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DCC5" w14:textId="77777777" w:rsidR="00567AC3" w:rsidRDefault="00567AC3" w:rsidP="00567AC3">
      <w:pPr>
        <w:pStyle w:val="Footer"/>
        <w:rPr>
          <w:rFonts w:ascii="Arial" w:hAnsi="Arial" w:cs="Arial"/>
        </w:rPr>
      </w:pPr>
    </w:p>
    <w:p w14:paraId="32594317" w14:textId="77777777" w:rsidR="00567AC3" w:rsidRDefault="00567AC3" w:rsidP="00567AC3">
      <w:pPr>
        <w:pStyle w:val="Footer"/>
        <w:rPr>
          <w:rFonts w:ascii="Arial" w:hAnsi="Arial" w:cs="Arial"/>
        </w:rPr>
      </w:pPr>
    </w:p>
    <w:p w14:paraId="256F94CF" w14:textId="77777777" w:rsidR="00567AC3" w:rsidRDefault="00567AC3" w:rsidP="00567AC3">
      <w:pPr>
        <w:pStyle w:val="Footer"/>
        <w:rPr>
          <w:rFonts w:ascii="Arial" w:hAnsi="Arial" w:cs="Arial"/>
        </w:rPr>
      </w:pPr>
    </w:p>
    <w:p w14:paraId="44AC9FAB" w14:textId="77777777" w:rsidR="00567AC3" w:rsidRPr="000E6EE5" w:rsidRDefault="00567AC3" w:rsidP="00567AC3">
      <w:pPr>
        <w:pStyle w:val="Footer"/>
        <w:rPr>
          <w:rFonts w:ascii="Arial" w:hAnsi="Arial" w:cs="Arial"/>
        </w:rPr>
      </w:pPr>
    </w:p>
    <w:p w14:paraId="3E96FF5C" w14:textId="695933D1" w:rsidR="0004762F" w:rsidRPr="0093693C" w:rsidRDefault="00567AC3" w:rsidP="00D74091">
      <w:pPr>
        <w:pStyle w:val="titlepglogos"/>
        <w:spacing w:after="240"/>
        <w:ind w:right="180"/>
        <w:rPr>
          <w:rFonts w:cs="Arial"/>
          <w:b/>
          <w:sz w:val="36"/>
          <w:szCs w:val="36"/>
        </w:rPr>
      </w:pPr>
      <w:bookmarkStart w:id="0" w:name="_Toc195059272"/>
      <w:bookmarkStart w:id="1" w:name="_Toc195065974"/>
      <w:bookmarkStart w:id="2" w:name="_Toc195078591"/>
      <w:bookmarkStart w:id="3" w:name="_Toc195413183"/>
      <w:bookmarkStart w:id="4" w:name="_Toc195413697"/>
      <w:bookmarkStart w:id="5" w:name="_Toc195414211"/>
      <w:bookmarkStart w:id="6" w:name="_Toc234041615"/>
      <w:r w:rsidRPr="00643CDD">
        <w:rPr>
          <w:rFonts w:cs="Arial"/>
          <w:b/>
          <w:sz w:val="36"/>
          <w:szCs w:val="36"/>
        </w:rPr>
        <w:t>Compensation and Pension Record Interchange (CAPRI)</w:t>
      </w:r>
      <w:bookmarkEnd w:id="0"/>
      <w:bookmarkEnd w:id="1"/>
      <w:bookmarkEnd w:id="2"/>
      <w:bookmarkEnd w:id="3"/>
      <w:bookmarkEnd w:id="4"/>
      <w:bookmarkEnd w:id="5"/>
      <w:bookmarkEnd w:id="6"/>
    </w:p>
    <w:p w14:paraId="0A6F22FC" w14:textId="5D4A61FF" w:rsidR="0004762F" w:rsidRPr="0093693C" w:rsidRDefault="0004762F" w:rsidP="0093693C">
      <w:pPr>
        <w:pStyle w:val="titlepglogos"/>
        <w:spacing w:after="240"/>
        <w:rPr>
          <w:rFonts w:cs="Arial"/>
          <w:b/>
          <w:sz w:val="36"/>
          <w:szCs w:val="36"/>
        </w:rPr>
      </w:pPr>
      <w:r w:rsidRPr="00643CDD">
        <w:rPr>
          <w:rFonts w:cs="Arial"/>
          <w:b/>
          <w:sz w:val="36"/>
          <w:szCs w:val="36"/>
        </w:rPr>
        <w:t>S</w:t>
      </w:r>
      <w:r>
        <w:rPr>
          <w:rFonts w:cs="Arial"/>
          <w:b/>
          <w:sz w:val="36"/>
          <w:szCs w:val="36"/>
        </w:rPr>
        <w:t>oftware Version 2.7</w:t>
      </w:r>
    </w:p>
    <w:p w14:paraId="2EB34D46" w14:textId="28748DFD" w:rsidR="00567AC3" w:rsidRPr="0093693C" w:rsidRDefault="00567AC3" w:rsidP="0093693C">
      <w:pPr>
        <w:pStyle w:val="titlepglogos"/>
        <w:spacing w:after="840"/>
        <w:rPr>
          <w:rFonts w:cs="Arial"/>
          <w:b/>
          <w:sz w:val="36"/>
          <w:szCs w:val="36"/>
        </w:rPr>
      </w:pPr>
      <w:r w:rsidRPr="00643CDD">
        <w:rPr>
          <w:rFonts w:cs="Arial"/>
          <w:b/>
          <w:sz w:val="36"/>
          <w:szCs w:val="36"/>
        </w:rPr>
        <w:t>System Administration</w:t>
      </w:r>
      <w:r>
        <w:rPr>
          <w:rFonts w:cs="Arial"/>
          <w:b/>
          <w:sz w:val="36"/>
          <w:szCs w:val="36"/>
        </w:rPr>
        <w:t xml:space="preserve"> a</w:t>
      </w:r>
      <w:r w:rsidRPr="00643CDD">
        <w:rPr>
          <w:rFonts w:cs="Arial"/>
          <w:b/>
          <w:sz w:val="36"/>
          <w:szCs w:val="36"/>
        </w:rPr>
        <w:t>nd</w:t>
      </w:r>
      <w:r>
        <w:rPr>
          <w:rFonts w:cs="Arial"/>
          <w:b/>
          <w:sz w:val="36"/>
          <w:szCs w:val="36"/>
        </w:rPr>
        <w:t xml:space="preserve"> </w:t>
      </w:r>
      <w:r w:rsidRPr="00643CDD">
        <w:rPr>
          <w:rFonts w:cs="Arial"/>
          <w:b/>
          <w:sz w:val="36"/>
          <w:szCs w:val="36"/>
        </w:rPr>
        <w:t>Technical Guide</w:t>
      </w:r>
    </w:p>
    <w:p w14:paraId="761E02A9" w14:textId="3DEFB00E" w:rsidR="00567AC3" w:rsidRPr="00D075D2" w:rsidRDefault="00567AC3" w:rsidP="00B84679">
      <w:pPr>
        <w:spacing w:after="360"/>
        <w:jc w:val="center"/>
        <w:rPr>
          <w:rFonts w:ascii="Arial" w:hAnsi="Arial" w:cs="Arial"/>
          <w:szCs w:val="24"/>
        </w:rPr>
      </w:pPr>
      <w:r>
        <w:rPr>
          <w:noProof/>
          <w:color w:val="2B579A"/>
          <w:shd w:val="clear" w:color="auto" w:fill="E6E6E6"/>
        </w:rPr>
        <w:drawing>
          <wp:inline distT="0" distB="0" distL="0" distR="0" wp14:anchorId="41523CC4" wp14:editId="427DA505">
            <wp:extent cx="2204815" cy="2191452"/>
            <wp:effectExtent l="0" t="0" r="5080" b="0"/>
            <wp:docPr id="1" name="Picture 1" descr="Description: 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209067" cy="2195678"/>
                    </a:xfrm>
                    <a:prstGeom prst="rect">
                      <a:avLst/>
                    </a:prstGeom>
                  </pic:spPr>
                </pic:pic>
              </a:graphicData>
            </a:graphic>
          </wp:inline>
        </w:drawing>
      </w:r>
    </w:p>
    <w:p w14:paraId="1A1DD2E6" w14:textId="57F0D863" w:rsidR="00567AC3" w:rsidRPr="00D075D2" w:rsidRDefault="00714005" w:rsidP="00893098">
      <w:pPr>
        <w:pStyle w:val="Title2"/>
      </w:pPr>
      <w:r>
        <w:t>January</w:t>
      </w:r>
      <w:r w:rsidR="007F42E9">
        <w:t xml:space="preserve"> </w:t>
      </w:r>
      <w:r w:rsidR="009D79F5">
        <w:t>202</w:t>
      </w:r>
      <w:r w:rsidR="007F42E9">
        <w:t>6</w:t>
      </w:r>
    </w:p>
    <w:p w14:paraId="0530940E" w14:textId="40CC987F" w:rsidR="00567AC3" w:rsidRDefault="00567AC3" w:rsidP="00D075D2">
      <w:pPr>
        <w:pStyle w:val="Title2"/>
      </w:pPr>
      <w:r w:rsidRPr="002D6820">
        <w:t>Department of Veterans Affairs</w:t>
      </w:r>
      <w:r w:rsidR="0014493B">
        <w:t xml:space="preserve"> (VA)</w:t>
      </w:r>
    </w:p>
    <w:p w14:paraId="666B0B76" w14:textId="3FA9AB0B" w:rsidR="00BD5CA8" w:rsidRPr="000C5C22" w:rsidRDefault="00567AC3" w:rsidP="000C5C22">
      <w:pPr>
        <w:pStyle w:val="Title2"/>
      </w:pPr>
      <w:r w:rsidRPr="002D6820">
        <w:t>Office of Information and Technology</w:t>
      </w:r>
      <w:r w:rsidRPr="000E6EE5">
        <w:t xml:space="preserve"> </w:t>
      </w:r>
      <w:r w:rsidR="00613A3E">
        <w:t>(OIT)</w:t>
      </w:r>
    </w:p>
    <w:p w14:paraId="6C1D19C3" w14:textId="77777777" w:rsidR="000C5C22" w:rsidRDefault="0097150C" w:rsidP="007D6DEE">
      <w:pPr>
        <w:pStyle w:val="PrefaceHdr"/>
        <w:jc w:val="center"/>
      </w:pPr>
      <w:r>
        <w:t xml:space="preserve"> </w:t>
      </w:r>
    </w:p>
    <w:p w14:paraId="431D4E43" w14:textId="77777777" w:rsidR="000C5C22" w:rsidRDefault="000C5C22">
      <w:pPr>
        <w:rPr>
          <w:rFonts w:ascii="Arial" w:hAnsi="Arial" w:cs="Arial"/>
          <w:b/>
          <w:sz w:val="28"/>
          <w:szCs w:val="28"/>
        </w:rPr>
      </w:pPr>
      <w:r>
        <w:br w:type="page"/>
      </w:r>
    </w:p>
    <w:p w14:paraId="6A00207E" w14:textId="33724DBE" w:rsidR="006944FC" w:rsidRPr="000E6EE5" w:rsidRDefault="004B1832" w:rsidP="007D6DEE">
      <w:pPr>
        <w:pStyle w:val="PrefaceHdr"/>
        <w:jc w:val="center"/>
      </w:pPr>
      <w:r>
        <w:lastRenderedPageBreak/>
        <w:t>R</w:t>
      </w:r>
      <w:r w:rsidR="006944FC" w:rsidRPr="000E6EE5">
        <w:t>evision History</w:t>
      </w: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080"/>
        <w:gridCol w:w="5850"/>
        <w:gridCol w:w="1890"/>
      </w:tblGrid>
      <w:tr w:rsidR="006944FC" w:rsidRPr="0080168E" w14:paraId="5B946E3E" w14:textId="77777777" w:rsidTr="00B36543">
        <w:trPr>
          <w:tblHeader/>
        </w:trPr>
        <w:tc>
          <w:tcPr>
            <w:tcW w:w="1170" w:type="dxa"/>
            <w:shd w:val="clear" w:color="auto" w:fill="CCCCCC"/>
          </w:tcPr>
          <w:p w14:paraId="21EB69B3" w14:textId="77777777" w:rsidR="006944FC" w:rsidRPr="0080168E" w:rsidRDefault="006944FC" w:rsidP="007D6DEE">
            <w:pPr>
              <w:pStyle w:val="TableHdr"/>
              <w:spacing w:before="40" w:after="40"/>
              <w:jc w:val="center"/>
              <w:rPr>
                <w:sz w:val="18"/>
                <w:szCs w:val="18"/>
              </w:rPr>
            </w:pPr>
            <w:bookmarkStart w:id="7" w:name="_Toc392045224"/>
            <w:bookmarkStart w:id="8" w:name="_Toc392051213"/>
            <w:bookmarkStart w:id="9" w:name="_Toc392580742"/>
            <w:r w:rsidRPr="0080168E">
              <w:rPr>
                <w:sz w:val="18"/>
                <w:szCs w:val="18"/>
              </w:rPr>
              <w:t>Date</w:t>
            </w:r>
          </w:p>
        </w:tc>
        <w:tc>
          <w:tcPr>
            <w:tcW w:w="1080" w:type="dxa"/>
            <w:shd w:val="clear" w:color="auto" w:fill="CCCCCC"/>
          </w:tcPr>
          <w:p w14:paraId="5F42CF64" w14:textId="53CB78DA" w:rsidR="006944FC" w:rsidRPr="0080168E" w:rsidRDefault="00613A3E" w:rsidP="007D6DEE">
            <w:pPr>
              <w:pStyle w:val="TableHdr"/>
              <w:spacing w:before="40" w:after="40"/>
              <w:jc w:val="center"/>
              <w:rPr>
                <w:sz w:val="18"/>
                <w:szCs w:val="18"/>
              </w:rPr>
            </w:pPr>
            <w:r w:rsidRPr="0080168E">
              <w:rPr>
                <w:sz w:val="18"/>
                <w:szCs w:val="18"/>
              </w:rPr>
              <w:t>Revi</w:t>
            </w:r>
            <w:r w:rsidR="006944FC" w:rsidRPr="0080168E">
              <w:rPr>
                <w:sz w:val="18"/>
                <w:szCs w:val="18"/>
              </w:rPr>
              <w:t>sion</w:t>
            </w:r>
          </w:p>
        </w:tc>
        <w:tc>
          <w:tcPr>
            <w:tcW w:w="5850" w:type="dxa"/>
            <w:shd w:val="clear" w:color="auto" w:fill="CCCCCC"/>
          </w:tcPr>
          <w:p w14:paraId="211B2797" w14:textId="77777777" w:rsidR="006944FC" w:rsidRPr="0080168E" w:rsidRDefault="006944FC" w:rsidP="007D6DEE">
            <w:pPr>
              <w:pStyle w:val="TableHdr"/>
              <w:spacing w:before="40" w:after="40"/>
              <w:jc w:val="center"/>
              <w:rPr>
                <w:sz w:val="18"/>
                <w:szCs w:val="18"/>
              </w:rPr>
            </w:pPr>
            <w:r w:rsidRPr="0080168E">
              <w:rPr>
                <w:sz w:val="18"/>
                <w:szCs w:val="18"/>
              </w:rPr>
              <w:t>Description</w:t>
            </w:r>
          </w:p>
        </w:tc>
        <w:tc>
          <w:tcPr>
            <w:tcW w:w="1890" w:type="dxa"/>
            <w:shd w:val="clear" w:color="auto" w:fill="CCCCCC"/>
          </w:tcPr>
          <w:p w14:paraId="29CA93CA" w14:textId="77777777" w:rsidR="006944FC" w:rsidRPr="0080168E" w:rsidRDefault="007E70A9" w:rsidP="007D6DEE">
            <w:pPr>
              <w:pStyle w:val="TableHdr"/>
              <w:spacing w:before="40" w:after="40"/>
              <w:jc w:val="center"/>
              <w:rPr>
                <w:sz w:val="18"/>
                <w:szCs w:val="18"/>
              </w:rPr>
            </w:pPr>
            <w:r w:rsidRPr="0080168E">
              <w:rPr>
                <w:sz w:val="18"/>
                <w:szCs w:val="18"/>
              </w:rPr>
              <w:t>Author</w:t>
            </w:r>
          </w:p>
        </w:tc>
      </w:tr>
      <w:tr w:rsidR="00515A78" w:rsidRPr="0080168E" w14:paraId="17E84A1C" w14:textId="77777777" w:rsidTr="00B36543">
        <w:tc>
          <w:tcPr>
            <w:tcW w:w="1170" w:type="dxa"/>
            <w:tcBorders>
              <w:top w:val="single" w:sz="4" w:space="0" w:color="auto"/>
              <w:left w:val="single" w:sz="4" w:space="0" w:color="auto"/>
              <w:bottom w:val="single" w:sz="4" w:space="0" w:color="auto"/>
              <w:right w:val="single" w:sz="4" w:space="0" w:color="auto"/>
            </w:tcBorders>
          </w:tcPr>
          <w:p w14:paraId="20DC6A22" w14:textId="4E8CF3A4" w:rsidR="00515A78" w:rsidRDefault="00515A78" w:rsidP="00E263BC">
            <w:pPr>
              <w:pStyle w:val="TableHdr"/>
              <w:rPr>
                <w:b w:val="0"/>
                <w:bCs w:val="0"/>
                <w:sz w:val="18"/>
                <w:szCs w:val="18"/>
              </w:rPr>
            </w:pPr>
            <w:r>
              <w:rPr>
                <w:b w:val="0"/>
                <w:bCs w:val="0"/>
                <w:sz w:val="18"/>
                <w:szCs w:val="18"/>
              </w:rPr>
              <w:t>0</w:t>
            </w:r>
            <w:r w:rsidR="00714005">
              <w:rPr>
                <w:b w:val="0"/>
                <w:bCs w:val="0"/>
                <w:sz w:val="18"/>
                <w:szCs w:val="18"/>
              </w:rPr>
              <w:t>1</w:t>
            </w:r>
            <w:r w:rsidR="007F42E9">
              <w:rPr>
                <w:b w:val="0"/>
                <w:bCs w:val="0"/>
                <w:sz w:val="18"/>
                <w:szCs w:val="18"/>
              </w:rPr>
              <w:t>/2026</w:t>
            </w:r>
          </w:p>
        </w:tc>
        <w:tc>
          <w:tcPr>
            <w:tcW w:w="1080" w:type="dxa"/>
            <w:tcBorders>
              <w:top w:val="single" w:sz="4" w:space="0" w:color="auto"/>
              <w:left w:val="single" w:sz="4" w:space="0" w:color="auto"/>
              <w:bottom w:val="single" w:sz="4" w:space="0" w:color="auto"/>
              <w:right w:val="single" w:sz="4" w:space="0" w:color="auto"/>
            </w:tcBorders>
          </w:tcPr>
          <w:p w14:paraId="42E05D1D" w14:textId="1E965CF5" w:rsidR="00515A78" w:rsidRDefault="00515A78" w:rsidP="00293F26">
            <w:pPr>
              <w:pStyle w:val="TableHdr"/>
              <w:jc w:val="center"/>
              <w:rPr>
                <w:b w:val="0"/>
                <w:bCs w:val="0"/>
                <w:sz w:val="18"/>
                <w:szCs w:val="18"/>
              </w:rPr>
            </w:pPr>
            <w:r>
              <w:rPr>
                <w:b w:val="0"/>
                <w:bCs w:val="0"/>
                <w:sz w:val="18"/>
                <w:szCs w:val="18"/>
              </w:rPr>
              <w:t>1.27</w:t>
            </w:r>
          </w:p>
        </w:tc>
        <w:tc>
          <w:tcPr>
            <w:tcW w:w="5850" w:type="dxa"/>
            <w:tcBorders>
              <w:top w:val="single" w:sz="4" w:space="0" w:color="auto"/>
              <w:left w:val="single" w:sz="4" w:space="0" w:color="auto"/>
              <w:bottom w:val="single" w:sz="4" w:space="0" w:color="auto"/>
              <w:right w:val="single" w:sz="4" w:space="0" w:color="auto"/>
            </w:tcBorders>
          </w:tcPr>
          <w:p w14:paraId="488BD920" w14:textId="77777777" w:rsidR="00515A78" w:rsidRDefault="00515A78" w:rsidP="00D46546">
            <w:pPr>
              <w:pStyle w:val="TableHdr"/>
              <w:rPr>
                <w:b w:val="0"/>
                <w:bCs w:val="0"/>
                <w:sz w:val="18"/>
                <w:szCs w:val="18"/>
              </w:rPr>
            </w:pPr>
            <w:r>
              <w:rPr>
                <w:b w:val="0"/>
                <w:bCs w:val="0"/>
                <w:sz w:val="18"/>
                <w:szCs w:val="18"/>
              </w:rPr>
              <w:t>Updated to reflect changes for patch DVBA*2.7*255 that includes the following:</w:t>
            </w:r>
          </w:p>
          <w:p w14:paraId="44E2BCB5" w14:textId="0C94E3CF" w:rsidR="00707DD2" w:rsidRDefault="00707DD2" w:rsidP="00515A78">
            <w:pPr>
              <w:pStyle w:val="TableHdr"/>
              <w:numPr>
                <w:ilvl w:val="0"/>
                <w:numId w:val="40"/>
              </w:numPr>
              <w:ind w:left="360"/>
              <w:rPr>
                <w:b w:val="0"/>
                <w:bCs w:val="0"/>
                <w:sz w:val="18"/>
                <w:szCs w:val="18"/>
              </w:rPr>
            </w:pPr>
            <w:r>
              <w:rPr>
                <w:b w:val="0"/>
                <w:bCs w:val="0"/>
                <w:sz w:val="18"/>
                <w:szCs w:val="18"/>
              </w:rPr>
              <w:t>Section</w:t>
            </w:r>
            <w:r w:rsidRPr="00A97497">
              <w:rPr>
                <w:sz w:val="18"/>
                <w:szCs w:val="18"/>
                <w:u w:val="single"/>
              </w:rPr>
              <w:t xml:space="preserve"> </w:t>
            </w:r>
            <w:r w:rsidR="00A97497" w:rsidRPr="00A97497">
              <w:rPr>
                <w:sz w:val="18"/>
                <w:szCs w:val="18"/>
                <w:u w:val="single"/>
              </w:rPr>
              <w:fldChar w:fldCharType="begin"/>
            </w:r>
            <w:r w:rsidR="00A97497" w:rsidRPr="00A97497">
              <w:rPr>
                <w:sz w:val="18"/>
                <w:szCs w:val="18"/>
                <w:u w:val="single"/>
              </w:rPr>
              <w:instrText xml:space="preserve"> REF _Ref208932058 \r \h  \* MERGEFORMAT </w:instrText>
            </w:r>
            <w:r w:rsidR="00A97497" w:rsidRPr="00A97497">
              <w:rPr>
                <w:sz w:val="18"/>
                <w:szCs w:val="18"/>
                <w:u w:val="single"/>
              </w:rPr>
            </w:r>
            <w:r w:rsidR="00A97497" w:rsidRPr="00A97497">
              <w:rPr>
                <w:sz w:val="18"/>
                <w:szCs w:val="18"/>
                <w:u w:val="single"/>
              </w:rPr>
              <w:fldChar w:fldCharType="separate"/>
            </w:r>
            <w:r w:rsidR="003D75ED">
              <w:rPr>
                <w:sz w:val="18"/>
                <w:szCs w:val="18"/>
                <w:u w:val="single"/>
              </w:rPr>
              <w:t>2.2</w:t>
            </w:r>
            <w:r w:rsidR="00A97497" w:rsidRPr="00A97497">
              <w:rPr>
                <w:sz w:val="18"/>
                <w:szCs w:val="18"/>
                <w:u w:val="single"/>
              </w:rPr>
              <w:fldChar w:fldCharType="end"/>
            </w:r>
            <w:r w:rsidR="00A97497">
              <w:rPr>
                <w:b w:val="0"/>
                <w:bCs w:val="0"/>
                <w:sz w:val="18"/>
                <w:szCs w:val="18"/>
              </w:rPr>
              <w:t xml:space="preserve"> </w:t>
            </w:r>
            <w:r>
              <w:rPr>
                <w:b w:val="0"/>
                <w:bCs w:val="0"/>
                <w:sz w:val="18"/>
                <w:szCs w:val="18"/>
              </w:rPr>
              <w:t xml:space="preserve">Internal Clients- Updated </w:t>
            </w:r>
            <w:r w:rsidR="00A97497">
              <w:rPr>
                <w:b w:val="0"/>
                <w:bCs w:val="0"/>
                <w:sz w:val="18"/>
                <w:szCs w:val="18"/>
              </w:rPr>
              <w:t>title and information</w:t>
            </w:r>
          </w:p>
          <w:p w14:paraId="079E18C7" w14:textId="21E4055D" w:rsidR="00707DD2" w:rsidRDefault="00775FC4" w:rsidP="00E21819">
            <w:pPr>
              <w:pStyle w:val="TableHdr"/>
              <w:numPr>
                <w:ilvl w:val="0"/>
                <w:numId w:val="40"/>
              </w:numPr>
              <w:ind w:left="360"/>
              <w:rPr>
                <w:b w:val="0"/>
                <w:bCs w:val="0"/>
                <w:sz w:val="18"/>
                <w:szCs w:val="18"/>
              </w:rPr>
            </w:pPr>
            <w:r>
              <w:rPr>
                <w:b w:val="0"/>
                <w:bCs w:val="0"/>
                <w:sz w:val="18"/>
                <w:szCs w:val="18"/>
              </w:rPr>
              <w:t xml:space="preserve">Created section </w:t>
            </w:r>
            <w:r w:rsidR="00A06580" w:rsidRPr="00A97497">
              <w:rPr>
                <w:sz w:val="18"/>
                <w:szCs w:val="18"/>
                <w:u w:val="single"/>
              </w:rPr>
              <w:fldChar w:fldCharType="begin"/>
            </w:r>
            <w:r w:rsidR="00A06580" w:rsidRPr="00A97497">
              <w:rPr>
                <w:sz w:val="18"/>
                <w:szCs w:val="18"/>
                <w:u w:val="single"/>
              </w:rPr>
              <w:instrText xml:space="preserve"> REF _Ref208931995 \r \h  \* MERGEFORMAT </w:instrText>
            </w:r>
            <w:r w:rsidR="00A06580" w:rsidRPr="00A97497">
              <w:rPr>
                <w:sz w:val="18"/>
                <w:szCs w:val="18"/>
                <w:u w:val="single"/>
              </w:rPr>
            </w:r>
            <w:r w:rsidR="00A06580" w:rsidRPr="00A97497">
              <w:rPr>
                <w:sz w:val="18"/>
                <w:szCs w:val="18"/>
                <w:u w:val="single"/>
              </w:rPr>
              <w:fldChar w:fldCharType="separate"/>
            </w:r>
            <w:r w:rsidR="003D75ED">
              <w:rPr>
                <w:sz w:val="18"/>
                <w:szCs w:val="18"/>
                <w:u w:val="single"/>
              </w:rPr>
              <w:t>2.2.3</w:t>
            </w:r>
            <w:r w:rsidR="00A06580" w:rsidRPr="00A97497">
              <w:rPr>
                <w:sz w:val="18"/>
                <w:szCs w:val="18"/>
                <w:u w:val="single"/>
              </w:rPr>
              <w:fldChar w:fldCharType="end"/>
            </w:r>
            <w:r w:rsidR="00A06580">
              <w:rPr>
                <w:b w:val="0"/>
                <w:bCs w:val="0"/>
                <w:sz w:val="18"/>
                <w:szCs w:val="18"/>
              </w:rPr>
              <w:t xml:space="preserve"> </w:t>
            </w:r>
            <w:r>
              <w:rPr>
                <w:b w:val="0"/>
                <w:bCs w:val="0"/>
                <w:sz w:val="18"/>
                <w:szCs w:val="18"/>
              </w:rPr>
              <w:t xml:space="preserve">Veteran </w:t>
            </w:r>
            <w:r w:rsidR="00B4328B">
              <w:rPr>
                <w:b w:val="0"/>
                <w:bCs w:val="0"/>
                <w:sz w:val="18"/>
                <w:szCs w:val="18"/>
              </w:rPr>
              <w:t>Service O</w:t>
            </w:r>
            <w:r w:rsidR="00A06580">
              <w:rPr>
                <w:b w:val="0"/>
                <w:bCs w:val="0"/>
                <w:sz w:val="18"/>
                <w:szCs w:val="18"/>
              </w:rPr>
              <w:t>rganization</w:t>
            </w:r>
            <w:r w:rsidR="00B4328B">
              <w:rPr>
                <w:b w:val="0"/>
                <w:bCs w:val="0"/>
                <w:sz w:val="18"/>
                <w:szCs w:val="18"/>
              </w:rPr>
              <w:t xml:space="preserve"> (VSO)</w:t>
            </w:r>
          </w:p>
          <w:p w14:paraId="0AF48F0E" w14:textId="400CEA9F" w:rsidR="008E6A5E" w:rsidRDefault="008E6A5E" w:rsidP="00E21819">
            <w:pPr>
              <w:pStyle w:val="TableHdr"/>
              <w:numPr>
                <w:ilvl w:val="0"/>
                <w:numId w:val="40"/>
              </w:numPr>
              <w:ind w:left="360"/>
              <w:rPr>
                <w:b w:val="0"/>
                <w:bCs w:val="0"/>
                <w:sz w:val="18"/>
                <w:szCs w:val="18"/>
              </w:rPr>
            </w:pPr>
            <w:r>
              <w:rPr>
                <w:b w:val="0"/>
                <w:bCs w:val="0"/>
                <w:sz w:val="18"/>
                <w:szCs w:val="18"/>
              </w:rPr>
              <w:t>Updated</w:t>
            </w:r>
            <w:r w:rsidR="00AD6292">
              <w:rPr>
                <w:b w:val="0"/>
                <w:bCs w:val="0"/>
                <w:sz w:val="18"/>
                <w:szCs w:val="18"/>
              </w:rPr>
              <w:t xml:space="preserve"> </w:t>
            </w:r>
            <w:r w:rsidR="00AD6292" w:rsidRPr="00AD6292">
              <w:rPr>
                <w:b w:val="0"/>
                <w:bCs w:val="0"/>
                <w:sz w:val="18"/>
                <w:szCs w:val="18"/>
                <w:u w:val="single"/>
              </w:rPr>
              <w:fldChar w:fldCharType="begin"/>
            </w:r>
            <w:r w:rsidR="00AD6292" w:rsidRPr="00AD6292">
              <w:rPr>
                <w:b w:val="0"/>
                <w:bCs w:val="0"/>
                <w:sz w:val="18"/>
                <w:szCs w:val="18"/>
                <w:u w:val="single"/>
              </w:rPr>
              <w:instrText xml:space="preserve"> REF _Ref200030405 \h  \* MERGEFORMAT </w:instrText>
            </w:r>
            <w:r w:rsidR="00AD6292" w:rsidRPr="00AD6292">
              <w:rPr>
                <w:b w:val="0"/>
                <w:bCs w:val="0"/>
                <w:sz w:val="18"/>
                <w:szCs w:val="18"/>
                <w:u w:val="single"/>
              </w:rPr>
            </w:r>
            <w:r w:rsidR="00AD6292" w:rsidRPr="00AD6292">
              <w:rPr>
                <w:b w:val="0"/>
                <w:bCs w:val="0"/>
                <w:sz w:val="18"/>
                <w:szCs w:val="18"/>
                <w:u w:val="single"/>
              </w:rPr>
              <w:fldChar w:fldCharType="separate"/>
            </w:r>
            <w:r w:rsidR="003D75ED" w:rsidRPr="003D75ED">
              <w:rPr>
                <w:rStyle w:val="HeaderChar"/>
                <w:sz w:val="18"/>
                <w:szCs w:val="18"/>
                <w:u w:val="single"/>
              </w:rPr>
              <w:t>Appendix A</w:t>
            </w:r>
            <w:r w:rsidR="00AD6292" w:rsidRPr="00AD6292">
              <w:rPr>
                <w:b w:val="0"/>
                <w:bCs w:val="0"/>
                <w:sz w:val="18"/>
                <w:szCs w:val="18"/>
                <w:u w:val="single"/>
              </w:rPr>
              <w:fldChar w:fldCharType="end"/>
            </w:r>
            <w:r w:rsidR="00AD6292">
              <w:rPr>
                <w:b w:val="0"/>
                <w:bCs w:val="0"/>
                <w:sz w:val="18"/>
                <w:szCs w:val="18"/>
              </w:rPr>
              <w:t>.</w:t>
            </w:r>
            <w:r>
              <w:rPr>
                <w:b w:val="0"/>
                <w:bCs w:val="0"/>
                <w:sz w:val="18"/>
                <w:szCs w:val="18"/>
              </w:rPr>
              <w:t xml:space="preserve"> </w:t>
            </w:r>
            <w:r w:rsidR="00AD6292">
              <w:rPr>
                <w:b w:val="0"/>
                <w:bCs w:val="0"/>
                <w:sz w:val="18"/>
                <w:szCs w:val="18"/>
              </w:rPr>
              <w:t xml:space="preserve">added the following RPCs into the table: </w:t>
            </w:r>
          </w:p>
          <w:p w14:paraId="5568D2E9" w14:textId="77777777" w:rsidR="006E775A" w:rsidRDefault="006D3DF7" w:rsidP="0045302E">
            <w:pPr>
              <w:pStyle w:val="TableHdr"/>
              <w:spacing w:before="0"/>
              <w:ind w:left="360"/>
            </w:pPr>
            <w:hyperlink w:anchor="DVBACAPRIARPOPTSET" w:history="1">
              <w:r w:rsidRPr="004D6557">
                <w:rPr>
                  <w:rStyle w:val="Hyperlink"/>
                  <w:rFonts w:ascii="Arial" w:hAnsi="Arial"/>
                  <w:b w:val="0"/>
                  <w:bCs w:val="0"/>
                  <w:sz w:val="18"/>
                  <w:szCs w:val="18"/>
                </w:rPr>
                <w:t>DVBA CAPRI ARP OPTSET</w:t>
              </w:r>
            </w:hyperlink>
            <w:r w:rsidRPr="006D3DF7">
              <w:rPr>
                <w:b w:val="0"/>
                <w:bCs w:val="0"/>
                <w:sz w:val="18"/>
                <w:szCs w:val="18"/>
              </w:rPr>
              <w:br/>
            </w:r>
            <w:hyperlink w:anchor="DVBACAPRIARPRSKDT" w:history="1">
              <w:r w:rsidRPr="004D6557">
                <w:rPr>
                  <w:rStyle w:val="Hyperlink"/>
                  <w:rFonts w:ascii="Arial" w:hAnsi="Arial"/>
                  <w:b w:val="0"/>
                  <w:bCs w:val="0"/>
                  <w:sz w:val="18"/>
                  <w:szCs w:val="18"/>
                </w:rPr>
                <w:t>DVBA CAPRI ARP RSKDT</w:t>
              </w:r>
            </w:hyperlink>
            <w:r w:rsidRPr="006D3DF7">
              <w:rPr>
                <w:b w:val="0"/>
                <w:bCs w:val="0"/>
                <w:sz w:val="18"/>
                <w:szCs w:val="18"/>
              </w:rPr>
              <w:br/>
            </w:r>
            <w:hyperlink w:anchor="DVBACAPRILOOKUPOPTSET" w:history="1">
              <w:r w:rsidRPr="004D6557">
                <w:rPr>
                  <w:rStyle w:val="Hyperlink"/>
                  <w:rFonts w:ascii="Arial" w:hAnsi="Arial"/>
                  <w:b w:val="0"/>
                  <w:bCs w:val="0"/>
                  <w:sz w:val="18"/>
                  <w:szCs w:val="18"/>
                </w:rPr>
                <w:t>DVBA CAPRI LOOKUP OPTSET</w:t>
              </w:r>
            </w:hyperlink>
            <w:r w:rsidRPr="006D3DF7">
              <w:rPr>
                <w:b w:val="0"/>
                <w:bCs w:val="0"/>
                <w:sz w:val="18"/>
                <w:szCs w:val="18"/>
              </w:rPr>
              <w:br/>
            </w:r>
            <w:hyperlink w:anchor="DVBACAPRINREHISTORY" w:history="1">
              <w:r w:rsidRPr="004D6557">
                <w:rPr>
                  <w:rStyle w:val="Hyperlink"/>
                  <w:rFonts w:ascii="Arial" w:hAnsi="Arial"/>
                  <w:b w:val="0"/>
                  <w:bCs w:val="0"/>
                  <w:sz w:val="18"/>
                  <w:szCs w:val="18"/>
                </w:rPr>
                <w:t>DVBA CAPRI NRE HISTORY</w:t>
              </w:r>
            </w:hyperlink>
            <w:r w:rsidRPr="006D3DF7">
              <w:rPr>
                <w:b w:val="0"/>
                <w:bCs w:val="0"/>
                <w:sz w:val="18"/>
                <w:szCs w:val="18"/>
              </w:rPr>
              <w:br/>
            </w:r>
            <w:hyperlink w:anchor="DVBACAPRINRELOAD" w:history="1">
              <w:r w:rsidRPr="004D6557">
                <w:rPr>
                  <w:rStyle w:val="Hyperlink"/>
                  <w:rFonts w:ascii="Arial" w:hAnsi="Arial"/>
                  <w:b w:val="0"/>
                  <w:bCs w:val="0"/>
                  <w:sz w:val="18"/>
                  <w:szCs w:val="18"/>
                </w:rPr>
                <w:t>DVBA CAPRI NRE LOAD</w:t>
              </w:r>
            </w:hyperlink>
            <w:r w:rsidRPr="006D3DF7">
              <w:rPr>
                <w:b w:val="0"/>
                <w:bCs w:val="0"/>
                <w:sz w:val="18"/>
                <w:szCs w:val="18"/>
              </w:rPr>
              <w:br/>
            </w:r>
            <w:hyperlink w:anchor="DVBACAPRINREMARK" w:history="1">
              <w:r w:rsidRPr="004D6557">
                <w:rPr>
                  <w:rStyle w:val="Hyperlink"/>
                  <w:rFonts w:ascii="Arial" w:hAnsi="Arial"/>
                  <w:b w:val="0"/>
                  <w:bCs w:val="0"/>
                  <w:sz w:val="18"/>
                  <w:szCs w:val="18"/>
                </w:rPr>
                <w:t>DVBA CAPRI NRE MARK</w:t>
              </w:r>
            </w:hyperlink>
            <w:r w:rsidRPr="006D3DF7">
              <w:rPr>
                <w:b w:val="0"/>
                <w:bCs w:val="0"/>
                <w:sz w:val="18"/>
                <w:szCs w:val="18"/>
              </w:rPr>
              <w:br/>
            </w:r>
            <w:hyperlink w:anchor="DVBACAPRINREOPEN" w:history="1">
              <w:r w:rsidRPr="004D6557">
                <w:rPr>
                  <w:rStyle w:val="Hyperlink"/>
                  <w:rFonts w:ascii="Arial" w:hAnsi="Arial"/>
                  <w:b w:val="0"/>
                  <w:bCs w:val="0"/>
                  <w:sz w:val="18"/>
                  <w:szCs w:val="18"/>
                </w:rPr>
                <w:t>DVBA CAPRI NRE OPEN</w:t>
              </w:r>
            </w:hyperlink>
            <w:r w:rsidRPr="006D3DF7">
              <w:rPr>
                <w:b w:val="0"/>
                <w:bCs w:val="0"/>
                <w:sz w:val="18"/>
                <w:szCs w:val="18"/>
              </w:rPr>
              <w:br/>
            </w:r>
            <w:hyperlink w:anchor="DVBACAPRINRERUNNOW" w:history="1">
              <w:r w:rsidRPr="004D6557">
                <w:rPr>
                  <w:rStyle w:val="Hyperlink"/>
                  <w:rFonts w:ascii="Arial" w:hAnsi="Arial"/>
                  <w:b w:val="0"/>
                  <w:bCs w:val="0"/>
                  <w:sz w:val="18"/>
                  <w:szCs w:val="18"/>
                </w:rPr>
                <w:t>DVBA CAPRI NRE RUNNOW</w:t>
              </w:r>
            </w:hyperlink>
            <w:r w:rsidRPr="006D3DF7">
              <w:rPr>
                <w:b w:val="0"/>
                <w:bCs w:val="0"/>
                <w:sz w:val="18"/>
                <w:szCs w:val="18"/>
              </w:rPr>
              <w:br/>
            </w:r>
            <w:hyperlink w:anchor="DVBACAPRINRESAVE" w:history="1">
              <w:r w:rsidRPr="004D6557">
                <w:rPr>
                  <w:rStyle w:val="Hyperlink"/>
                  <w:rFonts w:ascii="Arial" w:hAnsi="Arial"/>
                  <w:b w:val="0"/>
                  <w:bCs w:val="0"/>
                  <w:sz w:val="18"/>
                  <w:szCs w:val="18"/>
                </w:rPr>
                <w:t>DVBA CAPRI NRE SAVE</w:t>
              </w:r>
            </w:hyperlink>
            <w:r w:rsidRPr="006D3DF7">
              <w:rPr>
                <w:b w:val="0"/>
                <w:bCs w:val="0"/>
                <w:sz w:val="18"/>
                <w:szCs w:val="18"/>
              </w:rPr>
              <w:br/>
            </w:r>
            <w:hyperlink w:anchor="DVBACAPRINRESTATIC" w:history="1">
              <w:r w:rsidRPr="004D6557">
                <w:rPr>
                  <w:rStyle w:val="Hyperlink"/>
                  <w:rFonts w:ascii="Arial" w:hAnsi="Arial"/>
                  <w:b w:val="0"/>
                  <w:bCs w:val="0"/>
                  <w:sz w:val="18"/>
                  <w:szCs w:val="18"/>
                </w:rPr>
                <w:t>DVBA CAPRI NRE STATIC</w:t>
              </w:r>
            </w:hyperlink>
            <w:r w:rsidRPr="006D3DF7">
              <w:rPr>
                <w:b w:val="0"/>
                <w:bCs w:val="0"/>
                <w:sz w:val="18"/>
                <w:szCs w:val="18"/>
              </w:rPr>
              <w:br/>
            </w:r>
            <w:hyperlink w:anchor="DVBACAPRINRESUMMARY" w:history="1">
              <w:r w:rsidRPr="004D6557">
                <w:rPr>
                  <w:rStyle w:val="Hyperlink"/>
                  <w:rFonts w:ascii="Arial" w:hAnsi="Arial"/>
                  <w:b w:val="0"/>
                  <w:bCs w:val="0"/>
                  <w:sz w:val="18"/>
                  <w:szCs w:val="18"/>
                </w:rPr>
                <w:t>DVBA CAPRI NRE SUMMARY</w:t>
              </w:r>
            </w:hyperlink>
            <w:r w:rsidRPr="006D3DF7">
              <w:rPr>
                <w:b w:val="0"/>
                <w:bCs w:val="0"/>
                <w:sz w:val="18"/>
                <w:szCs w:val="18"/>
              </w:rPr>
              <w:br/>
            </w:r>
            <w:hyperlink w:anchor="DVBACAPRIOPENACCESSCHECK" w:history="1">
              <w:r w:rsidRPr="004D6557">
                <w:rPr>
                  <w:rStyle w:val="Hyperlink"/>
                  <w:rFonts w:ascii="Arial" w:hAnsi="Arial"/>
                  <w:b w:val="0"/>
                  <w:bCs w:val="0"/>
                  <w:sz w:val="18"/>
                  <w:szCs w:val="18"/>
                </w:rPr>
                <w:t>DVBA CAPRI OPEN ACCESS CHECK</w:t>
              </w:r>
            </w:hyperlink>
          </w:p>
          <w:p w14:paraId="45F35406" w14:textId="3A38C32A" w:rsidR="00793BDC" w:rsidRPr="00E44F53" w:rsidRDefault="006E775A" w:rsidP="00E44F53">
            <w:pPr>
              <w:pStyle w:val="TableHdr"/>
              <w:spacing w:before="0"/>
              <w:ind w:left="360"/>
            </w:pPr>
            <w:hyperlink w:anchor="DVBACAPRICMTSIGFLDNUM" w:history="1">
              <w:r w:rsidRPr="00E44F53">
                <w:rPr>
                  <w:rStyle w:val="Hyperlink"/>
                  <w:rFonts w:ascii="Arial" w:hAnsi="Arial"/>
                  <w:b w:val="0"/>
                  <w:bCs w:val="0"/>
                  <w:sz w:val="18"/>
                  <w:szCs w:val="18"/>
                </w:rPr>
                <w:t>DVBA CA</w:t>
              </w:r>
              <w:r w:rsidR="0045302E" w:rsidRPr="00E44F53">
                <w:rPr>
                  <w:rStyle w:val="Hyperlink"/>
                  <w:rFonts w:ascii="Arial" w:hAnsi="Arial"/>
                  <w:b w:val="0"/>
                  <w:bCs w:val="0"/>
                  <w:sz w:val="18"/>
                  <w:szCs w:val="18"/>
                </w:rPr>
                <w:t xml:space="preserve">PRI </w:t>
              </w:r>
              <w:r w:rsidR="00F16F17">
                <w:rPr>
                  <w:rStyle w:val="Hyperlink"/>
                  <w:rFonts w:ascii="Arial" w:hAnsi="Arial"/>
                  <w:b w:val="0"/>
                  <w:bCs w:val="0"/>
                  <w:sz w:val="18"/>
                  <w:szCs w:val="18"/>
                </w:rPr>
                <w:t xml:space="preserve">CMT </w:t>
              </w:r>
              <w:r w:rsidR="0045302E" w:rsidRPr="00E44F53">
                <w:rPr>
                  <w:rStyle w:val="Hyperlink"/>
                  <w:rFonts w:ascii="Arial" w:hAnsi="Arial"/>
                  <w:b w:val="0"/>
                  <w:bCs w:val="0"/>
                  <w:sz w:val="18"/>
                  <w:szCs w:val="18"/>
                </w:rPr>
                <w:t>SIGFLD NUM</w:t>
              </w:r>
            </w:hyperlink>
            <w:r w:rsidR="006D3DF7" w:rsidRPr="006D3DF7">
              <w:rPr>
                <w:b w:val="0"/>
                <w:bCs w:val="0"/>
                <w:sz w:val="18"/>
                <w:szCs w:val="18"/>
              </w:rPr>
              <w:br/>
            </w:r>
            <w:hyperlink w:anchor="DVBACAPRISUPPORTMESSAGE" w:history="1">
              <w:r w:rsidR="006D3DF7" w:rsidRPr="004D6557">
                <w:rPr>
                  <w:rStyle w:val="Hyperlink"/>
                  <w:rFonts w:ascii="Arial" w:hAnsi="Arial"/>
                  <w:b w:val="0"/>
                  <w:bCs w:val="0"/>
                  <w:sz w:val="18"/>
                  <w:szCs w:val="18"/>
                </w:rPr>
                <w:t>DVBA CAPRI SUPPORT MESSAGE</w:t>
              </w:r>
            </w:hyperlink>
          </w:p>
          <w:p w14:paraId="18EF7356" w14:textId="24266DEB" w:rsidR="006D3DF7" w:rsidRDefault="00E45A49" w:rsidP="006D3DF7">
            <w:pPr>
              <w:pStyle w:val="TableHdr"/>
              <w:numPr>
                <w:ilvl w:val="0"/>
                <w:numId w:val="40"/>
              </w:numPr>
              <w:ind w:left="360"/>
              <w:rPr>
                <w:b w:val="0"/>
                <w:bCs w:val="0"/>
                <w:sz w:val="18"/>
                <w:szCs w:val="18"/>
              </w:rPr>
            </w:pPr>
            <w:r>
              <w:rPr>
                <w:b w:val="0"/>
                <w:bCs w:val="0"/>
                <w:sz w:val="18"/>
                <w:szCs w:val="18"/>
              </w:rPr>
              <w:t>RPC</w:t>
            </w:r>
            <w:r w:rsidR="00A87F58">
              <w:rPr>
                <w:b w:val="0"/>
                <w:bCs w:val="0"/>
                <w:sz w:val="18"/>
                <w:szCs w:val="18"/>
              </w:rPr>
              <w:t>s</w:t>
            </w:r>
            <w:r>
              <w:rPr>
                <w:b w:val="0"/>
                <w:bCs w:val="0"/>
                <w:sz w:val="18"/>
                <w:szCs w:val="18"/>
              </w:rPr>
              <w:t xml:space="preserve"> to Sunset in </w:t>
            </w:r>
            <w:r w:rsidR="007128A6">
              <w:rPr>
                <w:b w:val="0"/>
                <w:bCs w:val="0"/>
                <w:sz w:val="18"/>
                <w:szCs w:val="18"/>
              </w:rPr>
              <w:t>10/</w:t>
            </w:r>
            <w:r w:rsidR="00DE58B2">
              <w:rPr>
                <w:b w:val="0"/>
                <w:bCs w:val="0"/>
                <w:sz w:val="18"/>
                <w:szCs w:val="18"/>
              </w:rPr>
              <w:t>2025:</w:t>
            </w:r>
          </w:p>
          <w:p w14:paraId="35285FBE" w14:textId="50381230" w:rsidR="00DE58B2" w:rsidRPr="00F56100" w:rsidRDefault="00C1436A" w:rsidP="00C1436A">
            <w:pPr>
              <w:pStyle w:val="TableHdr"/>
              <w:spacing w:before="0"/>
              <w:ind w:left="360"/>
              <w:rPr>
                <w:rStyle w:val="Hyperlink"/>
                <w:rFonts w:ascii="Arial" w:hAnsi="Arial"/>
                <w:b w:val="0"/>
                <w:bCs w:val="0"/>
                <w:sz w:val="18"/>
                <w:szCs w:val="18"/>
              </w:rPr>
            </w:pPr>
            <w:r>
              <w:rPr>
                <w:b w:val="0"/>
                <w:bCs w:val="0"/>
                <w:sz w:val="18"/>
                <w:szCs w:val="18"/>
              </w:rPr>
              <w:fldChar w:fldCharType="begin"/>
            </w:r>
            <w:r>
              <w:rPr>
                <w:b w:val="0"/>
                <w:bCs w:val="0"/>
                <w:sz w:val="18"/>
                <w:szCs w:val="18"/>
              </w:rPr>
              <w:instrText>HYPERLINK  \l "DVBADCONTRACTEDEXAMCRYPTO"</w:instrText>
            </w:r>
            <w:r>
              <w:rPr>
                <w:b w:val="0"/>
                <w:bCs w:val="0"/>
                <w:sz w:val="18"/>
                <w:szCs w:val="18"/>
              </w:rPr>
            </w:r>
            <w:r>
              <w:rPr>
                <w:b w:val="0"/>
                <w:bCs w:val="0"/>
                <w:sz w:val="18"/>
                <w:szCs w:val="18"/>
              </w:rPr>
              <w:fldChar w:fldCharType="separate"/>
            </w:r>
            <w:r w:rsidR="00DE58B2" w:rsidRPr="00F56100">
              <w:rPr>
                <w:rStyle w:val="Hyperlink"/>
                <w:rFonts w:ascii="Arial" w:hAnsi="Arial"/>
                <w:b w:val="0"/>
                <w:bCs w:val="0"/>
                <w:sz w:val="18"/>
                <w:szCs w:val="18"/>
              </w:rPr>
              <w:t xml:space="preserve">DVBAD CONTRACTED EXAM CRYPTO </w:t>
            </w:r>
          </w:p>
          <w:p w14:paraId="3460F54E" w14:textId="2F234689" w:rsidR="00DE58B2" w:rsidRPr="00E21819" w:rsidRDefault="00C1436A" w:rsidP="00893098">
            <w:pPr>
              <w:pStyle w:val="TableHdr"/>
              <w:spacing w:before="0"/>
              <w:ind w:left="360"/>
              <w:rPr>
                <w:b w:val="0"/>
                <w:bCs w:val="0"/>
                <w:sz w:val="18"/>
                <w:szCs w:val="18"/>
              </w:rPr>
            </w:pPr>
            <w:r>
              <w:rPr>
                <w:b w:val="0"/>
                <w:bCs w:val="0"/>
                <w:sz w:val="18"/>
                <w:szCs w:val="18"/>
              </w:rPr>
              <w:fldChar w:fldCharType="end"/>
            </w:r>
            <w:hyperlink w:anchor="DVBADCONTRACTEDEXAMREPORTS" w:history="1">
              <w:r w:rsidR="00DE58B2" w:rsidRPr="00F56100">
                <w:rPr>
                  <w:rStyle w:val="Hyperlink"/>
                  <w:rFonts w:ascii="Arial" w:hAnsi="Arial"/>
                  <w:b w:val="0"/>
                  <w:bCs w:val="0"/>
                  <w:sz w:val="18"/>
                  <w:szCs w:val="18"/>
                </w:rPr>
                <w:t>DVBAD CONTRACTED EXAM REPORTS</w:t>
              </w:r>
            </w:hyperlink>
          </w:p>
        </w:tc>
        <w:tc>
          <w:tcPr>
            <w:tcW w:w="1890" w:type="dxa"/>
            <w:tcBorders>
              <w:top w:val="single" w:sz="4" w:space="0" w:color="auto"/>
              <w:left w:val="single" w:sz="4" w:space="0" w:color="auto"/>
              <w:bottom w:val="single" w:sz="4" w:space="0" w:color="auto"/>
              <w:right w:val="single" w:sz="4" w:space="0" w:color="auto"/>
            </w:tcBorders>
          </w:tcPr>
          <w:p w14:paraId="06AF8E07" w14:textId="3F5F2952" w:rsidR="00515A78" w:rsidRDefault="00515A78" w:rsidP="00E263BC">
            <w:pPr>
              <w:pStyle w:val="TableHdr"/>
              <w:spacing w:before="40" w:after="40" w:line="259" w:lineRule="auto"/>
              <w:rPr>
                <w:b w:val="0"/>
                <w:bCs w:val="0"/>
                <w:sz w:val="18"/>
                <w:szCs w:val="18"/>
              </w:rPr>
            </w:pPr>
            <w:r>
              <w:rPr>
                <w:b w:val="0"/>
                <w:bCs w:val="0"/>
                <w:sz w:val="18"/>
                <w:szCs w:val="18"/>
              </w:rPr>
              <w:t>Booz Allen Hamilton</w:t>
            </w:r>
          </w:p>
        </w:tc>
      </w:tr>
      <w:tr w:rsidR="00346F4C" w:rsidRPr="0080168E" w14:paraId="69678EB2" w14:textId="77777777" w:rsidTr="00B36543">
        <w:tc>
          <w:tcPr>
            <w:tcW w:w="1170" w:type="dxa"/>
            <w:tcBorders>
              <w:top w:val="single" w:sz="4" w:space="0" w:color="auto"/>
              <w:left w:val="single" w:sz="4" w:space="0" w:color="auto"/>
              <w:bottom w:val="single" w:sz="4" w:space="0" w:color="auto"/>
              <w:right w:val="single" w:sz="4" w:space="0" w:color="auto"/>
            </w:tcBorders>
          </w:tcPr>
          <w:p w14:paraId="238B1B39" w14:textId="5E083B57" w:rsidR="00346F4C" w:rsidRDefault="008F5D83" w:rsidP="00E263BC">
            <w:pPr>
              <w:pStyle w:val="TableHdr"/>
              <w:rPr>
                <w:b w:val="0"/>
                <w:bCs w:val="0"/>
                <w:sz w:val="18"/>
                <w:szCs w:val="18"/>
              </w:rPr>
            </w:pPr>
            <w:r>
              <w:rPr>
                <w:b w:val="0"/>
                <w:bCs w:val="0"/>
                <w:sz w:val="18"/>
                <w:szCs w:val="18"/>
              </w:rPr>
              <w:t>08/2025</w:t>
            </w:r>
          </w:p>
        </w:tc>
        <w:tc>
          <w:tcPr>
            <w:tcW w:w="1080" w:type="dxa"/>
            <w:tcBorders>
              <w:top w:val="single" w:sz="4" w:space="0" w:color="auto"/>
              <w:left w:val="single" w:sz="4" w:space="0" w:color="auto"/>
              <w:bottom w:val="single" w:sz="4" w:space="0" w:color="auto"/>
              <w:right w:val="single" w:sz="4" w:space="0" w:color="auto"/>
            </w:tcBorders>
          </w:tcPr>
          <w:p w14:paraId="2AA02250" w14:textId="58EAE5EA" w:rsidR="00346F4C" w:rsidRDefault="00344D96" w:rsidP="00293F26">
            <w:pPr>
              <w:pStyle w:val="TableHdr"/>
              <w:jc w:val="center"/>
              <w:rPr>
                <w:b w:val="0"/>
                <w:bCs w:val="0"/>
                <w:sz w:val="18"/>
                <w:szCs w:val="18"/>
              </w:rPr>
            </w:pPr>
            <w:r>
              <w:rPr>
                <w:b w:val="0"/>
                <w:bCs w:val="0"/>
                <w:sz w:val="18"/>
                <w:szCs w:val="18"/>
              </w:rPr>
              <w:t>1.26</w:t>
            </w:r>
          </w:p>
        </w:tc>
        <w:tc>
          <w:tcPr>
            <w:tcW w:w="5850" w:type="dxa"/>
            <w:tcBorders>
              <w:top w:val="single" w:sz="4" w:space="0" w:color="auto"/>
              <w:left w:val="single" w:sz="4" w:space="0" w:color="auto"/>
              <w:bottom w:val="single" w:sz="4" w:space="0" w:color="auto"/>
              <w:right w:val="single" w:sz="4" w:space="0" w:color="auto"/>
            </w:tcBorders>
          </w:tcPr>
          <w:p w14:paraId="48DE614C" w14:textId="320C3598" w:rsidR="00AF608B" w:rsidRPr="00D2692B" w:rsidRDefault="00344D96" w:rsidP="00D46546">
            <w:pPr>
              <w:pStyle w:val="TableHdr"/>
              <w:rPr>
                <w:b w:val="0"/>
                <w:bCs w:val="0"/>
                <w:sz w:val="18"/>
                <w:szCs w:val="18"/>
              </w:rPr>
            </w:pPr>
            <w:r w:rsidRPr="297BA0FF">
              <w:rPr>
                <w:b w:val="0"/>
                <w:bCs w:val="0"/>
                <w:sz w:val="18"/>
                <w:szCs w:val="18"/>
              </w:rPr>
              <w:t>Updated to reflect change</w:t>
            </w:r>
            <w:r w:rsidR="00A201AA" w:rsidRPr="297BA0FF">
              <w:rPr>
                <w:b w:val="0"/>
                <w:bCs w:val="0"/>
                <w:sz w:val="18"/>
                <w:szCs w:val="18"/>
              </w:rPr>
              <w:t>s</w:t>
            </w:r>
            <w:r w:rsidRPr="297BA0FF">
              <w:rPr>
                <w:b w:val="0"/>
                <w:bCs w:val="0"/>
                <w:sz w:val="18"/>
                <w:szCs w:val="18"/>
              </w:rPr>
              <w:t xml:space="preserve"> for patch DVBA*2.7*254 that include</w:t>
            </w:r>
            <w:r w:rsidR="003C4422" w:rsidRPr="297BA0FF">
              <w:rPr>
                <w:b w:val="0"/>
                <w:bCs w:val="0"/>
                <w:sz w:val="18"/>
                <w:szCs w:val="18"/>
              </w:rPr>
              <w:t>s</w:t>
            </w:r>
            <w:r w:rsidRPr="297BA0FF">
              <w:rPr>
                <w:b w:val="0"/>
                <w:bCs w:val="0"/>
                <w:sz w:val="18"/>
                <w:szCs w:val="18"/>
              </w:rPr>
              <w:t xml:space="preserve"> the following:</w:t>
            </w:r>
          </w:p>
          <w:p w14:paraId="2D170976" w14:textId="52E7CEA9" w:rsidR="00C57591" w:rsidRPr="00D2692B" w:rsidRDefault="00C57591" w:rsidP="00D46546">
            <w:pPr>
              <w:pStyle w:val="TableHdr"/>
              <w:numPr>
                <w:ilvl w:val="0"/>
                <w:numId w:val="39"/>
              </w:numPr>
              <w:ind w:left="360"/>
              <w:rPr>
                <w:b w:val="0"/>
                <w:bCs w:val="0"/>
                <w:sz w:val="18"/>
                <w:szCs w:val="18"/>
              </w:rPr>
            </w:pPr>
            <w:r w:rsidRPr="00D2692B">
              <w:rPr>
                <w:b w:val="0"/>
                <w:bCs w:val="0"/>
                <w:sz w:val="18"/>
                <w:szCs w:val="18"/>
              </w:rPr>
              <w:t xml:space="preserve">Updated Section </w:t>
            </w:r>
            <w:r w:rsidR="00240987" w:rsidRPr="00D2692B">
              <w:rPr>
                <w:sz w:val="18"/>
                <w:szCs w:val="18"/>
                <w:u w:val="single"/>
              </w:rPr>
              <w:fldChar w:fldCharType="begin"/>
            </w:r>
            <w:r w:rsidR="00240987" w:rsidRPr="00D2692B">
              <w:rPr>
                <w:sz w:val="18"/>
                <w:szCs w:val="18"/>
                <w:u w:val="single"/>
              </w:rPr>
              <w:instrText xml:space="preserve"> REF _Ref200024425 \r \h  \* MERGEFORMAT </w:instrText>
            </w:r>
            <w:r w:rsidR="00240987" w:rsidRPr="00D2692B">
              <w:rPr>
                <w:sz w:val="18"/>
                <w:szCs w:val="18"/>
                <w:u w:val="single"/>
              </w:rPr>
            </w:r>
            <w:r w:rsidR="00240987" w:rsidRPr="00D2692B">
              <w:rPr>
                <w:sz w:val="18"/>
                <w:szCs w:val="18"/>
                <w:u w:val="single"/>
              </w:rPr>
              <w:fldChar w:fldCharType="separate"/>
            </w:r>
            <w:r w:rsidR="003D75ED">
              <w:rPr>
                <w:sz w:val="18"/>
                <w:szCs w:val="18"/>
                <w:u w:val="single"/>
              </w:rPr>
              <w:t>5.1</w:t>
            </w:r>
            <w:r w:rsidR="00240987" w:rsidRPr="00D2692B">
              <w:rPr>
                <w:sz w:val="18"/>
                <w:szCs w:val="18"/>
                <w:u w:val="single"/>
              </w:rPr>
              <w:fldChar w:fldCharType="end"/>
            </w:r>
            <w:r w:rsidR="00E57CA3">
              <w:rPr>
                <w:sz w:val="18"/>
                <w:szCs w:val="18"/>
                <w:u w:val="single"/>
              </w:rPr>
              <w:t xml:space="preserve"> </w:t>
            </w:r>
            <w:r w:rsidR="00E57CA3" w:rsidRPr="00D2692B">
              <w:rPr>
                <w:b w:val="0"/>
                <w:bCs w:val="0"/>
                <w:sz w:val="18"/>
                <w:szCs w:val="18"/>
              </w:rPr>
              <w:t>–</w:t>
            </w:r>
            <w:r w:rsidR="00E57CA3">
              <w:rPr>
                <w:b w:val="0"/>
                <w:bCs w:val="0"/>
                <w:sz w:val="18"/>
                <w:szCs w:val="18"/>
              </w:rPr>
              <w:t xml:space="preserve"> </w:t>
            </w:r>
            <w:r w:rsidR="006952B6">
              <w:rPr>
                <w:b w:val="0"/>
                <w:bCs w:val="0"/>
                <w:sz w:val="18"/>
                <w:szCs w:val="18"/>
              </w:rPr>
              <w:t xml:space="preserve">CAPRI GUI </w:t>
            </w:r>
            <w:r w:rsidR="005F52FA">
              <w:rPr>
                <w:b w:val="0"/>
                <w:bCs w:val="0"/>
                <w:sz w:val="18"/>
                <w:szCs w:val="18"/>
              </w:rPr>
              <w:t>Client Software</w:t>
            </w:r>
            <w:r w:rsidR="00E57CA3">
              <w:rPr>
                <w:b w:val="0"/>
                <w:bCs w:val="0"/>
                <w:sz w:val="18"/>
                <w:szCs w:val="18"/>
              </w:rPr>
              <w:t xml:space="preserve"> </w:t>
            </w:r>
            <w:r w:rsidR="00E57CA3" w:rsidRPr="00D2692B">
              <w:rPr>
                <w:b w:val="0"/>
                <w:bCs w:val="0"/>
                <w:sz w:val="18"/>
                <w:szCs w:val="18"/>
              </w:rPr>
              <w:t>–</w:t>
            </w:r>
            <w:r w:rsidR="005F52FA">
              <w:rPr>
                <w:b w:val="0"/>
                <w:bCs w:val="0"/>
                <w:sz w:val="18"/>
                <w:szCs w:val="18"/>
              </w:rPr>
              <w:t xml:space="preserve"> </w:t>
            </w:r>
            <w:r w:rsidRPr="00D2692B">
              <w:rPr>
                <w:b w:val="0"/>
                <w:bCs w:val="0"/>
                <w:sz w:val="18"/>
                <w:szCs w:val="18"/>
              </w:rPr>
              <w:t>Highlighted text for visual</w:t>
            </w:r>
          </w:p>
          <w:p w14:paraId="0F6F42D6" w14:textId="51708428" w:rsidR="00D46546" w:rsidRPr="00D2692B" w:rsidRDefault="00D46546" w:rsidP="00D46546">
            <w:pPr>
              <w:pStyle w:val="TableHdr"/>
              <w:numPr>
                <w:ilvl w:val="0"/>
                <w:numId w:val="39"/>
              </w:numPr>
              <w:ind w:left="360"/>
              <w:rPr>
                <w:b w:val="0"/>
                <w:bCs w:val="0"/>
                <w:sz w:val="18"/>
                <w:szCs w:val="18"/>
              </w:rPr>
            </w:pPr>
            <w:r w:rsidRPr="00D2692B">
              <w:rPr>
                <w:b w:val="0"/>
                <w:bCs w:val="0"/>
                <w:sz w:val="18"/>
                <w:szCs w:val="18"/>
              </w:rPr>
              <w:t xml:space="preserve">Updated </w:t>
            </w:r>
            <w:r w:rsidR="006F203D" w:rsidRPr="00D2692B">
              <w:rPr>
                <w:b w:val="0"/>
                <w:bCs w:val="0"/>
                <w:sz w:val="18"/>
                <w:szCs w:val="18"/>
              </w:rPr>
              <w:fldChar w:fldCharType="begin"/>
            </w:r>
            <w:r w:rsidR="006F203D" w:rsidRPr="00D2692B">
              <w:rPr>
                <w:b w:val="0"/>
                <w:bCs w:val="0"/>
                <w:sz w:val="18"/>
                <w:szCs w:val="18"/>
              </w:rPr>
              <w:instrText xml:space="preserve"> REF _Ref203378431 \h  \* MERGEFORMAT </w:instrText>
            </w:r>
            <w:r w:rsidR="006F203D" w:rsidRPr="00D2692B">
              <w:rPr>
                <w:b w:val="0"/>
                <w:bCs w:val="0"/>
                <w:sz w:val="18"/>
                <w:szCs w:val="18"/>
              </w:rPr>
            </w:r>
            <w:r w:rsidR="006F203D" w:rsidRPr="00D2692B">
              <w:rPr>
                <w:b w:val="0"/>
                <w:bCs w:val="0"/>
                <w:sz w:val="18"/>
                <w:szCs w:val="18"/>
              </w:rPr>
              <w:fldChar w:fldCharType="separate"/>
            </w:r>
            <w:r w:rsidR="003D75ED" w:rsidRPr="003D75ED">
              <w:rPr>
                <w:sz w:val="18"/>
                <w:szCs w:val="18"/>
              </w:rPr>
              <w:t xml:space="preserve">Figure </w:t>
            </w:r>
            <w:r w:rsidR="003D75ED" w:rsidRPr="003D75ED">
              <w:rPr>
                <w:noProof/>
                <w:sz w:val="18"/>
                <w:szCs w:val="18"/>
              </w:rPr>
              <w:t>7</w:t>
            </w:r>
            <w:r w:rsidR="006F203D" w:rsidRPr="00D2692B">
              <w:rPr>
                <w:b w:val="0"/>
                <w:bCs w:val="0"/>
                <w:sz w:val="18"/>
                <w:szCs w:val="18"/>
              </w:rPr>
              <w:fldChar w:fldCharType="end"/>
            </w:r>
            <w:r w:rsidR="006F203D" w:rsidRPr="00D2692B">
              <w:rPr>
                <w:b w:val="0"/>
                <w:bCs w:val="0"/>
                <w:sz w:val="18"/>
                <w:szCs w:val="18"/>
              </w:rPr>
              <w:t xml:space="preserve"> VistA Sign-on – Change Access/Verify code</w:t>
            </w:r>
          </w:p>
          <w:p w14:paraId="2901AA8C" w14:textId="3DF4317C" w:rsidR="00A463AE" w:rsidRPr="00D2692B" w:rsidRDefault="00C57591" w:rsidP="00D46546">
            <w:pPr>
              <w:pStyle w:val="TableHdr"/>
              <w:numPr>
                <w:ilvl w:val="0"/>
                <w:numId w:val="39"/>
              </w:numPr>
              <w:ind w:left="360"/>
              <w:rPr>
                <w:b w:val="0"/>
                <w:bCs w:val="0"/>
                <w:sz w:val="18"/>
                <w:szCs w:val="18"/>
              </w:rPr>
            </w:pPr>
            <w:r w:rsidRPr="00D2692B">
              <w:rPr>
                <w:b w:val="0"/>
                <w:bCs w:val="0"/>
                <w:sz w:val="18"/>
                <w:szCs w:val="18"/>
              </w:rPr>
              <w:t xml:space="preserve">Updated Section </w:t>
            </w:r>
            <w:r w:rsidR="00240987" w:rsidRPr="00D2692B">
              <w:rPr>
                <w:sz w:val="18"/>
                <w:szCs w:val="18"/>
                <w:u w:val="single"/>
              </w:rPr>
              <w:fldChar w:fldCharType="begin"/>
            </w:r>
            <w:r w:rsidR="00240987" w:rsidRPr="00D2692B">
              <w:rPr>
                <w:sz w:val="18"/>
                <w:szCs w:val="18"/>
                <w:u w:val="single"/>
              </w:rPr>
              <w:instrText xml:space="preserve"> REF _Ref203486227 \r \h  \* MERGEFORMAT </w:instrText>
            </w:r>
            <w:r w:rsidR="00240987" w:rsidRPr="00D2692B">
              <w:rPr>
                <w:sz w:val="18"/>
                <w:szCs w:val="18"/>
                <w:u w:val="single"/>
              </w:rPr>
            </w:r>
            <w:r w:rsidR="00240987" w:rsidRPr="00D2692B">
              <w:rPr>
                <w:sz w:val="18"/>
                <w:szCs w:val="18"/>
                <w:u w:val="single"/>
              </w:rPr>
              <w:fldChar w:fldCharType="separate"/>
            </w:r>
            <w:r w:rsidR="003D75ED">
              <w:rPr>
                <w:sz w:val="18"/>
                <w:szCs w:val="18"/>
                <w:u w:val="single"/>
              </w:rPr>
              <w:t>7.1</w:t>
            </w:r>
            <w:r w:rsidR="00240987" w:rsidRPr="00D2692B">
              <w:rPr>
                <w:sz w:val="18"/>
                <w:szCs w:val="18"/>
                <w:u w:val="single"/>
              </w:rPr>
              <w:fldChar w:fldCharType="end"/>
            </w:r>
            <w:r w:rsidR="00E57CA3">
              <w:rPr>
                <w:sz w:val="18"/>
                <w:szCs w:val="18"/>
                <w:u w:val="single"/>
              </w:rPr>
              <w:t xml:space="preserve"> </w:t>
            </w:r>
            <w:r w:rsidR="00E57CA3" w:rsidRPr="00D2692B">
              <w:rPr>
                <w:b w:val="0"/>
                <w:bCs w:val="0"/>
                <w:sz w:val="18"/>
                <w:szCs w:val="18"/>
              </w:rPr>
              <w:t>–</w:t>
            </w:r>
            <w:r w:rsidR="00E57CA3">
              <w:rPr>
                <w:b w:val="0"/>
                <w:bCs w:val="0"/>
                <w:sz w:val="18"/>
                <w:szCs w:val="18"/>
              </w:rPr>
              <w:t xml:space="preserve"> </w:t>
            </w:r>
            <w:r w:rsidR="005F52FA">
              <w:rPr>
                <w:b w:val="0"/>
                <w:bCs w:val="0"/>
                <w:sz w:val="18"/>
                <w:szCs w:val="18"/>
              </w:rPr>
              <w:t xml:space="preserve">CAPRI Application </w:t>
            </w:r>
            <w:r w:rsidR="00407825">
              <w:rPr>
                <w:b w:val="0"/>
                <w:bCs w:val="0"/>
                <w:sz w:val="18"/>
                <w:szCs w:val="18"/>
              </w:rPr>
              <w:t>Software Maintenance</w:t>
            </w:r>
            <w:r w:rsidR="00E57CA3">
              <w:rPr>
                <w:b w:val="0"/>
                <w:bCs w:val="0"/>
                <w:sz w:val="18"/>
                <w:szCs w:val="18"/>
              </w:rPr>
              <w:t xml:space="preserve"> </w:t>
            </w:r>
            <w:r w:rsidR="00E57CA3" w:rsidRPr="00D2692B">
              <w:rPr>
                <w:b w:val="0"/>
                <w:bCs w:val="0"/>
                <w:sz w:val="18"/>
                <w:szCs w:val="18"/>
              </w:rPr>
              <w:t>–</w:t>
            </w:r>
            <w:r w:rsidR="00E57CA3">
              <w:rPr>
                <w:b w:val="0"/>
                <w:bCs w:val="0"/>
                <w:sz w:val="18"/>
                <w:szCs w:val="18"/>
              </w:rPr>
              <w:t xml:space="preserve"> </w:t>
            </w:r>
            <w:r w:rsidRPr="00D2692B">
              <w:rPr>
                <w:b w:val="0"/>
                <w:bCs w:val="0"/>
                <w:sz w:val="18"/>
                <w:szCs w:val="18"/>
              </w:rPr>
              <w:t>Fixed grammatical errors</w:t>
            </w:r>
          </w:p>
          <w:p w14:paraId="175CB047" w14:textId="18CA4830" w:rsidR="00C57591" w:rsidRPr="00D2692B" w:rsidRDefault="00C57591" w:rsidP="00C57591">
            <w:pPr>
              <w:pStyle w:val="TableHdr"/>
              <w:numPr>
                <w:ilvl w:val="0"/>
                <w:numId w:val="39"/>
              </w:numPr>
              <w:ind w:left="360"/>
              <w:rPr>
                <w:b w:val="0"/>
                <w:bCs w:val="0"/>
                <w:sz w:val="18"/>
                <w:szCs w:val="18"/>
              </w:rPr>
            </w:pPr>
            <w:r w:rsidRPr="00D2692B">
              <w:rPr>
                <w:b w:val="0"/>
                <w:bCs w:val="0"/>
                <w:sz w:val="18"/>
                <w:szCs w:val="18"/>
              </w:rPr>
              <w:t xml:space="preserve">Updated Section </w:t>
            </w:r>
            <w:r w:rsidR="00240987" w:rsidRPr="00D2692B">
              <w:rPr>
                <w:sz w:val="18"/>
                <w:szCs w:val="18"/>
                <w:u w:val="single"/>
              </w:rPr>
              <w:fldChar w:fldCharType="begin"/>
            </w:r>
            <w:r w:rsidR="00240987" w:rsidRPr="00D2692B">
              <w:rPr>
                <w:sz w:val="18"/>
                <w:szCs w:val="18"/>
                <w:u w:val="single"/>
              </w:rPr>
              <w:instrText xml:space="preserve"> REF _Ref200009465 \r \h  \* MERGEFORMAT </w:instrText>
            </w:r>
            <w:r w:rsidR="00240987" w:rsidRPr="00D2692B">
              <w:rPr>
                <w:sz w:val="18"/>
                <w:szCs w:val="18"/>
                <w:u w:val="single"/>
              </w:rPr>
            </w:r>
            <w:r w:rsidR="00240987" w:rsidRPr="00D2692B">
              <w:rPr>
                <w:sz w:val="18"/>
                <w:szCs w:val="18"/>
                <w:u w:val="single"/>
              </w:rPr>
              <w:fldChar w:fldCharType="separate"/>
            </w:r>
            <w:r w:rsidR="003D75ED">
              <w:rPr>
                <w:sz w:val="18"/>
                <w:szCs w:val="18"/>
                <w:u w:val="single"/>
              </w:rPr>
              <w:t>7.2</w:t>
            </w:r>
            <w:r w:rsidR="00240987" w:rsidRPr="00D2692B">
              <w:rPr>
                <w:sz w:val="18"/>
                <w:szCs w:val="18"/>
                <w:u w:val="single"/>
              </w:rPr>
              <w:fldChar w:fldCharType="end"/>
            </w:r>
            <w:r w:rsidR="00E57CA3">
              <w:rPr>
                <w:sz w:val="18"/>
                <w:szCs w:val="18"/>
                <w:u w:val="single"/>
              </w:rPr>
              <w:t xml:space="preserve"> </w:t>
            </w:r>
            <w:r w:rsidR="00E57CA3" w:rsidRPr="00D2692B">
              <w:rPr>
                <w:b w:val="0"/>
                <w:bCs w:val="0"/>
                <w:sz w:val="18"/>
                <w:szCs w:val="18"/>
              </w:rPr>
              <w:t>–</w:t>
            </w:r>
            <w:r w:rsidRPr="00D2692B">
              <w:rPr>
                <w:b w:val="0"/>
                <w:bCs w:val="0"/>
                <w:sz w:val="18"/>
                <w:szCs w:val="18"/>
              </w:rPr>
              <w:t xml:space="preserve"> </w:t>
            </w:r>
            <w:r w:rsidR="00407825">
              <w:rPr>
                <w:b w:val="0"/>
                <w:bCs w:val="0"/>
                <w:sz w:val="18"/>
                <w:szCs w:val="18"/>
              </w:rPr>
              <w:t>C&amp;P Worksheet Template Maintenance</w:t>
            </w:r>
            <w:r w:rsidR="00E57CA3">
              <w:rPr>
                <w:b w:val="0"/>
                <w:bCs w:val="0"/>
                <w:sz w:val="18"/>
                <w:szCs w:val="18"/>
              </w:rPr>
              <w:t xml:space="preserve"> </w:t>
            </w:r>
            <w:r w:rsidR="00E57CA3" w:rsidRPr="00D2692B">
              <w:rPr>
                <w:b w:val="0"/>
                <w:bCs w:val="0"/>
                <w:sz w:val="18"/>
                <w:szCs w:val="18"/>
              </w:rPr>
              <w:t>–</w:t>
            </w:r>
            <w:r w:rsidR="00407825">
              <w:rPr>
                <w:b w:val="0"/>
                <w:bCs w:val="0"/>
                <w:sz w:val="18"/>
                <w:szCs w:val="18"/>
              </w:rPr>
              <w:t xml:space="preserve"> </w:t>
            </w:r>
            <w:r w:rsidRPr="00D2692B">
              <w:rPr>
                <w:b w:val="0"/>
                <w:bCs w:val="0"/>
                <w:sz w:val="18"/>
                <w:szCs w:val="18"/>
              </w:rPr>
              <w:t>Fixed grammatical errors</w:t>
            </w:r>
          </w:p>
          <w:p w14:paraId="4502CC19" w14:textId="6BCED815" w:rsidR="00C57591" w:rsidRPr="00D2692B" w:rsidRDefault="00C57591" w:rsidP="00D46546">
            <w:pPr>
              <w:pStyle w:val="TableHdr"/>
              <w:numPr>
                <w:ilvl w:val="0"/>
                <w:numId w:val="39"/>
              </w:numPr>
              <w:ind w:left="360"/>
              <w:rPr>
                <w:b w:val="0"/>
                <w:bCs w:val="0"/>
                <w:sz w:val="18"/>
                <w:szCs w:val="18"/>
              </w:rPr>
            </w:pPr>
            <w:r w:rsidRPr="00D2692B">
              <w:rPr>
                <w:b w:val="0"/>
                <w:bCs w:val="0"/>
                <w:sz w:val="18"/>
                <w:szCs w:val="18"/>
              </w:rPr>
              <w:t xml:space="preserve">Updated Section </w:t>
            </w:r>
            <w:r w:rsidR="00240987" w:rsidRPr="00D2692B">
              <w:rPr>
                <w:sz w:val="18"/>
                <w:szCs w:val="18"/>
                <w:u w:val="single"/>
              </w:rPr>
              <w:fldChar w:fldCharType="begin"/>
            </w:r>
            <w:r w:rsidR="00240987" w:rsidRPr="00D2692B">
              <w:rPr>
                <w:sz w:val="18"/>
                <w:szCs w:val="18"/>
                <w:u w:val="single"/>
              </w:rPr>
              <w:instrText xml:space="preserve"> REF _Ref203486243 \r \h  \* MERGEFORMAT </w:instrText>
            </w:r>
            <w:r w:rsidR="00240987" w:rsidRPr="00D2692B">
              <w:rPr>
                <w:sz w:val="18"/>
                <w:szCs w:val="18"/>
                <w:u w:val="single"/>
              </w:rPr>
            </w:r>
            <w:r w:rsidR="00240987" w:rsidRPr="00D2692B">
              <w:rPr>
                <w:sz w:val="18"/>
                <w:szCs w:val="18"/>
                <w:u w:val="single"/>
              </w:rPr>
              <w:fldChar w:fldCharType="separate"/>
            </w:r>
            <w:r w:rsidR="003D75ED">
              <w:rPr>
                <w:sz w:val="18"/>
                <w:szCs w:val="18"/>
                <w:u w:val="single"/>
              </w:rPr>
              <w:t>9.2</w:t>
            </w:r>
            <w:r w:rsidR="00240987" w:rsidRPr="00D2692B">
              <w:rPr>
                <w:sz w:val="18"/>
                <w:szCs w:val="18"/>
                <w:u w:val="single"/>
              </w:rPr>
              <w:fldChar w:fldCharType="end"/>
            </w:r>
            <w:r w:rsidR="00E57CA3">
              <w:rPr>
                <w:sz w:val="18"/>
                <w:szCs w:val="18"/>
                <w:u w:val="single"/>
              </w:rPr>
              <w:t xml:space="preserve"> </w:t>
            </w:r>
            <w:r w:rsidR="00E57CA3" w:rsidRPr="00D2692B">
              <w:rPr>
                <w:b w:val="0"/>
                <w:bCs w:val="0"/>
                <w:sz w:val="18"/>
                <w:szCs w:val="18"/>
              </w:rPr>
              <w:t>–</w:t>
            </w:r>
            <w:r w:rsidR="00407825">
              <w:rPr>
                <w:b w:val="0"/>
                <w:bCs w:val="0"/>
                <w:sz w:val="18"/>
                <w:szCs w:val="18"/>
              </w:rPr>
              <w:t xml:space="preserve"> CAPRI Remote Procedure Calls (RPCs)</w:t>
            </w:r>
            <w:r w:rsidR="00E57CA3">
              <w:rPr>
                <w:b w:val="0"/>
                <w:bCs w:val="0"/>
                <w:sz w:val="18"/>
                <w:szCs w:val="18"/>
              </w:rPr>
              <w:t xml:space="preserve"> for MUMPS </w:t>
            </w:r>
            <w:r w:rsidR="00E57CA3" w:rsidRPr="00D2692B">
              <w:rPr>
                <w:b w:val="0"/>
                <w:bCs w:val="0"/>
                <w:sz w:val="18"/>
                <w:szCs w:val="18"/>
              </w:rPr>
              <w:t>–</w:t>
            </w:r>
            <w:r w:rsidR="00240987" w:rsidRPr="00D2692B">
              <w:rPr>
                <w:b w:val="0"/>
                <w:bCs w:val="0"/>
                <w:sz w:val="18"/>
                <w:szCs w:val="18"/>
              </w:rPr>
              <w:t xml:space="preserve"> Corrected format</w:t>
            </w:r>
          </w:p>
          <w:p w14:paraId="1E788D45" w14:textId="55964683" w:rsidR="00240987" w:rsidRDefault="00240987" w:rsidP="00240987">
            <w:pPr>
              <w:pStyle w:val="TableHdr"/>
              <w:numPr>
                <w:ilvl w:val="0"/>
                <w:numId w:val="39"/>
              </w:numPr>
              <w:ind w:left="360"/>
              <w:rPr>
                <w:b w:val="0"/>
                <w:bCs w:val="0"/>
                <w:sz w:val="18"/>
                <w:szCs w:val="18"/>
              </w:rPr>
            </w:pPr>
            <w:r w:rsidRPr="00D2692B">
              <w:rPr>
                <w:b w:val="0"/>
                <w:bCs w:val="0"/>
                <w:sz w:val="18"/>
                <w:szCs w:val="18"/>
              </w:rPr>
              <w:t xml:space="preserve">Updated Section </w:t>
            </w:r>
            <w:r w:rsidRPr="00D2692B">
              <w:rPr>
                <w:sz w:val="18"/>
                <w:szCs w:val="18"/>
                <w:u w:val="single"/>
              </w:rPr>
              <w:fldChar w:fldCharType="begin"/>
            </w:r>
            <w:r w:rsidRPr="00D2692B">
              <w:rPr>
                <w:sz w:val="18"/>
                <w:szCs w:val="18"/>
                <w:u w:val="single"/>
              </w:rPr>
              <w:instrText xml:space="preserve"> REF _Ref203486253 \r \h  \* MERGEFORMAT </w:instrText>
            </w:r>
            <w:r w:rsidRPr="00D2692B">
              <w:rPr>
                <w:sz w:val="18"/>
                <w:szCs w:val="18"/>
                <w:u w:val="single"/>
              </w:rPr>
            </w:r>
            <w:r w:rsidRPr="00D2692B">
              <w:rPr>
                <w:sz w:val="18"/>
                <w:szCs w:val="18"/>
                <w:u w:val="single"/>
              </w:rPr>
              <w:fldChar w:fldCharType="separate"/>
            </w:r>
            <w:r w:rsidR="003D75ED">
              <w:rPr>
                <w:sz w:val="18"/>
                <w:szCs w:val="18"/>
                <w:u w:val="single"/>
              </w:rPr>
              <w:t>11</w:t>
            </w:r>
            <w:r w:rsidRPr="00D2692B">
              <w:rPr>
                <w:sz w:val="18"/>
                <w:szCs w:val="18"/>
                <w:u w:val="single"/>
              </w:rPr>
              <w:fldChar w:fldCharType="end"/>
            </w:r>
            <w:r w:rsidR="00E57CA3">
              <w:rPr>
                <w:sz w:val="18"/>
                <w:szCs w:val="18"/>
                <w:u w:val="single"/>
              </w:rPr>
              <w:t xml:space="preserve"> </w:t>
            </w:r>
            <w:r w:rsidR="00E57CA3" w:rsidRPr="00D2692B">
              <w:rPr>
                <w:b w:val="0"/>
                <w:bCs w:val="0"/>
                <w:sz w:val="18"/>
                <w:szCs w:val="18"/>
              </w:rPr>
              <w:t>–</w:t>
            </w:r>
            <w:r w:rsidR="00E57CA3">
              <w:rPr>
                <w:b w:val="0"/>
                <w:bCs w:val="0"/>
                <w:sz w:val="18"/>
                <w:szCs w:val="18"/>
              </w:rPr>
              <w:t xml:space="preserve"> Archiving, Purging, and Frequency </w:t>
            </w:r>
            <w:r w:rsidR="00E57CA3" w:rsidRPr="00D2692B">
              <w:rPr>
                <w:b w:val="0"/>
                <w:bCs w:val="0"/>
                <w:sz w:val="18"/>
                <w:szCs w:val="18"/>
              </w:rPr>
              <w:t>–</w:t>
            </w:r>
            <w:r w:rsidR="00E57CA3">
              <w:rPr>
                <w:b w:val="0"/>
                <w:bCs w:val="0"/>
                <w:sz w:val="18"/>
                <w:szCs w:val="18"/>
              </w:rPr>
              <w:t xml:space="preserve"> </w:t>
            </w:r>
            <w:r w:rsidRPr="00D2692B">
              <w:rPr>
                <w:b w:val="0"/>
                <w:bCs w:val="0"/>
                <w:sz w:val="18"/>
                <w:szCs w:val="18"/>
              </w:rPr>
              <w:t>Fixed grammatical errors</w:t>
            </w:r>
          </w:p>
          <w:p w14:paraId="2A30F099" w14:textId="77777777" w:rsidR="00413F2B" w:rsidRDefault="00413F2B" w:rsidP="00413F2B">
            <w:pPr>
              <w:pStyle w:val="TableHdr"/>
              <w:numPr>
                <w:ilvl w:val="0"/>
                <w:numId w:val="39"/>
              </w:numPr>
              <w:ind w:left="360"/>
              <w:rPr>
                <w:b w:val="0"/>
                <w:bCs w:val="0"/>
                <w:sz w:val="18"/>
                <w:szCs w:val="18"/>
              </w:rPr>
            </w:pPr>
            <w:r w:rsidRPr="00D2692B">
              <w:rPr>
                <w:b w:val="0"/>
                <w:bCs w:val="0"/>
                <w:sz w:val="18"/>
                <w:szCs w:val="18"/>
              </w:rPr>
              <w:t xml:space="preserve">Updated </w:t>
            </w:r>
            <w:hyperlink w:anchor="_Appendix_A" w:history="1">
              <w:r w:rsidRPr="00D2692B">
                <w:rPr>
                  <w:rStyle w:val="Hyperlink"/>
                  <w:rFonts w:ascii="Arial" w:hAnsi="Arial"/>
                  <w:color w:val="auto"/>
                  <w:sz w:val="18"/>
                  <w:szCs w:val="18"/>
                </w:rPr>
                <w:t>Appendix A</w:t>
              </w:r>
            </w:hyperlink>
            <w:r w:rsidRPr="00D2692B">
              <w:rPr>
                <w:sz w:val="18"/>
                <w:szCs w:val="18"/>
              </w:rPr>
              <w:t>,</w:t>
            </w:r>
            <w:r w:rsidRPr="00D2692B">
              <w:rPr>
                <w:b w:val="0"/>
                <w:bCs w:val="0"/>
                <w:sz w:val="18"/>
                <w:szCs w:val="18"/>
              </w:rPr>
              <w:t xml:space="preserve"> added RPCs:</w:t>
            </w:r>
          </w:p>
          <w:p w14:paraId="119BEDD7" w14:textId="44836461" w:rsidR="002914E9" w:rsidRPr="00670E0B" w:rsidRDefault="00670E0B" w:rsidP="00B36543">
            <w:pPr>
              <w:pStyle w:val="TableHdr"/>
              <w:spacing w:before="0"/>
              <w:ind w:left="360"/>
              <w:rPr>
                <w:rStyle w:val="Hyperlink"/>
                <w:rFonts w:ascii="Arial" w:hAnsi="Arial"/>
                <w:b w:val="0"/>
                <w:bCs w:val="0"/>
                <w:sz w:val="18"/>
                <w:szCs w:val="18"/>
              </w:rPr>
            </w:pPr>
            <w:r>
              <w:rPr>
                <w:b w:val="0"/>
                <w:bCs w:val="0"/>
                <w:sz w:val="18"/>
                <w:szCs w:val="18"/>
              </w:rPr>
              <w:fldChar w:fldCharType="begin"/>
            </w:r>
            <w:r>
              <w:rPr>
                <w:b w:val="0"/>
                <w:bCs w:val="0"/>
                <w:sz w:val="18"/>
                <w:szCs w:val="18"/>
              </w:rPr>
              <w:instrText>HYPERLINK  \l "DVBACAPRICMTIEPDRESET"</w:instrText>
            </w:r>
            <w:r>
              <w:rPr>
                <w:b w:val="0"/>
                <w:bCs w:val="0"/>
                <w:sz w:val="18"/>
                <w:szCs w:val="18"/>
              </w:rPr>
            </w:r>
            <w:r>
              <w:rPr>
                <w:b w:val="0"/>
                <w:bCs w:val="0"/>
                <w:sz w:val="18"/>
                <w:szCs w:val="18"/>
              </w:rPr>
              <w:fldChar w:fldCharType="separate"/>
            </w:r>
            <w:r w:rsidR="002914E9" w:rsidRPr="00670E0B">
              <w:rPr>
                <w:rStyle w:val="Hyperlink"/>
                <w:rFonts w:ascii="Arial" w:hAnsi="Arial"/>
                <w:b w:val="0"/>
                <w:bCs w:val="0"/>
                <w:sz w:val="18"/>
                <w:szCs w:val="18"/>
              </w:rPr>
              <w:t>DVBA CAPRI CMT IEPD RESET</w:t>
            </w:r>
          </w:p>
          <w:p w14:paraId="1693F28E" w14:textId="59E9109A" w:rsidR="00D04BC2" w:rsidRPr="00D2692B" w:rsidRDefault="00670E0B" w:rsidP="00B36543">
            <w:pPr>
              <w:pStyle w:val="TableHdr"/>
              <w:spacing w:before="0"/>
              <w:ind w:left="360"/>
              <w:rPr>
                <w:b w:val="0"/>
                <w:bCs w:val="0"/>
                <w:sz w:val="18"/>
                <w:szCs w:val="18"/>
              </w:rPr>
            </w:pPr>
            <w:r>
              <w:rPr>
                <w:b w:val="0"/>
                <w:bCs w:val="0"/>
                <w:sz w:val="18"/>
                <w:szCs w:val="18"/>
              </w:rPr>
              <w:fldChar w:fldCharType="end"/>
            </w:r>
            <w:hyperlink w:anchor="DVBACAPRICMTSKIPCOND" w:history="1">
              <w:r w:rsidR="00D04BC2" w:rsidRPr="00D2692B">
                <w:rPr>
                  <w:rStyle w:val="Hyperlink"/>
                  <w:rFonts w:ascii="Arial" w:hAnsi="Arial"/>
                  <w:b w:val="0"/>
                  <w:bCs w:val="0"/>
                  <w:sz w:val="18"/>
                  <w:szCs w:val="18"/>
                </w:rPr>
                <w:t>DVBA CAPRI CMT SKIP COND</w:t>
              </w:r>
            </w:hyperlink>
          </w:p>
          <w:p w14:paraId="60655313" w14:textId="4B76C85E" w:rsidR="00413F2B" w:rsidRDefault="00413F2B" w:rsidP="00B36543">
            <w:pPr>
              <w:pStyle w:val="TableHdr"/>
              <w:spacing w:before="0"/>
              <w:ind w:left="360"/>
              <w:rPr>
                <w:b w:val="0"/>
                <w:bCs w:val="0"/>
                <w:sz w:val="18"/>
                <w:szCs w:val="18"/>
              </w:rPr>
            </w:pPr>
            <w:hyperlink w:anchor="DVBACAPRIMEDOPNFIELDS" w:history="1">
              <w:r w:rsidRPr="00D2692B">
                <w:rPr>
                  <w:rStyle w:val="Hyperlink"/>
                  <w:rFonts w:ascii="Arial" w:hAnsi="Arial"/>
                  <w:b w:val="0"/>
                  <w:bCs w:val="0"/>
                  <w:sz w:val="18"/>
                  <w:szCs w:val="18"/>
                </w:rPr>
                <w:t>DVBA CAPRI MED OPN FIELDS</w:t>
              </w:r>
            </w:hyperlink>
          </w:p>
          <w:p w14:paraId="5568F3C5" w14:textId="29A6FCFB" w:rsidR="00D04BC2" w:rsidRPr="00B8454A" w:rsidRDefault="00B8454A" w:rsidP="00B36543">
            <w:pPr>
              <w:pStyle w:val="TableHdr"/>
              <w:spacing w:before="0"/>
              <w:ind w:left="360"/>
              <w:rPr>
                <w:rStyle w:val="Hyperlink"/>
                <w:rFonts w:ascii="Arial" w:hAnsi="Arial"/>
                <w:b w:val="0"/>
                <w:bCs w:val="0"/>
                <w:sz w:val="18"/>
                <w:szCs w:val="18"/>
              </w:rPr>
            </w:pPr>
            <w:r>
              <w:rPr>
                <w:b w:val="0"/>
                <w:bCs w:val="0"/>
                <w:sz w:val="18"/>
                <w:szCs w:val="18"/>
              </w:rPr>
              <w:fldChar w:fldCharType="begin"/>
            </w:r>
            <w:r>
              <w:rPr>
                <w:b w:val="0"/>
                <w:bCs w:val="0"/>
                <w:sz w:val="18"/>
                <w:szCs w:val="18"/>
              </w:rPr>
              <w:instrText>HYPERLINK  \l "DVBACAPRISKIPCHILDRESET"</w:instrText>
            </w:r>
            <w:r>
              <w:rPr>
                <w:b w:val="0"/>
                <w:bCs w:val="0"/>
                <w:sz w:val="18"/>
                <w:szCs w:val="18"/>
              </w:rPr>
            </w:r>
            <w:r>
              <w:rPr>
                <w:b w:val="0"/>
                <w:bCs w:val="0"/>
                <w:sz w:val="18"/>
                <w:szCs w:val="18"/>
              </w:rPr>
              <w:fldChar w:fldCharType="separate"/>
            </w:r>
            <w:r w:rsidR="00245DB8" w:rsidRPr="00B8454A">
              <w:rPr>
                <w:rStyle w:val="Hyperlink"/>
                <w:rFonts w:ascii="Arial" w:hAnsi="Arial"/>
                <w:b w:val="0"/>
                <w:bCs w:val="0"/>
                <w:sz w:val="18"/>
                <w:szCs w:val="18"/>
              </w:rPr>
              <w:t xml:space="preserve">DVBA </w:t>
            </w:r>
            <w:r w:rsidR="00E114DF" w:rsidRPr="00B8454A">
              <w:rPr>
                <w:rStyle w:val="Hyperlink"/>
                <w:rFonts w:ascii="Arial" w:hAnsi="Arial"/>
                <w:b w:val="0"/>
                <w:bCs w:val="0"/>
                <w:sz w:val="18"/>
                <w:szCs w:val="18"/>
              </w:rPr>
              <w:t>SKIP CHIL</w:t>
            </w:r>
            <w:r w:rsidR="0077238F" w:rsidRPr="00B8454A">
              <w:rPr>
                <w:rStyle w:val="Hyperlink"/>
                <w:rFonts w:ascii="Arial" w:hAnsi="Arial"/>
                <w:b w:val="0"/>
                <w:bCs w:val="0"/>
                <w:sz w:val="18"/>
                <w:szCs w:val="18"/>
              </w:rPr>
              <w:t>D</w:t>
            </w:r>
            <w:r w:rsidR="00D04BC2" w:rsidRPr="00B8454A">
              <w:rPr>
                <w:rStyle w:val="Hyperlink"/>
                <w:rFonts w:ascii="Arial" w:hAnsi="Arial"/>
                <w:b w:val="0"/>
                <w:bCs w:val="0"/>
                <w:sz w:val="18"/>
                <w:szCs w:val="18"/>
              </w:rPr>
              <w:t xml:space="preserve"> RESET</w:t>
            </w:r>
          </w:p>
          <w:p w14:paraId="3DD14E36" w14:textId="5363F848" w:rsidR="00D04BC2" w:rsidRDefault="00B8454A" w:rsidP="00B36543">
            <w:pPr>
              <w:pStyle w:val="TableHdr"/>
              <w:spacing w:before="0"/>
              <w:ind w:left="360"/>
              <w:rPr>
                <w:b w:val="0"/>
                <w:bCs w:val="0"/>
                <w:sz w:val="18"/>
                <w:szCs w:val="18"/>
              </w:rPr>
            </w:pPr>
            <w:r>
              <w:rPr>
                <w:b w:val="0"/>
                <w:bCs w:val="0"/>
                <w:sz w:val="18"/>
                <w:szCs w:val="18"/>
              </w:rPr>
              <w:fldChar w:fldCharType="end"/>
            </w:r>
            <w:hyperlink w:anchor="DVBACAPRISKIPPARENTCHILD" w:history="1">
              <w:r w:rsidR="00D04BC2" w:rsidRPr="009A61DB">
                <w:rPr>
                  <w:rStyle w:val="Hyperlink"/>
                  <w:rFonts w:ascii="Arial" w:hAnsi="Arial"/>
                  <w:b w:val="0"/>
                  <w:bCs w:val="0"/>
                  <w:sz w:val="18"/>
                  <w:szCs w:val="18"/>
                </w:rPr>
                <w:t xml:space="preserve">DVBA CAPRI SKIP PARENTCHILD    </w:t>
              </w:r>
            </w:hyperlink>
          </w:p>
          <w:p w14:paraId="7C6DFE98" w14:textId="3EEB1536" w:rsidR="002914E9" w:rsidRPr="004E0DBE" w:rsidRDefault="00D04BC2" w:rsidP="00B36543">
            <w:pPr>
              <w:pStyle w:val="TableHdr"/>
              <w:spacing w:before="0"/>
              <w:ind w:left="360"/>
            </w:pPr>
            <w:hyperlink w:anchor="DVBABCAPRIWORDWRAP" w:history="1">
              <w:r w:rsidRPr="00D2692B">
                <w:rPr>
                  <w:rStyle w:val="Hyperlink"/>
                  <w:rFonts w:ascii="Arial" w:hAnsi="Arial"/>
                  <w:b w:val="0"/>
                  <w:bCs w:val="0"/>
                  <w:sz w:val="18"/>
                  <w:szCs w:val="18"/>
                </w:rPr>
                <w:t>DVBA CAPRI WORD WRAP</w:t>
              </w:r>
            </w:hyperlink>
          </w:p>
          <w:p w14:paraId="627C84EE" w14:textId="3A79B2ED" w:rsidR="00240987" w:rsidRDefault="00240987" w:rsidP="00240987">
            <w:pPr>
              <w:pStyle w:val="TableHdr"/>
              <w:numPr>
                <w:ilvl w:val="0"/>
                <w:numId w:val="39"/>
              </w:numPr>
              <w:ind w:left="360"/>
              <w:rPr>
                <w:b w:val="0"/>
                <w:bCs w:val="0"/>
                <w:sz w:val="18"/>
                <w:szCs w:val="18"/>
              </w:rPr>
            </w:pPr>
            <w:r w:rsidRPr="00D2692B">
              <w:rPr>
                <w:b w:val="0"/>
                <w:bCs w:val="0"/>
                <w:sz w:val="18"/>
                <w:szCs w:val="18"/>
              </w:rPr>
              <w:t xml:space="preserve">Updated </w:t>
            </w:r>
            <w:hyperlink w:anchor="_Appendix_A" w:history="1">
              <w:r w:rsidRPr="00D2692B">
                <w:rPr>
                  <w:rStyle w:val="Hyperlink"/>
                  <w:rFonts w:ascii="Arial" w:hAnsi="Arial"/>
                  <w:color w:val="auto"/>
                  <w:sz w:val="18"/>
                  <w:szCs w:val="18"/>
                </w:rPr>
                <w:t>Appendix A</w:t>
              </w:r>
            </w:hyperlink>
            <w:r w:rsidRPr="00D2692B">
              <w:rPr>
                <w:sz w:val="18"/>
                <w:szCs w:val="18"/>
              </w:rPr>
              <w:t>,</w:t>
            </w:r>
            <w:r w:rsidRPr="00D2692B">
              <w:rPr>
                <w:b w:val="0"/>
                <w:bCs w:val="0"/>
                <w:sz w:val="18"/>
                <w:szCs w:val="18"/>
              </w:rPr>
              <w:t xml:space="preserve"> </w:t>
            </w:r>
            <w:r w:rsidR="005E3DB0" w:rsidRPr="00D2692B">
              <w:rPr>
                <w:b w:val="0"/>
                <w:bCs w:val="0"/>
                <w:sz w:val="18"/>
                <w:szCs w:val="18"/>
              </w:rPr>
              <w:t>updated</w:t>
            </w:r>
            <w:r w:rsidR="003B3B9C" w:rsidRPr="00D2692B">
              <w:rPr>
                <w:b w:val="0"/>
                <w:bCs w:val="0"/>
                <w:sz w:val="18"/>
                <w:szCs w:val="18"/>
              </w:rPr>
              <w:t xml:space="preserve"> information in table for the following </w:t>
            </w:r>
            <w:r w:rsidRPr="00D2692B">
              <w:rPr>
                <w:b w:val="0"/>
                <w:bCs w:val="0"/>
                <w:sz w:val="18"/>
                <w:szCs w:val="18"/>
              </w:rPr>
              <w:t>RPCs:</w:t>
            </w:r>
          </w:p>
          <w:p w14:paraId="4FE36579" w14:textId="3DDCFA4E" w:rsidR="00E049D6" w:rsidRDefault="00E049D6" w:rsidP="00B36543">
            <w:pPr>
              <w:pStyle w:val="TableHdr"/>
              <w:spacing w:before="0"/>
              <w:ind w:left="360"/>
            </w:pPr>
            <w:hyperlink w:anchor="DVBACAPRIADDEXAM" w:history="1">
              <w:r w:rsidRPr="00D2692B">
                <w:rPr>
                  <w:rStyle w:val="Hyperlink"/>
                  <w:rFonts w:ascii="Arial" w:hAnsi="Arial"/>
                  <w:b w:val="0"/>
                  <w:bCs w:val="0"/>
                  <w:sz w:val="18"/>
                  <w:szCs w:val="18"/>
                </w:rPr>
                <w:t xml:space="preserve">DVBA CAPRI ADD EXAM                        </w:t>
              </w:r>
            </w:hyperlink>
          </w:p>
          <w:p w14:paraId="61B8B3FD" w14:textId="45D3F519" w:rsidR="00E049D6" w:rsidRDefault="00E049D6" w:rsidP="00B36543">
            <w:pPr>
              <w:pStyle w:val="TableHdr"/>
              <w:spacing w:before="0"/>
              <w:ind w:left="360"/>
              <w:rPr>
                <w:b w:val="0"/>
                <w:bCs w:val="0"/>
                <w:sz w:val="18"/>
                <w:szCs w:val="18"/>
              </w:rPr>
            </w:pPr>
            <w:hyperlink w:anchor="DVBACAPRICREATEWORKSHEET" w:history="1">
              <w:r w:rsidRPr="00D2692B">
                <w:rPr>
                  <w:rStyle w:val="Hyperlink"/>
                  <w:rFonts w:ascii="Arial" w:hAnsi="Arial"/>
                  <w:b w:val="0"/>
                  <w:bCs w:val="0"/>
                  <w:sz w:val="18"/>
                  <w:szCs w:val="18"/>
                </w:rPr>
                <w:t xml:space="preserve">DVBA CAPRI CREATE WORKSHEET </w:t>
              </w:r>
            </w:hyperlink>
            <w:r w:rsidRPr="00D2692B">
              <w:rPr>
                <w:b w:val="0"/>
                <w:bCs w:val="0"/>
                <w:sz w:val="18"/>
                <w:szCs w:val="18"/>
              </w:rPr>
              <w:t xml:space="preserve"> </w:t>
            </w:r>
          </w:p>
          <w:p w14:paraId="0C363A5B" w14:textId="77777777" w:rsidR="00C35007" w:rsidRDefault="00E049D6" w:rsidP="00B36543">
            <w:pPr>
              <w:pStyle w:val="TableHdr"/>
              <w:spacing w:before="0"/>
              <w:ind w:left="360"/>
            </w:pPr>
            <w:hyperlink w:anchor="DVBACAPRIDELETECHECK" w:history="1">
              <w:r w:rsidRPr="297BA0FF">
                <w:rPr>
                  <w:rStyle w:val="Hyperlink"/>
                  <w:rFonts w:ascii="Arial" w:hAnsi="Arial"/>
                  <w:b w:val="0"/>
                  <w:bCs w:val="0"/>
                  <w:sz w:val="18"/>
                  <w:szCs w:val="18"/>
                </w:rPr>
                <w:t xml:space="preserve">DVBA CAPRI DELETE CHECK                 </w:t>
              </w:r>
            </w:hyperlink>
          </w:p>
          <w:p w14:paraId="2A028A8D" w14:textId="461B03C2" w:rsidR="00E049D6" w:rsidRPr="00C35007" w:rsidRDefault="00C35007" w:rsidP="00B36543">
            <w:pPr>
              <w:pStyle w:val="TableHdr"/>
              <w:spacing w:before="0"/>
              <w:ind w:left="360"/>
              <w:rPr>
                <w:rStyle w:val="Hyperlink"/>
                <w:rFonts w:ascii="Arial" w:hAnsi="Arial"/>
                <w:b w:val="0"/>
                <w:bCs w:val="0"/>
                <w:sz w:val="14"/>
                <w:szCs w:val="14"/>
              </w:rPr>
            </w:pPr>
            <w:r w:rsidRPr="00C35007">
              <w:rPr>
                <w:b w:val="0"/>
                <w:bCs w:val="0"/>
                <w:sz w:val="18"/>
                <w:szCs w:val="18"/>
              </w:rPr>
              <w:fldChar w:fldCharType="begin"/>
            </w:r>
            <w:r w:rsidRPr="00C35007">
              <w:rPr>
                <w:b w:val="0"/>
                <w:bCs w:val="0"/>
                <w:sz w:val="18"/>
                <w:szCs w:val="18"/>
              </w:rPr>
              <w:instrText>HYPERLINK  \l "DVBACAPRIDELETEEXAM"</w:instrText>
            </w:r>
            <w:r w:rsidRPr="00C35007">
              <w:rPr>
                <w:b w:val="0"/>
                <w:bCs w:val="0"/>
                <w:sz w:val="18"/>
                <w:szCs w:val="18"/>
              </w:rPr>
            </w:r>
            <w:r w:rsidRPr="00C35007">
              <w:rPr>
                <w:b w:val="0"/>
                <w:bCs w:val="0"/>
                <w:sz w:val="18"/>
                <w:szCs w:val="18"/>
              </w:rPr>
              <w:fldChar w:fldCharType="separate"/>
            </w:r>
            <w:r w:rsidRPr="00C35007">
              <w:rPr>
                <w:rStyle w:val="Hyperlink"/>
                <w:rFonts w:ascii="Arial" w:hAnsi="Arial"/>
                <w:b w:val="0"/>
                <w:bCs w:val="0"/>
                <w:sz w:val="18"/>
                <w:szCs w:val="18"/>
              </w:rPr>
              <w:t>DVBA CAPRI DELETE EXAM</w:t>
            </w:r>
            <w:r w:rsidR="00E049D6" w:rsidRPr="00C35007">
              <w:rPr>
                <w:rStyle w:val="Hyperlink"/>
                <w:rFonts w:ascii="Arial" w:hAnsi="Arial"/>
                <w:b w:val="0"/>
                <w:bCs w:val="0"/>
                <w:sz w:val="14"/>
                <w:szCs w:val="14"/>
              </w:rPr>
              <w:t xml:space="preserve"> </w:t>
            </w:r>
          </w:p>
          <w:p w14:paraId="3E8A0F0D" w14:textId="5F31B64E" w:rsidR="00E049D6" w:rsidRPr="006D20BD" w:rsidRDefault="00C35007" w:rsidP="00B36543">
            <w:pPr>
              <w:pStyle w:val="TableHdr"/>
              <w:spacing w:before="0"/>
              <w:ind w:left="360"/>
              <w:rPr>
                <w:rStyle w:val="Hyperlink"/>
                <w:rFonts w:ascii="Arial" w:hAnsi="Arial"/>
                <w:sz w:val="22"/>
              </w:rPr>
            </w:pPr>
            <w:r w:rsidRPr="00C35007">
              <w:rPr>
                <w:b w:val="0"/>
                <w:bCs w:val="0"/>
                <w:sz w:val="18"/>
                <w:szCs w:val="18"/>
              </w:rPr>
              <w:fldChar w:fldCharType="end"/>
            </w:r>
            <w:r w:rsidR="006D20BD">
              <w:rPr>
                <w:b w:val="0"/>
                <w:bCs w:val="0"/>
                <w:sz w:val="18"/>
                <w:szCs w:val="18"/>
              </w:rPr>
              <w:fldChar w:fldCharType="begin"/>
            </w:r>
            <w:r w:rsidR="006D20BD">
              <w:rPr>
                <w:b w:val="0"/>
                <w:bCs w:val="0"/>
                <w:sz w:val="18"/>
                <w:szCs w:val="18"/>
              </w:rPr>
              <w:instrText>HYPERLINK  \l "DVBACAPRIGETDBQPDF"</w:instrText>
            </w:r>
            <w:r w:rsidR="006D20BD">
              <w:rPr>
                <w:b w:val="0"/>
                <w:bCs w:val="0"/>
                <w:sz w:val="18"/>
                <w:szCs w:val="18"/>
              </w:rPr>
            </w:r>
            <w:r w:rsidR="006D20BD">
              <w:rPr>
                <w:b w:val="0"/>
                <w:bCs w:val="0"/>
                <w:sz w:val="18"/>
                <w:szCs w:val="18"/>
              </w:rPr>
              <w:fldChar w:fldCharType="separate"/>
            </w:r>
            <w:r w:rsidR="00E049D6" w:rsidRPr="006D20BD">
              <w:rPr>
                <w:rStyle w:val="Hyperlink"/>
                <w:rFonts w:ascii="Arial" w:hAnsi="Arial"/>
                <w:b w:val="0"/>
                <w:bCs w:val="0"/>
                <w:sz w:val="18"/>
                <w:szCs w:val="18"/>
              </w:rPr>
              <w:t>DVBA CAPRI GET DBQ PDF</w:t>
            </w:r>
          </w:p>
          <w:p w14:paraId="517038AB" w14:textId="249385D5" w:rsidR="00E049D6" w:rsidRPr="006D20BD" w:rsidRDefault="006D20BD" w:rsidP="00B36543">
            <w:pPr>
              <w:pStyle w:val="TableHdr"/>
              <w:spacing w:before="0"/>
              <w:ind w:left="360"/>
              <w:rPr>
                <w:rStyle w:val="Hyperlink"/>
                <w:rFonts w:ascii="Arial" w:hAnsi="Arial"/>
                <w:b w:val="0"/>
                <w:bCs w:val="0"/>
                <w:sz w:val="18"/>
                <w:szCs w:val="18"/>
              </w:rPr>
            </w:pPr>
            <w:r>
              <w:rPr>
                <w:b w:val="0"/>
                <w:bCs w:val="0"/>
                <w:sz w:val="18"/>
                <w:szCs w:val="18"/>
              </w:rPr>
              <w:fldChar w:fldCharType="end"/>
            </w:r>
            <w:r w:rsidRPr="297BA0FF">
              <w:rPr>
                <w:b w:val="0"/>
                <w:bCs w:val="0"/>
                <w:sz w:val="18"/>
                <w:szCs w:val="18"/>
              </w:rPr>
              <w:fldChar w:fldCharType="begin"/>
            </w:r>
            <w:r>
              <w:rPr>
                <w:b w:val="0"/>
                <w:bCs w:val="0"/>
                <w:sz w:val="18"/>
                <w:szCs w:val="18"/>
              </w:rPr>
              <w:instrText>HYPERLINK  \l "DVBACAPRIGETEXAMREPORT"</w:instrText>
            </w:r>
            <w:r w:rsidRPr="297BA0FF">
              <w:rPr>
                <w:b w:val="0"/>
                <w:bCs w:val="0"/>
                <w:sz w:val="18"/>
                <w:szCs w:val="18"/>
              </w:rPr>
            </w:r>
            <w:r w:rsidRPr="297BA0FF">
              <w:rPr>
                <w:b w:val="0"/>
                <w:bCs w:val="0"/>
                <w:sz w:val="18"/>
                <w:szCs w:val="18"/>
              </w:rPr>
              <w:fldChar w:fldCharType="separate"/>
            </w:r>
            <w:r w:rsidR="00E049D6" w:rsidRPr="006D20BD">
              <w:rPr>
                <w:rStyle w:val="Hyperlink"/>
                <w:rFonts w:ascii="Arial" w:hAnsi="Arial"/>
                <w:b w:val="0"/>
                <w:bCs w:val="0"/>
                <w:sz w:val="18"/>
                <w:szCs w:val="18"/>
              </w:rPr>
              <w:t xml:space="preserve">DVBA CAPRI GET EXAM REPORT </w:t>
            </w:r>
          </w:p>
          <w:p w14:paraId="5C513146" w14:textId="553E763B" w:rsidR="005E3DB0" w:rsidRPr="00D2692B" w:rsidRDefault="006D20BD" w:rsidP="00E44F53">
            <w:pPr>
              <w:pStyle w:val="TableHdr"/>
              <w:spacing w:before="0" w:after="480"/>
              <w:ind w:left="360"/>
              <w:rPr>
                <w:b w:val="0"/>
                <w:bCs w:val="0"/>
                <w:sz w:val="18"/>
                <w:szCs w:val="18"/>
              </w:rPr>
            </w:pPr>
            <w:r w:rsidRPr="297BA0FF">
              <w:rPr>
                <w:b w:val="0"/>
                <w:bCs w:val="0"/>
                <w:sz w:val="18"/>
                <w:szCs w:val="18"/>
              </w:rPr>
              <w:fldChar w:fldCharType="end"/>
            </w:r>
            <w:hyperlink w:anchor="DVBACAPRIGETEXAMINERINFO" w:history="1">
              <w:r w:rsidR="00E049D6" w:rsidRPr="297BA0FF">
                <w:rPr>
                  <w:rStyle w:val="Hyperlink"/>
                  <w:rFonts w:ascii="Arial" w:hAnsi="Arial"/>
                  <w:b w:val="0"/>
                  <w:bCs w:val="0"/>
                  <w:sz w:val="18"/>
                  <w:szCs w:val="18"/>
                </w:rPr>
                <w:t xml:space="preserve">DVBA CAPRI GET EXAMINER INFO                                         </w:t>
              </w:r>
            </w:hyperlink>
            <w:r w:rsidR="00E049D6" w:rsidRPr="297BA0FF">
              <w:rPr>
                <w:b w:val="0"/>
                <w:bCs w:val="0"/>
                <w:sz w:val="18"/>
                <w:szCs w:val="18"/>
              </w:rPr>
              <w:t xml:space="preserve"> </w:t>
            </w:r>
          </w:p>
        </w:tc>
        <w:tc>
          <w:tcPr>
            <w:tcW w:w="1890" w:type="dxa"/>
            <w:tcBorders>
              <w:top w:val="single" w:sz="4" w:space="0" w:color="auto"/>
              <w:left w:val="single" w:sz="4" w:space="0" w:color="auto"/>
              <w:bottom w:val="single" w:sz="4" w:space="0" w:color="auto"/>
              <w:right w:val="single" w:sz="4" w:space="0" w:color="auto"/>
            </w:tcBorders>
          </w:tcPr>
          <w:p w14:paraId="31DC3EF2" w14:textId="5FC3CEF6" w:rsidR="00346F4C" w:rsidRDefault="00132EC0" w:rsidP="00E263BC">
            <w:pPr>
              <w:pStyle w:val="TableHdr"/>
              <w:spacing w:before="40" w:after="40" w:line="259" w:lineRule="auto"/>
              <w:rPr>
                <w:b w:val="0"/>
                <w:bCs w:val="0"/>
                <w:sz w:val="18"/>
                <w:szCs w:val="18"/>
              </w:rPr>
            </w:pPr>
            <w:r>
              <w:rPr>
                <w:b w:val="0"/>
                <w:bCs w:val="0"/>
                <w:sz w:val="18"/>
                <w:szCs w:val="18"/>
              </w:rPr>
              <w:t>Booz Allen Hamilton</w:t>
            </w:r>
          </w:p>
        </w:tc>
      </w:tr>
      <w:tr w:rsidR="0091338C" w:rsidRPr="0080168E" w14:paraId="26958580" w14:textId="77777777" w:rsidTr="00B36543">
        <w:tc>
          <w:tcPr>
            <w:tcW w:w="1170" w:type="dxa"/>
            <w:tcBorders>
              <w:top w:val="single" w:sz="4" w:space="0" w:color="auto"/>
              <w:left w:val="single" w:sz="4" w:space="0" w:color="auto"/>
              <w:bottom w:val="single" w:sz="4" w:space="0" w:color="auto"/>
              <w:right w:val="single" w:sz="4" w:space="0" w:color="auto"/>
            </w:tcBorders>
          </w:tcPr>
          <w:p w14:paraId="35DB0220" w14:textId="77777777" w:rsidR="0091338C" w:rsidRDefault="0091338C" w:rsidP="00E263BC">
            <w:pPr>
              <w:pStyle w:val="TableHdr"/>
              <w:rPr>
                <w:b w:val="0"/>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2DED4398" w14:textId="77777777" w:rsidR="0091338C" w:rsidRDefault="0091338C" w:rsidP="00293F26">
            <w:pPr>
              <w:pStyle w:val="TableHdr"/>
              <w:jc w:val="center"/>
              <w:rPr>
                <w:b w:val="0"/>
                <w:bCs w:val="0"/>
                <w:sz w:val="18"/>
                <w:szCs w:val="18"/>
              </w:rPr>
            </w:pPr>
          </w:p>
        </w:tc>
        <w:tc>
          <w:tcPr>
            <w:tcW w:w="5850" w:type="dxa"/>
            <w:tcBorders>
              <w:top w:val="single" w:sz="4" w:space="0" w:color="auto"/>
              <w:left w:val="single" w:sz="4" w:space="0" w:color="auto"/>
              <w:bottom w:val="single" w:sz="4" w:space="0" w:color="auto"/>
              <w:right w:val="single" w:sz="4" w:space="0" w:color="auto"/>
            </w:tcBorders>
          </w:tcPr>
          <w:p w14:paraId="44F537BC" w14:textId="44C4671F" w:rsidR="0091338C" w:rsidRDefault="0091338C" w:rsidP="0091338C">
            <w:pPr>
              <w:pStyle w:val="TableHdr"/>
              <w:rPr>
                <w:b w:val="0"/>
                <w:bCs w:val="0"/>
                <w:sz w:val="18"/>
                <w:szCs w:val="18"/>
              </w:rPr>
            </w:pPr>
            <w:r w:rsidRPr="0091338C">
              <w:rPr>
                <w:b w:val="0"/>
                <w:bCs w:val="0"/>
                <w:sz w:val="18"/>
                <w:szCs w:val="18"/>
              </w:rPr>
              <w:t xml:space="preserve">Continued </w:t>
            </w:r>
            <w:r>
              <w:rPr>
                <w:b w:val="0"/>
                <w:bCs w:val="0"/>
                <w:sz w:val="18"/>
                <w:szCs w:val="18"/>
              </w:rPr>
              <w:t>u</w:t>
            </w:r>
            <w:r w:rsidRPr="00187D45">
              <w:rPr>
                <w:b w:val="0"/>
                <w:bCs w:val="0"/>
                <w:sz w:val="18"/>
                <w:szCs w:val="18"/>
              </w:rPr>
              <w:t>pdate</w:t>
            </w:r>
            <w:r>
              <w:rPr>
                <w:b w:val="0"/>
                <w:bCs w:val="0"/>
                <w:sz w:val="18"/>
                <w:szCs w:val="18"/>
              </w:rPr>
              <w:t>s</w:t>
            </w:r>
            <w:r w:rsidRPr="00187D45">
              <w:rPr>
                <w:b w:val="0"/>
                <w:bCs w:val="0"/>
                <w:sz w:val="18"/>
                <w:szCs w:val="18"/>
              </w:rPr>
              <w:t xml:space="preserve"> to reflect changes </w:t>
            </w:r>
            <w:r>
              <w:rPr>
                <w:b w:val="0"/>
                <w:bCs w:val="0"/>
                <w:sz w:val="18"/>
                <w:szCs w:val="18"/>
              </w:rPr>
              <w:t xml:space="preserve">for </w:t>
            </w:r>
            <w:r w:rsidRPr="00187D45">
              <w:rPr>
                <w:b w:val="0"/>
                <w:bCs w:val="0"/>
                <w:sz w:val="18"/>
                <w:szCs w:val="18"/>
              </w:rPr>
              <w:t>patch DVBA*2</w:t>
            </w:r>
            <w:r>
              <w:rPr>
                <w:b w:val="0"/>
                <w:bCs w:val="0"/>
                <w:sz w:val="18"/>
                <w:szCs w:val="18"/>
              </w:rPr>
              <w:t>54</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1A216945" w14:textId="78D01C35" w:rsidR="0091338C" w:rsidRDefault="0091338C" w:rsidP="0091338C">
            <w:pPr>
              <w:pStyle w:val="TableHdr"/>
              <w:numPr>
                <w:ilvl w:val="0"/>
                <w:numId w:val="39"/>
              </w:numPr>
              <w:ind w:left="360"/>
              <w:rPr>
                <w:b w:val="0"/>
                <w:bCs w:val="0"/>
                <w:sz w:val="18"/>
                <w:szCs w:val="18"/>
              </w:rPr>
            </w:pPr>
            <w:r w:rsidRPr="00D2692B">
              <w:rPr>
                <w:b w:val="0"/>
                <w:bCs w:val="0"/>
                <w:sz w:val="18"/>
                <w:szCs w:val="18"/>
              </w:rPr>
              <w:t xml:space="preserve">Updated </w:t>
            </w:r>
            <w:hyperlink w:anchor="_Appendix_A" w:history="1">
              <w:r w:rsidRPr="00D2692B">
                <w:rPr>
                  <w:rStyle w:val="Hyperlink"/>
                  <w:rFonts w:ascii="Arial" w:hAnsi="Arial"/>
                  <w:color w:val="auto"/>
                  <w:sz w:val="18"/>
                  <w:szCs w:val="18"/>
                </w:rPr>
                <w:t>Appendix A</w:t>
              </w:r>
            </w:hyperlink>
            <w:r w:rsidRPr="00D2692B">
              <w:rPr>
                <w:sz w:val="18"/>
                <w:szCs w:val="18"/>
              </w:rPr>
              <w:t>,</w:t>
            </w:r>
            <w:r w:rsidRPr="00D2692B">
              <w:rPr>
                <w:b w:val="0"/>
                <w:bCs w:val="0"/>
                <w:sz w:val="18"/>
                <w:szCs w:val="18"/>
              </w:rPr>
              <w:t xml:space="preserve"> updated information in table for the following RPCs:</w:t>
            </w:r>
          </w:p>
          <w:p w14:paraId="04CD3DEE" w14:textId="77777777" w:rsidR="00AD34F7" w:rsidRPr="00D2692B" w:rsidRDefault="00AD34F7" w:rsidP="00AD34F7">
            <w:pPr>
              <w:pStyle w:val="TableHdr"/>
              <w:spacing w:before="0"/>
              <w:ind w:left="360"/>
              <w:rPr>
                <w:b w:val="0"/>
                <w:bCs w:val="0"/>
                <w:sz w:val="18"/>
                <w:szCs w:val="18"/>
              </w:rPr>
            </w:pPr>
            <w:hyperlink w:anchor="DVBACAPRIGETWORKSHEET" w:history="1">
              <w:r w:rsidRPr="00D2692B">
                <w:rPr>
                  <w:rStyle w:val="Hyperlink"/>
                  <w:rFonts w:ascii="Arial" w:hAnsi="Arial"/>
                  <w:b w:val="0"/>
                  <w:bCs w:val="0"/>
                  <w:sz w:val="18"/>
                  <w:szCs w:val="18"/>
                </w:rPr>
                <w:t xml:space="preserve">DVBA CAPRI GET WORKSHEET                </w:t>
              </w:r>
            </w:hyperlink>
            <w:r w:rsidRPr="00D2692B">
              <w:rPr>
                <w:b w:val="0"/>
                <w:bCs w:val="0"/>
                <w:sz w:val="18"/>
                <w:szCs w:val="18"/>
              </w:rPr>
              <w:t xml:space="preserve"> </w:t>
            </w:r>
          </w:p>
          <w:p w14:paraId="50CD819E" w14:textId="77777777" w:rsidR="00AD34F7" w:rsidRPr="00D2692B" w:rsidRDefault="00AD34F7" w:rsidP="00AD34F7">
            <w:pPr>
              <w:pStyle w:val="TableHdr"/>
              <w:spacing w:before="0"/>
              <w:ind w:left="360"/>
              <w:rPr>
                <w:b w:val="0"/>
                <w:bCs w:val="0"/>
                <w:sz w:val="18"/>
                <w:szCs w:val="18"/>
              </w:rPr>
            </w:pPr>
            <w:hyperlink w:anchor="DVBACAPRIGETWORKSHEETLIST" w:history="1">
              <w:r w:rsidRPr="00D2692B">
                <w:rPr>
                  <w:rStyle w:val="Hyperlink"/>
                  <w:rFonts w:ascii="Arial" w:hAnsi="Arial"/>
                  <w:b w:val="0"/>
                  <w:bCs w:val="0"/>
                  <w:sz w:val="18"/>
                  <w:szCs w:val="18"/>
                </w:rPr>
                <w:t xml:space="preserve">DVBA CAPRI GET WORKSHEET LIST           </w:t>
              </w:r>
            </w:hyperlink>
            <w:r w:rsidRPr="00D2692B">
              <w:rPr>
                <w:b w:val="0"/>
                <w:bCs w:val="0"/>
                <w:sz w:val="18"/>
                <w:szCs w:val="18"/>
              </w:rPr>
              <w:t xml:space="preserve"> </w:t>
            </w:r>
          </w:p>
          <w:p w14:paraId="76F2600A" w14:textId="77777777" w:rsidR="00AD34F7" w:rsidRPr="00D2692B" w:rsidRDefault="00AD34F7" w:rsidP="00AD34F7">
            <w:pPr>
              <w:pStyle w:val="TableHdr"/>
              <w:spacing w:before="0"/>
              <w:ind w:left="360"/>
              <w:rPr>
                <w:b w:val="0"/>
                <w:bCs w:val="0"/>
                <w:sz w:val="18"/>
                <w:szCs w:val="18"/>
              </w:rPr>
            </w:pPr>
            <w:hyperlink w:anchor="DVBACAPRIPARAMINQ" w:history="1">
              <w:r w:rsidRPr="297BA0FF">
                <w:rPr>
                  <w:rStyle w:val="Hyperlink"/>
                  <w:rFonts w:ascii="Arial" w:hAnsi="Arial"/>
                  <w:b w:val="0"/>
                  <w:bCs w:val="0"/>
                  <w:sz w:val="18"/>
                  <w:szCs w:val="18"/>
                </w:rPr>
                <w:t xml:space="preserve">DVBA CAPRI PARAM INQ                    </w:t>
              </w:r>
            </w:hyperlink>
            <w:r w:rsidRPr="297BA0FF">
              <w:rPr>
                <w:b w:val="0"/>
                <w:bCs w:val="0"/>
                <w:sz w:val="18"/>
                <w:szCs w:val="18"/>
              </w:rPr>
              <w:t xml:space="preserve"> </w:t>
            </w:r>
          </w:p>
          <w:p w14:paraId="4B5B5113" w14:textId="77777777" w:rsidR="00AD34F7" w:rsidRDefault="00AD34F7" w:rsidP="00AD34F7">
            <w:pPr>
              <w:pStyle w:val="TableHdr"/>
              <w:spacing w:before="0"/>
              <w:ind w:left="360"/>
              <w:rPr>
                <w:b w:val="0"/>
                <w:bCs w:val="0"/>
                <w:sz w:val="18"/>
                <w:szCs w:val="18"/>
              </w:rPr>
            </w:pPr>
            <w:hyperlink w:anchor="DVBACAPRIPARAMUPDATE" w:history="1">
              <w:r w:rsidRPr="00D2692B">
                <w:rPr>
                  <w:rStyle w:val="Hyperlink"/>
                  <w:rFonts w:ascii="Arial" w:hAnsi="Arial"/>
                  <w:b w:val="0"/>
                  <w:bCs w:val="0"/>
                  <w:sz w:val="18"/>
                  <w:szCs w:val="18"/>
                </w:rPr>
                <w:t xml:space="preserve">DVBA CAPRI PARAM UPDATE                 </w:t>
              </w:r>
            </w:hyperlink>
            <w:r w:rsidRPr="00D2692B">
              <w:rPr>
                <w:b w:val="0"/>
                <w:bCs w:val="0"/>
                <w:sz w:val="18"/>
                <w:szCs w:val="18"/>
              </w:rPr>
              <w:t xml:space="preserve"> </w:t>
            </w:r>
          </w:p>
          <w:p w14:paraId="40E870C6" w14:textId="46E23137" w:rsidR="00AD34F7" w:rsidRPr="0091338C" w:rsidRDefault="00AD34F7" w:rsidP="00AD34F7">
            <w:pPr>
              <w:pStyle w:val="TableHdr"/>
              <w:spacing w:before="0"/>
              <w:ind w:left="360"/>
              <w:rPr>
                <w:b w:val="0"/>
                <w:bCs w:val="0"/>
                <w:sz w:val="18"/>
                <w:szCs w:val="18"/>
              </w:rPr>
            </w:pPr>
            <w:hyperlink w:anchor="DVBACAPRISAVEDBQXML" w:history="1">
              <w:r w:rsidRPr="00B8454A">
                <w:rPr>
                  <w:rStyle w:val="Hyperlink"/>
                  <w:rFonts w:ascii="Arial" w:hAnsi="Arial"/>
                  <w:b w:val="0"/>
                  <w:bCs w:val="0"/>
                  <w:sz w:val="18"/>
                  <w:szCs w:val="18"/>
                </w:rPr>
                <w:t>DVBA CAPRI SAVE DBQ XML</w:t>
              </w:r>
            </w:hyperlink>
          </w:p>
          <w:p w14:paraId="01530E8E" w14:textId="77777777" w:rsidR="0091338C" w:rsidRPr="00D2692B" w:rsidRDefault="0091338C" w:rsidP="0091338C">
            <w:pPr>
              <w:pStyle w:val="TableHdr"/>
              <w:spacing w:before="0"/>
              <w:ind w:left="360"/>
              <w:rPr>
                <w:b w:val="0"/>
                <w:bCs w:val="0"/>
                <w:sz w:val="18"/>
                <w:szCs w:val="18"/>
              </w:rPr>
            </w:pPr>
            <w:hyperlink w:anchor="DVBACAPRISAVEEXAMPDF" w:history="1">
              <w:r w:rsidRPr="00D2692B">
                <w:rPr>
                  <w:rStyle w:val="Hyperlink"/>
                  <w:rFonts w:ascii="Arial" w:hAnsi="Arial"/>
                  <w:b w:val="0"/>
                  <w:bCs w:val="0"/>
                  <w:sz w:val="18"/>
                  <w:szCs w:val="18"/>
                </w:rPr>
                <w:t xml:space="preserve">DVBA CAPRI SAVE EXAM PDF    </w:t>
              </w:r>
            </w:hyperlink>
            <w:r w:rsidRPr="00D2692B">
              <w:rPr>
                <w:b w:val="0"/>
                <w:bCs w:val="0"/>
                <w:sz w:val="18"/>
                <w:szCs w:val="18"/>
              </w:rPr>
              <w:t xml:space="preserve"> </w:t>
            </w:r>
          </w:p>
          <w:p w14:paraId="6A62157B" w14:textId="77777777" w:rsidR="0091338C" w:rsidRPr="00D2692B" w:rsidRDefault="0091338C" w:rsidP="0091338C">
            <w:pPr>
              <w:pStyle w:val="TableHdr"/>
              <w:spacing w:before="0"/>
              <w:ind w:left="360"/>
              <w:rPr>
                <w:b w:val="0"/>
                <w:bCs w:val="0"/>
                <w:sz w:val="18"/>
                <w:szCs w:val="18"/>
              </w:rPr>
            </w:pPr>
            <w:hyperlink w:anchor="DVBACAPRISAVEREVIEWDATA" w:history="1">
              <w:r w:rsidRPr="00D2692B">
                <w:rPr>
                  <w:rStyle w:val="Hyperlink"/>
                  <w:rFonts w:ascii="Arial" w:hAnsi="Arial"/>
                  <w:b w:val="0"/>
                  <w:bCs w:val="0"/>
                  <w:sz w:val="18"/>
                  <w:szCs w:val="18"/>
                </w:rPr>
                <w:t xml:space="preserve">DVBA CAPRI SAVE REVIEW DATA  </w:t>
              </w:r>
            </w:hyperlink>
            <w:r w:rsidRPr="00D2692B">
              <w:rPr>
                <w:b w:val="0"/>
                <w:bCs w:val="0"/>
                <w:sz w:val="18"/>
                <w:szCs w:val="18"/>
              </w:rPr>
              <w:t xml:space="preserve"> </w:t>
            </w:r>
          </w:p>
          <w:p w14:paraId="4FDEFCDB" w14:textId="77777777" w:rsidR="0091338C" w:rsidRPr="00D2692B" w:rsidRDefault="0091338C" w:rsidP="0091338C">
            <w:pPr>
              <w:pStyle w:val="TableHdr"/>
              <w:spacing w:before="0"/>
              <w:ind w:left="360"/>
              <w:rPr>
                <w:b w:val="0"/>
                <w:bCs w:val="0"/>
                <w:sz w:val="18"/>
                <w:szCs w:val="18"/>
              </w:rPr>
            </w:pPr>
            <w:hyperlink w:anchor="DVBACAPRITRAINEEDOCMANAGER" w:history="1">
              <w:r w:rsidRPr="00D2692B">
                <w:rPr>
                  <w:rStyle w:val="Hyperlink"/>
                  <w:rFonts w:ascii="Arial" w:hAnsi="Arial"/>
                  <w:b w:val="0"/>
                  <w:bCs w:val="0"/>
                  <w:sz w:val="18"/>
                  <w:szCs w:val="18"/>
                </w:rPr>
                <w:t xml:space="preserve">DVBA CAPRI TRAINEE DOC MANAGER                                     </w:t>
              </w:r>
            </w:hyperlink>
            <w:r w:rsidRPr="00D2692B">
              <w:rPr>
                <w:b w:val="0"/>
                <w:bCs w:val="0"/>
                <w:sz w:val="18"/>
                <w:szCs w:val="18"/>
              </w:rPr>
              <w:t xml:space="preserve"> </w:t>
            </w:r>
          </w:p>
          <w:p w14:paraId="38973573" w14:textId="77777777" w:rsidR="0091338C" w:rsidRPr="00D2692B" w:rsidRDefault="0091338C" w:rsidP="0091338C">
            <w:pPr>
              <w:pStyle w:val="TableHdr"/>
              <w:spacing w:before="0"/>
              <w:ind w:left="360"/>
              <w:rPr>
                <w:b w:val="0"/>
                <w:bCs w:val="0"/>
                <w:sz w:val="18"/>
                <w:szCs w:val="18"/>
              </w:rPr>
            </w:pPr>
            <w:hyperlink w:anchor="DVBACAPRIUNLOCKEXAM" w:history="1">
              <w:r w:rsidRPr="00D2692B">
                <w:rPr>
                  <w:rStyle w:val="Hyperlink"/>
                  <w:rFonts w:ascii="Arial" w:hAnsi="Arial"/>
                  <w:b w:val="0"/>
                  <w:bCs w:val="0"/>
                  <w:sz w:val="18"/>
                  <w:szCs w:val="18"/>
                </w:rPr>
                <w:t xml:space="preserve">DVBA CAPRI UNLOCK EXAM                     </w:t>
              </w:r>
            </w:hyperlink>
            <w:r w:rsidRPr="00D2692B">
              <w:rPr>
                <w:b w:val="0"/>
                <w:bCs w:val="0"/>
                <w:sz w:val="18"/>
                <w:szCs w:val="18"/>
              </w:rPr>
              <w:t xml:space="preserve"> </w:t>
            </w:r>
          </w:p>
          <w:p w14:paraId="11D8A2C7" w14:textId="77777777" w:rsidR="0091338C" w:rsidRDefault="0091338C" w:rsidP="0091338C">
            <w:pPr>
              <w:pStyle w:val="TableHdr"/>
              <w:spacing w:before="0"/>
              <w:ind w:left="360"/>
              <w:rPr>
                <w:b w:val="0"/>
                <w:bCs w:val="0"/>
                <w:sz w:val="18"/>
                <w:szCs w:val="18"/>
              </w:rPr>
            </w:pPr>
            <w:hyperlink w:anchor="DVBACAPRIUPDATEDBQTRANSTAT" w:history="1">
              <w:r w:rsidRPr="00D2692B">
                <w:rPr>
                  <w:rStyle w:val="Hyperlink"/>
                  <w:rFonts w:ascii="Arial" w:hAnsi="Arial"/>
                  <w:b w:val="0"/>
                  <w:bCs w:val="0"/>
                  <w:sz w:val="18"/>
                  <w:szCs w:val="18"/>
                </w:rPr>
                <w:t>DVBA CAPRI UPDATE DBQ TRANSTAT</w:t>
              </w:r>
            </w:hyperlink>
          </w:p>
          <w:p w14:paraId="0246DA04" w14:textId="1F7CCD31" w:rsidR="0091338C" w:rsidRPr="00D2692B" w:rsidRDefault="0091338C" w:rsidP="0091338C">
            <w:pPr>
              <w:pStyle w:val="TableHdr"/>
              <w:spacing w:before="0"/>
              <w:ind w:left="360"/>
              <w:rPr>
                <w:b w:val="0"/>
                <w:bCs w:val="0"/>
                <w:sz w:val="18"/>
                <w:szCs w:val="18"/>
              </w:rPr>
            </w:pPr>
            <w:hyperlink w:anchor="DVBACAPRIWORKSHEETUPDATE" w:history="1">
              <w:r w:rsidRPr="00D2692B">
                <w:rPr>
                  <w:rStyle w:val="Hyperlink"/>
                  <w:rFonts w:ascii="Arial" w:hAnsi="Arial"/>
                  <w:b w:val="0"/>
                  <w:bCs w:val="0"/>
                  <w:sz w:val="18"/>
                  <w:szCs w:val="18"/>
                </w:rPr>
                <w:t>DVBA CAPRI WORKSHEET UPDATE</w:t>
              </w:r>
            </w:hyperlink>
          </w:p>
        </w:tc>
        <w:tc>
          <w:tcPr>
            <w:tcW w:w="1890" w:type="dxa"/>
            <w:tcBorders>
              <w:top w:val="single" w:sz="4" w:space="0" w:color="auto"/>
              <w:left w:val="single" w:sz="4" w:space="0" w:color="auto"/>
              <w:bottom w:val="single" w:sz="4" w:space="0" w:color="auto"/>
              <w:right w:val="single" w:sz="4" w:space="0" w:color="auto"/>
            </w:tcBorders>
          </w:tcPr>
          <w:p w14:paraId="73267CFA" w14:textId="77777777" w:rsidR="0091338C" w:rsidRDefault="0091338C" w:rsidP="00E263BC">
            <w:pPr>
              <w:pStyle w:val="TableHdr"/>
              <w:spacing w:before="40" w:after="40" w:line="259" w:lineRule="auto"/>
              <w:rPr>
                <w:b w:val="0"/>
                <w:bCs w:val="0"/>
                <w:sz w:val="18"/>
                <w:szCs w:val="18"/>
              </w:rPr>
            </w:pPr>
          </w:p>
        </w:tc>
      </w:tr>
      <w:tr w:rsidR="002B282D" w:rsidRPr="0080168E" w14:paraId="731DD073" w14:textId="77777777" w:rsidTr="00B36543">
        <w:tc>
          <w:tcPr>
            <w:tcW w:w="1170" w:type="dxa"/>
            <w:tcBorders>
              <w:top w:val="single" w:sz="4" w:space="0" w:color="auto"/>
              <w:left w:val="single" w:sz="4" w:space="0" w:color="auto"/>
              <w:bottom w:val="single" w:sz="4" w:space="0" w:color="auto"/>
              <w:right w:val="single" w:sz="4" w:space="0" w:color="auto"/>
            </w:tcBorders>
          </w:tcPr>
          <w:p w14:paraId="5EB8F2EF" w14:textId="199EE5C5" w:rsidR="002B282D" w:rsidRDefault="002B282D" w:rsidP="00E263BC">
            <w:pPr>
              <w:pStyle w:val="TableHdr"/>
              <w:rPr>
                <w:b w:val="0"/>
                <w:bCs w:val="0"/>
                <w:sz w:val="18"/>
                <w:szCs w:val="18"/>
              </w:rPr>
            </w:pPr>
            <w:r>
              <w:rPr>
                <w:b w:val="0"/>
                <w:bCs w:val="0"/>
                <w:sz w:val="18"/>
                <w:szCs w:val="18"/>
              </w:rPr>
              <w:t>06/2025</w:t>
            </w:r>
          </w:p>
        </w:tc>
        <w:tc>
          <w:tcPr>
            <w:tcW w:w="1080" w:type="dxa"/>
            <w:tcBorders>
              <w:top w:val="single" w:sz="4" w:space="0" w:color="auto"/>
              <w:left w:val="single" w:sz="4" w:space="0" w:color="auto"/>
              <w:bottom w:val="single" w:sz="4" w:space="0" w:color="auto"/>
              <w:right w:val="single" w:sz="4" w:space="0" w:color="auto"/>
            </w:tcBorders>
          </w:tcPr>
          <w:p w14:paraId="784CB15C" w14:textId="742F87D8" w:rsidR="002B282D" w:rsidRPr="0080168E" w:rsidRDefault="002B282D" w:rsidP="00293F26">
            <w:pPr>
              <w:pStyle w:val="TableHdr"/>
              <w:jc w:val="center"/>
              <w:rPr>
                <w:b w:val="0"/>
                <w:bCs w:val="0"/>
                <w:sz w:val="18"/>
                <w:szCs w:val="18"/>
              </w:rPr>
            </w:pPr>
            <w:r>
              <w:rPr>
                <w:b w:val="0"/>
                <w:bCs w:val="0"/>
                <w:sz w:val="18"/>
                <w:szCs w:val="18"/>
              </w:rPr>
              <w:t>1.25</w:t>
            </w:r>
          </w:p>
        </w:tc>
        <w:tc>
          <w:tcPr>
            <w:tcW w:w="5850" w:type="dxa"/>
            <w:tcBorders>
              <w:top w:val="single" w:sz="4" w:space="0" w:color="auto"/>
              <w:left w:val="single" w:sz="4" w:space="0" w:color="auto"/>
              <w:bottom w:val="single" w:sz="4" w:space="0" w:color="auto"/>
              <w:right w:val="single" w:sz="4" w:space="0" w:color="auto"/>
            </w:tcBorders>
          </w:tcPr>
          <w:p w14:paraId="50FA6AE3" w14:textId="2AEDBE91" w:rsidR="00AF608B" w:rsidRPr="00D2692B" w:rsidRDefault="002B282D" w:rsidP="00E263BC">
            <w:pPr>
              <w:pStyle w:val="TableHdr"/>
              <w:rPr>
                <w:b w:val="0"/>
                <w:bCs w:val="0"/>
                <w:sz w:val="18"/>
                <w:szCs w:val="18"/>
              </w:rPr>
            </w:pPr>
            <w:r w:rsidRPr="00D2692B">
              <w:rPr>
                <w:b w:val="0"/>
                <w:bCs w:val="0"/>
                <w:sz w:val="18"/>
                <w:szCs w:val="18"/>
              </w:rPr>
              <w:t>Updated to reflect changes for patch DVBA*2.7*253 that includes the following:</w:t>
            </w:r>
          </w:p>
          <w:p w14:paraId="34BC183E" w14:textId="2691F5BD" w:rsidR="002B282D" w:rsidRPr="00D2692B" w:rsidRDefault="002B282D" w:rsidP="002B282D">
            <w:pPr>
              <w:pStyle w:val="TableHdr"/>
              <w:numPr>
                <w:ilvl w:val="0"/>
                <w:numId w:val="30"/>
              </w:numPr>
              <w:rPr>
                <w:b w:val="0"/>
                <w:bCs w:val="0"/>
                <w:sz w:val="18"/>
                <w:szCs w:val="18"/>
              </w:rPr>
            </w:pPr>
            <w:r w:rsidRPr="00D2692B">
              <w:rPr>
                <w:b w:val="0"/>
                <w:bCs w:val="0"/>
                <w:sz w:val="18"/>
                <w:szCs w:val="18"/>
              </w:rPr>
              <w:t>Section</w:t>
            </w:r>
            <w:r w:rsidRPr="00D2692B">
              <w:rPr>
                <w:sz w:val="18"/>
                <w:szCs w:val="18"/>
                <w:u w:val="single"/>
              </w:rPr>
              <w:t xml:space="preserve"> </w:t>
            </w:r>
            <w:r w:rsidRPr="00D2692B">
              <w:rPr>
                <w:sz w:val="18"/>
                <w:szCs w:val="18"/>
                <w:u w:val="single"/>
              </w:rPr>
              <w:fldChar w:fldCharType="begin"/>
            </w:r>
            <w:r w:rsidRPr="00D2692B">
              <w:rPr>
                <w:sz w:val="18"/>
                <w:szCs w:val="18"/>
                <w:u w:val="single"/>
              </w:rPr>
              <w:instrText xml:space="preserve"> REF _Ref200008752 \r \h </w:instrText>
            </w:r>
            <w:r w:rsidR="00293F26">
              <w:rPr>
                <w:sz w:val="18"/>
                <w:szCs w:val="18"/>
                <w:u w:val="single"/>
              </w:rPr>
              <w:instrText xml:space="preserve"> \* MERGEFORMAT </w:instrText>
            </w:r>
            <w:r w:rsidRPr="00D2692B">
              <w:rPr>
                <w:sz w:val="18"/>
                <w:szCs w:val="18"/>
                <w:u w:val="single"/>
              </w:rPr>
            </w:r>
            <w:r w:rsidRPr="00D2692B">
              <w:rPr>
                <w:sz w:val="18"/>
                <w:szCs w:val="18"/>
                <w:u w:val="single"/>
              </w:rPr>
              <w:fldChar w:fldCharType="separate"/>
            </w:r>
            <w:r w:rsidR="003D75ED">
              <w:rPr>
                <w:sz w:val="18"/>
                <w:szCs w:val="18"/>
                <w:u w:val="single"/>
              </w:rPr>
              <w:t>1.2</w:t>
            </w:r>
            <w:r w:rsidRPr="00D2692B">
              <w:rPr>
                <w:sz w:val="18"/>
                <w:szCs w:val="18"/>
                <w:u w:val="single"/>
              </w:rPr>
              <w:fldChar w:fldCharType="end"/>
            </w:r>
            <w:r w:rsidRPr="00D2692B">
              <w:rPr>
                <w:sz w:val="18"/>
                <w:szCs w:val="18"/>
                <w:u w:val="single"/>
              </w:rPr>
              <w:t xml:space="preserve"> </w:t>
            </w:r>
            <w:r w:rsidRPr="00D2692B">
              <w:rPr>
                <w:b w:val="0"/>
                <w:bCs w:val="0"/>
                <w:sz w:val="18"/>
                <w:szCs w:val="18"/>
              </w:rPr>
              <w:t>– Reference Materials – Updated titles and URLs</w:t>
            </w:r>
          </w:p>
          <w:p w14:paraId="54AC915E" w14:textId="5004A05E" w:rsidR="00153B42" w:rsidRPr="00AF68FB" w:rsidRDefault="00153B42" w:rsidP="00AF68FB">
            <w:pPr>
              <w:pStyle w:val="TableHdr"/>
              <w:numPr>
                <w:ilvl w:val="0"/>
                <w:numId w:val="30"/>
              </w:numPr>
              <w:rPr>
                <w:b w:val="0"/>
                <w:bCs w:val="0"/>
                <w:sz w:val="18"/>
                <w:szCs w:val="18"/>
              </w:rPr>
            </w:pPr>
            <w:r w:rsidRPr="00D2692B">
              <w:rPr>
                <w:b w:val="0"/>
                <w:sz w:val="18"/>
                <w:szCs w:val="18"/>
              </w:rPr>
              <w:t xml:space="preserve">Updated </w:t>
            </w:r>
            <w:r w:rsidRPr="00D2692B">
              <w:rPr>
                <w:bCs w:val="0"/>
                <w:sz w:val="18"/>
                <w:szCs w:val="18"/>
                <w:u w:val="single"/>
              </w:rPr>
              <w:fldChar w:fldCharType="begin"/>
            </w:r>
            <w:r w:rsidRPr="00D2692B">
              <w:rPr>
                <w:bCs w:val="0"/>
                <w:sz w:val="18"/>
                <w:szCs w:val="18"/>
                <w:u w:val="single"/>
              </w:rPr>
              <w:instrText xml:space="preserve"> REF _Ref200030538 \h  \* MERGEFORMAT </w:instrText>
            </w:r>
            <w:r w:rsidRPr="00D2692B">
              <w:rPr>
                <w:bCs w:val="0"/>
                <w:sz w:val="18"/>
                <w:szCs w:val="18"/>
                <w:u w:val="single"/>
              </w:rPr>
            </w:r>
            <w:r w:rsidRPr="00D2692B">
              <w:rPr>
                <w:bCs w:val="0"/>
                <w:sz w:val="18"/>
                <w:szCs w:val="18"/>
                <w:u w:val="single"/>
              </w:rPr>
              <w:fldChar w:fldCharType="separate"/>
            </w:r>
            <w:r w:rsidR="003D75ED" w:rsidRPr="003D75ED">
              <w:rPr>
                <w:rStyle w:val="HeaderChar"/>
                <w:bCs w:val="0"/>
                <w:sz w:val="18"/>
                <w:szCs w:val="18"/>
                <w:u w:val="single"/>
              </w:rPr>
              <w:t>Appendix A</w:t>
            </w:r>
            <w:r w:rsidRPr="00D2692B">
              <w:rPr>
                <w:bCs w:val="0"/>
                <w:sz w:val="18"/>
                <w:szCs w:val="18"/>
                <w:u w:val="single"/>
              </w:rPr>
              <w:fldChar w:fldCharType="end"/>
            </w:r>
            <w:r w:rsidRPr="00D2692B">
              <w:rPr>
                <w:sz w:val="18"/>
                <w:szCs w:val="18"/>
              </w:rPr>
              <w:t xml:space="preserve">, </w:t>
            </w:r>
            <w:r w:rsidRPr="00D2692B">
              <w:rPr>
                <w:b w:val="0"/>
                <w:bCs w:val="0"/>
                <w:sz w:val="18"/>
                <w:szCs w:val="18"/>
              </w:rPr>
              <w:t>added RPCs</w:t>
            </w:r>
            <w:r w:rsidRPr="00D2692B">
              <w:rPr>
                <w:sz w:val="18"/>
                <w:szCs w:val="18"/>
              </w:rPr>
              <w:t>:</w:t>
            </w:r>
          </w:p>
          <w:p w14:paraId="7B51B63C" w14:textId="23A4C969" w:rsidR="00153B42" w:rsidRPr="00D2692B" w:rsidRDefault="00EE2A74" w:rsidP="00B36543">
            <w:pPr>
              <w:pStyle w:val="TableHdr"/>
              <w:spacing w:before="0"/>
              <w:ind w:left="360"/>
              <w:rPr>
                <w:rStyle w:val="Hyperlink"/>
                <w:rFonts w:ascii="Arial" w:hAnsi="Arial"/>
                <w:b w:val="0"/>
                <w:bCs w:val="0"/>
                <w:sz w:val="18"/>
                <w:szCs w:val="18"/>
              </w:rPr>
            </w:pPr>
            <w:r w:rsidRPr="00D2692B">
              <w:rPr>
                <w:b w:val="0"/>
                <w:bCs w:val="0"/>
                <w:sz w:val="18"/>
                <w:szCs w:val="18"/>
              </w:rPr>
              <w:fldChar w:fldCharType="begin"/>
            </w:r>
            <w:r w:rsidRPr="00D2692B">
              <w:rPr>
                <w:b w:val="0"/>
                <w:bCs w:val="0"/>
                <w:sz w:val="18"/>
                <w:szCs w:val="18"/>
              </w:rPr>
              <w:instrText>HYPERLINK  \l "DVBACAPRICMTIEPDRESET"</w:instrText>
            </w:r>
            <w:r w:rsidRPr="00D2692B">
              <w:rPr>
                <w:b w:val="0"/>
                <w:bCs w:val="0"/>
                <w:sz w:val="18"/>
                <w:szCs w:val="18"/>
              </w:rPr>
            </w:r>
            <w:r w:rsidRPr="00D2692B">
              <w:rPr>
                <w:b w:val="0"/>
                <w:bCs w:val="0"/>
                <w:sz w:val="18"/>
                <w:szCs w:val="18"/>
              </w:rPr>
              <w:fldChar w:fldCharType="separate"/>
            </w:r>
            <w:r w:rsidR="00153B42" w:rsidRPr="00D2692B">
              <w:rPr>
                <w:rStyle w:val="Hyperlink"/>
                <w:rFonts w:ascii="Arial" w:hAnsi="Arial"/>
                <w:b w:val="0"/>
                <w:bCs w:val="0"/>
                <w:sz w:val="18"/>
                <w:szCs w:val="18"/>
              </w:rPr>
              <w:t>DVBA CAPRI CMT IEPD RESET</w:t>
            </w:r>
          </w:p>
          <w:p w14:paraId="08C91C01" w14:textId="78BFB597" w:rsidR="00153B42" w:rsidRPr="00D2692B" w:rsidRDefault="00EE2A74" w:rsidP="00B36543">
            <w:pPr>
              <w:pStyle w:val="TableHdr"/>
              <w:spacing w:before="0"/>
              <w:ind w:left="360"/>
              <w:rPr>
                <w:rStyle w:val="Hyperlink"/>
                <w:rFonts w:ascii="Arial" w:hAnsi="Arial"/>
                <w:b w:val="0"/>
                <w:bCs w:val="0"/>
                <w:sz w:val="18"/>
                <w:szCs w:val="18"/>
              </w:rPr>
            </w:pPr>
            <w:r w:rsidRPr="00D2692B">
              <w:rPr>
                <w:b w:val="0"/>
                <w:bCs w:val="0"/>
                <w:sz w:val="18"/>
                <w:szCs w:val="18"/>
              </w:rPr>
              <w:fldChar w:fldCharType="end"/>
            </w:r>
            <w:r w:rsidRPr="00D2692B">
              <w:rPr>
                <w:b w:val="0"/>
                <w:bCs w:val="0"/>
                <w:sz w:val="18"/>
                <w:szCs w:val="18"/>
              </w:rPr>
              <w:fldChar w:fldCharType="begin"/>
            </w:r>
            <w:r w:rsidR="00B8329C">
              <w:rPr>
                <w:b w:val="0"/>
                <w:bCs w:val="0"/>
                <w:sz w:val="18"/>
                <w:szCs w:val="18"/>
              </w:rPr>
              <w:instrText>HYPERLINK  \l "DVBACAPRICMTSKIPCOND"</w:instrText>
            </w:r>
            <w:r w:rsidRPr="00D2692B">
              <w:rPr>
                <w:b w:val="0"/>
                <w:bCs w:val="0"/>
                <w:sz w:val="18"/>
                <w:szCs w:val="18"/>
              </w:rPr>
            </w:r>
            <w:r w:rsidRPr="00D2692B">
              <w:rPr>
                <w:b w:val="0"/>
                <w:bCs w:val="0"/>
                <w:sz w:val="18"/>
                <w:szCs w:val="18"/>
              </w:rPr>
              <w:fldChar w:fldCharType="separate"/>
            </w:r>
            <w:r w:rsidR="00153B42" w:rsidRPr="00D2692B">
              <w:rPr>
                <w:rStyle w:val="Hyperlink"/>
                <w:rFonts w:ascii="Arial" w:hAnsi="Arial"/>
                <w:b w:val="0"/>
                <w:bCs w:val="0"/>
                <w:sz w:val="18"/>
                <w:szCs w:val="18"/>
              </w:rPr>
              <w:t>DVBA CAPRI CMT SKIP COND</w:t>
            </w:r>
          </w:p>
          <w:p w14:paraId="293E27EA" w14:textId="2DE7797C" w:rsidR="00E707D2" w:rsidRPr="0077238F" w:rsidRDefault="00EE2A74" w:rsidP="00B36543">
            <w:pPr>
              <w:pStyle w:val="TableHdr"/>
              <w:spacing w:before="0"/>
              <w:ind w:left="360"/>
              <w:rPr>
                <w:rStyle w:val="Hyperlink"/>
                <w:rFonts w:ascii="Arial" w:hAnsi="Arial"/>
                <w:b w:val="0"/>
                <w:bCs w:val="0"/>
                <w:sz w:val="18"/>
                <w:szCs w:val="18"/>
              </w:rPr>
            </w:pPr>
            <w:r w:rsidRPr="00D2692B">
              <w:rPr>
                <w:b w:val="0"/>
                <w:bCs w:val="0"/>
                <w:sz w:val="18"/>
                <w:szCs w:val="18"/>
              </w:rPr>
              <w:fldChar w:fldCharType="end"/>
            </w:r>
            <w:r w:rsidR="00E707D2">
              <w:rPr>
                <w:b w:val="0"/>
                <w:bCs w:val="0"/>
                <w:sz w:val="18"/>
                <w:szCs w:val="18"/>
              </w:rPr>
              <w:fldChar w:fldCharType="begin"/>
            </w:r>
            <w:r w:rsidR="00E707D2">
              <w:rPr>
                <w:b w:val="0"/>
                <w:bCs w:val="0"/>
                <w:sz w:val="18"/>
                <w:szCs w:val="18"/>
              </w:rPr>
              <w:instrText>HYPERLINK  \l "DVBACAPRISKIPCHILDRESET"</w:instrText>
            </w:r>
            <w:r w:rsidR="00E707D2">
              <w:rPr>
                <w:b w:val="0"/>
                <w:bCs w:val="0"/>
                <w:sz w:val="18"/>
                <w:szCs w:val="18"/>
              </w:rPr>
            </w:r>
            <w:r w:rsidR="00E707D2">
              <w:rPr>
                <w:b w:val="0"/>
                <w:bCs w:val="0"/>
                <w:sz w:val="18"/>
                <w:szCs w:val="18"/>
              </w:rPr>
              <w:fldChar w:fldCharType="separate"/>
            </w:r>
            <w:r w:rsidR="00E707D2" w:rsidRPr="0077238F">
              <w:rPr>
                <w:rStyle w:val="Hyperlink"/>
                <w:rFonts w:ascii="Arial" w:hAnsi="Arial"/>
                <w:b w:val="0"/>
                <w:bCs w:val="0"/>
                <w:sz w:val="18"/>
                <w:szCs w:val="18"/>
              </w:rPr>
              <w:t>DVBA CAPRI SKIP CHILD RESET</w:t>
            </w:r>
          </w:p>
          <w:p w14:paraId="5C750D88" w14:textId="508E0942" w:rsidR="00B8329C" w:rsidRDefault="00E707D2" w:rsidP="00B36543">
            <w:pPr>
              <w:pStyle w:val="TableHdr"/>
              <w:spacing w:before="0"/>
              <w:ind w:left="360"/>
              <w:rPr>
                <w:b w:val="0"/>
                <w:bCs w:val="0"/>
                <w:sz w:val="18"/>
                <w:szCs w:val="18"/>
              </w:rPr>
            </w:pPr>
            <w:r>
              <w:rPr>
                <w:b w:val="0"/>
                <w:bCs w:val="0"/>
                <w:sz w:val="18"/>
                <w:szCs w:val="18"/>
              </w:rPr>
              <w:fldChar w:fldCharType="end"/>
            </w:r>
            <w:hyperlink w:anchor="DVBACAPRISKIPPARENTCHILD" w:history="1">
              <w:r w:rsidR="00AF68FB" w:rsidRPr="009A61DB">
                <w:rPr>
                  <w:rStyle w:val="Hyperlink"/>
                  <w:rFonts w:ascii="Arial" w:hAnsi="Arial"/>
                  <w:b w:val="0"/>
                  <w:bCs w:val="0"/>
                  <w:sz w:val="18"/>
                  <w:szCs w:val="18"/>
                </w:rPr>
                <w:t xml:space="preserve">DVBA CAPRI SKIP PARENTCHILD    </w:t>
              </w:r>
            </w:hyperlink>
          </w:p>
          <w:p w14:paraId="1C84B1C7" w14:textId="2FB58A3C" w:rsidR="00153B42" w:rsidRPr="00D2692B" w:rsidRDefault="00153B42" w:rsidP="00153B42">
            <w:pPr>
              <w:pStyle w:val="TableHdr"/>
              <w:numPr>
                <w:ilvl w:val="0"/>
                <w:numId w:val="30"/>
              </w:numPr>
              <w:rPr>
                <w:b w:val="0"/>
                <w:bCs w:val="0"/>
                <w:sz w:val="18"/>
                <w:szCs w:val="18"/>
              </w:rPr>
            </w:pPr>
            <w:r w:rsidRPr="00D2692B">
              <w:rPr>
                <w:b w:val="0"/>
                <w:sz w:val="18"/>
                <w:szCs w:val="18"/>
              </w:rPr>
              <w:t xml:space="preserve">Updated </w:t>
            </w:r>
            <w:r w:rsidRPr="00D2692B">
              <w:rPr>
                <w:bCs w:val="0"/>
                <w:sz w:val="18"/>
                <w:szCs w:val="18"/>
                <w:u w:val="single"/>
              </w:rPr>
              <w:fldChar w:fldCharType="begin"/>
            </w:r>
            <w:r w:rsidRPr="00D2692B">
              <w:rPr>
                <w:bCs w:val="0"/>
                <w:sz w:val="18"/>
                <w:szCs w:val="18"/>
                <w:u w:val="single"/>
              </w:rPr>
              <w:instrText xml:space="preserve"> REF _Ref200030572 \h  \* MERGEFORMAT </w:instrText>
            </w:r>
            <w:r w:rsidRPr="00D2692B">
              <w:rPr>
                <w:bCs w:val="0"/>
                <w:sz w:val="18"/>
                <w:szCs w:val="18"/>
                <w:u w:val="single"/>
              </w:rPr>
            </w:r>
            <w:r w:rsidRPr="00D2692B">
              <w:rPr>
                <w:bCs w:val="0"/>
                <w:sz w:val="18"/>
                <w:szCs w:val="18"/>
                <w:u w:val="single"/>
              </w:rPr>
              <w:fldChar w:fldCharType="separate"/>
            </w:r>
            <w:r w:rsidR="003D75ED" w:rsidRPr="003D75ED">
              <w:rPr>
                <w:rStyle w:val="HeaderChar"/>
                <w:bCs w:val="0"/>
                <w:sz w:val="18"/>
                <w:szCs w:val="18"/>
                <w:u w:val="single"/>
              </w:rPr>
              <w:t>Appendix A</w:t>
            </w:r>
            <w:r w:rsidRPr="00D2692B">
              <w:rPr>
                <w:bCs w:val="0"/>
                <w:sz w:val="18"/>
                <w:szCs w:val="18"/>
                <w:u w:val="single"/>
              </w:rPr>
              <w:fldChar w:fldCharType="end"/>
            </w:r>
            <w:r w:rsidRPr="00D2692B">
              <w:rPr>
                <w:b w:val="0"/>
                <w:sz w:val="18"/>
                <w:szCs w:val="18"/>
              </w:rPr>
              <w:t xml:space="preserve">, </w:t>
            </w:r>
            <w:r w:rsidRPr="00D2692B">
              <w:rPr>
                <w:sz w:val="18"/>
                <w:szCs w:val="18"/>
              </w:rPr>
              <w:t>modified RPCs:</w:t>
            </w:r>
          </w:p>
          <w:p w14:paraId="04092843" w14:textId="77777777" w:rsidR="00E57CA3" w:rsidRDefault="00153B42" w:rsidP="00B36543">
            <w:pPr>
              <w:pStyle w:val="TableHdr"/>
              <w:spacing w:before="0"/>
              <w:ind w:left="360"/>
            </w:pPr>
            <w:hyperlink w:anchor="DVBACAPRIADDEXAM" w:history="1">
              <w:r w:rsidRPr="00D2692B">
                <w:rPr>
                  <w:rStyle w:val="Hyperlink"/>
                  <w:rFonts w:ascii="Arial" w:hAnsi="Arial"/>
                  <w:b w:val="0"/>
                  <w:bCs w:val="0"/>
                  <w:sz w:val="18"/>
                  <w:szCs w:val="18"/>
                </w:rPr>
                <w:t xml:space="preserve">DVBA CAPRI ADD EXAM                        </w:t>
              </w:r>
            </w:hyperlink>
          </w:p>
          <w:p w14:paraId="3330E17F" w14:textId="25395704" w:rsidR="00153B42" w:rsidRDefault="00153B42" w:rsidP="00B36543">
            <w:pPr>
              <w:pStyle w:val="TableHdr"/>
              <w:spacing w:before="0"/>
              <w:ind w:left="360"/>
              <w:rPr>
                <w:b w:val="0"/>
                <w:bCs w:val="0"/>
                <w:sz w:val="18"/>
                <w:szCs w:val="18"/>
              </w:rPr>
            </w:pPr>
            <w:hyperlink w:anchor="DVBACAPRICREATEWORKSHEET" w:history="1">
              <w:r w:rsidRPr="00D2692B">
                <w:rPr>
                  <w:rStyle w:val="Hyperlink"/>
                  <w:rFonts w:ascii="Arial" w:hAnsi="Arial"/>
                  <w:b w:val="0"/>
                  <w:bCs w:val="0"/>
                  <w:sz w:val="18"/>
                  <w:szCs w:val="18"/>
                </w:rPr>
                <w:t xml:space="preserve">DVBA CAPRI CREATE WORKSHEET </w:t>
              </w:r>
            </w:hyperlink>
            <w:r w:rsidRPr="00D2692B">
              <w:rPr>
                <w:b w:val="0"/>
                <w:bCs w:val="0"/>
                <w:sz w:val="18"/>
                <w:szCs w:val="18"/>
              </w:rPr>
              <w:t xml:space="preserve"> </w:t>
            </w:r>
          </w:p>
          <w:p w14:paraId="40ADE5F2" w14:textId="77777777" w:rsidR="00CB11CF" w:rsidRPr="002B3746" w:rsidRDefault="00CB11CF" w:rsidP="00B91389">
            <w:pPr>
              <w:pStyle w:val="TableHdr"/>
              <w:spacing w:before="0"/>
              <w:ind w:left="360"/>
              <w:rPr>
                <w:b w:val="0"/>
                <w:bCs w:val="0"/>
                <w:sz w:val="18"/>
                <w:szCs w:val="18"/>
              </w:rPr>
            </w:pPr>
            <w:hyperlink w:anchor="DVBACAPRIDELETECHECK" w:history="1">
              <w:r w:rsidRPr="00802CCA">
                <w:rPr>
                  <w:rStyle w:val="Hyperlink"/>
                  <w:rFonts w:ascii="Arial" w:hAnsi="Arial"/>
                  <w:b w:val="0"/>
                  <w:bCs w:val="0"/>
                  <w:sz w:val="18"/>
                  <w:szCs w:val="18"/>
                </w:rPr>
                <w:t xml:space="preserve">DVBA CAPRI DELETE CHECK                 </w:t>
              </w:r>
            </w:hyperlink>
            <w:r w:rsidRPr="002B3746">
              <w:rPr>
                <w:b w:val="0"/>
                <w:bCs w:val="0"/>
                <w:sz w:val="18"/>
                <w:szCs w:val="18"/>
              </w:rPr>
              <w:t xml:space="preserve"> </w:t>
            </w:r>
          </w:p>
          <w:p w14:paraId="2FBD756E" w14:textId="21432590" w:rsidR="0091338C" w:rsidRPr="0091338C" w:rsidRDefault="0091338C" w:rsidP="00893098">
            <w:pPr>
              <w:pStyle w:val="TableHdr"/>
              <w:spacing w:before="0"/>
              <w:ind w:left="360"/>
              <w:rPr>
                <w:b w:val="0"/>
                <w:bCs w:val="0"/>
                <w:sz w:val="18"/>
                <w:szCs w:val="18"/>
              </w:rPr>
            </w:pPr>
            <w:hyperlink w:anchor="DVBACAPRIDELETEEXAM" w:history="1">
              <w:r w:rsidRPr="0091338C">
                <w:rPr>
                  <w:rStyle w:val="Hyperlink"/>
                  <w:rFonts w:ascii="Arial" w:hAnsi="Arial"/>
                  <w:b w:val="0"/>
                  <w:bCs w:val="0"/>
                  <w:sz w:val="18"/>
                  <w:szCs w:val="18"/>
                </w:rPr>
                <w:t>DVBA CAPRI DELETE EXAM</w:t>
              </w:r>
            </w:hyperlink>
          </w:p>
          <w:p w14:paraId="23451A3E" w14:textId="77777777" w:rsidR="0091338C" w:rsidRDefault="0091338C" w:rsidP="00893098">
            <w:pPr>
              <w:pStyle w:val="TableHdr"/>
              <w:spacing w:before="0"/>
              <w:ind w:left="360"/>
            </w:pPr>
            <w:hyperlink w:anchor="DVBACAPRIGETDBQPDF" w:history="1">
              <w:r w:rsidRPr="00D2692B">
                <w:rPr>
                  <w:rStyle w:val="Hyperlink"/>
                  <w:rFonts w:ascii="Arial" w:hAnsi="Arial"/>
                  <w:b w:val="0"/>
                  <w:bCs w:val="0"/>
                  <w:sz w:val="18"/>
                  <w:szCs w:val="18"/>
                </w:rPr>
                <w:t>DVBA CAPRI GET DBQ PDF</w:t>
              </w:r>
            </w:hyperlink>
          </w:p>
          <w:p w14:paraId="2D0C8787" w14:textId="77777777" w:rsidR="0091338C" w:rsidRPr="00B91389" w:rsidRDefault="0091338C" w:rsidP="0091338C">
            <w:pPr>
              <w:pStyle w:val="TableHdr"/>
              <w:spacing w:before="0"/>
              <w:ind w:left="360"/>
              <w:rPr>
                <w:b w:val="0"/>
                <w:bCs w:val="0"/>
                <w:sz w:val="18"/>
                <w:szCs w:val="18"/>
              </w:rPr>
            </w:pPr>
            <w:hyperlink w:anchor="DVBACAPRIGETEXAMREPORT" w:history="1">
              <w:r w:rsidRPr="00D2692B">
                <w:rPr>
                  <w:rStyle w:val="Hyperlink"/>
                  <w:rFonts w:ascii="Arial" w:hAnsi="Arial"/>
                  <w:b w:val="0"/>
                  <w:bCs w:val="0"/>
                  <w:sz w:val="18"/>
                  <w:szCs w:val="18"/>
                </w:rPr>
                <w:t>DVBA CAPRI GET EXAM REPORT</w:t>
              </w:r>
            </w:hyperlink>
          </w:p>
          <w:p w14:paraId="54B81910" w14:textId="77777777" w:rsidR="0091338C" w:rsidRPr="00C214B1" w:rsidRDefault="0091338C" w:rsidP="0091338C">
            <w:pPr>
              <w:pStyle w:val="TableHdr"/>
              <w:spacing w:before="0"/>
              <w:ind w:left="360"/>
              <w:rPr>
                <w:b w:val="0"/>
                <w:bCs w:val="0"/>
                <w:sz w:val="18"/>
                <w:szCs w:val="18"/>
              </w:rPr>
            </w:pPr>
            <w:hyperlink w:anchor="DVBACAPRIGETEXAMINERINFO" w:history="1">
              <w:r w:rsidRPr="00C214B1">
                <w:rPr>
                  <w:rStyle w:val="Hyperlink"/>
                  <w:rFonts w:ascii="Arial" w:hAnsi="Arial"/>
                  <w:b w:val="0"/>
                  <w:bCs w:val="0"/>
                  <w:sz w:val="18"/>
                  <w:szCs w:val="18"/>
                </w:rPr>
                <w:t xml:space="preserve">DVBA CAPRI GET EXAMINER INFO                                         </w:t>
              </w:r>
            </w:hyperlink>
            <w:r w:rsidRPr="00C214B1">
              <w:rPr>
                <w:b w:val="0"/>
                <w:bCs w:val="0"/>
                <w:sz w:val="18"/>
                <w:szCs w:val="18"/>
              </w:rPr>
              <w:t xml:space="preserve"> </w:t>
            </w:r>
          </w:p>
          <w:p w14:paraId="35A65E8B" w14:textId="77777777" w:rsidR="0091338C" w:rsidRPr="00C214B1" w:rsidRDefault="0091338C" w:rsidP="0091338C">
            <w:pPr>
              <w:pStyle w:val="TableHdr"/>
              <w:spacing w:before="0"/>
              <w:ind w:left="360"/>
              <w:rPr>
                <w:b w:val="0"/>
                <w:bCs w:val="0"/>
                <w:sz w:val="18"/>
                <w:szCs w:val="18"/>
              </w:rPr>
            </w:pPr>
            <w:hyperlink w:anchor="DVBACAPRIGETWORKSHEET" w:history="1">
              <w:r w:rsidRPr="00C214B1">
                <w:rPr>
                  <w:rStyle w:val="Hyperlink"/>
                  <w:rFonts w:ascii="Arial" w:hAnsi="Arial"/>
                  <w:b w:val="0"/>
                  <w:bCs w:val="0"/>
                  <w:sz w:val="18"/>
                  <w:szCs w:val="18"/>
                </w:rPr>
                <w:t xml:space="preserve">DVBA CAPRI GET WORKSHEET                </w:t>
              </w:r>
            </w:hyperlink>
            <w:r w:rsidRPr="00C214B1">
              <w:rPr>
                <w:b w:val="0"/>
                <w:bCs w:val="0"/>
                <w:sz w:val="18"/>
                <w:szCs w:val="18"/>
              </w:rPr>
              <w:t xml:space="preserve"> </w:t>
            </w:r>
          </w:p>
          <w:p w14:paraId="4A85CB45" w14:textId="77777777" w:rsidR="0091338C" w:rsidRPr="00C214B1" w:rsidRDefault="0091338C" w:rsidP="0091338C">
            <w:pPr>
              <w:pStyle w:val="TableHdr"/>
              <w:spacing w:before="0"/>
              <w:ind w:left="360"/>
              <w:rPr>
                <w:b w:val="0"/>
                <w:bCs w:val="0"/>
                <w:sz w:val="18"/>
                <w:szCs w:val="18"/>
              </w:rPr>
            </w:pPr>
            <w:hyperlink w:anchor="DVBACAPRIGETWORKSHEETLIST" w:history="1">
              <w:r w:rsidRPr="0074510A">
                <w:rPr>
                  <w:rStyle w:val="Hyperlink"/>
                  <w:rFonts w:ascii="Arial" w:hAnsi="Arial"/>
                  <w:b w:val="0"/>
                  <w:bCs w:val="0"/>
                  <w:sz w:val="18"/>
                  <w:szCs w:val="18"/>
                </w:rPr>
                <w:t xml:space="preserve">DVBA CAPRI GET WORKSHEET LIST           </w:t>
              </w:r>
            </w:hyperlink>
            <w:r w:rsidRPr="00C214B1">
              <w:rPr>
                <w:b w:val="0"/>
                <w:bCs w:val="0"/>
                <w:sz w:val="18"/>
                <w:szCs w:val="18"/>
              </w:rPr>
              <w:t xml:space="preserve"> </w:t>
            </w:r>
          </w:p>
          <w:p w14:paraId="09D3E891" w14:textId="77777777" w:rsidR="0091338C" w:rsidRPr="00C214B1" w:rsidRDefault="0091338C" w:rsidP="0091338C">
            <w:pPr>
              <w:pStyle w:val="TableHdr"/>
              <w:spacing w:before="0"/>
              <w:ind w:left="360"/>
              <w:rPr>
                <w:b w:val="0"/>
                <w:bCs w:val="0"/>
                <w:sz w:val="18"/>
                <w:szCs w:val="18"/>
              </w:rPr>
            </w:pPr>
            <w:hyperlink w:anchor="DVBACAPRIPARAMINQ" w:history="1">
              <w:r w:rsidRPr="0074510A">
                <w:rPr>
                  <w:rStyle w:val="Hyperlink"/>
                  <w:rFonts w:ascii="Arial" w:hAnsi="Arial"/>
                  <w:b w:val="0"/>
                  <w:bCs w:val="0"/>
                  <w:sz w:val="18"/>
                  <w:szCs w:val="18"/>
                </w:rPr>
                <w:t xml:space="preserve">DVBA CAPRI PARAM INQ                    </w:t>
              </w:r>
            </w:hyperlink>
            <w:r w:rsidRPr="00C214B1">
              <w:rPr>
                <w:b w:val="0"/>
                <w:bCs w:val="0"/>
                <w:sz w:val="18"/>
                <w:szCs w:val="18"/>
              </w:rPr>
              <w:t xml:space="preserve"> </w:t>
            </w:r>
          </w:p>
          <w:p w14:paraId="218DB5A1" w14:textId="77777777" w:rsidR="0091338C" w:rsidRPr="00C214B1" w:rsidRDefault="0091338C" w:rsidP="0091338C">
            <w:pPr>
              <w:pStyle w:val="TableHdr"/>
              <w:spacing w:before="0"/>
              <w:ind w:left="360"/>
              <w:rPr>
                <w:b w:val="0"/>
                <w:bCs w:val="0"/>
                <w:sz w:val="18"/>
                <w:szCs w:val="18"/>
              </w:rPr>
            </w:pPr>
            <w:hyperlink w:anchor="DVBACAPRIPARAMUPDATE" w:history="1">
              <w:r w:rsidRPr="0074510A">
                <w:rPr>
                  <w:rStyle w:val="Hyperlink"/>
                  <w:rFonts w:ascii="Arial" w:hAnsi="Arial"/>
                  <w:b w:val="0"/>
                  <w:bCs w:val="0"/>
                  <w:sz w:val="18"/>
                  <w:szCs w:val="18"/>
                </w:rPr>
                <w:t xml:space="preserve">DVBA CAPRI PARAM UPDATE                 </w:t>
              </w:r>
            </w:hyperlink>
            <w:r w:rsidRPr="00C214B1">
              <w:rPr>
                <w:b w:val="0"/>
                <w:bCs w:val="0"/>
                <w:sz w:val="18"/>
                <w:szCs w:val="18"/>
              </w:rPr>
              <w:t xml:space="preserve"> </w:t>
            </w:r>
          </w:p>
          <w:p w14:paraId="547DA8BF" w14:textId="77777777" w:rsidR="0091338C" w:rsidRPr="00C214B1" w:rsidRDefault="0091338C" w:rsidP="0091338C">
            <w:pPr>
              <w:pStyle w:val="TableHdr"/>
              <w:spacing w:before="0"/>
              <w:ind w:left="360"/>
              <w:rPr>
                <w:b w:val="0"/>
                <w:bCs w:val="0"/>
                <w:sz w:val="18"/>
                <w:szCs w:val="18"/>
              </w:rPr>
            </w:pPr>
            <w:hyperlink w:anchor="DVBACAPRISAVEEXAMPDF" w:history="1">
              <w:r w:rsidRPr="0074510A">
                <w:rPr>
                  <w:rStyle w:val="Hyperlink"/>
                  <w:rFonts w:ascii="Arial" w:hAnsi="Arial"/>
                  <w:b w:val="0"/>
                  <w:bCs w:val="0"/>
                  <w:sz w:val="18"/>
                  <w:szCs w:val="18"/>
                </w:rPr>
                <w:t>DVBA CAPRI SAVE EXAM PDF</w:t>
              </w:r>
            </w:hyperlink>
            <w:r w:rsidRPr="00C214B1">
              <w:rPr>
                <w:b w:val="0"/>
                <w:bCs w:val="0"/>
                <w:sz w:val="18"/>
                <w:szCs w:val="18"/>
              </w:rPr>
              <w:t xml:space="preserve">     </w:t>
            </w:r>
          </w:p>
          <w:p w14:paraId="73BF7742" w14:textId="77777777" w:rsidR="0091338C" w:rsidRPr="00C214B1" w:rsidRDefault="0091338C" w:rsidP="0091338C">
            <w:pPr>
              <w:pStyle w:val="TableHdr"/>
              <w:spacing w:before="0"/>
              <w:ind w:left="360"/>
              <w:rPr>
                <w:b w:val="0"/>
                <w:bCs w:val="0"/>
                <w:sz w:val="18"/>
                <w:szCs w:val="18"/>
              </w:rPr>
            </w:pPr>
            <w:hyperlink w:anchor="DVBACAPRISAVEREVIEWDATA" w:history="1">
              <w:r w:rsidRPr="0074510A">
                <w:rPr>
                  <w:rStyle w:val="Hyperlink"/>
                  <w:rFonts w:ascii="Arial" w:hAnsi="Arial"/>
                  <w:b w:val="0"/>
                  <w:bCs w:val="0"/>
                  <w:sz w:val="18"/>
                  <w:szCs w:val="18"/>
                </w:rPr>
                <w:t xml:space="preserve">DVBA CAPRI SAVE REVIEW DATA  </w:t>
              </w:r>
            </w:hyperlink>
            <w:r w:rsidRPr="00C214B1">
              <w:rPr>
                <w:b w:val="0"/>
                <w:bCs w:val="0"/>
                <w:sz w:val="18"/>
                <w:szCs w:val="18"/>
              </w:rPr>
              <w:t xml:space="preserve"> </w:t>
            </w:r>
          </w:p>
          <w:p w14:paraId="134F10F2" w14:textId="77777777" w:rsidR="0091338C" w:rsidRPr="00C214B1" w:rsidRDefault="0091338C" w:rsidP="0091338C">
            <w:pPr>
              <w:pStyle w:val="TableHdr"/>
              <w:spacing w:before="0"/>
              <w:ind w:left="360"/>
              <w:rPr>
                <w:b w:val="0"/>
                <w:bCs w:val="0"/>
                <w:sz w:val="18"/>
                <w:szCs w:val="18"/>
              </w:rPr>
            </w:pPr>
            <w:hyperlink w:anchor="DVBACAPRITRAINEEDOCMANAGER" w:history="1">
              <w:r w:rsidRPr="0074510A">
                <w:rPr>
                  <w:rStyle w:val="Hyperlink"/>
                  <w:rFonts w:ascii="Arial" w:hAnsi="Arial"/>
                  <w:b w:val="0"/>
                  <w:bCs w:val="0"/>
                  <w:sz w:val="18"/>
                  <w:szCs w:val="18"/>
                </w:rPr>
                <w:t xml:space="preserve">DVBA CAPRI TRAINEE DOC MANAGER                                     </w:t>
              </w:r>
            </w:hyperlink>
            <w:r w:rsidRPr="00C214B1">
              <w:rPr>
                <w:b w:val="0"/>
                <w:bCs w:val="0"/>
                <w:sz w:val="18"/>
                <w:szCs w:val="18"/>
              </w:rPr>
              <w:t xml:space="preserve"> </w:t>
            </w:r>
          </w:p>
          <w:p w14:paraId="5B49D207" w14:textId="77777777" w:rsidR="0091338C" w:rsidRPr="00C214B1" w:rsidRDefault="0091338C" w:rsidP="0091338C">
            <w:pPr>
              <w:pStyle w:val="TableHdr"/>
              <w:spacing w:before="0"/>
              <w:ind w:left="360"/>
              <w:rPr>
                <w:b w:val="0"/>
                <w:bCs w:val="0"/>
                <w:sz w:val="18"/>
                <w:szCs w:val="18"/>
              </w:rPr>
            </w:pPr>
            <w:hyperlink w:anchor="DVBACAPRIUPDATEDBQTRANSTAT" w:history="1">
              <w:r w:rsidRPr="0074510A">
                <w:rPr>
                  <w:rStyle w:val="Hyperlink"/>
                  <w:rFonts w:ascii="Arial" w:hAnsi="Arial"/>
                  <w:b w:val="0"/>
                  <w:bCs w:val="0"/>
                  <w:sz w:val="18"/>
                  <w:szCs w:val="18"/>
                </w:rPr>
                <w:t>DVBA CAPRI UPDATE DBQ TRANSTAT</w:t>
              </w:r>
            </w:hyperlink>
          </w:p>
          <w:p w14:paraId="3A0B46A3" w14:textId="77777777" w:rsidR="0091338C" w:rsidRPr="00C214B1" w:rsidRDefault="0091338C" w:rsidP="0091338C">
            <w:pPr>
              <w:pStyle w:val="TableHdr"/>
              <w:spacing w:before="0"/>
              <w:ind w:left="360"/>
              <w:rPr>
                <w:b w:val="0"/>
                <w:bCs w:val="0"/>
                <w:sz w:val="18"/>
                <w:szCs w:val="18"/>
              </w:rPr>
            </w:pPr>
            <w:hyperlink w:anchor="DVBACAPRIUNLOCKEXAM" w:history="1">
              <w:r w:rsidRPr="0074510A">
                <w:rPr>
                  <w:rStyle w:val="Hyperlink"/>
                  <w:rFonts w:ascii="Arial" w:hAnsi="Arial"/>
                  <w:b w:val="0"/>
                  <w:bCs w:val="0"/>
                  <w:sz w:val="18"/>
                  <w:szCs w:val="18"/>
                </w:rPr>
                <w:t xml:space="preserve">DVBA CAPRI UNLOCK EXAM                     </w:t>
              </w:r>
            </w:hyperlink>
            <w:r w:rsidRPr="00C214B1">
              <w:rPr>
                <w:b w:val="0"/>
                <w:bCs w:val="0"/>
                <w:sz w:val="18"/>
                <w:szCs w:val="18"/>
              </w:rPr>
              <w:t xml:space="preserve"> </w:t>
            </w:r>
          </w:p>
          <w:p w14:paraId="313CFDE6" w14:textId="162F739A" w:rsidR="002B282D" w:rsidRPr="00D2692B" w:rsidRDefault="0091338C" w:rsidP="0091338C">
            <w:pPr>
              <w:pStyle w:val="TableHdr"/>
              <w:spacing w:before="0"/>
              <w:ind w:left="360"/>
              <w:rPr>
                <w:b w:val="0"/>
                <w:bCs w:val="0"/>
                <w:sz w:val="18"/>
                <w:szCs w:val="18"/>
              </w:rPr>
            </w:pPr>
            <w:hyperlink w:anchor="DVBACAPRIWORKSHEETUPDATE" w:history="1">
              <w:r w:rsidRPr="0074510A">
                <w:rPr>
                  <w:rStyle w:val="Hyperlink"/>
                  <w:rFonts w:ascii="Arial" w:hAnsi="Arial"/>
                  <w:b w:val="0"/>
                  <w:bCs w:val="0"/>
                  <w:sz w:val="18"/>
                  <w:szCs w:val="18"/>
                </w:rPr>
                <w:t>DVBA CAPRI WORKSHEET UPDATE</w:t>
              </w:r>
            </w:hyperlink>
            <w:hyperlink w:anchor="DVBACAPRIDELETEEXAM" w:history="1">
              <w:r w:rsidR="00CB11CF" w:rsidRPr="00802CCA">
                <w:rPr>
                  <w:rStyle w:val="Hyperlink"/>
                  <w:rFonts w:ascii="Arial" w:hAnsi="Arial"/>
                  <w:b w:val="0"/>
                  <w:bCs w:val="0"/>
                  <w:sz w:val="18"/>
                  <w:szCs w:val="18"/>
                </w:rPr>
                <w:t xml:space="preserve">                  </w:t>
              </w:r>
            </w:hyperlink>
            <w:r w:rsidR="00153B42" w:rsidRPr="00D2692B">
              <w:rPr>
                <w:b w:val="0"/>
                <w:bCs w:val="0"/>
                <w:sz w:val="18"/>
                <w:szCs w:val="18"/>
              </w:rPr>
              <w:t xml:space="preserve"> </w:t>
            </w:r>
          </w:p>
        </w:tc>
        <w:tc>
          <w:tcPr>
            <w:tcW w:w="1890" w:type="dxa"/>
            <w:tcBorders>
              <w:top w:val="single" w:sz="4" w:space="0" w:color="auto"/>
              <w:left w:val="single" w:sz="4" w:space="0" w:color="auto"/>
              <w:bottom w:val="single" w:sz="4" w:space="0" w:color="auto"/>
              <w:right w:val="single" w:sz="4" w:space="0" w:color="auto"/>
            </w:tcBorders>
          </w:tcPr>
          <w:p w14:paraId="0BE5348E" w14:textId="3DF7EB15" w:rsidR="002B282D" w:rsidRPr="0080168E" w:rsidRDefault="00153B42" w:rsidP="00E263BC">
            <w:pPr>
              <w:pStyle w:val="TableHdr"/>
              <w:spacing w:before="40" w:after="40" w:line="259" w:lineRule="auto"/>
              <w:rPr>
                <w:b w:val="0"/>
                <w:bCs w:val="0"/>
                <w:sz w:val="18"/>
                <w:szCs w:val="18"/>
              </w:rPr>
            </w:pPr>
            <w:r>
              <w:rPr>
                <w:b w:val="0"/>
                <w:bCs w:val="0"/>
                <w:sz w:val="18"/>
                <w:szCs w:val="18"/>
              </w:rPr>
              <w:t>Booz Allen Hamilton</w:t>
            </w:r>
          </w:p>
        </w:tc>
      </w:tr>
      <w:bookmarkEnd w:id="7"/>
      <w:bookmarkEnd w:id="8"/>
      <w:bookmarkEnd w:id="9"/>
      <w:tr w:rsidR="00E263BC" w:rsidRPr="0080168E" w14:paraId="16316595" w14:textId="77777777" w:rsidTr="00B36543">
        <w:tc>
          <w:tcPr>
            <w:tcW w:w="1170" w:type="dxa"/>
            <w:tcBorders>
              <w:top w:val="single" w:sz="4" w:space="0" w:color="auto"/>
              <w:left w:val="single" w:sz="4" w:space="0" w:color="auto"/>
              <w:bottom w:val="single" w:sz="4" w:space="0" w:color="auto"/>
              <w:right w:val="single" w:sz="4" w:space="0" w:color="auto"/>
            </w:tcBorders>
          </w:tcPr>
          <w:p w14:paraId="7CA13068" w14:textId="07E9FFF0" w:rsidR="00E263BC" w:rsidRPr="0080168E" w:rsidRDefault="00E263BC" w:rsidP="00E263BC">
            <w:pPr>
              <w:pStyle w:val="TableHdr"/>
              <w:rPr>
                <w:b w:val="0"/>
                <w:bCs w:val="0"/>
                <w:sz w:val="18"/>
                <w:szCs w:val="18"/>
              </w:rPr>
            </w:pPr>
            <w:r>
              <w:rPr>
                <w:b w:val="0"/>
                <w:bCs w:val="0"/>
                <w:sz w:val="18"/>
                <w:szCs w:val="18"/>
              </w:rPr>
              <w:t>0</w:t>
            </w:r>
            <w:r w:rsidR="002B282D">
              <w:rPr>
                <w:b w:val="0"/>
                <w:bCs w:val="0"/>
                <w:sz w:val="18"/>
                <w:szCs w:val="18"/>
              </w:rPr>
              <w:t>1</w:t>
            </w:r>
            <w:r>
              <w:rPr>
                <w:b w:val="0"/>
                <w:bCs w:val="0"/>
                <w:sz w:val="18"/>
                <w:szCs w:val="18"/>
              </w:rPr>
              <w:t>/2025</w:t>
            </w:r>
          </w:p>
        </w:tc>
        <w:tc>
          <w:tcPr>
            <w:tcW w:w="1080" w:type="dxa"/>
            <w:tcBorders>
              <w:top w:val="single" w:sz="4" w:space="0" w:color="auto"/>
              <w:left w:val="single" w:sz="4" w:space="0" w:color="auto"/>
              <w:bottom w:val="single" w:sz="4" w:space="0" w:color="auto"/>
              <w:right w:val="single" w:sz="4" w:space="0" w:color="auto"/>
            </w:tcBorders>
          </w:tcPr>
          <w:p w14:paraId="4ECAFD37" w14:textId="3FDFC551" w:rsidR="00E263BC" w:rsidRPr="0080168E" w:rsidRDefault="00E263BC" w:rsidP="00293F26">
            <w:pPr>
              <w:pStyle w:val="TableHdr"/>
              <w:jc w:val="center"/>
              <w:rPr>
                <w:b w:val="0"/>
                <w:bCs w:val="0"/>
                <w:sz w:val="18"/>
                <w:szCs w:val="18"/>
              </w:rPr>
            </w:pPr>
            <w:r w:rsidRPr="0080168E">
              <w:rPr>
                <w:b w:val="0"/>
                <w:bCs w:val="0"/>
                <w:sz w:val="18"/>
                <w:szCs w:val="18"/>
              </w:rPr>
              <w:t>1.</w:t>
            </w:r>
            <w:r>
              <w:rPr>
                <w:b w:val="0"/>
                <w:bCs w:val="0"/>
                <w:sz w:val="18"/>
                <w:szCs w:val="18"/>
              </w:rPr>
              <w:t>24</w:t>
            </w:r>
          </w:p>
        </w:tc>
        <w:tc>
          <w:tcPr>
            <w:tcW w:w="5850" w:type="dxa"/>
            <w:tcBorders>
              <w:top w:val="single" w:sz="4" w:space="0" w:color="auto"/>
              <w:left w:val="single" w:sz="4" w:space="0" w:color="auto"/>
              <w:bottom w:val="single" w:sz="4" w:space="0" w:color="auto"/>
              <w:right w:val="single" w:sz="4" w:space="0" w:color="auto"/>
            </w:tcBorders>
          </w:tcPr>
          <w:p w14:paraId="2D08CA16" w14:textId="5E7B694B" w:rsidR="00E263BC" w:rsidRPr="002B3746" w:rsidRDefault="00E263BC" w:rsidP="00E263BC">
            <w:pPr>
              <w:pStyle w:val="TableHdr"/>
              <w:rPr>
                <w:b w:val="0"/>
                <w:bCs w:val="0"/>
                <w:sz w:val="18"/>
                <w:szCs w:val="18"/>
              </w:rPr>
            </w:pPr>
            <w:r w:rsidRPr="002B3746">
              <w:rPr>
                <w:b w:val="0"/>
                <w:bCs w:val="0"/>
                <w:sz w:val="18"/>
                <w:szCs w:val="18"/>
              </w:rPr>
              <w:t>Updated to reflect changes for patch DVBA*</w:t>
            </w:r>
            <w:r w:rsidR="00FE0C7A" w:rsidRPr="002B3746">
              <w:rPr>
                <w:b w:val="0"/>
                <w:bCs w:val="0"/>
                <w:sz w:val="18"/>
                <w:szCs w:val="18"/>
              </w:rPr>
              <w:t>2.7*</w:t>
            </w:r>
            <w:r w:rsidRPr="002B3746">
              <w:rPr>
                <w:b w:val="0"/>
                <w:bCs w:val="0"/>
                <w:sz w:val="18"/>
                <w:szCs w:val="18"/>
              </w:rPr>
              <w:t>25</w:t>
            </w:r>
            <w:r w:rsidR="00F97F0D" w:rsidRPr="002B3746">
              <w:rPr>
                <w:b w:val="0"/>
                <w:bCs w:val="0"/>
                <w:sz w:val="18"/>
                <w:szCs w:val="18"/>
              </w:rPr>
              <w:t>2</w:t>
            </w:r>
            <w:r w:rsidR="00FE0C7A" w:rsidRPr="002B3746">
              <w:rPr>
                <w:b w:val="0"/>
                <w:bCs w:val="0"/>
                <w:sz w:val="18"/>
                <w:szCs w:val="18"/>
              </w:rPr>
              <w:t xml:space="preserve"> </w:t>
            </w:r>
            <w:r w:rsidRPr="002B3746">
              <w:rPr>
                <w:b w:val="0"/>
                <w:bCs w:val="0"/>
                <w:sz w:val="18"/>
                <w:szCs w:val="18"/>
              </w:rPr>
              <w:t>that includes the following:</w:t>
            </w:r>
            <w:r w:rsidRPr="002B3746">
              <w:rPr>
                <w:b w:val="0"/>
                <w:bCs w:val="0"/>
                <w:sz w:val="18"/>
                <w:szCs w:val="18"/>
              </w:rPr>
              <w:br/>
            </w:r>
          </w:p>
          <w:p w14:paraId="2597D870" w14:textId="20222E24" w:rsidR="00E263BC" w:rsidRPr="002B3746" w:rsidRDefault="00E263BC" w:rsidP="00E263BC">
            <w:pPr>
              <w:pStyle w:val="TableHdr"/>
              <w:numPr>
                <w:ilvl w:val="0"/>
                <w:numId w:val="30"/>
              </w:numPr>
              <w:rPr>
                <w:b w:val="0"/>
                <w:bCs w:val="0"/>
                <w:sz w:val="18"/>
                <w:szCs w:val="18"/>
              </w:rPr>
            </w:pPr>
            <w:r w:rsidRPr="002B3746">
              <w:rPr>
                <w:b w:val="0"/>
                <w:bCs w:val="0"/>
                <w:sz w:val="18"/>
                <w:szCs w:val="18"/>
              </w:rPr>
              <w:t xml:space="preserve">Section </w:t>
            </w:r>
            <w:r w:rsidR="00165D85" w:rsidRPr="002B3746">
              <w:rPr>
                <w:sz w:val="18"/>
                <w:szCs w:val="18"/>
                <w:u w:val="single"/>
              </w:rPr>
              <w:fldChar w:fldCharType="begin"/>
            </w:r>
            <w:r w:rsidR="00165D85" w:rsidRPr="002B3746">
              <w:rPr>
                <w:sz w:val="18"/>
                <w:szCs w:val="18"/>
                <w:u w:val="single"/>
              </w:rPr>
              <w:instrText xml:space="preserve"> REF _Ref200018636 \r \h  \* MERGEFORMAT </w:instrText>
            </w:r>
            <w:r w:rsidR="00165D85" w:rsidRPr="002B3746">
              <w:rPr>
                <w:sz w:val="18"/>
                <w:szCs w:val="18"/>
                <w:u w:val="single"/>
              </w:rPr>
            </w:r>
            <w:r w:rsidR="00165D85" w:rsidRPr="002B3746">
              <w:rPr>
                <w:sz w:val="18"/>
                <w:szCs w:val="18"/>
                <w:u w:val="single"/>
              </w:rPr>
              <w:fldChar w:fldCharType="separate"/>
            </w:r>
            <w:r w:rsidR="003D75ED">
              <w:rPr>
                <w:sz w:val="18"/>
                <w:szCs w:val="18"/>
                <w:u w:val="single"/>
              </w:rPr>
              <w:t>6.7</w:t>
            </w:r>
            <w:r w:rsidR="00165D85" w:rsidRPr="002B3746">
              <w:rPr>
                <w:sz w:val="18"/>
                <w:szCs w:val="18"/>
                <w:u w:val="single"/>
              </w:rPr>
              <w:fldChar w:fldCharType="end"/>
            </w:r>
            <w:r w:rsidR="00165D85" w:rsidRPr="002B3746">
              <w:rPr>
                <w:b w:val="0"/>
                <w:bCs w:val="0"/>
                <w:sz w:val="18"/>
                <w:szCs w:val="18"/>
              </w:rPr>
              <w:t xml:space="preserve"> – </w:t>
            </w:r>
            <w:r w:rsidRPr="002B3746">
              <w:rPr>
                <w:b w:val="0"/>
                <w:bCs w:val="0"/>
                <w:sz w:val="18"/>
                <w:szCs w:val="18"/>
              </w:rPr>
              <w:t>CAPRI News – Updated image.</w:t>
            </w:r>
          </w:p>
          <w:p w14:paraId="1A434FCB" w14:textId="6DA2DA9F" w:rsidR="00E263BC" w:rsidRPr="002B3746" w:rsidRDefault="00E263BC" w:rsidP="00E263BC">
            <w:pPr>
              <w:pStyle w:val="TableHdr"/>
              <w:numPr>
                <w:ilvl w:val="0"/>
                <w:numId w:val="30"/>
              </w:numPr>
              <w:rPr>
                <w:b w:val="0"/>
                <w:bCs w:val="0"/>
                <w:sz w:val="18"/>
                <w:szCs w:val="18"/>
              </w:rPr>
            </w:pPr>
            <w:r w:rsidRPr="002B3746">
              <w:rPr>
                <w:b w:val="0"/>
                <w:bCs w:val="0"/>
                <w:sz w:val="18"/>
                <w:szCs w:val="18"/>
              </w:rPr>
              <w:t>Section</w:t>
            </w:r>
            <w:r w:rsidR="00165D85" w:rsidRPr="002B3746">
              <w:rPr>
                <w:b w:val="0"/>
                <w:bCs w:val="0"/>
                <w:sz w:val="18"/>
                <w:szCs w:val="18"/>
              </w:rPr>
              <w:t xml:space="preserve"> </w:t>
            </w:r>
            <w:r w:rsidR="00165D85" w:rsidRPr="002B3746">
              <w:rPr>
                <w:sz w:val="18"/>
                <w:szCs w:val="18"/>
                <w:u w:val="single"/>
              </w:rPr>
              <w:fldChar w:fldCharType="begin"/>
            </w:r>
            <w:r w:rsidR="00165D85" w:rsidRPr="002B3746">
              <w:rPr>
                <w:sz w:val="18"/>
                <w:szCs w:val="18"/>
                <w:u w:val="single"/>
              </w:rPr>
              <w:instrText xml:space="preserve"> REF _Ref200018678 \r \h </w:instrText>
            </w:r>
            <w:r w:rsidR="002D310E" w:rsidRPr="002B3746">
              <w:rPr>
                <w:sz w:val="18"/>
                <w:szCs w:val="18"/>
                <w:u w:val="single"/>
              </w:rPr>
              <w:instrText xml:space="preserve"> \* MERGEFORMAT </w:instrText>
            </w:r>
            <w:r w:rsidR="00165D85" w:rsidRPr="002B3746">
              <w:rPr>
                <w:sz w:val="18"/>
                <w:szCs w:val="18"/>
                <w:u w:val="single"/>
              </w:rPr>
            </w:r>
            <w:r w:rsidR="00165D85" w:rsidRPr="002B3746">
              <w:rPr>
                <w:sz w:val="18"/>
                <w:szCs w:val="18"/>
                <w:u w:val="single"/>
              </w:rPr>
              <w:fldChar w:fldCharType="separate"/>
            </w:r>
            <w:r w:rsidR="003D75ED">
              <w:rPr>
                <w:sz w:val="18"/>
                <w:szCs w:val="18"/>
                <w:u w:val="single"/>
              </w:rPr>
              <w:t>6.8</w:t>
            </w:r>
            <w:r w:rsidR="00165D85" w:rsidRPr="002B3746">
              <w:rPr>
                <w:sz w:val="18"/>
                <w:szCs w:val="18"/>
                <w:u w:val="single"/>
              </w:rPr>
              <w:fldChar w:fldCharType="end"/>
            </w:r>
            <w:r w:rsidRPr="002B3746">
              <w:rPr>
                <w:b w:val="0"/>
                <w:bCs w:val="0"/>
                <w:sz w:val="18"/>
                <w:szCs w:val="18"/>
              </w:rPr>
              <w:t xml:space="preserve">– CAPRI Alerts – </w:t>
            </w:r>
            <w:r w:rsidR="00FA455A" w:rsidRPr="002B3746">
              <w:rPr>
                <w:b w:val="0"/>
                <w:bCs w:val="0"/>
                <w:sz w:val="18"/>
                <w:szCs w:val="18"/>
              </w:rPr>
              <w:t>U</w:t>
            </w:r>
            <w:r w:rsidRPr="002B3746">
              <w:rPr>
                <w:b w:val="0"/>
                <w:bCs w:val="0"/>
                <w:sz w:val="18"/>
                <w:szCs w:val="18"/>
              </w:rPr>
              <w:t>pdated image.</w:t>
            </w:r>
          </w:p>
          <w:p w14:paraId="78A95E97" w14:textId="607DB6E6" w:rsidR="00786DBA" w:rsidRPr="00153B42" w:rsidRDefault="00E263BC" w:rsidP="00153B42">
            <w:pPr>
              <w:pStyle w:val="TableHdr"/>
              <w:numPr>
                <w:ilvl w:val="0"/>
                <w:numId w:val="30"/>
              </w:numPr>
              <w:rPr>
                <w:b w:val="0"/>
                <w:bCs w:val="0"/>
                <w:sz w:val="18"/>
                <w:szCs w:val="18"/>
              </w:rPr>
            </w:pPr>
            <w:r w:rsidRPr="002B3746">
              <w:rPr>
                <w:b w:val="0"/>
                <w:bCs w:val="0"/>
                <w:sz w:val="18"/>
                <w:szCs w:val="18"/>
              </w:rPr>
              <w:t>Section</w:t>
            </w:r>
            <w:r w:rsidRPr="002B3746">
              <w:rPr>
                <w:sz w:val="18"/>
                <w:szCs w:val="18"/>
                <w:u w:val="single"/>
              </w:rPr>
              <w:t xml:space="preserve"> </w:t>
            </w:r>
            <w:r w:rsidR="00165D85" w:rsidRPr="002B3746">
              <w:rPr>
                <w:sz w:val="18"/>
                <w:szCs w:val="18"/>
                <w:u w:val="single"/>
              </w:rPr>
              <w:fldChar w:fldCharType="begin"/>
            </w:r>
            <w:r w:rsidR="00165D85" w:rsidRPr="002B3746">
              <w:rPr>
                <w:sz w:val="18"/>
                <w:szCs w:val="18"/>
                <w:u w:val="single"/>
              </w:rPr>
              <w:instrText xml:space="preserve"> REF _Ref200009465 \r \h </w:instrText>
            </w:r>
            <w:r w:rsidR="002D310E" w:rsidRPr="002B3746">
              <w:rPr>
                <w:sz w:val="18"/>
                <w:szCs w:val="18"/>
                <w:u w:val="single"/>
              </w:rPr>
              <w:instrText xml:space="preserve"> \* MERGEFORMAT </w:instrText>
            </w:r>
            <w:r w:rsidR="00165D85" w:rsidRPr="002B3746">
              <w:rPr>
                <w:sz w:val="18"/>
                <w:szCs w:val="18"/>
                <w:u w:val="single"/>
              </w:rPr>
            </w:r>
            <w:r w:rsidR="00165D85" w:rsidRPr="002B3746">
              <w:rPr>
                <w:sz w:val="18"/>
                <w:szCs w:val="18"/>
                <w:u w:val="single"/>
              </w:rPr>
              <w:fldChar w:fldCharType="separate"/>
            </w:r>
            <w:r w:rsidR="003D75ED">
              <w:rPr>
                <w:sz w:val="18"/>
                <w:szCs w:val="18"/>
                <w:u w:val="single"/>
              </w:rPr>
              <w:t>7.2</w:t>
            </w:r>
            <w:r w:rsidR="00165D85" w:rsidRPr="002B3746">
              <w:rPr>
                <w:sz w:val="18"/>
                <w:szCs w:val="18"/>
                <w:u w:val="single"/>
              </w:rPr>
              <w:fldChar w:fldCharType="end"/>
            </w:r>
            <w:r w:rsidR="00E90D28" w:rsidRPr="002B3746">
              <w:rPr>
                <w:sz w:val="18"/>
                <w:szCs w:val="18"/>
                <w:u w:val="single"/>
              </w:rPr>
              <w:t xml:space="preserve"> </w:t>
            </w:r>
            <w:r w:rsidR="00E90D28" w:rsidRPr="002B3746">
              <w:rPr>
                <w:b w:val="0"/>
                <w:bCs w:val="0"/>
                <w:sz w:val="18"/>
                <w:szCs w:val="18"/>
              </w:rPr>
              <w:t xml:space="preserve">– </w:t>
            </w:r>
            <w:r w:rsidRPr="002B3746">
              <w:rPr>
                <w:b w:val="0"/>
                <w:bCs w:val="0"/>
                <w:sz w:val="18"/>
                <w:szCs w:val="18"/>
              </w:rPr>
              <w:t>C&amp;P Worksheet Template Maintenance – added note on functionality.</w:t>
            </w:r>
          </w:p>
          <w:p w14:paraId="522D0F77" w14:textId="0D3ADCC3" w:rsidR="005F5686" w:rsidRPr="00AE694F" w:rsidRDefault="00E263BC" w:rsidP="00786DBA">
            <w:pPr>
              <w:pStyle w:val="TableHdr"/>
              <w:numPr>
                <w:ilvl w:val="0"/>
                <w:numId w:val="30"/>
              </w:numPr>
              <w:rPr>
                <w:b w:val="0"/>
                <w:bCs w:val="0"/>
                <w:sz w:val="18"/>
                <w:szCs w:val="18"/>
              </w:rPr>
            </w:pPr>
            <w:r w:rsidRPr="002B3746">
              <w:rPr>
                <w:b w:val="0"/>
                <w:sz w:val="18"/>
                <w:szCs w:val="18"/>
              </w:rPr>
              <w:t>Updated</w:t>
            </w:r>
            <w:r w:rsidR="00260F00">
              <w:rPr>
                <w:b w:val="0"/>
                <w:sz w:val="18"/>
                <w:szCs w:val="18"/>
              </w:rPr>
              <w:t xml:space="preserve"> </w:t>
            </w:r>
            <w:r w:rsidR="00260F00" w:rsidRPr="00260F00">
              <w:rPr>
                <w:bCs w:val="0"/>
                <w:sz w:val="18"/>
                <w:szCs w:val="18"/>
                <w:u w:val="single"/>
              </w:rPr>
              <w:fldChar w:fldCharType="begin"/>
            </w:r>
            <w:r w:rsidR="00260F00" w:rsidRPr="00260F00">
              <w:rPr>
                <w:bCs w:val="0"/>
                <w:sz w:val="18"/>
                <w:szCs w:val="18"/>
                <w:u w:val="single"/>
              </w:rPr>
              <w:instrText xml:space="preserve"> REF _Ref200030538 \h  \* MERGEFORMAT </w:instrText>
            </w:r>
            <w:r w:rsidR="00260F00" w:rsidRPr="00260F00">
              <w:rPr>
                <w:bCs w:val="0"/>
                <w:sz w:val="18"/>
                <w:szCs w:val="18"/>
                <w:u w:val="single"/>
              </w:rPr>
            </w:r>
            <w:r w:rsidR="00260F00" w:rsidRPr="00260F00">
              <w:rPr>
                <w:bCs w:val="0"/>
                <w:sz w:val="18"/>
                <w:szCs w:val="18"/>
                <w:u w:val="single"/>
              </w:rPr>
              <w:fldChar w:fldCharType="separate"/>
            </w:r>
            <w:r w:rsidR="003D75ED" w:rsidRPr="003D75ED">
              <w:rPr>
                <w:rStyle w:val="HeaderChar"/>
                <w:bCs w:val="0"/>
                <w:sz w:val="18"/>
                <w:szCs w:val="18"/>
                <w:u w:val="single"/>
              </w:rPr>
              <w:t>Appendix A</w:t>
            </w:r>
            <w:r w:rsidR="00260F00" w:rsidRPr="00260F00">
              <w:rPr>
                <w:bCs w:val="0"/>
                <w:sz w:val="18"/>
                <w:szCs w:val="18"/>
                <w:u w:val="single"/>
              </w:rPr>
              <w:fldChar w:fldCharType="end"/>
            </w:r>
            <w:r w:rsidRPr="002B3746">
              <w:rPr>
                <w:sz w:val="18"/>
                <w:szCs w:val="18"/>
              </w:rPr>
              <w:t xml:space="preserve">, </w:t>
            </w:r>
            <w:r w:rsidRPr="003F398D">
              <w:rPr>
                <w:b w:val="0"/>
                <w:bCs w:val="0"/>
                <w:sz w:val="18"/>
                <w:szCs w:val="18"/>
              </w:rPr>
              <w:t>added</w:t>
            </w:r>
            <w:r w:rsidR="00CE28F2" w:rsidRPr="003F398D">
              <w:rPr>
                <w:b w:val="0"/>
                <w:bCs w:val="0"/>
                <w:sz w:val="18"/>
                <w:szCs w:val="18"/>
              </w:rPr>
              <w:t xml:space="preserve"> </w:t>
            </w:r>
            <w:r w:rsidRPr="003F398D">
              <w:rPr>
                <w:b w:val="0"/>
                <w:bCs w:val="0"/>
                <w:sz w:val="18"/>
                <w:szCs w:val="18"/>
              </w:rPr>
              <w:t>RPCs</w:t>
            </w:r>
            <w:r w:rsidR="007F1497">
              <w:rPr>
                <w:b w:val="0"/>
                <w:bCs w:val="0"/>
                <w:sz w:val="18"/>
                <w:szCs w:val="18"/>
              </w:rPr>
              <w:t xml:space="preserve"> and parameter</w:t>
            </w:r>
            <w:r w:rsidR="00CE28F2" w:rsidRPr="002B3746">
              <w:rPr>
                <w:sz w:val="18"/>
                <w:szCs w:val="18"/>
              </w:rPr>
              <w:t>:</w:t>
            </w:r>
          </w:p>
          <w:p w14:paraId="0BE0C157" w14:textId="5F8DB24B" w:rsidR="005F5686" w:rsidRPr="002B3746" w:rsidRDefault="005F5686" w:rsidP="00D762F0">
            <w:pPr>
              <w:pStyle w:val="TableHdr"/>
              <w:spacing w:before="0"/>
              <w:ind w:left="360"/>
              <w:rPr>
                <w:b w:val="0"/>
                <w:bCs w:val="0"/>
                <w:sz w:val="18"/>
                <w:szCs w:val="18"/>
              </w:rPr>
            </w:pPr>
            <w:hyperlink w:anchor="DVBACAPRICMTSSNVAR" w:history="1">
              <w:r w:rsidRPr="005F4E64">
                <w:rPr>
                  <w:rStyle w:val="Hyperlink"/>
                  <w:rFonts w:ascii="Arial" w:hAnsi="Arial"/>
                  <w:b w:val="0"/>
                  <w:bCs w:val="0"/>
                  <w:sz w:val="18"/>
                  <w:szCs w:val="18"/>
                </w:rPr>
                <w:t xml:space="preserve">DVBA CAPRI CMT SSN VAR                  </w:t>
              </w:r>
            </w:hyperlink>
            <w:r w:rsidRPr="002B3746">
              <w:rPr>
                <w:b w:val="0"/>
                <w:bCs w:val="0"/>
                <w:sz w:val="18"/>
                <w:szCs w:val="18"/>
              </w:rPr>
              <w:t xml:space="preserve"> </w:t>
            </w:r>
          </w:p>
          <w:bookmarkStart w:id="10" w:name="DVBACAPRICMTTOGGLE"/>
          <w:p w14:paraId="4865D1EA" w14:textId="0ACAB954" w:rsidR="005F5686" w:rsidRPr="002B3746" w:rsidRDefault="005F4E64" w:rsidP="00D762F0">
            <w:pPr>
              <w:pStyle w:val="TableHdr"/>
              <w:spacing w:before="0"/>
              <w:ind w:left="360"/>
              <w:rPr>
                <w:b w:val="0"/>
                <w:bCs w:val="0"/>
                <w:sz w:val="18"/>
                <w:szCs w:val="18"/>
              </w:rPr>
            </w:pPr>
            <w:r>
              <w:fldChar w:fldCharType="begin"/>
            </w:r>
            <w:r>
              <w:rPr>
                <w:b w:val="0"/>
                <w:bCs w:val="0"/>
                <w:sz w:val="18"/>
                <w:szCs w:val="18"/>
              </w:rPr>
              <w:instrText>HYPERLINK  \l "DVBACAPRICMTTOGGLE"</w:instrText>
            </w:r>
            <w:r>
              <w:fldChar w:fldCharType="separate"/>
            </w:r>
            <w:r w:rsidR="005F5686" w:rsidRPr="005F4E64">
              <w:rPr>
                <w:rStyle w:val="Hyperlink"/>
                <w:rFonts w:ascii="Arial" w:hAnsi="Arial"/>
                <w:b w:val="0"/>
                <w:bCs w:val="0"/>
                <w:sz w:val="18"/>
                <w:szCs w:val="18"/>
              </w:rPr>
              <w:t xml:space="preserve">DVBA CAPRI CMT TOGGLE                   </w:t>
            </w:r>
            <w:r>
              <w:fldChar w:fldCharType="end"/>
            </w:r>
            <w:r w:rsidR="005F5686" w:rsidRPr="002B3746">
              <w:rPr>
                <w:b w:val="0"/>
                <w:bCs w:val="0"/>
                <w:sz w:val="18"/>
                <w:szCs w:val="18"/>
              </w:rPr>
              <w:t xml:space="preserve"> </w:t>
            </w:r>
          </w:p>
          <w:bookmarkStart w:id="11" w:name="DVBACAPRIDBQTRANSFAILLIST"/>
          <w:bookmarkEnd w:id="10"/>
          <w:p w14:paraId="0A7E3249" w14:textId="62D4FF00" w:rsidR="005F5686" w:rsidRPr="002B3746" w:rsidRDefault="001A11D0" w:rsidP="00D762F0">
            <w:pPr>
              <w:pStyle w:val="TableHdr"/>
              <w:spacing w:before="0"/>
              <w:ind w:left="360"/>
              <w:rPr>
                <w:b w:val="0"/>
                <w:bCs w:val="0"/>
                <w:sz w:val="18"/>
                <w:szCs w:val="18"/>
              </w:rPr>
            </w:pPr>
            <w:r>
              <w:rPr>
                <w:b w:val="0"/>
                <w:bCs w:val="0"/>
                <w:sz w:val="18"/>
                <w:szCs w:val="18"/>
              </w:rPr>
              <w:fldChar w:fldCharType="begin"/>
            </w:r>
            <w:r>
              <w:rPr>
                <w:b w:val="0"/>
                <w:bCs w:val="0"/>
                <w:sz w:val="18"/>
                <w:szCs w:val="18"/>
              </w:rPr>
              <w:instrText>HYPERLINK  \l "DVBACAPRIDBQTRANSFAILLIST"</w:instrText>
            </w:r>
            <w:r>
              <w:rPr>
                <w:b w:val="0"/>
                <w:bCs w:val="0"/>
                <w:sz w:val="18"/>
                <w:szCs w:val="18"/>
              </w:rPr>
            </w:r>
            <w:r>
              <w:rPr>
                <w:b w:val="0"/>
                <w:bCs w:val="0"/>
                <w:sz w:val="18"/>
                <w:szCs w:val="18"/>
              </w:rPr>
              <w:fldChar w:fldCharType="separate"/>
            </w:r>
            <w:r w:rsidR="005F5686" w:rsidRPr="001A11D0">
              <w:rPr>
                <w:rStyle w:val="Hyperlink"/>
                <w:rFonts w:ascii="Arial" w:hAnsi="Arial"/>
                <w:b w:val="0"/>
                <w:bCs w:val="0"/>
                <w:sz w:val="18"/>
                <w:szCs w:val="18"/>
              </w:rPr>
              <w:t xml:space="preserve">DVBA CAPRI DBQ TRANS FAIL LIST          </w:t>
            </w:r>
            <w:r>
              <w:rPr>
                <w:b w:val="0"/>
                <w:bCs w:val="0"/>
                <w:sz w:val="18"/>
                <w:szCs w:val="18"/>
              </w:rPr>
              <w:fldChar w:fldCharType="end"/>
            </w:r>
            <w:r w:rsidR="005F5686" w:rsidRPr="002B3746">
              <w:rPr>
                <w:b w:val="0"/>
                <w:bCs w:val="0"/>
                <w:sz w:val="18"/>
                <w:szCs w:val="18"/>
              </w:rPr>
              <w:t xml:space="preserve"> </w:t>
            </w:r>
          </w:p>
          <w:bookmarkEnd w:id="11"/>
          <w:p w14:paraId="265BBFE9" w14:textId="251B73BD" w:rsidR="005F5686" w:rsidRPr="002B3746" w:rsidRDefault="00802CCA" w:rsidP="00D762F0">
            <w:pPr>
              <w:pStyle w:val="TableHdr"/>
              <w:spacing w:before="0"/>
              <w:ind w:left="360"/>
              <w:rPr>
                <w:b w:val="0"/>
                <w:bCs w:val="0"/>
                <w:sz w:val="18"/>
                <w:szCs w:val="18"/>
              </w:rPr>
            </w:pPr>
            <w:r>
              <w:rPr>
                <w:b w:val="0"/>
                <w:bCs w:val="0"/>
                <w:sz w:val="18"/>
                <w:szCs w:val="18"/>
              </w:rPr>
              <w:fldChar w:fldCharType="begin"/>
            </w:r>
            <w:r>
              <w:rPr>
                <w:b w:val="0"/>
                <w:bCs w:val="0"/>
                <w:sz w:val="18"/>
                <w:szCs w:val="18"/>
              </w:rPr>
              <w:instrText>HYPERLINK  \l "DVBACAPRIDELETECHECK"</w:instrText>
            </w:r>
            <w:r>
              <w:rPr>
                <w:b w:val="0"/>
                <w:bCs w:val="0"/>
                <w:sz w:val="18"/>
                <w:szCs w:val="18"/>
              </w:rPr>
            </w:r>
            <w:r>
              <w:rPr>
                <w:b w:val="0"/>
                <w:bCs w:val="0"/>
                <w:sz w:val="18"/>
                <w:szCs w:val="18"/>
              </w:rPr>
              <w:fldChar w:fldCharType="separate"/>
            </w:r>
            <w:r w:rsidR="005F5686" w:rsidRPr="00802CCA">
              <w:rPr>
                <w:rStyle w:val="Hyperlink"/>
                <w:rFonts w:ascii="Arial" w:hAnsi="Arial"/>
                <w:b w:val="0"/>
                <w:bCs w:val="0"/>
                <w:sz w:val="18"/>
                <w:szCs w:val="18"/>
              </w:rPr>
              <w:t xml:space="preserve">DVBA CAPRI DELETE CHECK                 </w:t>
            </w:r>
            <w:r>
              <w:rPr>
                <w:b w:val="0"/>
                <w:bCs w:val="0"/>
                <w:sz w:val="18"/>
                <w:szCs w:val="18"/>
              </w:rPr>
              <w:fldChar w:fldCharType="end"/>
            </w:r>
            <w:r w:rsidR="005F5686" w:rsidRPr="002B3746">
              <w:rPr>
                <w:b w:val="0"/>
                <w:bCs w:val="0"/>
                <w:sz w:val="18"/>
                <w:szCs w:val="18"/>
              </w:rPr>
              <w:t xml:space="preserve"> </w:t>
            </w:r>
          </w:p>
          <w:p w14:paraId="28DE19A0" w14:textId="4EB2E7AA" w:rsidR="005F5686" w:rsidRPr="002B3746" w:rsidRDefault="005F5686" w:rsidP="00D762F0">
            <w:pPr>
              <w:pStyle w:val="TableHdr"/>
              <w:spacing w:before="0"/>
              <w:ind w:left="360"/>
              <w:rPr>
                <w:b w:val="0"/>
                <w:bCs w:val="0"/>
                <w:sz w:val="18"/>
                <w:szCs w:val="18"/>
              </w:rPr>
            </w:pPr>
            <w:hyperlink w:anchor="DVBACAPRIDELETEEXAM" w:history="1">
              <w:r w:rsidRPr="00802CCA">
                <w:rPr>
                  <w:rStyle w:val="Hyperlink"/>
                  <w:rFonts w:ascii="Arial" w:hAnsi="Arial"/>
                  <w:b w:val="0"/>
                  <w:bCs w:val="0"/>
                  <w:sz w:val="18"/>
                  <w:szCs w:val="18"/>
                </w:rPr>
                <w:t xml:space="preserve">DVBA CAPRI DELETE EXAM                  </w:t>
              </w:r>
            </w:hyperlink>
            <w:r w:rsidRPr="002B3746">
              <w:rPr>
                <w:b w:val="0"/>
                <w:bCs w:val="0"/>
                <w:sz w:val="18"/>
                <w:szCs w:val="18"/>
              </w:rPr>
              <w:t xml:space="preserve"> </w:t>
            </w:r>
          </w:p>
          <w:p w14:paraId="6B89C9A4" w14:textId="0EED072C" w:rsidR="005F5686" w:rsidRPr="002B3746" w:rsidRDefault="005F5686" w:rsidP="00D762F0">
            <w:pPr>
              <w:pStyle w:val="TableHdr"/>
              <w:spacing w:before="0"/>
              <w:ind w:left="360"/>
              <w:rPr>
                <w:b w:val="0"/>
                <w:bCs w:val="0"/>
                <w:sz w:val="18"/>
                <w:szCs w:val="18"/>
              </w:rPr>
            </w:pPr>
            <w:hyperlink w:anchor="DVBACAPRIDELETEWORKSHEET" w:history="1">
              <w:r w:rsidRPr="009B34E2">
                <w:rPr>
                  <w:rStyle w:val="Hyperlink"/>
                  <w:rFonts w:ascii="Arial" w:hAnsi="Arial"/>
                  <w:b w:val="0"/>
                  <w:bCs w:val="0"/>
                  <w:sz w:val="18"/>
                  <w:szCs w:val="18"/>
                </w:rPr>
                <w:t>DVBA CAPRI DELETE WORKSHEE</w:t>
              </w:r>
              <w:bookmarkStart w:id="12" w:name="DVBACAPRIDELETEWORKSHEET"/>
              <w:r w:rsidRPr="009B34E2">
                <w:rPr>
                  <w:rStyle w:val="Hyperlink"/>
                  <w:rFonts w:ascii="Arial" w:hAnsi="Arial"/>
                  <w:b w:val="0"/>
                  <w:bCs w:val="0"/>
                  <w:sz w:val="18"/>
                  <w:szCs w:val="18"/>
                </w:rPr>
                <w:t>T</w:t>
              </w:r>
              <w:bookmarkEnd w:id="12"/>
              <w:r w:rsidRPr="009B34E2">
                <w:rPr>
                  <w:rStyle w:val="Hyperlink"/>
                  <w:rFonts w:ascii="Arial" w:hAnsi="Arial"/>
                  <w:b w:val="0"/>
                  <w:bCs w:val="0"/>
                  <w:sz w:val="18"/>
                  <w:szCs w:val="18"/>
                </w:rPr>
                <w:t xml:space="preserve">                </w:t>
              </w:r>
            </w:hyperlink>
            <w:bookmarkStart w:id="13" w:name="DVBACAPRIEXAMRESTORE"/>
            <w:bookmarkEnd w:id="13"/>
            <w:r w:rsidRPr="002B3746">
              <w:rPr>
                <w:b w:val="0"/>
                <w:bCs w:val="0"/>
                <w:sz w:val="18"/>
                <w:szCs w:val="18"/>
              </w:rPr>
              <w:t xml:space="preserve"> </w:t>
            </w:r>
          </w:p>
          <w:p w14:paraId="20099376" w14:textId="46ACAA30" w:rsidR="005F5686" w:rsidRPr="002B3746" w:rsidRDefault="005F5686" w:rsidP="00D762F0">
            <w:pPr>
              <w:pStyle w:val="TableHdr"/>
              <w:spacing w:before="0"/>
              <w:ind w:left="360"/>
              <w:rPr>
                <w:b w:val="0"/>
                <w:bCs w:val="0"/>
                <w:sz w:val="18"/>
                <w:szCs w:val="18"/>
              </w:rPr>
            </w:pPr>
            <w:hyperlink w:anchor="DVBACAPRIEXAMRESTORE" w:history="1">
              <w:r w:rsidRPr="00C36574">
                <w:rPr>
                  <w:rStyle w:val="Hyperlink"/>
                  <w:rFonts w:ascii="Arial" w:hAnsi="Arial"/>
                  <w:b w:val="0"/>
                  <w:bCs w:val="0"/>
                  <w:sz w:val="18"/>
                  <w:szCs w:val="18"/>
                </w:rPr>
                <w:t xml:space="preserve">DVBA CAPRI EXAM RESTORE                 </w:t>
              </w:r>
            </w:hyperlink>
            <w:bookmarkStart w:id="14" w:name="DVBACAPRIGETEFOLDERTOKEN"/>
            <w:bookmarkEnd w:id="14"/>
            <w:r w:rsidRPr="002B3746">
              <w:rPr>
                <w:b w:val="0"/>
                <w:bCs w:val="0"/>
                <w:sz w:val="18"/>
                <w:szCs w:val="18"/>
              </w:rPr>
              <w:t xml:space="preserve"> </w:t>
            </w:r>
          </w:p>
          <w:p w14:paraId="5C611580" w14:textId="5B8CF2CF" w:rsidR="00C07B01" w:rsidRPr="002B3746" w:rsidRDefault="005F5686" w:rsidP="00893098">
            <w:pPr>
              <w:pStyle w:val="TableHdr"/>
              <w:spacing w:before="0"/>
              <w:ind w:left="360"/>
              <w:rPr>
                <w:b w:val="0"/>
                <w:bCs w:val="0"/>
                <w:sz w:val="18"/>
                <w:szCs w:val="18"/>
              </w:rPr>
            </w:pPr>
            <w:hyperlink w:anchor="DVBACAPRIGETEFOLDERTOKEN" w:history="1">
              <w:r w:rsidRPr="004C0D86">
                <w:rPr>
                  <w:rStyle w:val="Hyperlink"/>
                  <w:rFonts w:ascii="Arial" w:hAnsi="Arial"/>
                  <w:b w:val="0"/>
                  <w:bCs w:val="0"/>
                  <w:sz w:val="18"/>
                  <w:szCs w:val="18"/>
                </w:rPr>
                <w:t xml:space="preserve">DVBA CAPRI GET EFOLDER TOKEN            </w:t>
              </w:r>
            </w:hyperlink>
            <w:bookmarkStart w:id="15" w:name="DVBACAPRIGETEXAMHISTORY"/>
            <w:bookmarkEnd w:id="15"/>
            <w:r w:rsidRPr="002B3746">
              <w:rPr>
                <w:b w:val="0"/>
                <w:bCs w:val="0"/>
                <w:sz w:val="18"/>
                <w:szCs w:val="18"/>
              </w:rPr>
              <w:t xml:space="preserve"> </w:t>
            </w:r>
          </w:p>
        </w:tc>
        <w:tc>
          <w:tcPr>
            <w:tcW w:w="1890" w:type="dxa"/>
            <w:tcBorders>
              <w:top w:val="single" w:sz="4" w:space="0" w:color="auto"/>
              <w:left w:val="single" w:sz="4" w:space="0" w:color="auto"/>
              <w:bottom w:val="single" w:sz="4" w:space="0" w:color="auto"/>
              <w:right w:val="single" w:sz="4" w:space="0" w:color="auto"/>
            </w:tcBorders>
          </w:tcPr>
          <w:p w14:paraId="1382A645" w14:textId="26F3DA8D"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91338C" w:rsidRPr="0080168E" w14:paraId="0B5E6DBE" w14:textId="77777777" w:rsidTr="00B36543">
        <w:tc>
          <w:tcPr>
            <w:tcW w:w="1170" w:type="dxa"/>
            <w:tcBorders>
              <w:top w:val="single" w:sz="4" w:space="0" w:color="auto"/>
              <w:left w:val="single" w:sz="4" w:space="0" w:color="auto"/>
              <w:bottom w:val="single" w:sz="4" w:space="0" w:color="auto"/>
              <w:right w:val="single" w:sz="4" w:space="0" w:color="auto"/>
            </w:tcBorders>
          </w:tcPr>
          <w:p w14:paraId="2FFFCC4B" w14:textId="77777777" w:rsidR="0091338C" w:rsidRDefault="0091338C" w:rsidP="00E263BC">
            <w:pPr>
              <w:pStyle w:val="TableHdr"/>
              <w:rPr>
                <w:b w:val="0"/>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034D25AD" w14:textId="77777777" w:rsidR="0091338C" w:rsidRPr="0080168E" w:rsidRDefault="0091338C" w:rsidP="00293F26">
            <w:pPr>
              <w:pStyle w:val="TableHdr"/>
              <w:jc w:val="center"/>
              <w:rPr>
                <w:b w:val="0"/>
                <w:bCs w:val="0"/>
                <w:sz w:val="18"/>
                <w:szCs w:val="18"/>
              </w:rPr>
            </w:pPr>
          </w:p>
        </w:tc>
        <w:tc>
          <w:tcPr>
            <w:tcW w:w="5850" w:type="dxa"/>
            <w:tcBorders>
              <w:top w:val="single" w:sz="4" w:space="0" w:color="auto"/>
              <w:left w:val="single" w:sz="4" w:space="0" w:color="auto"/>
              <w:bottom w:val="single" w:sz="4" w:space="0" w:color="auto"/>
              <w:right w:val="single" w:sz="4" w:space="0" w:color="auto"/>
            </w:tcBorders>
          </w:tcPr>
          <w:p w14:paraId="6C6A0DCD" w14:textId="2E781B78" w:rsidR="0091338C" w:rsidRDefault="0091338C" w:rsidP="0091338C">
            <w:pPr>
              <w:pStyle w:val="TableHdr"/>
              <w:rPr>
                <w:b w:val="0"/>
                <w:bCs w:val="0"/>
                <w:sz w:val="18"/>
                <w:szCs w:val="18"/>
              </w:rPr>
            </w:pPr>
            <w:bookmarkStart w:id="16" w:name="DVBACAPRIINVALIDCHARLIST"/>
            <w:r w:rsidRPr="0091338C">
              <w:rPr>
                <w:b w:val="0"/>
                <w:bCs w:val="0"/>
                <w:sz w:val="18"/>
                <w:szCs w:val="18"/>
              </w:rPr>
              <w:t xml:space="preserve">Continued </w:t>
            </w:r>
            <w:r>
              <w:rPr>
                <w:b w:val="0"/>
                <w:bCs w:val="0"/>
                <w:sz w:val="18"/>
                <w:szCs w:val="18"/>
              </w:rPr>
              <w:t>u</w:t>
            </w:r>
            <w:r w:rsidRPr="00187D45">
              <w:rPr>
                <w:b w:val="0"/>
                <w:bCs w:val="0"/>
                <w:sz w:val="18"/>
                <w:szCs w:val="18"/>
              </w:rPr>
              <w:t>pdate</w:t>
            </w:r>
            <w:r>
              <w:rPr>
                <w:b w:val="0"/>
                <w:bCs w:val="0"/>
                <w:sz w:val="18"/>
                <w:szCs w:val="18"/>
              </w:rPr>
              <w:t>s</w:t>
            </w:r>
            <w:r w:rsidRPr="00187D45">
              <w:rPr>
                <w:b w:val="0"/>
                <w:bCs w:val="0"/>
                <w:sz w:val="18"/>
                <w:szCs w:val="18"/>
              </w:rPr>
              <w:t xml:space="preserve"> to reflect changes </w:t>
            </w:r>
            <w:r>
              <w:rPr>
                <w:b w:val="0"/>
                <w:bCs w:val="0"/>
                <w:sz w:val="18"/>
                <w:szCs w:val="18"/>
              </w:rPr>
              <w:t xml:space="preserve">for </w:t>
            </w:r>
            <w:r w:rsidRPr="00187D45">
              <w:rPr>
                <w:b w:val="0"/>
                <w:bCs w:val="0"/>
                <w:sz w:val="18"/>
                <w:szCs w:val="18"/>
              </w:rPr>
              <w:t>patch DVBA*2</w:t>
            </w:r>
            <w:r>
              <w:rPr>
                <w:b w:val="0"/>
                <w:bCs w:val="0"/>
                <w:sz w:val="18"/>
                <w:szCs w:val="18"/>
              </w:rPr>
              <w:t>52</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21F0E92F" w14:textId="56926000" w:rsidR="0091338C" w:rsidRPr="0091338C" w:rsidRDefault="0091338C" w:rsidP="0091338C">
            <w:pPr>
              <w:pStyle w:val="TableHdr"/>
              <w:numPr>
                <w:ilvl w:val="0"/>
                <w:numId w:val="30"/>
              </w:numPr>
              <w:rPr>
                <w:b w:val="0"/>
                <w:bCs w:val="0"/>
                <w:sz w:val="18"/>
                <w:szCs w:val="18"/>
              </w:rPr>
            </w:pPr>
            <w:r w:rsidRPr="002B3746">
              <w:rPr>
                <w:b w:val="0"/>
                <w:sz w:val="18"/>
                <w:szCs w:val="18"/>
              </w:rPr>
              <w:t>Updated</w:t>
            </w:r>
            <w:r>
              <w:rPr>
                <w:b w:val="0"/>
                <w:sz w:val="18"/>
                <w:szCs w:val="18"/>
              </w:rPr>
              <w:t xml:space="preserve"> </w:t>
            </w:r>
            <w:r w:rsidRPr="00260F00">
              <w:rPr>
                <w:bCs w:val="0"/>
                <w:sz w:val="18"/>
                <w:szCs w:val="18"/>
                <w:u w:val="single"/>
              </w:rPr>
              <w:fldChar w:fldCharType="begin"/>
            </w:r>
            <w:r w:rsidRPr="00260F00">
              <w:rPr>
                <w:bCs w:val="0"/>
                <w:sz w:val="18"/>
                <w:szCs w:val="18"/>
                <w:u w:val="single"/>
              </w:rPr>
              <w:instrText xml:space="preserve"> REF _Ref200030538 \h  \* MERGEFORMAT </w:instrText>
            </w:r>
            <w:r w:rsidRPr="00260F00">
              <w:rPr>
                <w:bCs w:val="0"/>
                <w:sz w:val="18"/>
                <w:szCs w:val="18"/>
                <w:u w:val="single"/>
              </w:rPr>
            </w:r>
            <w:r w:rsidRPr="00260F00">
              <w:rPr>
                <w:bCs w:val="0"/>
                <w:sz w:val="18"/>
                <w:szCs w:val="18"/>
                <w:u w:val="single"/>
              </w:rPr>
              <w:fldChar w:fldCharType="separate"/>
            </w:r>
            <w:r w:rsidR="003D75ED" w:rsidRPr="003D75ED">
              <w:rPr>
                <w:rStyle w:val="HeaderChar"/>
                <w:bCs w:val="0"/>
                <w:sz w:val="18"/>
                <w:szCs w:val="18"/>
                <w:u w:val="single"/>
              </w:rPr>
              <w:t>Appendix A</w:t>
            </w:r>
            <w:r w:rsidRPr="00260F00">
              <w:rPr>
                <w:bCs w:val="0"/>
                <w:sz w:val="18"/>
                <w:szCs w:val="18"/>
                <w:u w:val="single"/>
              </w:rPr>
              <w:fldChar w:fldCharType="end"/>
            </w:r>
            <w:r w:rsidRPr="002B3746">
              <w:rPr>
                <w:sz w:val="18"/>
                <w:szCs w:val="18"/>
              </w:rPr>
              <w:t xml:space="preserve">, </w:t>
            </w:r>
            <w:r w:rsidRPr="003F398D">
              <w:rPr>
                <w:b w:val="0"/>
                <w:bCs w:val="0"/>
                <w:sz w:val="18"/>
                <w:szCs w:val="18"/>
              </w:rPr>
              <w:t>added RPCs</w:t>
            </w:r>
            <w:r>
              <w:rPr>
                <w:b w:val="0"/>
                <w:bCs w:val="0"/>
                <w:sz w:val="18"/>
                <w:szCs w:val="18"/>
              </w:rPr>
              <w:t xml:space="preserve"> and parameter</w:t>
            </w:r>
            <w:r w:rsidRPr="002B3746">
              <w:rPr>
                <w:sz w:val="18"/>
                <w:szCs w:val="18"/>
              </w:rPr>
              <w:t>:</w:t>
            </w:r>
          </w:p>
          <w:bookmarkStart w:id="17" w:name="DVBACAPRIGETGITHUBDATE"/>
          <w:p w14:paraId="739B390A" w14:textId="77777777" w:rsidR="00893098" w:rsidRPr="002B3746" w:rsidRDefault="00893098" w:rsidP="00893098">
            <w:pPr>
              <w:pStyle w:val="TableHdr"/>
              <w:spacing w:before="0"/>
              <w:ind w:left="360"/>
              <w:rPr>
                <w:b w:val="0"/>
                <w:bCs w:val="0"/>
                <w:sz w:val="18"/>
                <w:szCs w:val="18"/>
              </w:rPr>
            </w:pPr>
            <w:r>
              <w:fldChar w:fldCharType="begin"/>
            </w:r>
            <w:r>
              <w:instrText>HYPERLINK \l "DVBACAPRIGETEXAMHISTORY"</w:instrText>
            </w:r>
            <w:r>
              <w:fldChar w:fldCharType="separate"/>
            </w:r>
            <w:r w:rsidRPr="004C0D86">
              <w:rPr>
                <w:rStyle w:val="Hyperlink"/>
                <w:rFonts w:ascii="Arial" w:hAnsi="Arial"/>
                <w:b w:val="0"/>
                <w:bCs w:val="0"/>
                <w:sz w:val="18"/>
                <w:szCs w:val="18"/>
              </w:rPr>
              <w:t xml:space="preserve">DVBA CAPRI GET EXAM HISTORY             </w:t>
            </w:r>
            <w:r>
              <w:fldChar w:fldCharType="end"/>
            </w:r>
            <w:bookmarkStart w:id="18" w:name="DVBACAPRIGETEXAMPDF"/>
            <w:bookmarkEnd w:id="18"/>
            <w:r w:rsidRPr="002B3746">
              <w:rPr>
                <w:b w:val="0"/>
                <w:bCs w:val="0"/>
                <w:sz w:val="18"/>
                <w:szCs w:val="18"/>
              </w:rPr>
              <w:t xml:space="preserve"> </w:t>
            </w:r>
          </w:p>
          <w:p w14:paraId="24E82BB2" w14:textId="77777777" w:rsidR="00893098" w:rsidRPr="002B3746" w:rsidRDefault="00893098" w:rsidP="00893098">
            <w:pPr>
              <w:pStyle w:val="TableHdr"/>
              <w:spacing w:before="0"/>
              <w:ind w:left="360"/>
              <w:rPr>
                <w:b w:val="0"/>
                <w:bCs w:val="0"/>
                <w:sz w:val="18"/>
                <w:szCs w:val="18"/>
              </w:rPr>
            </w:pPr>
            <w:hyperlink w:anchor="DVBACAPRIGETEXAMPDF" w:history="1">
              <w:r w:rsidRPr="00DC105C">
                <w:rPr>
                  <w:rStyle w:val="Hyperlink"/>
                  <w:rFonts w:ascii="Arial" w:hAnsi="Arial"/>
                  <w:b w:val="0"/>
                  <w:bCs w:val="0"/>
                  <w:sz w:val="18"/>
                  <w:szCs w:val="18"/>
                </w:rPr>
                <w:t xml:space="preserve">DVBA CAPRI GET EXAM PDF                 </w:t>
              </w:r>
            </w:hyperlink>
            <w:bookmarkStart w:id="19" w:name="DVBACAPRIGETGITHUBDATA"/>
            <w:bookmarkEnd w:id="19"/>
            <w:r w:rsidRPr="002B3746">
              <w:rPr>
                <w:b w:val="0"/>
                <w:bCs w:val="0"/>
                <w:sz w:val="18"/>
                <w:szCs w:val="18"/>
              </w:rPr>
              <w:t xml:space="preserve"> </w:t>
            </w:r>
          </w:p>
          <w:p w14:paraId="6803C4A1" w14:textId="79E11743" w:rsidR="00893098" w:rsidRDefault="00893098" w:rsidP="00893098">
            <w:pPr>
              <w:pStyle w:val="TableHdr"/>
              <w:spacing w:before="0"/>
              <w:ind w:left="360"/>
            </w:pPr>
            <w:hyperlink w:anchor="DVBACAPRIGETGITHUBDATA" w:history="1">
              <w:r w:rsidRPr="00307330">
                <w:rPr>
                  <w:rStyle w:val="Hyperlink"/>
                  <w:rFonts w:ascii="Arial" w:hAnsi="Arial"/>
                  <w:b w:val="0"/>
                  <w:bCs w:val="0"/>
                  <w:sz w:val="18"/>
                  <w:szCs w:val="18"/>
                </w:rPr>
                <w:t xml:space="preserve">DVBA CAPRI GET GITHUB DATA              </w:t>
              </w:r>
            </w:hyperlink>
          </w:p>
          <w:p w14:paraId="6939E9A7" w14:textId="47D24091" w:rsidR="0091338C" w:rsidRPr="002B3746" w:rsidRDefault="0091338C" w:rsidP="0091338C">
            <w:pPr>
              <w:pStyle w:val="TableHdr"/>
              <w:spacing w:before="0"/>
              <w:ind w:left="360"/>
              <w:rPr>
                <w:b w:val="0"/>
                <w:bCs w:val="0"/>
                <w:sz w:val="18"/>
                <w:szCs w:val="18"/>
              </w:rPr>
            </w:pPr>
            <w:hyperlink w:anchor="DVBACAPRIGETGITHUBDATE" w:history="1">
              <w:r w:rsidRPr="00307330">
                <w:rPr>
                  <w:rStyle w:val="Hyperlink"/>
                  <w:rFonts w:ascii="Arial" w:hAnsi="Arial"/>
                  <w:b w:val="0"/>
                  <w:bCs w:val="0"/>
                  <w:sz w:val="18"/>
                  <w:szCs w:val="18"/>
                </w:rPr>
                <w:t xml:space="preserve">DVBA CAPRI GET GITHUB DATE              </w:t>
              </w:r>
            </w:hyperlink>
            <w:r w:rsidRPr="002B3746">
              <w:rPr>
                <w:b w:val="0"/>
                <w:bCs w:val="0"/>
                <w:sz w:val="18"/>
                <w:szCs w:val="18"/>
              </w:rPr>
              <w:t xml:space="preserve"> </w:t>
            </w:r>
          </w:p>
          <w:bookmarkStart w:id="20" w:name="DVBACAPRIGETSECID"/>
          <w:bookmarkEnd w:id="17"/>
          <w:p w14:paraId="6DC5A307"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"DVBACAPRIGETSECID"</w:instrText>
            </w:r>
            <w:r>
              <w:fldChar w:fldCharType="separate"/>
            </w:r>
            <w:r w:rsidRPr="00677306">
              <w:rPr>
                <w:rStyle w:val="Hyperlink"/>
                <w:rFonts w:ascii="Arial" w:hAnsi="Arial"/>
                <w:b w:val="0"/>
                <w:bCs w:val="0"/>
                <w:sz w:val="18"/>
                <w:szCs w:val="18"/>
              </w:rPr>
              <w:t xml:space="preserve">DVBA CAPRI GET SECID                    </w:t>
            </w:r>
            <w:r>
              <w:fldChar w:fldCharType="end"/>
            </w:r>
            <w:r w:rsidRPr="002B3746">
              <w:rPr>
                <w:b w:val="0"/>
                <w:bCs w:val="0"/>
                <w:sz w:val="18"/>
                <w:szCs w:val="18"/>
              </w:rPr>
              <w:t xml:space="preserve"> </w:t>
            </w:r>
          </w:p>
          <w:bookmarkStart w:id="21" w:name="DVBACAPRIGITHUBLOCATION"/>
          <w:bookmarkEnd w:id="20"/>
          <w:p w14:paraId="65DC6A59" w14:textId="77777777" w:rsidR="0091338C" w:rsidRDefault="0091338C" w:rsidP="0091338C">
            <w:pPr>
              <w:pStyle w:val="TableHdr"/>
              <w:spacing w:before="0"/>
              <w:ind w:left="360"/>
              <w:rPr>
                <w:b w:val="0"/>
                <w:bCs w:val="0"/>
                <w:sz w:val="18"/>
                <w:szCs w:val="18"/>
              </w:rPr>
            </w:pPr>
            <w:r>
              <w:fldChar w:fldCharType="begin"/>
            </w:r>
            <w:r>
              <w:rPr>
                <w:b w:val="0"/>
                <w:bCs w:val="0"/>
                <w:sz w:val="18"/>
                <w:szCs w:val="18"/>
              </w:rPr>
              <w:instrText>HYPERLINK  \l "DVBACAPRIGITHUBLOCATION"</w:instrText>
            </w:r>
            <w:r>
              <w:fldChar w:fldCharType="separate"/>
            </w:r>
            <w:r w:rsidRPr="00677306">
              <w:rPr>
                <w:rStyle w:val="Hyperlink"/>
                <w:rFonts w:ascii="Arial" w:hAnsi="Arial"/>
                <w:b w:val="0"/>
                <w:bCs w:val="0"/>
                <w:sz w:val="18"/>
                <w:szCs w:val="18"/>
              </w:rPr>
              <w:t xml:space="preserve">DVBA CAPRI GITHUB LOCATION              </w:t>
            </w:r>
            <w:r>
              <w:fldChar w:fldCharType="end"/>
            </w:r>
            <w:r w:rsidRPr="002B3746">
              <w:rPr>
                <w:b w:val="0"/>
                <w:bCs w:val="0"/>
                <w:sz w:val="18"/>
                <w:szCs w:val="18"/>
              </w:rPr>
              <w:t xml:space="preserve"> </w:t>
            </w:r>
            <w:bookmarkEnd w:id="21"/>
          </w:p>
          <w:p w14:paraId="0E7B95DB" w14:textId="09C857C9" w:rsidR="0091338C" w:rsidRPr="0091338C" w:rsidRDefault="0091338C" w:rsidP="0091338C">
            <w:pPr>
              <w:pStyle w:val="TableHdr"/>
              <w:spacing w:before="0"/>
              <w:ind w:left="360"/>
              <w:rPr>
                <w:b w:val="0"/>
                <w:bCs w:val="0"/>
                <w:sz w:val="18"/>
                <w:szCs w:val="18"/>
              </w:rPr>
            </w:pPr>
            <w:hyperlink w:anchor="DVBACAPRIIEPDDATA" w:history="1">
              <w:r w:rsidRPr="00A86F0A">
                <w:rPr>
                  <w:rStyle w:val="Hyperlink"/>
                  <w:rFonts w:ascii="Arial" w:hAnsi="Arial"/>
                  <w:b w:val="0"/>
                  <w:bCs w:val="0"/>
                  <w:sz w:val="18"/>
                  <w:szCs w:val="18"/>
                </w:rPr>
                <w:t xml:space="preserve">DVBA CAPRI IEPD DATA                    </w:t>
              </w:r>
            </w:hyperlink>
          </w:p>
          <w:p w14:paraId="0811F4E3" w14:textId="120CC203" w:rsidR="0091338C" w:rsidRPr="002B3746" w:rsidRDefault="0091338C" w:rsidP="0091338C">
            <w:pPr>
              <w:pStyle w:val="TableHdr"/>
              <w:spacing w:before="0"/>
              <w:ind w:left="360"/>
              <w:rPr>
                <w:b w:val="0"/>
                <w:bCs w:val="0"/>
                <w:sz w:val="18"/>
                <w:szCs w:val="18"/>
              </w:rPr>
            </w:pPr>
            <w:hyperlink w:anchor="DVBACAPRIINVALIDCHARLIST" w:history="1">
              <w:r w:rsidRPr="00A86F0A">
                <w:rPr>
                  <w:rStyle w:val="Hyperlink"/>
                  <w:rFonts w:ascii="Arial" w:hAnsi="Arial"/>
                  <w:b w:val="0"/>
                  <w:bCs w:val="0"/>
                  <w:sz w:val="18"/>
                  <w:szCs w:val="18"/>
                </w:rPr>
                <w:t xml:space="preserve">DVBA CAPRI INVALID CHAR LIST            </w:t>
              </w:r>
            </w:hyperlink>
            <w:r w:rsidRPr="002B3746">
              <w:rPr>
                <w:b w:val="0"/>
                <w:bCs w:val="0"/>
                <w:sz w:val="18"/>
                <w:szCs w:val="18"/>
              </w:rPr>
              <w:t xml:space="preserve"> </w:t>
            </w:r>
          </w:p>
          <w:bookmarkStart w:id="22" w:name="DVBACAPRIPASCALCHECK"/>
          <w:bookmarkEnd w:id="16"/>
          <w:p w14:paraId="33EC6B9A"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"DVBACAPRIPASCALCHECK"</w:instrText>
            </w:r>
            <w:r>
              <w:fldChar w:fldCharType="separate"/>
            </w:r>
            <w:r w:rsidRPr="006D7097">
              <w:rPr>
                <w:rStyle w:val="Hyperlink"/>
                <w:rFonts w:ascii="Arial" w:hAnsi="Arial"/>
                <w:b w:val="0"/>
                <w:bCs w:val="0"/>
                <w:sz w:val="18"/>
                <w:szCs w:val="18"/>
              </w:rPr>
              <w:t xml:space="preserve">DVBA CAPRI PASCAL CHECK                 </w:t>
            </w:r>
            <w:r>
              <w:fldChar w:fldCharType="end"/>
            </w:r>
            <w:r w:rsidRPr="002B3746">
              <w:rPr>
                <w:b w:val="0"/>
                <w:bCs w:val="0"/>
                <w:sz w:val="18"/>
                <w:szCs w:val="18"/>
              </w:rPr>
              <w:t xml:space="preserve"> </w:t>
            </w:r>
          </w:p>
          <w:bookmarkStart w:id="23" w:name="DVBACAPRIPDFLOGICTOGGLE"/>
          <w:bookmarkEnd w:id="22"/>
          <w:p w14:paraId="0FE8C332"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"DVBACAPRIPDFLOGICTOGGLE"</w:instrText>
            </w:r>
            <w:r>
              <w:fldChar w:fldCharType="separate"/>
            </w:r>
            <w:r w:rsidRPr="006E27FB">
              <w:rPr>
                <w:rStyle w:val="Hyperlink"/>
                <w:rFonts w:ascii="Arial" w:hAnsi="Arial"/>
                <w:b w:val="0"/>
                <w:bCs w:val="0"/>
                <w:sz w:val="18"/>
                <w:szCs w:val="18"/>
              </w:rPr>
              <w:t xml:space="preserve">DVBA CAPRI PDF LOGIC TOGGLE </w:t>
            </w:r>
            <w:r>
              <w:fldChar w:fldCharType="end"/>
            </w:r>
            <w:bookmarkStart w:id="24" w:name="DVBACAPRIPDFSIGFIELDNAMES"/>
            <w:bookmarkEnd w:id="24"/>
            <w:r w:rsidRPr="002B3746">
              <w:rPr>
                <w:b w:val="0"/>
                <w:bCs w:val="0"/>
                <w:sz w:val="18"/>
                <w:szCs w:val="18"/>
              </w:rPr>
              <w:t xml:space="preserve"> </w:t>
            </w:r>
          </w:p>
          <w:bookmarkEnd w:id="23"/>
          <w:p w14:paraId="6F951D3E"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"DVBACAPRIPDFSIGFIELDNAMES"</w:instrText>
            </w:r>
            <w:r>
              <w:fldChar w:fldCharType="separate"/>
            </w:r>
            <w:r w:rsidRPr="006E27FB">
              <w:rPr>
                <w:rStyle w:val="Hyperlink"/>
                <w:rFonts w:ascii="Arial" w:hAnsi="Arial"/>
                <w:b w:val="0"/>
                <w:bCs w:val="0"/>
                <w:sz w:val="18"/>
                <w:szCs w:val="18"/>
              </w:rPr>
              <w:t xml:space="preserve">DVBA CAPRI PDF SIG FIELD NAMES           </w:t>
            </w:r>
            <w:r>
              <w:fldChar w:fldCharType="end"/>
            </w:r>
            <w:r w:rsidRPr="002B3746">
              <w:rPr>
                <w:b w:val="0"/>
                <w:bCs w:val="0"/>
                <w:sz w:val="18"/>
                <w:szCs w:val="18"/>
              </w:rPr>
              <w:t xml:space="preserve"> </w:t>
            </w:r>
          </w:p>
          <w:bookmarkStart w:id="25" w:name="DVBACAPRIPNTOGGLE"/>
          <w:p w14:paraId="468FC9AF"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"DVBACAPRIPNTOGGLE"</w:instrText>
            </w:r>
            <w:r>
              <w:fldChar w:fldCharType="separate"/>
            </w:r>
            <w:r w:rsidRPr="00223517">
              <w:rPr>
                <w:rStyle w:val="Hyperlink"/>
                <w:rFonts w:ascii="Arial" w:hAnsi="Arial"/>
                <w:b w:val="0"/>
                <w:bCs w:val="0"/>
                <w:sz w:val="18"/>
                <w:szCs w:val="18"/>
              </w:rPr>
              <w:t xml:space="preserve">DVBA CAPRI PN TOGGLE                               </w:t>
            </w:r>
            <w:r>
              <w:fldChar w:fldCharType="end"/>
            </w:r>
            <w:bookmarkStart w:id="26" w:name="DVBACAPRISAVESIGNER"/>
            <w:bookmarkEnd w:id="26"/>
            <w:r w:rsidRPr="002B3746">
              <w:rPr>
                <w:b w:val="0"/>
                <w:bCs w:val="0"/>
                <w:sz w:val="18"/>
                <w:szCs w:val="18"/>
              </w:rPr>
              <w:t xml:space="preserve"> </w:t>
            </w:r>
          </w:p>
          <w:bookmarkEnd w:id="25"/>
          <w:p w14:paraId="153929A6" w14:textId="77777777" w:rsidR="0091338C" w:rsidRPr="002B3746" w:rsidRDefault="0091338C" w:rsidP="0091338C">
            <w:pPr>
              <w:pStyle w:val="TableHdr"/>
              <w:spacing w:before="0"/>
              <w:ind w:left="360"/>
              <w:rPr>
                <w:b w:val="0"/>
                <w:bCs w:val="0"/>
                <w:sz w:val="18"/>
                <w:szCs w:val="18"/>
              </w:rPr>
            </w:pPr>
            <w:r>
              <w:fldChar w:fldCharType="begin"/>
            </w:r>
            <w:r>
              <w:rPr>
                <w:b w:val="0"/>
                <w:bCs w:val="0"/>
                <w:sz w:val="18"/>
                <w:szCs w:val="18"/>
              </w:rPr>
              <w:instrText>HYPERLINK  \l "DVBACAPRISAVESIGNER"</w:instrText>
            </w:r>
            <w:r>
              <w:fldChar w:fldCharType="separate"/>
            </w:r>
            <w:r w:rsidRPr="00223517">
              <w:rPr>
                <w:rStyle w:val="Hyperlink"/>
                <w:rFonts w:ascii="Arial" w:hAnsi="Arial"/>
                <w:b w:val="0"/>
                <w:bCs w:val="0"/>
                <w:sz w:val="18"/>
                <w:szCs w:val="18"/>
              </w:rPr>
              <w:t xml:space="preserve">DVBA CAPRI SAVE SIGNER                  </w:t>
            </w:r>
            <w:r>
              <w:fldChar w:fldCharType="end"/>
            </w:r>
            <w:bookmarkStart w:id="27" w:name="DVBACAPRISECURITYTOGGLE"/>
            <w:bookmarkEnd w:id="27"/>
            <w:r w:rsidRPr="002B3746">
              <w:rPr>
                <w:b w:val="0"/>
                <w:bCs w:val="0"/>
                <w:sz w:val="18"/>
                <w:szCs w:val="18"/>
              </w:rPr>
              <w:t xml:space="preserve"> </w:t>
            </w:r>
          </w:p>
          <w:p w14:paraId="4CFF8E6F" w14:textId="77777777" w:rsidR="0091338C" w:rsidRPr="002B3746" w:rsidRDefault="0091338C" w:rsidP="0091338C">
            <w:pPr>
              <w:pStyle w:val="TableHdr"/>
              <w:spacing w:before="0"/>
              <w:ind w:left="360"/>
              <w:rPr>
                <w:b w:val="0"/>
                <w:bCs w:val="0"/>
                <w:sz w:val="18"/>
                <w:szCs w:val="18"/>
              </w:rPr>
            </w:pPr>
            <w:hyperlink w:anchor="DVBACAPRISECURITYTOGGLE" w:history="1">
              <w:r w:rsidRPr="009D000E">
                <w:rPr>
                  <w:rStyle w:val="Hyperlink"/>
                  <w:rFonts w:ascii="Arial" w:hAnsi="Arial"/>
                  <w:b w:val="0"/>
                  <w:bCs w:val="0"/>
                  <w:sz w:val="18"/>
                  <w:szCs w:val="18"/>
                </w:rPr>
                <w:t xml:space="preserve">DVBA CAPRI SECURITY TOGGLE </w:t>
              </w:r>
            </w:hyperlink>
            <w:r w:rsidRPr="002B3746">
              <w:rPr>
                <w:b w:val="0"/>
                <w:bCs w:val="0"/>
                <w:sz w:val="18"/>
                <w:szCs w:val="18"/>
              </w:rPr>
              <w:t xml:space="preserve">  </w:t>
            </w:r>
          </w:p>
          <w:p w14:paraId="03081CF5" w14:textId="77777777" w:rsidR="0091338C" w:rsidRPr="002B3746" w:rsidRDefault="0091338C" w:rsidP="0091338C">
            <w:pPr>
              <w:pStyle w:val="TableHdr"/>
              <w:spacing w:before="0"/>
              <w:ind w:left="360"/>
              <w:rPr>
                <w:b w:val="0"/>
                <w:bCs w:val="0"/>
                <w:sz w:val="18"/>
                <w:szCs w:val="18"/>
              </w:rPr>
            </w:pPr>
            <w:hyperlink w:anchor="DVBACAPRISTATUSCOUNT" w:history="1">
              <w:r w:rsidRPr="003E6DAA">
                <w:rPr>
                  <w:rStyle w:val="Hyperlink"/>
                  <w:rFonts w:ascii="Arial" w:hAnsi="Arial"/>
                  <w:b w:val="0"/>
                  <w:bCs w:val="0"/>
                  <w:sz w:val="18"/>
                  <w:szCs w:val="18"/>
                </w:rPr>
                <w:t xml:space="preserve">DVBA CAPRI STATUS COUNT                         </w:t>
              </w:r>
            </w:hyperlink>
            <w:r w:rsidRPr="002B3746">
              <w:rPr>
                <w:b w:val="0"/>
                <w:bCs w:val="0"/>
                <w:sz w:val="18"/>
                <w:szCs w:val="18"/>
              </w:rPr>
              <w:t xml:space="preserve"> </w:t>
            </w:r>
          </w:p>
          <w:p w14:paraId="694B944E" w14:textId="77777777" w:rsidR="0091338C" w:rsidRPr="002B3746" w:rsidRDefault="0091338C" w:rsidP="0091338C">
            <w:pPr>
              <w:pStyle w:val="TableHdr"/>
              <w:spacing w:before="0"/>
              <w:ind w:left="360"/>
              <w:rPr>
                <w:b w:val="0"/>
                <w:bCs w:val="0"/>
                <w:sz w:val="18"/>
                <w:szCs w:val="18"/>
              </w:rPr>
            </w:pPr>
            <w:hyperlink w:anchor="DVBACAPRITEMPDEFLIST" w:history="1">
              <w:r w:rsidRPr="00904F6F">
                <w:rPr>
                  <w:rStyle w:val="Hyperlink"/>
                  <w:rFonts w:ascii="Arial" w:hAnsi="Arial"/>
                  <w:b w:val="0"/>
                  <w:bCs w:val="0"/>
                  <w:sz w:val="18"/>
                  <w:szCs w:val="18"/>
                </w:rPr>
                <w:t xml:space="preserve">DVBA CAPRI TEMP DEF LIST                   </w:t>
              </w:r>
            </w:hyperlink>
            <w:r w:rsidRPr="002B3746">
              <w:rPr>
                <w:b w:val="0"/>
                <w:bCs w:val="0"/>
                <w:sz w:val="18"/>
                <w:szCs w:val="18"/>
              </w:rPr>
              <w:t xml:space="preserve"> </w:t>
            </w:r>
          </w:p>
          <w:p w14:paraId="1385621C" w14:textId="77777777" w:rsidR="0091338C" w:rsidRPr="002B3746" w:rsidRDefault="0091338C" w:rsidP="0091338C">
            <w:pPr>
              <w:pStyle w:val="TableHdr"/>
              <w:spacing w:before="0"/>
              <w:ind w:left="360"/>
              <w:rPr>
                <w:b w:val="0"/>
                <w:bCs w:val="0"/>
                <w:sz w:val="18"/>
                <w:szCs w:val="18"/>
              </w:rPr>
            </w:pPr>
            <w:hyperlink w:anchor="DVBACAPRITRAINEESIGNATURE" w:history="1">
              <w:r w:rsidRPr="00906FE1">
                <w:rPr>
                  <w:rStyle w:val="Hyperlink"/>
                  <w:rFonts w:ascii="Arial" w:hAnsi="Arial"/>
                  <w:b w:val="0"/>
                  <w:bCs w:val="0"/>
                  <w:sz w:val="18"/>
                  <w:szCs w:val="18"/>
                </w:rPr>
                <w:t xml:space="preserve">DVBA CAPRI TRAINEE SIGNATURE               </w:t>
              </w:r>
            </w:hyperlink>
            <w:r w:rsidRPr="002B3746">
              <w:rPr>
                <w:b w:val="0"/>
                <w:bCs w:val="0"/>
                <w:sz w:val="18"/>
                <w:szCs w:val="18"/>
              </w:rPr>
              <w:t xml:space="preserve"> </w:t>
            </w:r>
          </w:p>
          <w:p w14:paraId="7F119A9E" w14:textId="77777777" w:rsidR="0091338C" w:rsidRPr="002B3746" w:rsidRDefault="0091338C" w:rsidP="0091338C">
            <w:pPr>
              <w:pStyle w:val="TableHdr"/>
              <w:spacing w:before="0"/>
              <w:ind w:left="360"/>
              <w:rPr>
                <w:b w:val="0"/>
                <w:bCs w:val="0"/>
                <w:sz w:val="18"/>
                <w:szCs w:val="18"/>
              </w:rPr>
            </w:pPr>
            <w:hyperlink w:anchor="DVBACAPRIUNCOSIGNCOUNT" w:history="1">
              <w:r w:rsidRPr="005956CE">
                <w:rPr>
                  <w:rStyle w:val="Hyperlink"/>
                  <w:rFonts w:ascii="Arial" w:hAnsi="Arial"/>
                  <w:b w:val="0"/>
                  <w:bCs w:val="0"/>
                  <w:sz w:val="18"/>
                  <w:szCs w:val="18"/>
                </w:rPr>
                <w:t xml:space="preserve">DVBA CAPRI UNCOSIGN COUNT                  </w:t>
              </w:r>
            </w:hyperlink>
            <w:r w:rsidRPr="002B3746">
              <w:rPr>
                <w:b w:val="0"/>
                <w:bCs w:val="0"/>
                <w:sz w:val="18"/>
                <w:szCs w:val="18"/>
              </w:rPr>
              <w:t xml:space="preserve"> </w:t>
            </w:r>
          </w:p>
          <w:p w14:paraId="6165A66B" w14:textId="77777777" w:rsidR="0091338C" w:rsidRPr="002B3746" w:rsidRDefault="0091338C" w:rsidP="0091338C">
            <w:pPr>
              <w:pStyle w:val="TableHdr"/>
              <w:spacing w:before="0"/>
              <w:ind w:left="360"/>
              <w:rPr>
                <w:b w:val="0"/>
                <w:bCs w:val="0"/>
                <w:sz w:val="18"/>
                <w:szCs w:val="18"/>
              </w:rPr>
            </w:pPr>
            <w:hyperlink w:anchor="DVBACAPRIUNCOSIGNEDINFO" w:history="1">
              <w:r w:rsidRPr="009B5182">
                <w:rPr>
                  <w:rStyle w:val="Hyperlink"/>
                  <w:rFonts w:ascii="Arial" w:hAnsi="Arial"/>
                  <w:b w:val="0"/>
                  <w:bCs w:val="0"/>
                  <w:sz w:val="18"/>
                  <w:szCs w:val="18"/>
                </w:rPr>
                <w:t xml:space="preserve">DVBA CAPRI UNCOSIGNED INFO              </w:t>
              </w:r>
            </w:hyperlink>
            <w:r w:rsidRPr="002B3746">
              <w:rPr>
                <w:b w:val="0"/>
                <w:bCs w:val="0"/>
                <w:sz w:val="18"/>
                <w:szCs w:val="18"/>
              </w:rPr>
              <w:t xml:space="preserve"> </w:t>
            </w:r>
          </w:p>
          <w:p w14:paraId="218F506A" w14:textId="77777777" w:rsidR="0091338C" w:rsidRDefault="0091338C" w:rsidP="0091338C">
            <w:pPr>
              <w:pStyle w:val="TableHdr"/>
              <w:spacing w:before="0"/>
              <w:ind w:left="360"/>
              <w:rPr>
                <w:b w:val="0"/>
                <w:bCs w:val="0"/>
                <w:sz w:val="18"/>
                <w:szCs w:val="18"/>
              </w:rPr>
            </w:pPr>
            <w:hyperlink w:anchor="DVBACAPRIWORKSHEETBYEXAM" w:history="1">
              <w:r w:rsidRPr="009B5182">
                <w:rPr>
                  <w:rStyle w:val="Hyperlink"/>
                  <w:rFonts w:ascii="Arial" w:hAnsi="Arial"/>
                  <w:b w:val="0"/>
                  <w:bCs w:val="0"/>
                  <w:sz w:val="18"/>
                  <w:szCs w:val="18"/>
                </w:rPr>
                <w:t>DVBA CAPRI WORKSHEET BY EXAM</w:t>
              </w:r>
            </w:hyperlink>
            <w:r w:rsidRPr="002B3746">
              <w:rPr>
                <w:b w:val="0"/>
                <w:bCs w:val="0"/>
                <w:sz w:val="18"/>
                <w:szCs w:val="18"/>
              </w:rPr>
              <w:t xml:space="preserve"> </w:t>
            </w:r>
          </w:p>
          <w:p w14:paraId="41AB1BD0" w14:textId="3FAB169D" w:rsidR="0091338C" w:rsidRPr="00187D45" w:rsidRDefault="0091338C" w:rsidP="0091338C">
            <w:pPr>
              <w:pStyle w:val="TableHdr"/>
              <w:spacing w:before="0"/>
              <w:ind w:left="360"/>
              <w:rPr>
                <w:b w:val="0"/>
                <w:bCs w:val="0"/>
                <w:sz w:val="18"/>
                <w:szCs w:val="18"/>
              </w:rPr>
            </w:pPr>
            <w:hyperlink w:anchor="DVBABTEMPLATEREPORTFULL">
              <w:r w:rsidRPr="297BA0FF">
                <w:rPr>
                  <w:rStyle w:val="Hyperlink"/>
                  <w:rFonts w:ascii="Arial" w:hAnsi="Arial"/>
                  <w:b w:val="0"/>
                  <w:bCs w:val="0"/>
                  <w:sz w:val="18"/>
                  <w:szCs w:val="18"/>
                </w:rPr>
                <w:t>DVBAB TEMPLATE REPORT FULL</w:t>
              </w:r>
            </w:hyperlink>
          </w:p>
        </w:tc>
        <w:tc>
          <w:tcPr>
            <w:tcW w:w="1890" w:type="dxa"/>
            <w:tcBorders>
              <w:top w:val="single" w:sz="4" w:space="0" w:color="auto"/>
              <w:left w:val="single" w:sz="4" w:space="0" w:color="auto"/>
              <w:bottom w:val="single" w:sz="4" w:space="0" w:color="auto"/>
              <w:right w:val="single" w:sz="4" w:space="0" w:color="auto"/>
            </w:tcBorders>
          </w:tcPr>
          <w:p w14:paraId="5C56DCB8" w14:textId="77777777" w:rsidR="0091338C" w:rsidRPr="0080168E" w:rsidRDefault="0091338C" w:rsidP="00E263BC">
            <w:pPr>
              <w:pStyle w:val="TableHdr"/>
              <w:spacing w:before="40" w:after="40" w:line="259" w:lineRule="auto"/>
              <w:rPr>
                <w:b w:val="0"/>
                <w:bCs w:val="0"/>
                <w:sz w:val="18"/>
                <w:szCs w:val="18"/>
              </w:rPr>
            </w:pPr>
          </w:p>
        </w:tc>
      </w:tr>
      <w:tr w:rsidR="00E263BC" w:rsidRPr="0080168E" w14:paraId="06CDD8D7" w14:textId="77777777" w:rsidTr="00B36543">
        <w:tc>
          <w:tcPr>
            <w:tcW w:w="1170" w:type="dxa"/>
            <w:tcBorders>
              <w:top w:val="single" w:sz="4" w:space="0" w:color="auto"/>
              <w:left w:val="single" w:sz="4" w:space="0" w:color="auto"/>
              <w:bottom w:val="single" w:sz="4" w:space="0" w:color="auto"/>
              <w:right w:val="single" w:sz="4" w:space="0" w:color="auto"/>
            </w:tcBorders>
          </w:tcPr>
          <w:p w14:paraId="7F4FC393" w14:textId="4F6D497E" w:rsidR="00E263BC" w:rsidRDefault="00E263BC" w:rsidP="00E263BC">
            <w:pPr>
              <w:pStyle w:val="TableHdr"/>
              <w:rPr>
                <w:b w:val="0"/>
                <w:bCs w:val="0"/>
                <w:sz w:val="18"/>
                <w:szCs w:val="18"/>
              </w:rPr>
            </w:pPr>
            <w:r>
              <w:rPr>
                <w:b w:val="0"/>
                <w:bCs w:val="0"/>
                <w:sz w:val="18"/>
                <w:szCs w:val="18"/>
              </w:rPr>
              <w:t>11/2023</w:t>
            </w:r>
          </w:p>
        </w:tc>
        <w:tc>
          <w:tcPr>
            <w:tcW w:w="1080" w:type="dxa"/>
            <w:tcBorders>
              <w:top w:val="single" w:sz="4" w:space="0" w:color="auto"/>
              <w:left w:val="single" w:sz="4" w:space="0" w:color="auto"/>
              <w:bottom w:val="single" w:sz="4" w:space="0" w:color="auto"/>
              <w:right w:val="single" w:sz="4" w:space="0" w:color="auto"/>
            </w:tcBorders>
          </w:tcPr>
          <w:p w14:paraId="320ED5D7" w14:textId="2EA9439C" w:rsidR="00E263BC" w:rsidRPr="0080168E" w:rsidRDefault="00E263BC" w:rsidP="00293F26">
            <w:pPr>
              <w:pStyle w:val="TableHdr"/>
              <w:jc w:val="center"/>
              <w:rPr>
                <w:b w:val="0"/>
                <w:bCs w:val="0"/>
                <w:sz w:val="18"/>
                <w:szCs w:val="18"/>
              </w:rPr>
            </w:pPr>
            <w:r w:rsidRPr="0080168E">
              <w:rPr>
                <w:b w:val="0"/>
                <w:bCs w:val="0"/>
                <w:sz w:val="18"/>
                <w:szCs w:val="18"/>
              </w:rPr>
              <w:t>1.</w:t>
            </w:r>
            <w:r>
              <w:rPr>
                <w:b w:val="0"/>
                <w:bCs w:val="0"/>
                <w:sz w:val="18"/>
                <w:szCs w:val="18"/>
              </w:rPr>
              <w:t>23</w:t>
            </w:r>
          </w:p>
        </w:tc>
        <w:tc>
          <w:tcPr>
            <w:tcW w:w="5850" w:type="dxa"/>
            <w:tcBorders>
              <w:top w:val="single" w:sz="4" w:space="0" w:color="auto"/>
              <w:left w:val="single" w:sz="4" w:space="0" w:color="auto"/>
              <w:bottom w:val="single" w:sz="4" w:space="0" w:color="auto"/>
              <w:right w:val="single" w:sz="4" w:space="0" w:color="auto"/>
            </w:tcBorders>
          </w:tcPr>
          <w:p w14:paraId="5EA8522A" w14:textId="5CB9F8E5" w:rsidR="00E76A0E" w:rsidRDefault="00E263BC" w:rsidP="00E21C1A">
            <w:pPr>
              <w:pStyle w:val="TableHdr"/>
              <w:rPr>
                <w:b w:val="0"/>
                <w:bCs w:val="0"/>
                <w:sz w:val="18"/>
                <w:szCs w:val="18"/>
              </w:rPr>
            </w:pPr>
            <w:r w:rsidRPr="00187D45">
              <w:rPr>
                <w:b w:val="0"/>
                <w:bCs w:val="0"/>
                <w:sz w:val="18"/>
                <w:szCs w:val="18"/>
              </w:rPr>
              <w:t xml:space="preserve">Updated to reflect changes </w:t>
            </w:r>
            <w:r>
              <w:rPr>
                <w:b w:val="0"/>
                <w:bCs w:val="0"/>
                <w:sz w:val="18"/>
                <w:szCs w:val="18"/>
              </w:rPr>
              <w:t xml:space="preserve">for </w:t>
            </w:r>
            <w:r w:rsidRPr="00187D45">
              <w:rPr>
                <w:b w:val="0"/>
                <w:bCs w:val="0"/>
                <w:sz w:val="18"/>
                <w:szCs w:val="18"/>
              </w:rPr>
              <w:t>patch DVBA*2</w:t>
            </w:r>
            <w:r>
              <w:rPr>
                <w:b w:val="0"/>
                <w:bCs w:val="0"/>
                <w:sz w:val="18"/>
                <w:szCs w:val="18"/>
              </w:rPr>
              <w:t>50</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6ADFF121" w14:textId="0E77030D" w:rsidR="00E21C1A" w:rsidRDefault="00E21C1A" w:rsidP="00E21C1A">
            <w:pPr>
              <w:pStyle w:val="TableHdr"/>
              <w:numPr>
                <w:ilvl w:val="0"/>
                <w:numId w:val="30"/>
              </w:numPr>
              <w:rPr>
                <w:b w:val="0"/>
                <w:bCs w:val="0"/>
                <w:sz w:val="18"/>
                <w:szCs w:val="18"/>
              </w:rPr>
            </w:pPr>
            <w:r>
              <w:rPr>
                <w:b w:val="0"/>
                <w:bCs w:val="0"/>
                <w:sz w:val="18"/>
                <w:szCs w:val="18"/>
              </w:rPr>
              <w:t xml:space="preserve">Updated </w:t>
            </w:r>
            <w:r w:rsidRPr="00E21C1A">
              <w:rPr>
                <w:sz w:val="18"/>
                <w:szCs w:val="18"/>
                <w:u w:val="single"/>
              </w:rPr>
              <w:fldChar w:fldCharType="begin"/>
            </w:r>
            <w:r w:rsidRPr="00E21C1A">
              <w:rPr>
                <w:sz w:val="18"/>
                <w:szCs w:val="18"/>
                <w:u w:val="single"/>
              </w:rPr>
              <w:instrText xml:space="preserve"> REF _Ref200031693 \h  \* MERGEFORMAT </w:instrText>
            </w:r>
            <w:r w:rsidRPr="00E21C1A">
              <w:rPr>
                <w:sz w:val="18"/>
                <w:szCs w:val="18"/>
                <w:u w:val="single"/>
              </w:rPr>
            </w:r>
            <w:r w:rsidRPr="00E21C1A">
              <w:rPr>
                <w:sz w:val="18"/>
                <w:szCs w:val="18"/>
                <w:u w:val="single"/>
              </w:rPr>
              <w:fldChar w:fldCharType="separate"/>
            </w:r>
            <w:r w:rsidR="003D75ED" w:rsidRPr="003D75ED">
              <w:rPr>
                <w:rStyle w:val="HeaderChar"/>
                <w:sz w:val="18"/>
                <w:szCs w:val="18"/>
                <w:u w:val="single"/>
              </w:rPr>
              <w:t>Appendix A</w:t>
            </w:r>
            <w:r w:rsidRPr="00E21C1A">
              <w:rPr>
                <w:sz w:val="18"/>
                <w:szCs w:val="18"/>
                <w:u w:val="single"/>
              </w:rPr>
              <w:fldChar w:fldCharType="end"/>
            </w:r>
            <w:r>
              <w:rPr>
                <w:b w:val="0"/>
                <w:bCs w:val="0"/>
                <w:sz w:val="18"/>
                <w:szCs w:val="18"/>
              </w:rPr>
              <w:t>, added RPCS.</w:t>
            </w:r>
          </w:p>
          <w:p w14:paraId="6E8FBCC4" w14:textId="50A52742" w:rsidR="00E263BC" w:rsidRPr="00965548" w:rsidRDefault="00E263BC" w:rsidP="004A53D5">
            <w:pPr>
              <w:pStyle w:val="TableHdr"/>
              <w:spacing w:before="0"/>
              <w:ind w:left="360"/>
              <w:rPr>
                <w:b w:val="0"/>
                <w:bCs w:val="0"/>
                <w:sz w:val="18"/>
                <w:szCs w:val="18"/>
              </w:rPr>
            </w:pPr>
            <w:r w:rsidRPr="00965548">
              <w:rPr>
                <w:b w:val="0"/>
                <w:bCs w:val="0"/>
                <w:sz w:val="18"/>
                <w:szCs w:val="18"/>
              </w:rPr>
              <w:t>DVBA CAPRI GET DBQ XML</w:t>
            </w:r>
          </w:p>
          <w:p w14:paraId="1B49AEC8" w14:textId="77777777" w:rsidR="00E263BC" w:rsidRPr="00965548" w:rsidRDefault="00E263BC" w:rsidP="004A53D5">
            <w:pPr>
              <w:pStyle w:val="TableHdr"/>
              <w:spacing w:before="0"/>
              <w:ind w:left="360"/>
              <w:rPr>
                <w:b w:val="0"/>
                <w:bCs w:val="0"/>
                <w:sz w:val="18"/>
                <w:szCs w:val="18"/>
              </w:rPr>
            </w:pPr>
            <w:r w:rsidRPr="00965548">
              <w:rPr>
                <w:b w:val="0"/>
                <w:bCs w:val="0"/>
                <w:sz w:val="18"/>
                <w:szCs w:val="18"/>
              </w:rPr>
              <w:t>DVBA CAPRI UPDATE DBQ TRANSTAT</w:t>
            </w:r>
          </w:p>
          <w:p w14:paraId="7E2E6142" w14:textId="2B1568C0" w:rsidR="00E263BC" w:rsidRPr="00187D45" w:rsidRDefault="00E263BC" w:rsidP="001004A2">
            <w:pPr>
              <w:pStyle w:val="TableHdr"/>
              <w:spacing w:before="0"/>
              <w:ind w:left="360"/>
              <w:rPr>
                <w:b w:val="0"/>
                <w:bCs w:val="0"/>
                <w:sz w:val="18"/>
                <w:szCs w:val="18"/>
              </w:rPr>
            </w:pPr>
            <w:r w:rsidRPr="00965548">
              <w:rPr>
                <w:b w:val="0"/>
                <w:bCs w:val="0"/>
                <w:sz w:val="18"/>
                <w:szCs w:val="18"/>
              </w:rPr>
              <w:t>DVBA CAPRI DBQ TRANS FAIL LIST</w:t>
            </w:r>
          </w:p>
        </w:tc>
        <w:tc>
          <w:tcPr>
            <w:tcW w:w="1890" w:type="dxa"/>
            <w:tcBorders>
              <w:top w:val="single" w:sz="4" w:space="0" w:color="auto"/>
              <w:left w:val="single" w:sz="4" w:space="0" w:color="auto"/>
              <w:bottom w:val="single" w:sz="4" w:space="0" w:color="auto"/>
              <w:right w:val="single" w:sz="4" w:space="0" w:color="auto"/>
            </w:tcBorders>
          </w:tcPr>
          <w:p w14:paraId="54561E1B" w14:textId="712FB96A"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4A53D5" w:rsidRPr="0080168E" w14:paraId="556502E7" w14:textId="77777777" w:rsidTr="00893098">
        <w:trPr>
          <w:trHeight w:val="1565"/>
        </w:trPr>
        <w:tc>
          <w:tcPr>
            <w:tcW w:w="1170" w:type="dxa"/>
            <w:tcBorders>
              <w:top w:val="single" w:sz="4" w:space="0" w:color="auto"/>
              <w:left w:val="single" w:sz="4" w:space="0" w:color="auto"/>
              <w:bottom w:val="single" w:sz="4" w:space="0" w:color="auto"/>
              <w:right w:val="single" w:sz="4" w:space="0" w:color="auto"/>
            </w:tcBorders>
          </w:tcPr>
          <w:p w14:paraId="0EC1A436" w14:textId="77777777" w:rsidR="004A53D5" w:rsidRDefault="004A53D5" w:rsidP="00E263BC">
            <w:pPr>
              <w:pStyle w:val="TableHdr"/>
              <w:rPr>
                <w:b w:val="0"/>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35C56371" w14:textId="77777777" w:rsidR="004A53D5" w:rsidRPr="0080168E" w:rsidRDefault="004A53D5" w:rsidP="00293F26">
            <w:pPr>
              <w:pStyle w:val="TableHdr"/>
              <w:jc w:val="center"/>
              <w:rPr>
                <w:b w:val="0"/>
                <w:bCs w:val="0"/>
                <w:sz w:val="18"/>
                <w:szCs w:val="18"/>
              </w:rPr>
            </w:pPr>
          </w:p>
        </w:tc>
        <w:tc>
          <w:tcPr>
            <w:tcW w:w="5850" w:type="dxa"/>
            <w:tcBorders>
              <w:top w:val="single" w:sz="4" w:space="0" w:color="auto"/>
              <w:left w:val="single" w:sz="4" w:space="0" w:color="auto"/>
              <w:bottom w:val="single" w:sz="4" w:space="0" w:color="auto"/>
              <w:right w:val="single" w:sz="4" w:space="0" w:color="auto"/>
            </w:tcBorders>
          </w:tcPr>
          <w:p w14:paraId="0AB6EF95" w14:textId="77777777" w:rsidR="004A53D5" w:rsidRDefault="004A53D5" w:rsidP="00E263BC">
            <w:pPr>
              <w:pStyle w:val="TableHdr"/>
              <w:rPr>
                <w:b w:val="0"/>
                <w:bCs w:val="0"/>
                <w:sz w:val="18"/>
                <w:szCs w:val="18"/>
              </w:rPr>
            </w:pPr>
            <w:r>
              <w:rPr>
                <w:b w:val="0"/>
                <w:bCs w:val="0"/>
                <w:sz w:val="18"/>
                <w:szCs w:val="18"/>
              </w:rPr>
              <w:t xml:space="preserve">Cont. updates to reflect changes for patch DVBA*2.7*250 that </w:t>
            </w:r>
            <w:r w:rsidR="001004A2">
              <w:rPr>
                <w:b w:val="0"/>
                <w:bCs w:val="0"/>
                <w:sz w:val="18"/>
                <w:szCs w:val="18"/>
              </w:rPr>
              <w:t>include the following:</w:t>
            </w:r>
          </w:p>
          <w:p w14:paraId="2711DF8D" w14:textId="77777777" w:rsidR="001004A2" w:rsidRPr="00965548" w:rsidRDefault="001004A2" w:rsidP="001004A2">
            <w:pPr>
              <w:pStyle w:val="TableHdr"/>
              <w:spacing w:before="0"/>
              <w:ind w:left="360"/>
              <w:rPr>
                <w:b w:val="0"/>
                <w:bCs w:val="0"/>
                <w:sz w:val="18"/>
                <w:szCs w:val="18"/>
              </w:rPr>
            </w:pPr>
            <w:r>
              <w:rPr>
                <w:b w:val="0"/>
                <w:bCs w:val="0"/>
                <w:sz w:val="18"/>
                <w:szCs w:val="18"/>
              </w:rPr>
              <w:t>DVBA CAPRI SAVE DBQ XML</w:t>
            </w:r>
          </w:p>
          <w:p w14:paraId="73B9F571" w14:textId="77777777" w:rsidR="001004A2" w:rsidRPr="00965548" w:rsidRDefault="001004A2" w:rsidP="001004A2">
            <w:pPr>
              <w:pStyle w:val="TableHdr"/>
              <w:spacing w:before="0"/>
              <w:ind w:left="360"/>
              <w:rPr>
                <w:b w:val="0"/>
                <w:bCs w:val="0"/>
                <w:sz w:val="18"/>
                <w:szCs w:val="18"/>
              </w:rPr>
            </w:pPr>
            <w:r w:rsidRPr="00965548">
              <w:rPr>
                <w:b w:val="0"/>
                <w:bCs w:val="0"/>
                <w:sz w:val="18"/>
                <w:szCs w:val="18"/>
              </w:rPr>
              <w:t>DVBA CAPRI NF DATA</w:t>
            </w:r>
          </w:p>
          <w:p w14:paraId="4009EC5B" w14:textId="77777777" w:rsidR="001004A2" w:rsidRDefault="001004A2" w:rsidP="001004A2">
            <w:pPr>
              <w:pStyle w:val="TableHdr"/>
              <w:spacing w:before="0"/>
              <w:ind w:left="360"/>
              <w:rPr>
                <w:b w:val="0"/>
                <w:bCs w:val="0"/>
                <w:sz w:val="18"/>
                <w:szCs w:val="18"/>
              </w:rPr>
            </w:pPr>
            <w:r w:rsidRPr="00965548">
              <w:rPr>
                <w:b w:val="0"/>
                <w:bCs w:val="0"/>
                <w:sz w:val="18"/>
                <w:szCs w:val="18"/>
              </w:rPr>
              <w:t>DVBA CAPRI GET EXAM REPORT</w:t>
            </w:r>
          </w:p>
          <w:p w14:paraId="7084A5E3" w14:textId="144B2154" w:rsidR="001004A2" w:rsidRPr="00187D45" w:rsidRDefault="001004A2" w:rsidP="001004A2">
            <w:pPr>
              <w:pStyle w:val="TableHdr"/>
              <w:numPr>
                <w:ilvl w:val="0"/>
                <w:numId w:val="30"/>
              </w:numPr>
              <w:rPr>
                <w:b w:val="0"/>
                <w:bCs w:val="0"/>
                <w:sz w:val="18"/>
                <w:szCs w:val="18"/>
              </w:rPr>
            </w:pPr>
            <w:r>
              <w:rPr>
                <w:b w:val="0"/>
                <w:bCs w:val="0"/>
                <w:sz w:val="18"/>
                <w:szCs w:val="18"/>
              </w:rPr>
              <w:t xml:space="preserve">In Section </w:t>
            </w:r>
            <w:r w:rsidRPr="004F6E94">
              <w:rPr>
                <w:sz w:val="18"/>
                <w:szCs w:val="18"/>
                <w:u w:val="single"/>
              </w:rPr>
              <w:fldChar w:fldCharType="begin"/>
            </w:r>
            <w:r w:rsidRPr="004F6E94">
              <w:rPr>
                <w:sz w:val="18"/>
                <w:szCs w:val="18"/>
                <w:u w:val="single"/>
              </w:rPr>
              <w:instrText xml:space="preserve"> REF _Ref146272821 \r \h  \* MERGEFORMAT </w:instrText>
            </w:r>
            <w:r w:rsidRPr="004F6E94">
              <w:rPr>
                <w:sz w:val="18"/>
                <w:szCs w:val="18"/>
                <w:u w:val="single"/>
              </w:rPr>
            </w:r>
            <w:r w:rsidRPr="004F6E94">
              <w:rPr>
                <w:sz w:val="18"/>
                <w:szCs w:val="18"/>
                <w:u w:val="single"/>
              </w:rPr>
              <w:fldChar w:fldCharType="separate"/>
            </w:r>
            <w:r w:rsidR="003D75ED">
              <w:rPr>
                <w:sz w:val="18"/>
                <w:szCs w:val="18"/>
                <w:u w:val="single"/>
              </w:rPr>
              <w:t>10.1.4</w:t>
            </w:r>
            <w:r w:rsidRPr="004F6E94">
              <w:rPr>
                <w:sz w:val="18"/>
                <w:szCs w:val="18"/>
                <w:u w:val="single"/>
              </w:rPr>
              <w:fldChar w:fldCharType="end"/>
            </w:r>
            <w:r w:rsidRPr="004F6E94">
              <w:rPr>
                <w:sz w:val="18"/>
                <w:szCs w:val="18"/>
                <w:u w:val="single"/>
              </w:rPr>
              <w:t xml:space="preserve"> </w:t>
            </w:r>
            <w:r>
              <w:rPr>
                <w:b w:val="0"/>
                <w:bCs w:val="0"/>
                <w:sz w:val="18"/>
                <w:szCs w:val="18"/>
              </w:rPr>
              <w:t>added new file 396.17 CAPRI Templates File</w:t>
            </w:r>
          </w:p>
        </w:tc>
        <w:tc>
          <w:tcPr>
            <w:tcW w:w="1890" w:type="dxa"/>
            <w:tcBorders>
              <w:top w:val="single" w:sz="4" w:space="0" w:color="auto"/>
              <w:left w:val="single" w:sz="4" w:space="0" w:color="auto"/>
              <w:bottom w:val="single" w:sz="4" w:space="0" w:color="auto"/>
              <w:right w:val="single" w:sz="4" w:space="0" w:color="auto"/>
            </w:tcBorders>
          </w:tcPr>
          <w:p w14:paraId="2BDCEC61" w14:textId="77777777" w:rsidR="004A53D5" w:rsidRPr="0080168E" w:rsidRDefault="004A53D5" w:rsidP="00E263BC">
            <w:pPr>
              <w:pStyle w:val="TableHdr"/>
              <w:spacing w:before="40" w:after="40" w:line="259" w:lineRule="auto"/>
              <w:rPr>
                <w:b w:val="0"/>
                <w:bCs w:val="0"/>
                <w:sz w:val="18"/>
                <w:szCs w:val="18"/>
              </w:rPr>
            </w:pPr>
          </w:p>
        </w:tc>
      </w:tr>
      <w:tr w:rsidR="00E263BC" w:rsidRPr="0080168E" w14:paraId="35388830" w14:textId="77777777" w:rsidTr="00893098">
        <w:trPr>
          <w:trHeight w:val="2708"/>
        </w:trPr>
        <w:tc>
          <w:tcPr>
            <w:tcW w:w="1170" w:type="dxa"/>
            <w:tcBorders>
              <w:top w:val="single" w:sz="4" w:space="0" w:color="auto"/>
              <w:left w:val="single" w:sz="4" w:space="0" w:color="auto"/>
              <w:bottom w:val="single" w:sz="4" w:space="0" w:color="auto"/>
              <w:right w:val="single" w:sz="4" w:space="0" w:color="auto"/>
            </w:tcBorders>
          </w:tcPr>
          <w:p w14:paraId="49507A06" w14:textId="279289FF" w:rsidR="00E263BC" w:rsidRDefault="00E263BC" w:rsidP="00E263BC">
            <w:pPr>
              <w:pStyle w:val="TableHdr"/>
              <w:rPr>
                <w:b w:val="0"/>
                <w:bCs w:val="0"/>
                <w:sz w:val="18"/>
                <w:szCs w:val="18"/>
              </w:rPr>
            </w:pPr>
            <w:r>
              <w:rPr>
                <w:b w:val="0"/>
                <w:bCs w:val="0"/>
                <w:sz w:val="18"/>
                <w:szCs w:val="18"/>
              </w:rPr>
              <w:t>05/2023</w:t>
            </w:r>
          </w:p>
        </w:tc>
        <w:tc>
          <w:tcPr>
            <w:tcW w:w="1080" w:type="dxa"/>
            <w:tcBorders>
              <w:top w:val="single" w:sz="4" w:space="0" w:color="auto"/>
              <w:left w:val="single" w:sz="4" w:space="0" w:color="auto"/>
              <w:bottom w:val="single" w:sz="4" w:space="0" w:color="auto"/>
              <w:right w:val="single" w:sz="4" w:space="0" w:color="auto"/>
            </w:tcBorders>
          </w:tcPr>
          <w:p w14:paraId="2F660429" w14:textId="3BC4B0B0" w:rsidR="00E263BC" w:rsidRPr="0080168E" w:rsidRDefault="00E263BC" w:rsidP="00293F26">
            <w:pPr>
              <w:pStyle w:val="TableHdr"/>
              <w:jc w:val="center"/>
              <w:rPr>
                <w:b w:val="0"/>
                <w:bCs w:val="0"/>
                <w:sz w:val="18"/>
                <w:szCs w:val="18"/>
              </w:rPr>
            </w:pPr>
            <w:r w:rsidRPr="0080168E">
              <w:rPr>
                <w:b w:val="0"/>
                <w:bCs w:val="0"/>
                <w:sz w:val="18"/>
                <w:szCs w:val="18"/>
              </w:rPr>
              <w:t>1.</w:t>
            </w:r>
            <w:r>
              <w:rPr>
                <w:b w:val="0"/>
                <w:bCs w:val="0"/>
                <w:sz w:val="18"/>
                <w:szCs w:val="18"/>
              </w:rPr>
              <w:t>22</w:t>
            </w:r>
          </w:p>
        </w:tc>
        <w:tc>
          <w:tcPr>
            <w:tcW w:w="5850" w:type="dxa"/>
            <w:tcBorders>
              <w:top w:val="single" w:sz="4" w:space="0" w:color="auto"/>
              <w:left w:val="single" w:sz="4" w:space="0" w:color="auto"/>
              <w:bottom w:val="single" w:sz="4" w:space="0" w:color="auto"/>
              <w:right w:val="single" w:sz="4" w:space="0" w:color="auto"/>
            </w:tcBorders>
          </w:tcPr>
          <w:p w14:paraId="1004036D" w14:textId="4994143C" w:rsidR="00E76A0E" w:rsidRDefault="00E263BC" w:rsidP="00E263BC">
            <w:pPr>
              <w:pStyle w:val="TableHdr"/>
              <w:rPr>
                <w:b w:val="0"/>
                <w:bCs w:val="0"/>
                <w:sz w:val="18"/>
                <w:szCs w:val="18"/>
              </w:rPr>
            </w:pPr>
            <w:r w:rsidRPr="00187D45">
              <w:rPr>
                <w:b w:val="0"/>
                <w:bCs w:val="0"/>
                <w:sz w:val="18"/>
                <w:szCs w:val="18"/>
              </w:rPr>
              <w:t xml:space="preserve">Updated to reflect changes </w:t>
            </w:r>
            <w:r>
              <w:rPr>
                <w:b w:val="0"/>
                <w:bCs w:val="0"/>
                <w:sz w:val="18"/>
                <w:szCs w:val="18"/>
              </w:rPr>
              <w:t xml:space="preserve">for </w:t>
            </w:r>
            <w:r w:rsidRPr="00187D45">
              <w:rPr>
                <w:b w:val="0"/>
                <w:bCs w:val="0"/>
                <w:sz w:val="18"/>
                <w:szCs w:val="18"/>
              </w:rPr>
              <w:t>patch DVBA*24</w:t>
            </w:r>
            <w:r>
              <w:rPr>
                <w:b w:val="0"/>
                <w:bCs w:val="0"/>
                <w:sz w:val="18"/>
                <w:szCs w:val="18"/>
              </w:rPr>
              <w:t>7</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5C2705D3" w14:textId="14F8F09C" w:rsidR="00E263BC" w:rsidRDefault="00E263BC" w:rsidP="001004A2">
            <w:pPr>
              <w:pStyle w:val="TableHdr"/>
              <w:numPr>
                <w:ilvl w:val="0"/>
                <w:numId w:val="30"/>
              </w:numPr>
              <w:spacing w:before="0"/>
              <w:rPr>
                <w:b w:val="0"/>
                <w:bCs w:val="0"/>
                <w:sz w:val="18"/>
                <w:szCs w:val="18"/>
              </w:rPr>
            </w:pPr>
            <w:r w:rsidRPr="0080168E">
              <w:rPr>
                <w:b w:val="0"/>
                <w:bCs w:val="0"/>
                <w:sz w:val="18"/>
                <w:szCs w:val="18"/>
              </w:rPr>
              <w:t>Updated</w:t>
            </w:r>
            <w:r w:rsidR="0042097B">
              <w:rPr>
                <w:b w:val="0"/>
                <w:bCs w:val="0"/>
                <w:sz w:val="18"/>
                <w:szCs w:val="18"/>
              </w:rPr>
              <w:t xml:space="preserve"> </w:t>
            </w:r>
            <w:r w:rsidR="0042097B" w:rsidRPr="0042097B">
              <w:rPr>
                <w:sz w:val="18"/>
                <w:szCs w:val="18"/>
                <w:u w:val="single"/>
              </w:rPr>
              <w:fldChar w:fldCharType="begin"/>
            </w:r>
            <w:r w:rsidR="0042097B" w:rsidRPr="0042097B">
              <w:rPr>
                <w:sz w:val="18"/>
                <w:szCs w:val="18"/>
                <w:u w:val="single"/>
              </w:rPr>
              <w:instrText xml:space="preserve"> REF _Ref200031797 \h  \* MERGEFORMAT </w:instrText>
            </w:r>
            <w:r w:rsidR="0042097B" w:rsidRPr="0042097B">
              <w:rPr>
                <w:sz w:val="18"/>
                <w:szCs w:val="18"/>
                <w:u w:val="single"/>
              </w:rPr>
            </w:r>
            <w:r w:rsidR="0042097B" w:rsidRPr="0042097B">
              <w:rPr>
                <w:sz w:val="18"/>
                <w:szCs w:val="18"/>
                <w:u w:val="single"/>
              </w:rPr>
              <w:fldChar w:fldCharType="separate"/>
            </w:r>
            <w:r w:rsidR="003D75ED" w:rsidRPr="003D75ED">
              <w:rPr>
                <w:rStyle w:val="HeaderChar"/>
                <w:sz w:val="18"/>
                <w:szCs w:val="18"/>
                <w:u w:val="single"/>
              </w:rPr>
              <w:t>Appendix A</w:t>
            </w:r>
            <w:r w:rsidR="0042097B" w:rsidRPr="0042097B">
              <w:rPr>
                <w:sz w:val="18"/>
                <w:szCs w:val="18"/>
                <w:u w:val="single"/>
              </w:rPr>
              <w:fldChar w:fldCharType="end"/>
            </w:r>
            <w:r w:rsidRPr="0080168E">
              <w:rPr>
                <w:b w:val="0"/>
                <w:bCs w:val="0"/>
                <w:sz w:val="18"/>
                <w:szCs w:val="18"/>
              </w:rPr>
              <w:t xml:space="preserve"> added</w:t>
            </w:r>
            <w:r>
              <w:rPr>
                <w:b w:val="0"/>
                <w:bCs w:val="0"/>
                <w:sz w:val="18"/>
                <w:szCs w:val="18"/>
              </w:rPr>
              <w:t xml:space="preserve"> </w:t>
            </w:r>
            <w:r w:rsidRPr="0080168E">
              <w:rPr>
                <w:b w:val="0"/>
                <w:bCs w:val="0"/>
                <w:sz w:val="18"/>
                <w:szCs w:val="18"/>
              </w:rPr>
              <w:t>RPCs,</w:t>
            </w:r>
            <w:r>
              <w:rPr>
                <w:b w:val="0"/>
                <w:bCs w:val="0"/>
                <w:sz w:val="18"/>
                <w:szCs w:val="18"/>
              </w:rPr>
              <w:br/>
            </w:r>
            <w:r w:rsidRPr="00F94256">
              <w:rPr>
                <w:b w:val="0"/>
                <w:bCs w:val="0"/>
                <w:sz w:val="18"/>
                <w:szCs w:val="18"/>
              </w:rPr>
              <w:t>DVBA CAPRI SPEC ADD</w:t>
            </w:r>
          </w:p>
          <w:p w14:paraId="66943230" w14:textId="77777777" w:rsidR="00E263BC" w:rsidRDefault="00E263BC" w:rsidP="001004A2">
            <w:pPr>
              <w:pStyle w:val="TableHdr"/>
              <w:spacing w:before="0"/>
              <w:ind w:left="360"/>
              <w:rPr>
                <w:b w:val="0"/>
                <w:bCs w:val="0"/>
                <w:sz w:val="18"/>
                <w:szCs w:val="18"/>
              </w:rPr>
            </w:pPr>
            <w:r w:rsidRPr="00C356F2">
              <w:rPr>
                <w:b w:val="0"/>
                <w:bCs w:val="0"/>
                <w:sz w:val="18"/>
                <w:szCs w:val="18"/>
              </w:rPr>
              <w:t>DVBA CAPRI SPEC INACTIVE</w:t>
            </w:r>
          </w:p>
          <w:p w14:paraId="1B95D24F" w14:textId="77777777" w:rsidR="00E263BC" w:rsidRDefault="00E263BC" w:rsidP="001004A2">
            <w:pPr>
              <w:pStyle w:val="TableHdr"/>
              <w:spacing w:before="0"/>
              <w:ind w:left="360"/>
              <w:rPr>
                <w:b w:val="0"/>
                <w:bCs w:val="0"/>
                <w:sz w:val="18"/>
                <w:szCs w:val="18"/>
              </w:rPr>
            </w:pPr>
            <w:r w:rsidRPr="00F94256">
              <w:rPr>
                <w:b w:val="0"/>
                <w:bCs w:val="0"/>
                <w:sz w:val="18"/>
                <w:szCs w:val="18"/>
              </w:rPr>
              <w:t>DVBA CAPRI SPEC STATUS</w:t>
            </w:r>
          </w:p>
          <w:p w14:paraId="28D5B2A4" w14:textId="77777777" w:rsidR="00E263BC" w:rsidRDefault="00E263BC" w:rsidP="001004A2">
            <w:pPr>
              <w:pStyle w:val="TableHdr"/>
              <w:spacing w:before="0"/>
              <w:ind w:left="360"/>
              <w:rPr>
                <w:b w:val="0"/>
                <w:bCs w:val="0"/>
                <w:sz w:val="18"/>
                <w:szCs w:val="18"/>
              </w:rPr>
            </w:pPr>
            <w:r w:rsidRPr="00F468EE">
              <w:rPr>
                <w:b w:val="0"/>
                <w:bCs w:val="0"/>
                <w:sz w:val="18"/>
                <w:szCs w:val="18"/>
              </w:rPr>
              <w:t>DVBA CAPRI WORKSHEET NAME ED</w:t>
            </w:r>
          </w:p>
          <w:p w14:paraId="76734477" w14:textId="77777777" w:rsidR="00E263BC" w:rsidRDefault="00E263BC" w:rsidP="001004A2">
            <w:pPr>
              <w:pStyle w:val="TableHdr"/>
              <w:spacing w:before="0"/>
              <w:ind w:left="360"/>
              <w:rPr>
                <w:b w:val="0"/>
                <w:bCs w:val="0"/>
                <w:sz w:val="18"/>
                <w:szCs w:val="18"/>
              </w:rPr>
            </w:pPr>
            <w:r w:rsidRPr="002F51FA">
              <w:rPr>
                <w:b w:val="0"/>
                <w:bCs w:val="0"/>
                <w:sz w:val="18"/>
                <w:szCs w:val="18"/>
              </w:rPr>
              <w:t>DVBA CAPRI WORKSHEET STATUS</w:t>
            </w:r>
          </w:p>
          <w:p w14:paraId="7F147551" w14:textId="61E4BB43" w:rsidR="00E263BC" w:rsidRPr="00B858BF" w:rsidRDefault="00E263BC" w:rsidP="001004A2">
            <w:pPr>
              <w:pStyle w:val="TableHdr"/>
              <w:spacing w:before="0"/>
              <w:ind w:left="360"/>
              <w:rPr>
                <w:b w:val="0"/>
                <w:bCs w:val="0"/>
                <w:sz w:val="12"/>
                <w:szCs w:val="12"/>
              </w:rPr>
            </w:pPr>
            <w:r w:rsidRPr="00F94256">
              <w:rPr>
                <w:b w:val="0"/>
                <w:bCs w:val="0"/>
                <w:sz w:val="18"/>
                <w:szCs w:val="18"/>
              </w:rPr>
              <w:t>DVBA CAPRI WORKSHEET STAT LIST</w:t>
            </w:r>
          </w:p>
          <w:p w14:paraId="77BA5369" w14:textId="257378D4" w:rsidR="00E263BC" w:rsidRPr="00E76A0E" w:rsidRDefault="00E263BC" w:rsidP="00E263BC">
            <w:pPr>
              <w:pStyle w:val="TableHdr"/>
              <w:numPr>
                <w:ilvl w:val="0"/>
                <w:numId w:val="30"/>
              </w:numPr>
              <w:rPr>
                <w:b w:val="0"/>
                <w:bCs w:val="0"/>
                <w:sz w:val="18"/>
                <w:szCs w:val="18"/>
              </w:rPr>
            </w:pPr>
            <w:r w:rsidRPr="00C83EAC">
              <w:rPr>
                <w:b w:val="0"/>
                <w:sz w:val="18"/>
                <w:szCs w:val="18"/>
              </w:rPr>
              <w:t xml:space="preserve">In </w:t>
            </w:r>
            <w:r w:rsidRPr="00944B13">
              <w:rPr>
                <w:b w:val="0"/>
                <w:sz w:val="18"/>
                <w:szCs w:val="18"/>
              </w:rPr>
              <w:t xml:space="preserve">Section </w:t>
            </w:r>
            <w:r w:rsidR="00B02696" w:rsidRPr="00B02696">
              <w:rPr>
                <w:bCs w:val="0"/>
                <w:sz w:val="18"/>
                <w:szCs w:val="18"/>
                <w:u w:val="single"/>
              </w:rPr>
              <w:fldChar w:fldCharType="begin"/>
            </w:r>
            <w:r w:rsidR="00B02696" w:rsidRPr="00B02696">
              <w:rPr>
                <w:bCs w:val="0"/>
                <w:sz w:val="18"/>
                <w:szCs w:val="18"/>
                <w:u w:val="single"/>
              </w:rPr>
              <w:instrText xml:space="preserve"> REF _Ref200009465 \r \h  \* MERGEFORMAT </w:instrText>
            </w:r>
            <w:r w:rsidR="00B02696" w:rsidRPr="00B02696">
              <w:rPr>
                <w:bCs w:val="0"/>
                <w:sz w:val="18"/>
                <w:szCs w:val="18"/>
                <w:u w:val="single"/>
              </w:rPr>
            </w:r>
            <w:r w:rsidR="00B02696" w:rsidRPr="00B02696">
              <w:rPr>
                <w:bCs w:val="0"/>
                <w:sz w:val="18"/>
                <w:szCs w:val="18"/>
                <w:u w:val="single"/>
              </w:rPr>
              <w:fldChar w:fldCharType="separate"/>
            </w:r>
            <w:r w:rsidR="003D75ED">
              <w:rPr>
                <w:bCs w:val="0"/>
                <w:sz w:val="18"/>
                <w:szCs w:val="18"/>
                <w:u w:val="single"/>
              </w:rPr>
              <w:t>7.2</w:t>
            </w:r>
            <w:r w:rsidR="00B02696" w:rsidRPr="00B02696">
              <w:rPr>
                <w:bCs w:val="0"/>
                <w:sz w:val="18"/>
                <w:szCs w:val="18"/>
                <w:u w:val="single"/>
              </w:rPr>
              <w:fldChar w:fldCharType="end"/>
            </w:r>
            <w:r w:rsidRPr="00B02696">
              <w:rPr>
                <w:bCs w:val="0"/>
                <w:sz w:val="18"/>
                <w:szCs w:val="18"/>
                <w:u w:val="single"/>
              </w:rPr>
              <w:t>,</w:t>
            </w:r>
            <w:r w:rsidRPr="00C83EAC">
              <w:rPr>
                <w:b w:val="0"/>
                <w:sz w:val="18"/>
                <w:szCs w:val="18"/>
              </w:rPr>
              <w:t xml:space="preserve"> </w:t>
            </w:r>
            <w:r>
              <w:rPr>
                <w:b w:val="0"/>
                <w:sz w:val="18"/>
                <w:szCs w:val="18"/>
              </w:rPr>
              <w:t>r</w:t>
            </w:r>
            <w:r w:rsidRPr="00C83EAC">
              <w:rPr>
                <w:b w:val="0"/>
                <w:sz w:val="18"/>
                <w:szCs w:val="18"/>
              </w:rPr>
              <w:t>emoved URL to CAPRI PUSH DBQ Utility</w:t>
            </w:r>
            <w:r w:rsidRPr="00B501AE">
              <w:rPr>
                <w:b w:val="0"/>
                <w:bCs w:val="0"/>
                <w:sz w:val="18"/>
                <w:szCs w:val="18"/>
              </w:rPr>
              <w:t xml:space="preserve"> User Manua</w:t>
            </w:r>
            <w:r>
              <w:rPr>
                <w:b w:val="0"/>
                <w:bCs w:val="0"/>
                <w:sz w:val="18"/>
                <w:szCs w:val="18"/>
              </w:rPr>
              <w:t>l, the file is no longer available on the VDL.</w:t>
            </w:r>
          </w:p>
        </w:tc>
        <w:tc>
          <w:tcPr>
            <w:tcW w:w="1890" w:type="dxa"/>
            <w:tcBorders>
              <w:top w:val="single" w:sz="4" w:space="0" w:color="auto"/>
              <w:left w:val="single" w:sz="4" w:space="0" w:color="auto"/>
              <w:bottom w:val="single" w:sz="4" w:space="0" w:color="auto"/>
              <w:right w:val="single" w:sz="4" w:space="0" w:color="auto"/>
            </w:tcBorders>
          </w:tcPr>
          <w:p w14:paraId="421EDE07" w14:textId="32D05B88"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E263BC" w:rsidRPr="0080168E" w14:paraId="1BA5F9D7" w14:textId="77777777" w:rsidTr="00B36543">
        <w:tc>
          <w:tcPr>
            <w:tcW w:w="1170" w:type="dxa"/>
            <w:tcBorders>
              <w:top w:val="single" w:sz="4" w:space="0" w:color="auto"/>
              <w:left w:val="single" w:sz="4" w:space="0" w:color="auto"/>
              <w:bottom w:val="single" w:sz="4" w:space="0" w:color="auto"/>
              <w:right w:val="single" w:sz="4" w:space="0" w:color="auto"/>
            </w:tcBorders>
          </w:tcPr>
          <w:p w14:paraId="4CD84229" w14:textId="0725EA4A" w:rsidR="00E263BC" w:rsidRDefault="00E263BC" w:rsidP="00E263BC">
            <w:pPr>
              <w:pStyle w:val="TableHdr"/>
              <w:rPr>
                <w:b w:val="0"/>
                <w:bCs w:val="0"/>
                <w:sz w:val="18"/>
                <w:szCs w:val="18"/>
              </w:rPr>
            </w:pPr>
            <w:r>
              <w:rPr>
                <w:b w:val="0"/>
                <w:bCs w:val="0"/>
                <w:sz w:val="18"/>
                <w:szCs w:val="18"/>
              </w:rPr>
              <w:t>01</w:t>
            </w:r>
            <w:r w:rsidRPr="0080168E">
              <w:rPr>
                <w:b w:val="0"/>
                <w:bCs w:val="0"/>
                <w:sz w:val="18"/>
                <w:szCs w:val="18"/>
              </w:rPr>
              <w:t>/202</w:t>
            </w:r>
            <w:r>
              <w:rPr>
                <w:b w:val="0"/>
                <w:bCs w:val="0"/>
                <w:sz w:val="18"/>
                <w:szCs w:val="18"/>
              </w:rPr>
              <w:t>3</w:t>
            </w:r>
          </w:p>
        </w:tc>
        <w:tc>
          <w:tcPr>
            <w:tcW w:w="1080" w:type="dxa"/>
            <w:tcBorders>
              <w:top w:val="single" w:sz="4" w:space="0" w:color="auto"/>
              <w:left w:val="single" w:sz="4" w:space="0" w:color="auto"/>
              <w:bottom w:val="single" w:sz="4" w:space="0" w:color="auto"/>
              <w:right w:val="single" w:sz="4" w:space="0" w:color="auto"/>
            </w:tcBorders>
          </w:tcPr>
          <w:p w14:paraId="1F6EF3B7" w14:textId="5499D114" w:rsidR="00E263BC" w:rsidRPr="0080168E" w:rsidRDefault="00E263BC" w:rsidP="00293F26">
            <w:pPr>
              <w:pStyle w:val="TableHdr"/>
              <w:jc w:val="center"/>
              <w:rPr>
                <w:b w:val="0"/>
                <w:bCs w:val="0"/>
                <w:sz w:val="18"/>
                <w:szCs w:val="18"/>
              </w:rPr>
            </w:pPr>
            <w:r w:rsidRPr="0080168E">
              <w:rPr>
                <w:b w:val="0"/>
                <w:bCs w:val="0"/>
                <w:sz w:val="18"/>
                <w:szCs w:val="18"/>
              </w:rPr>
              <w:t>1.</w:t>
            </w:r>
            <w:r>
              <w:rPr>
                <w:b w:val="0"/>
                <w:bCs w:val="0"/>
                <w:sz w:val="18"/>
                <w:szCs w:val="18"/>
              </w:rPr>
              <w:t>21</w:t>
            </w:r>
          </w:p>
        </w:tc>
        <w:tc>
          <w:tcPr>
            <w:tcW w:w="5850" w:type="dxa"/>
            <w:tcBorders>
              <w:top w:val="single" w:sz="4" w:space="0" w:color="auto"/>
              <w:left w:val="single" w:sz="4" w:space="0" w:color="auto"/>
              <w:bottom w:val="single" w:sz="4" w:space="0" w:color="auto"/>
              <w:right w:val="single" w:sz="4" w:space="0" w:color="auto"/>
            </w:tcBorders>
          </w:tcPr>
          <w:p w14:paraId="5BB6E770" w14:textId="66931320" w:rsidR="00E263BC" w:rsidRDefault="00E263BC" w:rsidP="00E263BC">
            <w:pPr>
              <w:pStyle w:val="TableHdr"/>
              <w:rPr>
                <w:b w:val="0"/>
                <w:bCs w:val="0"/>
                <w:sz w:val="18"/>
                <w:szCs w:val="18"/>
              </w:rPr>
            </w:pPr>
            <w:r w:rsidRPr="00187D45">
              <w:rPr>
                <w:b w:val="0"/>
                <w:bCs w:val="0"/>
                <w:sz w:val="18"/>
                <w:szCs w:val="18"/>
              </w:rPr>
              <w:t xml:space="preserve">Updated to reflect changes </w:t>
            </w:r>
            <w:r>
              <w:rPr>
                <w:b w:val="0"/>
                <w:bCs w:val="0"/>
                <w:sz w:val="18"/>
                <w:szCs w:val="18"/>
              </w:rPr>
              <w:t xml:space="preserve">for </w:t>
            </w:r>
            <w:r w:rsidRPr="00187D45">
              <w:rPr>
                <w:b w:val="0"/>
                <w:bCs w:val="0"/>
                <w:sz w:val="18"/>
                <w:szCs w:val="18"/>
              </w:rPr>
              <w:t>patch DVBA*24</w:t>
            </w:r>
            <w:r>
              <w:rPr>
                <w:b w:val="0"/>
                <w:bCs w:val="0"/>
                <w:sz w:val="18"/>
                <w:szCs w:val="18"/>
              </w:rPr>
              <w:t>3</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41E47191" w14:textId="5A5DE502" w:rsidR="00E263BC" w:rsidRPr="002B3746" w:rsidRDefault="00E263BC" w:rsidP="002B3746">
            <w:pPr>
              <w:pStyle w:val="TableHdr"/>
              <w:numPr>
                <w:ilvl w:val="0"/>
                <w:numId w:val="30"/>
              </w:numPr>
              <w:rPr>
                <w:b w:val="0"/>
                <w:bCs w:val="0"/>
                <w:sz w:val="18"/>
                <w:szCs w:val="18"/>
              </w:rPr>
            </w:pPr>
            <w:r w:rsidRPr="0080168E">
              <w:rPr>
                <w:b w:val="0"/>
                <w:bCs w:val="0"/>
                <w:sz w:val="18"/>
                <w:szCs w:val="18"/>
              </w:rPr>
              <w:t>Updated</w:t>
            </w:r>
            <w:r w:rsidRPr="00F9526E">
              <w:rPr>
                <w:b w:val="0"/>
                <w:sz w:val="18"/>
                <w:szCs w:val="18"/>
                <w:u w:val="single"/>
              </w:rPr>
              <w:t xml:space="preserve"> </w:t>
            </w:r>
            <w:r w:rsidR="0042097B" w:rsidRPr="00F9526E">
              <w:rPr>
                <w:b w:val="0"/>
                <w:sz w:val="18"/>
                <w:szCs w:val="18"/>
                <w:u w:val="single"/>
              </w:rPr>
              <w:fldChar w:fldCharType="begin"/>
            </w:r>
            <w:r w:rsidR="0042097B" w:rsidRPr="00F9526E">
              <w:rPr>
                <w:b w:val="0"/>
                <w:sz w:val="18"/>
                <w:szCs w:val="18"/>
                <w:u w:val="single"/>
              </w:rPr>
              <w:instrText xml:space="preserve"> REF _Ref200031816 \h  \* MERGEFORMAT </w:instrText>
            </w:r>
            <w:r w:rsidR="0042097B" w:rsidRPr="00F9526E">
              <w:rPr>
                <w:b w:val="0"/>
                <w:sz w:val="18"/>
                <w:szCs w:val="18"/>
                <w:u w:val="single"/>
              </w:rPr>
            </w:r>
            <w:r w:rsidR="0042097B" w:rsidRPr="00F9526E">
              <w:rPr>
                <w:b w:val="0"/>
                <w:sz w:val="18"/>
                <w:szCs w:val="18"/>
                <w:u w:val="single"/>
              </w:rPr>
              <w:fldChar w:fldCharType="separate"/>
            </w:r>
            <w:r w:rsidR="003D75ED" w:rsidRPr="003D75ED">
              <w:rPr>
                <w:rStyle w:val="HeaderChar"/>
                <w:sz w:val="18"/>
                <w:szCs w:val="18"/>
                <w:u w:val="single"/>
              </w:rPr>
              <w:t>Appendix A</w:t>
            </w:r>
            <w:r w:rsidR="0042097B" w:rsidRPr="00F9526E">
              <w:rPr>
                <w:b w:val="0"/>
                <w:sz w:val="18"/>
                <w:szCs w:val="18"/>
                <w:u w:val="single"/>
              </w:rPr>
              <w:fldChar w:fldCharType="end"/>
            </w:r>
            <w:r w:rsidR="0042097B">
              <w:rPr>
                <w:b w:val="0"/>
                <w:bCs w:val="0"/>
                <w:sz w:val="18"/>
                <w:szCs w:val="18"/>
              </w:rPr>
              <w:t xml:space="preserve">, </w:t>
            </w:r>
            <w:r w:rsidRPr="002B3746">
              <w:rPr>
                <w:b w:val="0"/>
                <w:bCs w:val="0"/>
                <w:sz w:val="18"/>
                <w:szCs w:val="18"/>
              </w:rPr>
              <w:t>added RPCs</w:t>
            </w:r>
            <w:r w:rsidR="00FC5126">
              <w:rPr>
                <w:b w:val="0"/>
                <w:bCs w:val="0"/>
                <w:sz w:val="18"/>
                <w:szCs w:val="18"/>
              </w:rPr>
              <w:t>:</w:t>
            </w:r>
          </w:p>
          <w:p w14:paraId="5B2BAC60" w14:textId="77777777" w:rsidR="00E263BC" w:rsidRDefault="00E263BC" w:rsidP="001004A2">
            <w:pPr>
              <w:pStyle w:val="TableHdr"/>
              <w:spacing w:before="0"/>
              <w:ind w:left="360"/>
              <w:rPr>
                <w:b w:val="0"/>
                <w:bCs w:val="0"/>
                <w:sz w:val="18"/>
                <w:szCs w:val="18"/>
              </w:rPr>
            </w:pPr>
            <w:r w:rsidRPr="007C6CC6">
              <w:rPr>
                <w:b w:val="0"/>
                <w:bCs w:val="0"/>
                <w:sz w:val="18"/>
                <w:szCs w:val="18"/>
              </w:rPr>
              <w:t>DVBAB CAPRI ALLOW CLINDOCS</w:t>
            </w:r>
          </w:p>
          <w:p w14:paraId="3CD32448" w14:textId="77777777" w:rsidR="00E263BC" w:rsidRDefault="00E263BC" w:rsidP="001004A2">
            <w:pPr>
              <w:pStyle w:val="TableHdr"/>
              <w:spacing w:before="0"/>
              <w:ind w:left="360"/>
              <w:rPr>
                <w:b w:val="0"/>
                <w:bCs w:val="0"/>
                <w:sz w:val="18"/>
                <w:szCs w:val="18"/>
              </w:rPr>
            </w:pPr>
            <w:r w:rsidRPr="00575FEF">
              <w:rPr>
                <w:b w:val="0"/>
                <w:bCs w:val="0"/>
                <w:sz w:val="18"/>
                <w:szCs w:val="18"/>
              </w:rPr>
              <w:t>DVBAB</w:t>
            </w:r>
            <w:r>
              <w:rPr>
                <w:b w:val="0"/>
                <w:bCs w:val="0"/>
                <w:sz w:val="18"/>
                <w:szCs w:val="18"/>
              </w:rPr>
              <w:t xml:space="preserve"> </w:t>
            </w:r>
            <w:r w:rsidRPr="00575FEF">
              <w:rPr>
                <w:b w:val="0"/>
                <w:bCs w:val="0"/>
                <w:sz w:val="18"/>
                <w:szCs w:val="18"/>
              </w:rPr>
              <w:t>CAPRI</w:t>
            </w:r>
            <w:r>
              <w:rPr>
                <w:b w:val="0"/>
                <w:bCs w:val="0"/>
                <w:sz w:val="18"/>
                <w:szCs w:val="18"/>
              </w:rPr>
              <w:t xml:space="preserve"> </w:t>
            </w:r>
            <w:r w:rsidRPr="00575FEF">
              <w:rPr>
                <w:b w:val="0"/>
                <w:bCs w:val="0"/>
                <w:sz w:val="18"/>
                <w:szCs w:val="18"/>
              </w:rPr>
              <w:t>EFOLDER</w:t>
            </w:r>
            <w:r>
              <w:rPr>
                <w:b w:val="0"/>
                <w:bCs w:val="0"/>
                <w:sz w:val="18"/>
                <w:szCs w:val="18"/>
              </w:rPr>
              <w:t xml:space="preserve"> </w:t>
            </w:r>
            <w:r w:rsidRPr="00575FEF">
              <w:rPr>
                <w:b w:val="0"/>
                <w:bCs w:val="0"/>
                <w:sz w:val="18"/>
                <w:szCs w:val="18"/>
              </w:rPr>
              <w:t>LOCATION</w:t>
            </w:r>
          </w:p>
          <w:p w14:paraId="7E887EA1" w14:textId="22627936" w:rsidR="00893098" w:rsidRPr="0080168E" w:rsidRDefault="00E263BC" w:rsidP="00893098">
            <w:pPr>
              <w:pStyle w:val="TableHdr"/>
              <w:spacing w:before="0"/>
              <w:ind w:left="360"/>
              <w:rPr>
                <w:b w:val="0"/>
                <w:bCs w:val="0"/>
                <w:sz w:val="18"/>
                <w:szCs w:val="18"/>
              </w:rPr>
            </w:pPr>
            <w:r w:rsidRPr="00097DEE">
              <w:rPr>
                <w:b w:val="0"/>
                <w:bCs w:val="0"/>
                <w:sz w:val="18"/>
                <w:szCs w:val="18"/>
              </w:rPr>
              <w:t>DVBAB</w:t>
            </w:r>
            <w:r>
              <w:rPr>
                <w:b w:val="0"/>
                <w:bCs w:val="0"/>
                <w:sz w:val="18"/>
                <w:szCs w:val="18"/>
              </w:rPr>
              <w:t xml:space="preserve"> </w:t>
            </w:r>
            <w:r w:rsidRPr="00097DEE">
              <w:rPr>
                <w:b w:val="0"/>
                <w:bCs w:val="0"/>
                <w:sz w:val="18"/>
                <w:szCs w:val="18"/>
              </w:rPr>
              <w:t>CAPRI</w:t>
            </w:r>
            <w:r>
              <w:rPr>
                <w:b w:val="0"/>
                <w:bCs w:val="0"/>
                <w:sz w:val="18"/>
                <w:szCs w:val="18"/>
              </w:rPr>
              <w:t xml:space="preserve"> </w:t>
            </w:r>
            <w:r w:rsidRPr="00097DEE">
              <w:rPr>
                <w:b w:val="0"/>
                <w:bCs w:val="0"/>
                <w:sz w:val="18"/>
                <w:szCs w:val="18"/>
              </w:rPr>
              <w:t>PROVIDER</w:t>
            </w:r>
          </w:p>
        </w:tc>
        <w:tc>
          <w:tcPr>
            <w:tcW w:w="1890" w:type="dxa"/>
            <w:tcBorders>
              <w:top w:val="single" w:sz="4" w:space="0" w:color="auto"/>
              <w:left w:val="single" w:sz="4" w:space="0" w:color="auto"/>
              <w:bottom w:val="single" w:sz="4" w:space="0" w:color="auto"/>
              <w:right w:val="single" w:sz="4" w:space="0" w:color="auto"/>
            </w:tcBorders>
          </w:tcPr>
          <w:p w14:paraId="556EEDCF" w14:textId="35842D49"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E263BC" w:rsidRPr="0080168E" w14:paraId="6150C092" w14:textId="77777777" w:rsidTr="00B36543">
        <w:tc>
          <w:tcPr>
            <w:tcW w:w="1170" w:type="dxa"/>
            <w:tcBorders>
              <w:top w:val="single" w:sz="4" w:space="0" w:color="auto"/>
              <w:left w:val="single" w:sz="4" w:space="0" w:color="auto"/>
              <w:bottom w:val="single" w:sz="4" w:space="0" w:color="auto"/>
              <w:right w:val="single" w:sz="4" w:space="0" w:color="auto"/>
            </w:tcBorders>
          </w:tcPr>
          <w:p w14:paraId="710E889A" w14:textId="027C07C4" w:rsidR="00E263BC" w:rsidRDefault="00E263BC" w:rsidP="00E263BC">
            <w:pPr>
              <w:pStyle w:val="TableHdr"/>
              <w:rPr>
                <w:b w:val="0"/>
                <w:bCs w:val="0"/>
                <w:sz w:val="18"/>
                <w:szCs w:val="18"/>
              </w:rPr>
            </w:pPr>
            <w:r>
              <w:rPr>
                <w:b w:val="0"/>
                <w:bCs w:val="0"/>
                <w:sz w:val="18"/>
                <w:szCs w:val="18"/>
              </w:rPr>
              <w:lastRenderedPageBreak/>
              <w:t>11</w:t>
            </w:r>
            <w:r w:rsidRPr="0080168E">
              <w:rPr>
                <w:b w:val="0"/>
                <w:bCs w:val="0"/>
                <w:sz w:val="18"/>
                <w:szCs w:val="18"/>
              </w:rPr>
              <w:t>/2022</w:t>
            </w:r>
          </w:p>
        </w:tc>
        <w:tc>
          <w:tcPr>
            <w:tcW w:w="1080" w:type="dxa"/>
            <w:tcBorders>
              <w:top w:val="single" w:sz="4" w:space="0" w:color="auto"/>
              <w:left w:val="single" w:sz="4" w:space="0" w:color="auto"/>
              <w:bottom w:val="single" w:sz="4" w:space="0" w:color="auto"/>
              <w:right w:val="single" w:sz="4" w:space="0" w:color="auto"/>
            </w:tcBorders>
          </w:tcPr>
          <w:p w14:paraId="559B6FB5" w14:textId="6B42A6E5" w:rsidR="00E263BC" w:rsidRPr="0080168E" w:rsidRDefault="00E263BC" w:rsidP="00293F26">
            <w:pPr>
              <w:pStyle w:val="TableHdr"/>
              <w:jc w:val="center"/>
              <w:rPr>
                <w:b w:val="0"/>
                <w:bCs w:val="0"/>
                <w:sz w:val="18"/>
                <w:szCs w:val="18"/>
              </w:rPr>
            </w:pPr>
            <w:r w:rsidRPr="0080168E">
              <w:rPr>
                <w:b w:val="0"/>
                <w:bCs w:val="0"/>
                <w:sz w:val="18"/>
                <w:szCs w:val="18"/>
              </w:rPr>
              <w:t>1.</w:t>
            </w:r>
            <w:r>
              <w:rPr>
                <w:b w:val="0"/>
                <w:bCs w:val="0"/>
                <w:sz w:val="18"/>
                <w:szCs w:val="18"/>
              </w:rPr>
              <w:t>20</w:t>
            </w:r>
          </w:p>
        </w:tc>
        <w:tc>
          <w:tcPr>
            <w:tcW w:w="5850" w:type="dxa"/>
            <w:tcBorders>
              <w:top w:val="single" w:sz="4" w:space="0" w:color="auto"/>
              <w:left w:val="single" w:sz="4" w:space="0" w:color="auto"/>
              <w:bottom w:val="single" w:sz="4" w:space="0" w:color="auto"/>
              <w:right w:val="single" w:sz="4" w:space="0" w:color="auto"/>
            </w:tcBorders>
          </w:tcPr>
          <w:p w14:paraId="49643859" w14:textId="77D394AA" w:rsidR="00E263BC" w:rsidRDefault="00E263BC" w:rsidP="00E263BC">
            <w:pPr>
              <w:pStyle w:val="TableHdr"/>
              <w:rPr>
                <w:b w:val="0"/>
                <w:bCs w:val="0"/>
                <w:sz w:val="18"/>
                <w:szCs w:val="18"/>
              </w:rPr>
            </w:pPr>
            <w:r w:rsidRPr="00187D45">
              <w:rPr>
                <w:b w:val="0"/>
                <w:bCs w:val="0"/>
                <w:sz w:val="18"/>
                <w:szCs w:val="18"/>
              </w:rPr>
              <w:t xml:space="preserve">Updated to reflect changes </w:t>
            </w:r>
            <w:r>
              <w:rPr>
                <w:b w:val="0"/>
                <w:bCs w:val="0"/>
                <w:sz w:val="18"/>
                <w:szCs w:val="18"/>
              </w:rPr>
              <w:t xml:space="preserve">for </w:t>
            </w:r>
            <w:r w:rsidRPr="00187D45">
              <w:rPr>
                <w:b w:val="0"/>
                <w:bCs w:val="0"/>
                <w:sz w:val="18"/>
                <w:szCs w:val="18"/>
              </w:rPr>
              <w:t>patch DVBA*24</w:t>
            </w:r>
            <w:r>
              <w:rPr>
                <w:b w:val="0"/>
                <w:bCs w:val="0"/>
                <w:sz w:val="18"/>
                <w:szCs w:val="18"/>
              </w:rPr>
              <w:t>2</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47196505" w14:textId="07B2752C" w:rsidR="00E263BC" w:rsidRDefault="00E263BC" w:rsidP="00E263BC">
            <w:pPr>
              <w:pStyle w:val="TableHdr"/>
              <w:numPr>
                <w:ilvl w:val="0"/>
                <w:numId w:val="30"/>
              </w:numPr>
              <w:rPr>
                <w:b w:val="0"/>
                <w:bCs w:val="0"/>
                <w:sz w:val="18"/>
                <w:szCs w:val="18"/>
              </w:rPr>
            </w:pPr>
            <w:r>
              <w:rPr>
                <w:b w:val="0"/>
                <w:bCs w:val="0"/>
                <w:sz w:val="18"/>
                <w:szCs w:val="18"/>
              </w:rPr>
              <w:t xml:space="preserve">Updated </w:t>
            </w:r>
            <w:r w:rsidR="00FC5126">
              <w:rPr>
                <w:b w:val="0"/>
                <w:bCs w:val="0"/>
                <w:sz w:val="18"/>
                <w:szCs w:val="18"/>
              </w:rPr>
              <w:t>S</w:t>
            </w:r>
            <w:r>
              <w:rPr>
                <w:b w:val="0"/>
                <w:bCs w:val="0"/>
                <w:sz w:val="18"/>
                <w:szCs w:val="18"/>
              </w:rPr>
              <w:t xml:space="preserve">ection </w:t>
            </w:r>
            <w:r w:rsidR="00FD0097" w:rsidRPr="00FD0097">
              <w:rPr>
                <w:sz w:val="18"/>
                <w:szCs w:val="18"/>
                <w:u w:val="single"/>
              </w:rPr>
              <w:fldChar w:fldCharType="begin"/>
            </w:r>
            <w:r w:rsidR="00FD0097" w:rsidRPr="00FD0097">
              <w:rPr>
                <w:sz w:val="18"/>
                <w:szCs w:val="18"/>
                <w:u w:val="single"/>
              </w:rPr>
              <w:instrText xml:space="preserve"> REF _Ref200024276 \r \h  \* MERGEFORMAT </w:instrText>
            </w:r>
            <w:r w:rsidR="00FD0097" w:rsidRPr="00FD0097">
              <w:rPr>
                <w:sz w:val="18"/>
                <w:szCs w:val="18"/>
                <w:u w:val="single"/>
              </w:rPr>
            </w:r>
            <w:r w:rsidR="00FD0097" w:rsidRPr="00FD0097">
              <w:rPr>
                <w:sz w:val="18"/>
                <w:szCs w:val="18"/>
                <w:u w:val="single"/>
              </w:rPr>
              <w:fldChar w:fldCharType="separate"/>
            </w:r>
            <w:r w:rsidR="003D75ED">
              <w:rPr>
                <w:sz w:val="18"/>
                <w:szCs w:val="18"/>
                <w:u w:val="single"/>
              </w:rPr>
              <w:t>9.1</w:t>
            </w:r>
            <w:r w:rsidR="00FD0097" w:rsidRPr="00FD0097">
              <w:rPr>
                <w:sz w:val="18"/>
                <w:szCs w:val="18"/>
                <w:u w:val="single"/>
              </w:rPr>
              <w:fldChar w:fldCharType="end"/>
            </w:r>
            <w:r w:rsidR="003E6F9A" w:rsidRPr="00FD0097">
              <w:rPr>
                <w:sz w:val="18"/>
                <w:szCs w:val="18"/>
                <w:u w:val="single"/>
              </w:rPr>
              <w:t xml:space="preserve"> </w:t>
            </w:r>
            <w:r>
              <w:rPr>
                <w:b w:val="0"/>
                <w:bCs w:val="0"/>
                <w:sz w:val="18"/>
                <w:szCs w:val="18"/>
              </w:rPr>
              <w:t>CAPRI Remote Procedure Calls Logger to include new menu option and permission information.</w:t>
            </w:r>
          </w:p>
        </w:tc>
        <w:tc>
          <w:tcPr>
            <w:tcW w:w="1890" w:type="dxa"/>
            <w:tcBorders>
              <w:top w:val="single" w:sz="4" w:space="0" w:color="auto"/>
              <w:left w:val="single" w:sz="4" w:space="0" w:color="auto"/>
              <w:bottom w:val="single" w:sz="4" w:space="0" w:color="auto"/>
              <w:right w:val="single" w:sz="4" w:space="0" w:color="auto"/>
            </w:tcBorders>
          </w:tcPr>
          <w:p w14:paraId="34454ABB" w14:textId="4232C80C"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E263BC" w:rsidRPr="0080168E" w14:paraId="31AABB7F" w14:textId="77777777" w:rsidTr="00B36543">
        <w:tc>
          <w:tcPr>
            <w:tcW w:w="1170" w:type="dxa"/>
            <w:tcBorders>
              <w:top w:val="single" w:sz="4" w:space="0" w:color="auto"/>
              <w:left w:val="single" w:sz="4" w:space="0" w:color="auto"/>
              <w:bottom w:val="single" w:sz="4" w:space="0" w:color="auto"/>
              <w:right w:val="single" w:sz="4" w:space="0" w:color="auto"/>
            </w:tcBorders>
          </w:tcPr>
          <w:p w14:paraId="7992AC8E" w14:textId="71E0E6DC" w:rsidR="00E263BC" w:rsidRPr="0080168E" w:rsidRDefault="00E263BC" w:rsidP="00E263BC">
            <w:pPr>
              <w:pStyle w:val="TableHdr"/>
              <w:rPr>
                <w:b w:val="0"/>
                <w:bCs w:val="0"/>
                <w:sz w:val="18"/>
                <w:szCs w:val="18"/>
              </w:rPr>
            </w:pPr>
            <w:r w:rsidRPr="0080168E">
              <w:rPr>
                <w:b w:val="0"/>
                <w:bCs w:val="0"/>
                <w:sz w:val="18"/>
                <w:szCs w:val="18"/>
              </w:rPr>
              <w:t>0</w:t>
            </w:r>
            <w:r>
              <w:rPr>
                <w:b w:val="0"/>
                <w:bCs w:val="0"/>
                <w:sz w:val="18"/>
                <w:szCs w:val="18"/>
              </w:rPr>
              <w:t>8</w:t>
            </w:r>
            <w:r w:rsidRPr="0080168E">
              <w:rPr>
                <w:b w:val="0"/>
                <w:bCs w:val="0"/>
                <w:sz w:val="18"/>
                <w:szCs w:val="18"/>
              </w:rPr>
              <w:t>/2022</w:t>
            </w:r>
          </w:p>
        </w:tc>
        <w:tc>
          <w:tcPr>
            <w:tcW w:w="1080" w:type="dxa"/>
            <w:tcBorders>
              <w:top w:val="single" w:sz="4" w:space="0" w:color="auto"/>
              <w:left w:val="single" w:sz="4" w:space="0" w:color="auto"/>
              <w:bottom w:val="single" w:sz="4" w:space="0" w:color="auto"/>
              <w:right w:val="single" w:sz="4" w:space="0" w:color="auto"/>
            </w:tcBorders>
          </w:tcPr>
          <w:p w14:paraId="0AF2CAD6" w14:textId="5C0581B4" w:rsidR="00E263BC" w:rsidRPr="0080168E" w:rsidRDefault="00E263BC" w:rsidP="00293F26">
            <w:pPr>
              <w:pStyle w:val="TableHdr"/>
              <w:jc w:val="center"/>
              <w:rPr>
                <w:b w:val="0"/>
                <w:bCs w:val="0"/>
                <w:sz w:val="18"/>
                <w:szCs w:val="18"/>
              </w:rPr>
            </w:pPr>
            <w:r w:rsidRPr="0080168E">
              <w:rPr>
                <w:b w:val="0"/>
                <w:bCs w:val="0"/>
                <w:sz w:val="18"/>
                <w:szCs w:val="18"/>
              </w:rPr>
              <w:t>1.19</w:t>
            </w:r>
          </w:p>
        </w:tc>
        <w:tc>
          <w:tcPr>
            <w:tcW w:w="5850" w:type="dxa"/>
            <w:tcBorders>
              <w:top w:val="single" w:sz="4" w:space="0" w:color="auto"/>
              <w:left w:val="single" w:sz="4" w:space="0" w:color="auto"/>
              <w:bottom w:val="single" w:sz="4" w:space="0" w:color="auto"/>
              <w:right w:val="single" w:sz="4" w:space="0" w:color="auto"/>
            </w:tcBorders>
          </w:tcPr>
          <w:p w14:paraId="2702411B" w14:textId="5C284659" w:rsidR="00E263BC" w:rsidRPr="00EA43CE" w:rsidRDefault="00E263BC" w:rsidP="00E263BC">
            <w:pPr>
              <w:pStyle w:val="TableHdr"/>
              <w:rPr>
                <w:b w:val="0"/>
                <w:bCs w:val="0"/>
                <w:sz w:val="18"/>
                <w:szCs w:val="18"/>
              </w:rPr>
            </w:pPr>
            <w:r w:rsidRPr="00187D45">
              <w:rPr>
                <w:b w:val="0"/>
                <w:bCs w:val="0"/>
                <w:sz w:val="18"/>
                <w:szCs w:val="18"/>
              </w:rPr>
              <w:t xml:space="preserve">Updated to reflect changes </w:t>
            </w:r>
            <w:r>
              <w:rPr>
                <w:b w:val="0"/>
                <w:bCs w:val="0"/>
                <w:sz w:val="18"/>
                <w:szCs w:val="18"/>
              </w:rPr>
              <w:t xml:space="preserve">for </w:t>
            </w:r>
            <w:r w:rsidRPr="00187D45">
              <w:rPr>
                <w:b w:val="0"/>
                <w:bCs w:val="0"/>
                <w:sz w:val="18"/>
                <w:szCs w:val="18"/>
              </w:rPr>
              <w:t>patch DVBA*2</w:t>
            </w:r>
            <w:r>
              <w:rPr>
                <w:b w:val="0"/>
                <w:bCs w:val="0"/>
                <w:sz w:val="18"/>
                <w:szCs w:val="18"/>
              </w:rPr>
              <w:t>38</w:t>
            </w:r>
            <w:r w:rsidRPr="00187D45">
              <w:rPr>
                <w:b w:val="0"/>
                <w:bCs w:val="0"/>
                <w:sz w:val="18"/>
                <w:szCs w:val="18"/>
              </w:rPr>
              <w:t xml:space="preserve"> </w:t>
            </w:r>
            <w:r>
              <w:rPr>
                <w:b w:val="0"/>
                <w:bCs w:val="0"/>
                <w:sz w:val="18"/>
                <w:szCs w:val="18"/>
              </w:rPr>
              <w:t>that includes</w:t>
            </w:r>
            <w:r w:rsidRPr="00187D45">
              <w:rPr>
                <w:b w:val="0"/>
                <w:bCs w:val="0"/>
                <w:sz w:val="18"/>
                <w:szCs w:val="18"/>
              </w:rPr>
              <w:t xml:space="preserve"> the following:</w:t>
            </w:r>
          </w:p>
          <w:p w14:paraId="7F5A2F57" w14:textId="6687C81A" w:rsidR="00E263BC" w:rsidRPr="0004781A" w:rsidRDefault="00E263BC" w:rsidP="0004781A">
            <w:pPr>
              <w:pStyle w:val="TableHdr"/>
              <w:numPr>
                <w:ilvl w:val="0"/>
                <w:numId w:val="30"/>
              </w:numPr>
              <w:rPr>
                <w:rFonts w:eastAsia="Arial"/>
                <w:b w:val="0"/>
                <w:bCs w:val="0"/>
                <w:color w:val="000000" w:themeColor="text1"/>
                <w:sz w:val="18"/>
                <w:szCs w:val="18"/>
              </w:rPr>
            </w:pPr>
            <w:r>
              <w:rPr>
                <w:rFonts w:eastAsia="Arial"/>
                <w:b w:val="0"/>
                <w:bCs w:val="0"/>
                <w:color w:val="000000" w:themeColor="text1"/>
                <w:sz w:val="18"/>
                <w:szCs w:val="18"/>
              </w:rPr>
              <w:t>New section</w:t>
            </w:r>
            <w:r w:rsidR="006E6415">
              <w:rPr>
                <w:rFonts w:eastAsia="Arial"/>
                <w:b w:val="0"/>
                <w:bCs w:val="0"/>
                <w:color w:val="000000" w:themeColor="text1"/>
                <w:sz w:val="18"/>
                <w:szCs w:val="18"/>
              </w:rPr>
              <w:t xml:space="preserve"> </w:t>
            </w:r>
            <w:r w:rsidR="00FD0097" w:rsidRPr="00FD0097">
              <w:rPr>
                <w:rFonts w:eastAsia="Arial"/>
                <w:color w:val="000000" w:themeColor="text1"/>
                <w:sz w:val="18"/>
                <w:szCs w:val="18"/>
                <w:u w:val="single"/>
              </w:rPr>
              <w:fldChar w:fldCharType="begin"/>
            </w:r>
            <w:r w:rsidR="00FD0097" w:rsidRPr="00FD0097">
              <w:rPr>
                <w:rFonts w:eastAsia="Arial"/>
                <w:color w:val="000000" w:themeColor="text1"/>
                <w:sz w:val="18"/>
                <w:szCs w:val="18"/>
                <w:u w:val="single"/>
              </w:rPr>
              <w:instrText xml:space="preserve"> REF _Ref124227286 \r \h  \* MERGEFORMAT </w:instrText>
            </w:r>
            <w:r w:rsidR="00FD0097" w:rsidRPr="00FD0097">
              <w:rPr>
                <w:rFonts w:eastAsia="Arial"/>
                <w:color w:val="000000" w:themeColor="text1"/>
                <w:sz w:val="18"/>
                <w:szCs w:val="18"/>
                <w:u w:val="single"/>
              </w:rPr>
            </w:r>
            <w:r w:rsidR="00FD0097" w:rsidRPr="00FD0097">
              <w:rPr>
                <w:rFonts w:eastAsia="Arial"/>
                <w:color w:val="000000" w:themeColor="text1"/>
                <w:sz w:val="18"/>
                <w:szCs w:val="18"/>
                <w:u w:val="single"/>
              </w:rPr>
              <w:fldChar w:fldCharType="separate"/>
            </w:r>
            <w:r w:rsidR="003D75ED">
              <w:rPr>
                <w:rFonts w:eastAsia="Arial"/>
                <w:color w:val="000000" w:themeColor="text1"/>
                <w:sz w:val="18"/>
                <w:szCs w:val="18"/>
                <w:u w:val="single"/>
              </w:rPr>
              <w:t>6.10</w:t>
            </w:r>
            <w:r w:rsidR="00FD0097" w:rsidRPr="00FD0097">
              <w:rPr>
                <w:rFonts w:eastAsia="Arial"/>
                <w:color w:val="000000" w:themeColor="text1"/>
                <w:sz w:val="18"/>
                <w:szCs w:val="18"/>
                <w:u w:val="single"/>
              </w:rPr>
              <w:fldChar w:fldCharType="end"/>
            </w:r>
            <w:r>
              <w:rPr>
                <w:rFonts w:eastAsia="Arial"/>
                <w:b w:val="0"/>
                <w:bCs w:val="0"/>
                <w:color w:val="000000" w:themeColor="text1"/>
                <w:sz w:val="18"/>
                <w:szCs w:val="18"/>
              </w:rPr>
              <w:t>- Paths for Transmitting Clinical Documents to eFolder, transmission error codes and messages.</w:t>
            </w:r>
          </w:p>
          <w:p w14:paraId="35E4C559" w14:textId="69A1E9F1" w:rsidR="006A4936" w:rsidRPr="0004781A" w:rsidRDefault="00E263BC" w:rsidP="0004781A">
            <w:pPr>
              <w:pStyle w:val="TableHdr"/>
              <w:numPr>
                <w:ilvl w:val="0"/>
                <w:numId w:val="30"/>
              </w:numPr>
              <w:rPr>
                <w:b w:val="0"/>
                <w:bCs w:val="0"/>
                <w:sz w:val="18"/>
                <w:szCs w:val="18"/>
              </w:rPr>
            </w:pPr>
            <w:r>
              <w:rPr>
                <w:b w:val="0"/>
                <w:bCs w:val="0"/>
                <w:sz w:val="18"/>
                <w:szCs w:val="18"/>
              </w:rPr>
              <w:t xml:space="preserve">Updated Section </w:t>
            </w:r>
            <w:r w:rsidR="0080083C" w:rsidRPr="0080083C">
              <w:rPr>
                <w:sz w:val="18"/>
                <w:szCs w:val="18"/>
                <w:u w:val="single"/>
              </w:rPr>
              <w:fldChar w:fldCharType="begin"/>
            </w:r>
            <w:r w:rsidR="0080083C" w:rsidRPr="0080083C">
              <w:rPr>
                <w:sz w:val="18"/>
                <w:szCs w:val="18"/>
                <w:u w:val="single"/>
              </w:rPr>
              <w:instrText xml:space="preserve"> REF _Ref146272821 \r \h  \* MERGEFORMAT </w:instrText>
            </w:r>
            <w:r w:rsidR="0080083C" w:rsidRPr="0080083C">
              <w:rPr>
                <w:sz w:val="18"/>
                <w:szCs w:val="18"/>
                <w:u w:val="single"/>
              </w:rPr>
            </w:r>
            <w:r w:rsidR="0080083C" w:rsidRPr="0080083C">
              <w:rPr>
                <w:sz w:val="18"/>
                <w:szCs w:val="18"/>
                <w:u w:val="single"/>
              </w:rPr>
              <w:fldChar w:fldCharType="separate"/>
            </w:r>
            <w:r w:rsidR="003D75ED">
              <w:rPr>
                <w:sz w:val="18"/>
                <w:szCs w:val="18"/>
                <w:u w:val="single"/>
              </w:rPr>
              <w:t>10.1.4</w:t>
            </w:r>
            <w:r w:rsidR="0080083C" w:rsidRPr="0080083C">
              <w:rPr>
                <w:sz w:val="18"/>
                <w:szCs w:val="18"/>
                <w:u w:val="single"/>
              </w:rPr>
              <w:fldChar w:fldCharType="end"/>
            </w:r>
            <w:r>
              <w:rPr>
                <w:b w:val="0"/>
                <w:bCs w:val="0"/>
                <w:sz w:val="18"/>
                <w:szCs w:val="18"/>
              </w:rPr>
              <w:t xml:space="preserve"> FileMan Access Codes, a</w:t>
            </w:r>
            <w:r w:rsidRPr="0080168E">
              <w:rPr>
                <w:b w:val="0"/>
                <w:bCs w:val="0"/>
                <w:sz w:val="18"/>
                <w:szCs w:val="18"/>
              </w:rPr>
              <w:t xml:space="preserve">dded FileMan Access code </w:t>
            </w:r>
            <w:r w:rsidRPr="0031444A">
              <w:rPr>
                <w:b w:val="0"/>
                <w:bCs w:val="0"/>
                <w:sz w:val="18"/>
                <w:szCs w:val="18"/>
              </w:rPr>
              <w:t>396.21</w:t>
            </w:r>
            <w:r w:rsidRPr="0080168E">
              <w:rPr>
                <w:b w:val="0"/>
                <w:bCs w:val="0"/>
                <w:sz w:val="18"/>
                <w:szCs w:val="18"/>
              </w:rPr>
              <w:t xml:space="preserve"> CAPRI Clinical eFolder Transmissions File.</w:t>
            </w:r>
          </w:p>
          <w:p w14:paraId="0BEB5FA6" w14:textId="50E0135E" w:rsidR="00E263BC" w:rsidRPr="0004781A" w:rsidRDefault="001F0767" w:rsidP="0004781A">
            <w:pPr>
              <w:pStyle w:val="TableHdr"/>
              <w:numPr>
                <w:ilvl w:val="0"/>
                <w:numId w:val="30"/>
              </w:numPr>
              <w:rPr>
                <w:b w:val="0"/>
                <w:bCs w:val="0"/>
                <w:sz w:val="18"/>
                <w:szCs w:val="18"/>
              </w:rPr>
            </w:pPr>
            <w:r w:rsidRPr="00FC5126">
              <w:rPr>
                <w:b w:val="0"/>
                <w:bCs w:val="0"/>
                <w:sz w:val="18"/>
                <w:szCs w:val="18"/>
              </w:rPr>
              <w:t>Updated</w:t>
            </w:r>
            <w:r>
              <w:rPr>
                <w:sz w:val="18"/>
                <w:szCs w:val="18"/>
              </w:rPr>
              <w:t xml:space="preserve"> </w:t>
            </w:r>
            <w:r w:rsidRPr="001F0767">
              <w:rPr>
                <w:sz w:val="18"/>
                <w:szCs w:val="18"/>
                <w:u w:val="single"/>
              </w:rPr>
              <w:fldChar w:fldCharType="begin"/>
            </w:r>
            <w:r w:rsidRPr="001F0767">
              <w:rPr>
                <w:sz w:val="18"/>
                <w:szCs w:val="18"/>
                <w:u w:val="single"/>
              </w:rPr>
              <w:instrText xml:space="preserve"> REF _Ref200031452 \h  \* MERGEFORMAT </w:instrText>
            </w:r>
            <w:r w:rsidRPr="001F0767">
              <w:rPr>
                <w:sz w:val="18"/>
                <w:szCs w:val="18"/>
                <w:u w:val="single"/>
              </w:rPr>
            </w:r>
            <w:r w:rsidRPr="001F0767">
              <w:rPr>
                <w:sz w:val="18"/>
                <w:szCs w:val="18"/>
                <w:u w:val="single"/>
              </w:rPr>
              <w:fldChar w:fldCharType="separate"/>
            </w:r>
            <w:r w:rsidR="003D75ED" w:rsidRPr="003D75ED">
              <w:rPr>
                <w:rStyle w:val="HeaderChar"/>
                <w:sz w:val="18"/>
                <w:szCs w:val="18"/>
                <w:u w:val="single"/>
              </w:rPr>
              <w:t>Appendix A</w:t>
            </w:r>
            <w:r w:rsidRPr="001F0767">
              <w:rPr>
                <w:sz w:val="18"/>
                <w:szCs w:val="18"/>
                <w:u w:val="single"/>
              </w:rPr>
              <w:fldChar w:fldCharType="end"/>
            </w:r>
            <w:r w:rsidR="00E263BC" w:rsidRPr="006A4936">
              <w:rPr>
                <w:sz w:val="18"/>
                <w:szCs w:val="18"/>
              </w:rPr>
              <w:t>,</w:t>
            </w:r>
            <w:r>
              <w:rPr>
                <w:sz w:val="18"/>
                <w:szCs w:val="18"/>
              </w:rPr>
              <w:t xml:space="preserve"> </w:t>
            </w:r>
            <w:r w:rsidRPr="00FC5126">
              <w:rPr>
                <w:b w:val="0"/>
                <w:bCs w:val="0"/>
                <w:sz w:val="18"/>
                <w:szCs w:val="18"/>
              </w:rPr>
              <w:t>added RPCs</w:t>
            </w:r>
            <w:r w:rsidR="00FC5126">
              <w:rPr>
                <w:b w:val="0"/>
                <w:bCs w:val="0"/>
                <w:sz w:val="18"/>
                <w:szCs w:val="18"/>
              </w:rPr>
              <w:t>:</w:t>
            </w:r>
          </w:p>
          <w:p w14:paraId="4FADF8D1" w14:textId="77777777" w:rsidR="00E263BC" w:rsidRDefault="00E263BC" w:rsidP="00EA43CE">
            <w:pPr>
              <w:pStyle w:val="TableHdr"/>
              <w:spacing w:before="0"/>
              <w:ind w:left="360"/>
              <w:rPr>
                <w:b w:val="0"/>
                <w:bCs w:val="0"/>
                <w:sz w:val="18"/>
                <w:szCs w:val="18"/>
              </w:rPr>
            </w:pPr>
            <w:r w:rsidRPr="00376874">
              <w:rPr>
                <w:b w:val="0"/>
                <w:bCs w:val="0"/>
                <w:sz w:val="18"/>
                <w:szCs w:val="18"/>
              </w:rPr>
              <w:t>DVBA CAPRI CLINDOC URLS</w:t>
            </w:r>
          </w:p>
          <w:p w14:paraId="04C3ED42" w14:textId="77777777" w:rsidR="00E263BC" w:rsidRDefault="00E263BC" w:rsidP="00EA43CE">
            <w:pPr>
              <w:pStyle w:val="TableHdr"/>
              <w:spacing w:before="0"/>
              <w:ind w:left="360"/>
              <w:rPr>
                <w:b w:val="0"/>
                <w:bCs w:val="0"/>
                <w:sz w:val="18"/>
                <w:szCs w:val="18"/>
              </w:rPr>
            </w:pPr>
            <w:r w:rsidRPr="0080168E">
              <w:rPr>
                <w:b w:val="0"/>
                <w:bCs w:val="0"/>
                <w:sz w:val="18"/>
                <w:szCs w:val="18"/>
              </w:rPr>
              <w:t>DVBA CAPRI GET TOGGLES</w:t>
            </w:r>
          </w:p>
          <w:p w14:paraId="463F6395" w14:textId="77777777" w:rsidR="00E263BC" w:rsidRDefault="00E263BC" w:rsidP="00EA43CE">
            <w:pPr>
              <w:pStyle w:val="TableHdr"/>
              <w:spacing w:before="0"/>
              <w:ind w:left="360"/>
              <w:rPr>
                <w:b w:val="0"/>
                <w:bCs w:val="0"/>
                <w:sz w:val="18"/>
                <w:szCs w:val="18"/>
              </w:rPr>
            </w:pPr>
            <w:r w:rsidRPr="0080168E">
              <w:rPr>
                <w:b w:val="0"/>
                <w:bCs w:val="0"/>
                <w:sz w:val="18"/>
                <w:szCs w:val="18"/>
              </w:rPr>
              <w:t>DVBAB VERSION</w:t>
            </w:r>
          </w:p>
          <w:p w14:paraId="2F6AF330" w14:textId="77777777" w:rsidR="00E263BC" w:rsidRDefault="00E263BC" w:rsidP="00EA43CE">
            <w:pPr>
              <w:pStyle w:val="TableHdr"/>
              <w:spacing w:before="0"/>
              <w:ind w:left="360"/>
              <w:rPr>
                <w:b w:val="0"/>
                <w:bCs w:val="0"/>
                <w:sz w:val="18"/>
                <w:szCs w:val="18"/>
              </w:rPr>
            </w:pPr>
            <w:r w:rsidRPr="0080168E">
              <w:rPr>
                <w:b w:val="0"/>
                <w:bCs w:val="0"/>
                <w:sz w:val="18"/>
                <w:szCs w:val="18"/>
              </w:rPr>
              <w:t>DVBA CAPRI SET METRICS</w:t>
            </w:r>
          </w:p>
          <w:p w14:paraId="16D04B57" w14:textId="77777777" w:rsidR="00E263BC" w:rsidRDefault="00E263BC" w:rsidP="00EA43CE">
            <w:pPr>
              <w:pStyle w:val="TableHdr"/>
              <w:spacing w:before="0"/>
              <w:ind w:left="360"/>
              <w:rPr>
                <w:b w:val="0"/>
                <w:bCs w:val="0"/>
                <w:sz w:val="18"/>
                <w:szCs w:val="18"/>
              </w:rPr>
            </w:pPr>
            <w:r w:rsidRPr="0080168E">
              <w:rPr>
                <w:b w:val="0"/>
                <w:bCs w:val="0"/>
                <w:sz w:val="18"/>
                <w:szCs w:val="18"/>
              </w:rPr>
              <w:t>DVBA CAPRI PURGE MET</w:t>
            </w:r>
          </w:p>
          <w:p w14:paraId="10B2B44A" w14:textId="77777777" w:rsidR="00E263BC" w:rsidRDefault="00E263BC" w:rsidP="00EA43CE">
            <w:pPr>
              <w:pStyle w:val="TableHdr"/>
              <w:spacing w:before="0"/>
              <w:ind w:left="360"/>
              <w:rPr>
                <w:b w:val="0"/>
                <w:bCs w:val="0"/>
                <w:sz w:val="18"/>
                <w:szCs w:val="18"/>
              </w:rPr>
            </w:pPr>
            <w:r w:rsidRPr="0080168E">
              <w:rPr>
                <w:b w:val="0"/>
                <w:bCs w:val="0"/>
                <w:sz w:val="18"/>
                <w:szCs w:val="18"/>
              </w:rPr>
              <w:t>DVBA CAPRI GET MET RPT</w:t>
            </w:r>
          </w:p>
          <w:p w14:paraId="1F5C21FA" w14:textId="12DD8881" w:rsidR="00E263BC" w:rsidRPr="00376874" w:rsidRDefault="00E263BC" w:rsidP="00EA43CE">
            <w:pPr>
              <w:pStyle w:val="TableHdr"/>
              <w:spacing w:before="0"/>
              <w:ind w:left="360"/>
              <w:rPr>
                <w:b w:val="0"/>
                <w:bCs w:val="0"/>
                <w:sz w:val="18"/>
                <w:szCs w:val="18"/>
              </w:rPr>
            </w:pPr>
            <w:r w:rsidRPr="00626D9F">
              <w:rPr>
                <w:b w:val="0"/>
                <w:bCs w:val="0"/>
                <w:sz w:val="18"/>
                <w:szCs w:val="18"/>
              </w:rPr>
              <w:t>DVBA CAPRI GET EFOLDER TOKEN</w:t>
            </w:r>
          </w:p>
        </w:tc>
        <w:tc>
          <w:tcPr>
            <w:tcW w:w="1890" w:type="dxa"/>
            <w:tcBorders>
              <w:top w:val="single" w:sz="4" w:space="0" w:color="auto"/>
              <w:left w:val="single" w:sz="4" w:space="0" w:color="auto"/>
              <w:bottom w:val="single" w:sz="4" w:space="0" w:color="auto"/>
              <w:right w:val="single" w:sz="4" w:space="0" w:color="auto"/>
            </w:tcBorders>
          </w:tcPr>
          <w:p w14:paraId="2C902A12" w14:textId="44D09165"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Booz Allen Hamilton</w:t>
            </w:r>
          </w:p>
        </w:tc>
      </w:tr>
      <w:tr w:rsidR="00E263BC" w:rsidRPr="0080168E" w14:paraId="5ACD44C3" w14:textId="77777777" w:rsidTr="00B36543">
        <w:tc>
          <w:tcPr>
            <w:tcW w:w="1170" w:type="dxa"/>
            <w:tcBorders>
              <w:top w:val="single" w:sz="4" w:space="0" w:color="auto"/>
              <w:left w:val="single" w:sz="4" w:space="0" w:color="auto"/>
              <w:bottom w:val="single" w:sz="4" w:space="0" w:color="auto"/>
              <w:right w:val="single" w:sz="4" w:space="0" w:color="auto"/>
            </w:tcBorders>
          </w:tcPr>
          <w:p w14:paraId="169B5A71" w14:textId="0D7E1184" w:rsidR="00E263BC" w:rsidRPr="0080168E" w:rsidRDefault="00E263BC" w:rsidP="00E263BC">
            <w:pPr>
              <w:pStyle w:val="TableHdr"/>
              <w:rPr>
                <w:sz w:val="18"/>
                <w:szCs w:val="18"/>
              </w:rPr>
            </w:pPr>
            <w:r w:rsidRPr="0080168E">
              <w:rPr>
                <w:b w:val="0"/>
                <w:bCs w:val="0"/>
                <w:sz w:val="18"/>
                <w:szCs w:val="18"/>
              </w:rPr>
              <w:t>02/14/2022</w:t>
            </w:r>
          </w:p>
        </w:tc>
        <w:tc>
          <w:tcPr>
            <w:tcW w:w="1080" w:type="dxa"/>
            <w:tcBorders>
              <w:top w:val="single" w:sz="4" w:space="0" w:color="auto"/>
              <w:left w:val="single" w:sz="4" w:space="0" w:color="auto"/>
              <w:bottom w:val="single" w:sz="4" w:space="0" w:color="auto"/>
              <w:right w:val="single" w:sz="4" w:space="0" w:color="auto"/>
            </w:tcBorders>
          </w:tcPr>
          <w:p w14:paraId="4ABADB98" w14:textId="60229A5E" w:rsidR="00E263BC" w:rsidRPr="0080168E" w:rsidRDefault="00E263BC" w:rsidP="00293F26">
            <w:pPr>
              <w:pStyle w:val="TableHdr"/>
              <w:jc w:val="center"/>
              <w:rPr>
                <w:b w:val="0"/>
                <w:bCs w:val="0"/>
                <w:sz w:val="18"/>
                <w:szCs w:val="18"/>
              </w:rPr>
            </w:pPr>
            <w:r w:rsidRPr="0080168E">
              <w:rPr>
                <w:b w:val="0"/>
                <w:bCs w:val="0"/>
                <w:sz w:val="18"/>
                <w:szCs w:val="18"/>
              </w:rPr>
              <w:t>1.18</w:t>
            </w:r>
          </w:p>
        </w:tc>
        <w:tc>
          <w:tcPr>
            <w:tcW w:w="5850" w:type="dxa"/>
            <w:tcBorders>
              <w:top w:val="single" w:sz="4" w:space="0" w:color="auto"/>
              <w:left w:val="single" w:sz="4" w:space="0" w:color="auto"/>
              <w:bottom w:val="single" w:sz="4" w:space="0" w:color="auto"/>
              <w:right w:val="single" w:sz="4" w:space="0" w:color="auto"/>
            </w:tcBorders>
          </w:tcPr>
          <w:p w14:paraId="5AD67DD4" w14:textId="49DC73D1" w:rsidR="00E263BC" w:rsidRPr="0080168E" w:rsidRDefault="00E263BC" w:rsidP="00E263BC">
            <w:pPr>
              <w:pStyle w:val="TableHdr"/>
              <w:rPr>
                <w:b w:val="0"/>
                <w:bCs w:val="0"/>
                <w:sz w:val="18"/>
                <w:szCs w:val="18"/>
              </w:rPr>
            </w:pPr>
            <w:r w:rsidRPr="0080168E">
              <w:rPr>
                <w:b w:val="0"/>
                <w:bCs w:val="0"/>
                <w:sz w:val="18"/>
                <w:szCs w:val="18"/>
              </w:rPr>
              <w:t>Updated Sections</w:t>
            </w:r>
            <w:r w:rsidR="00883B73">
              <w:rPr>
                <w:b w:val="0"/>
                <w:bCs w:val="0"/>
                <w:sz w:val="18"/>
                <w:szCs w:val="18"/>
              </w:rPr>
              <w:t xml:space="preserve"> </w:t>
            </w:r>
            <w:r w:rsidR="00883B73" w:rsidRPr="00883B73">
              <w:rPr>
                <w:sz w:val="18"/>
                <w:szCs w:val="18"/>
                <w:u w:val="single"/>
              </w:rPr>
              <w:fldChar w:fldCharType="begin"/>
            </w:r>
            <w:r w:rsidR="00883B73" w:rsidRPr="00883B73">
              <w:rPr>
                <w:sz w:val="18"/>
                <w:szCs w:val="18"/>
                <w:u w:val="single"/>
              </w:rPr>
              <w:instrText xml:space="preserve"> REF _Ref200451342 \r \h  \* MERGEFORMAT </w:instrText>
            </w:r>
            <w:r w:rsidR="00883B73" w:rsidRPr="00883B73">
              <w:rPr>
                <w:sz w:val="18"/>
                <w:szCs w:val="18"/>
                <w:u w:val="single"/>
              </w:rPr>
            </w:r>
            <w:r w:rsidR="00883B73" w:rsidRPr="00883B73">
              <w:rPr>
                <w:sz w:val="18"/>
                <w:szCs w:val="18"/>
                <w:u w:val="single"/>
              </w:rPr>
              <w:fldChar w:fldCharType="separate"/>
            </w:r>
            <w:r w:rsidR="003D75ED">
              <w:rPr>
                <w:sz w:val="18"/>
                <w:szCs w:val="18"/>
                <w:u w:val="single"/>
              </w:rPr>
              <w:t>6.7</w:t>
            </w:r>
            <w:r w:rsidR="00883B73" w:rsidRPr="00883B73">
              <w:rPr>
                <w:sz w:val="18"/>
                <w:szCs w:val="18"/>
                <w:u w:val="single"/>
              </w:rPr>
              <w:fldChar w:fldCharType="end"/>
            </w:r>
            <w:r w:rsidR="00A70E22">
              <w:rPr>
                <w:b w:val="0"/>
                <w:bCs w:val="0"/>
                <w:sz w:val="18"/>
                <w:szCs w:val="18"/>
              </w:rPr>
              <w:t xml:space="preserve"> </w:t>
            </w:r>
            <w:r w:rsidRPr="0080168E">
              <w:rPr>
                <w:b w:val="0"/>
                <w:bCs w:val="0"/>
                <w:sz w:val="18"/>
                <w:szCs w:val="18"/>
              </w:rPr>
              <w:t xml:space="preserve">CAPRI News, </w:t>
            </w:r>
            <w:r w:rsidR="00DC3AB1" w:rsidRPr="00DC3AB1">
              <w:rPr>
                <w:sz w:val="18"/>
                <w:szCs w:val="18"/>
                <w:u w:val="single"/>
              </w:rPr>
              <w:fldChar w:fldCharType="begin"/>
            </w:r>
            <w:r w:rsidR="00DC3AB1" w:rsidRPr="00DC3AB1">
              <w:rPr>
                <w:sz w:val="18"/>
                <w:szCs w:val="18"/>
                <w:u w:val="single"/>
              </w:rPr>
              <w:instrText xml:space="preserve"> REF _Ref200024369 \r \h  \* MERGEFORMAT </w:instrText>
            </w:r>
            <w:r w:rsidR="00DC3AB1" w:rsidRPr="00DC3AB1">
              <w:rPr>
                <w:sz w:val="18"/>
                <w:szCs w:val="18"/>
                <w:u w:val="single"/>
              </w:rPr>
            </w:r>
            <w:r w:rsidR="00DC3AB1" w:rsidRPr="00DC3AB1">
              <w:rPr>
                <w:sz w:val="18"/>
                <w:szCs w:val="18"/>
                <w:u w:val="single"/>
              </w:rPr>
              <w:fldChar w:fldCharType="separate"/>
            </w:r>
            <w:r w:rsidR="003D75ED">
              <w:rPr>
                <w:sz w:val="18"/>
                <w:szCs w:val="18"/>
                <w:u w:val="single"/>
              </w:rPr>
              <w:t>13.10</w:t>
            </w:r>
            <w:r w:rsidR="00DC3AB1" w:rsidRPr="00DC3AB1">
              <w:rPr>
                <w:sz w:val="18"/>
                <w:szCs w:val="18"/>
                <w:u w:val="single"/>
              </w:rPr>
              <w:fldChar w:fldCharType="end"/>
            </w:r>
            <w:r w:rsidR="00A70E22">
              <w:rPr>
                <w:b w:val="0"/>
                <w:bCs w:val="0"/>
                <w:sz w:val="18"/>
                <w:szCs w:val="18"/>
              </w:rPr>
              <w:t xml:space="preserve"> </w:t>
            </w:r>
            <w:r w:rsidRPr="0080168E">
              <w:rPr>
                <w:b w:val="0"/>
                <w:bCs w:val="0"/>
                <w:sz w:val="18"/>
                <w:szCs w:val="18"/>
              </w:rPr>
              <w:t xml:space="preserve">DBQ Permanent Failure, </w:t>
            </w:r>
            <w:r w:rsidR="00FC5126" w:rsidRPr="007A4F6A">
              <w:rPr>
                <w:sz w:val="18"/>
                <w:szCs w:val="18"/>
                <w:u w:val="single"/>
              </w:rPr>
              <w:fldChar w:fldCharType="begin"/>
            </w:r>
            <w:r w:rsidR="00FC5126" w:rsidRPr="007A4F6A">
              <w:rPr>
                <w:sz w:val="18"/>
                <w:szCs w:val="18"/>
                <w:u w:val="single"/>
              </w:rPr>
              <w:instrText xml:space="preserve"> REF _Ref200024387 \r \h  \* MERGEFORMAT </w:instrText>
            </w:r>
            <w:r w:rsidR="00FC5126" w:rsidRPr="007A4F6A">
              <w:rPr>
                <w:sz w:val="18"/>
                <w:szCs w:val="18"/>
                <w:u w:val="single"/>
              </w:rPr>
            </w:r>
            <w:r w:rsidR="00FC5126" w:rsidRPr="007A4F6A">
              <w:rPr>
                <w:sz w:val="18"/>
                <w:szCs w:val="18"/>
                <w:u w:val="single"/>
              </w:rPr>
              <w:fldChar w:fldCharType="separate"/>
            </w:r>
            <w:r w:rsidR="003D75ED">
              <w:rPr>
                <w:sz w:val="18"/>
                <w:szCs w:val="18"/>
                <w:u w:val="single"/>
              </w:rPr>
              <w:t>13.11</w:t>
            </w:r>
            <w:r w:rsidR="00FC5126" w:rsidRPr="007A4F6A">
              <w:rPr>
                <w:sz w:val="18"/>
                <w:szCs w:val="18"/>
                <w:u w:val="single"/>
              </w:rPr>
              <w:fldChar w:fldCharType="end"/>
            </w:r>
            <w:r w:rsidR="00743C16">
              <w:rPr>
                <w:b w:val="0"/>
                <w:bCs w:val="0"/>
                <w:sz w:val="18"/>
                <w:szCs w:val="18"/>
              </w:rPr>
              <w:t xml:space="preserve"> </w:t>
            </w:r>
            <w:r w:rsidRPr="0080168E">
              <w:rPr>
                <w:b w:val="0"/>
                <w:bCs w:val="0"/>
                <w:sz w:val="18"/>
                <w:szCs w:val="18"/>
              </w:rPr>
              <w:t>DBQ Transmission Errors</w:t>
            </w:r>
          </w:p>
        </w:tc>
        <w:tc>
          <w:tcPr>
            <w:tcW w:w="1890" w:type="dxa"/>
            <w:tcBorders>
              <w:top w:val="single" w:sz="4" w:space="0" w:color="auto"/>
              <w:left w:val="single" w:sz="4" w:space="0" w:color="auto"/>
              <w:bottom w:val="single" w:sz="4" w:space="0" w:color="auto"/>
              <w:right w:val="single" w:sz="4" w:space="0" w:color="auto"/>
            </w:tcBorders>
          </w:tcPr>
          <w:p w14:paraId="1C0C3AFF" w14:textId="4CF10978" w:rsidR="00E263BC" w:rsidRPr="0080168E" w:rsidRDefault="00E263BC" w:rsidP="00E263BC">
            <w:pPr>
              <w:pStyle w:val="TableHdr"/>
              <w:spacing w:before="40" w:after="40" w:line="259" w:lineRule="auto"/>
              <w:rPr>
                <w:b w:val="0"/>
                <w:bCs w:val="0"/>
                <w:sz w:val="18"/>
                <w:szCs w:val="18"/>
              </w:rPr>
            </w:pPr>
            <w:r w:rsidRPr="0080168E">
              <w:rPr>
                <w:b w:val="0"/>
                <w:bCs w:val="0"/>
                <w:sz w:val="18"/>
                <w:szCs w:val="18"/>
              </w:rPr>
              <w:t xml:space="preserve">Booz Allen Hamilton </w:t>
            </w:r>
          </w:p>
          <w:p w14:paraId="1697967A" w14:textId="7E2502EB" w:rsidR="00E263BC" w:rsidRPr="0080168E" w:rsidRDefault="00E263BC" w:rsidP="00E263BC">
            <w:pPr>
              <w:pStyle w:val="TableHdr"/>
              <w:spacing w:line="259" w:lineRule="auto"/>
              <w:rPr>
                <w:b w:val="0"/>
                <w:bCs w:val="0"/>
                <w:sz w:val="18"/>
                <w:szCs w:val="18"/>
              </w:rPr>
            </w:pPr>
          </w:p>
        </w:tc>
      </w:tr>
      <w:tr w:rsidR="00E263BC" w:rsidRPr="0080168E" w14:paraId="1090A33C" w14:textId="77777777" w:rsidTr="00B36543">
        <w:tc>
          <w:tcPr>
            <w:tcW w:w="1170" w:type="dxa"/>
            <w:tcBorders>
              <w:top w:val="single" w:sz="4" w:space="0" w:color="auto"/>
              <w:left w:val="single" w:sz="4" w:space="0" w:color="auto"/>
              <w:bottom w:val="single" w:sz="4" w:space="0" w:color="auto"/>
              <w:right w:val="single" w:sz="4" w:space="0" w:color="auto"/>
            </w:tcBorders>
          </w:tcPr>
          <w:p w14:paraId="25BAF896" w14:textId="29DF688B" w:rsidR="00E263BC" w:rsidRPr="0080168E" w:rsidRDefault="00E263BC" w:rsidP="00E263BC">
            <w:pPr>
              <w:pStyle w:val="TableHdr"/>
              <w:spacing w:before="40" w:after="40"/>
              <w:rPr>
                <w:b w:val="0"/>
                <w:bCs w:val="0"/>
                <w:sz w:val="18"/>
                <w:szCs w:val="18"/>
              </w:rPr>
            </w:pPr>
            <w:r w:rsidRPr="0080168E">
              <w:rPr>
                <w:b w:val="0"/>
                <w:bCs w:val="0"/>
                <w:sz w:val="18"/>
                <w:szCs w:val="18"/>
              </w:rPr>
              <w:t>08/12/2021</w:t>
            </w:r>
          </w:p>
        </w:tc>
        <w:tc>
          <w:tcPr>
            <w:tcW w:w="1080" w:type="dxa"/>
            <w:tcBorders>
              <w:top w:val="single" w:sz="4" w:space="0" w:color="auto"/>
              <w:left w:val="single" w:sz="4" w:space="0" w:color="auto"/>
              <w:bottom w:val="single" w:sz="4" w:space="0" w:color="auto"/>
              <w:right w:val="single" w:sz="4" w:space="0" w:color="auto"/>
            </w:tcBorders>
          </w:tcPr>
          <w:p w14:paraId="10DF5B53" w14:textId="58B2C8F4" w:rsidR="00E263BC" w:rsidRPr="0080168E" w:rsidRDefault="00E263BC" w:rsidP="00293F26">
            <w:pPr>
              <w:pStyle w:val="TableHdr"/>
              <w:spacing w:before="40" w:after="40"/>
              <w:jc w:val="center"/>
              <w:rPr>
                <w:b w:val="0"/>
                <w:bCs w:val="0"/>
                <w:sz w:val="18"/>
                <w:szCs w:val="18"/>
              </w:rPr>
            </w:pPr>
            <w:r w:rsidRPr="0080168E">
              <w:rPr>
                <w:b w:val="0"/>
                <w:bCs w:val="0"/>
                <w:sz w:val="18"/>
                <w:szCs w:val="18"/>
              </w:rPr>
              <w:t>1.17</w:t>
            </w:r>
          </w:p>
        </w:tc>
        <w:tc>
          <w:tcPr>
            <w:tcW w:w="5850" w:type="dxa"/>
            <w:tcBorders>
              <w:top w:val="single" w:sz="4" w:space="0" w:color="auto"/>
              <w:left w:val="single" w:sz="4" w:space="0" w:color="auto"/>
              <w:bottom w:val="single" w:sz="4" w:space="0" w:color="auto"/>
              <w:right w:val="single" w:sz="4" w:space="0" w:color="auto"/>
            </w:tcBorders>
          </w:tcPr>
          <w:p w14:paraId="63BF47E8" w14:textId="160ACA11" w:rsidR="00E263BC" w:rsidRPr="0080168E" w:rsidRDefault="00E263BC" w:rsidP="0091338C">
            <w:pPr>
              <w:pStyle w:val="TableHdr"/>
              <w:numPr>
                <w:ilvl w:val="0"/>
                <w:numId w:val="41"/>
              </w:numPr>
              <w:spacing w:before="40" w:after="40"/>
              <w:ind w:left="360"/>
              <w:rPr>
                <w:b w:val="0"/>
                <w:bCs w:val="0"/>
                <w:sz w:val="18"/>
                <w:szCs w:val="18"/>
              </w:rPr>
            </w:pPr>
            <w:r w:rsidRPr="0080168E">
              <w:rPr>
                <w:b w:val="0"/>
                <w:bCs w:val="0"/>
                <w:sz w:val="18"/>
                <w:szCs w:val="18"/>
              </w:rPr>
              <w:t xml:space="preserve">Added </w:t>
            </w:r>
            <w:r w:rsidR="00D14516">
              <w:rPr>
                <w:b w:val="0"/>
                <w:bCs w:val="0"/>
                <w:sz w:val="18"/>
                <w:szCs w:val="18"/>
              </w:rPr>
              <w:t>S</w:t>
            </w:r>
            <w:r w:rsidRPr="0080168E">
              <w:rPr>
                <w:b w:val="0"/>
                <w:bCs w:val="0"/>
                <w:sz w:val="18"/>
                <w:szCs w:val="18"/>
              </w:rPr>
              <w:t xml:space="preserve">ection </w:t>
            </w:r>
            <w:r w:rsidR="00D14516" w:rsidRPr="00D14516">
              <w:rPr>
                <w:sz w:val="18"/>
                <w:szCs w:val="18"/>
                <w:u w:val="single"/>
              </w:rPr>
              <w:fldChar w:fldCharType="begin"/>
            </w:r>
            <w:r w:rsidR="00D14516" w:rsidRPr="00D14516">
              <w:rPr>
                <w:sz w:val="18"/>
                <w:szCs w:val="18"/>
                <w:u w:val="single"/>
              </w:rPr>
              <w:instrText xml:space="preserve"> REF _Ref200024402 \r \h  \* MERGEFORMAT </w:instrText>
            </w:r>
            <w:r w:rsidR="00D14516" w:rsidRPr="00D14516">
              <w:rPr>
                <w:sz w:val="18"/>
                <w:szCs w:val="18"/>
                <w:u w:val="single"/>
              </w:rPr>
            </w:r>
            <w:r w:rsidR="00D14516" w:rsidRPr="00D14516">
              <w:rPr>
                <w:sz w:val="18"/>
                <w:szCs w:val="18"/>
                <w:u w:val="single"/>
              </w:rPr>
              <w:fldChar w:fldCharType="separate"/>
            </w:r>
            <w:r w:rsidR="003D75ED">
              <w:rPr>
                <w:sz w:val="18"/>
                <w:szCs w:val="18"/>
                <w:u w:val="single"/>
              </w:rPr>
              <w:t>4.3</w:t>
            </w:r>
            <w:r w:rsidR="00D14516" w:rsidRPr="00D14516">
              <w:rPr>
                <w:sz w:val="18"/>
                <w:szCs w:val="18"/>
                <w:u w:val="single"/>
              </w:rPr>
              <w:fldChar w:fldCharType="end"/>
            </w:r>
            <w:r w:rsidR="00743C16">
              <w:rPr>
                <w:b w:val="0"/>
                <w:bCs w:val="0"/>
                <w:sz w:val="18"/>
                <w:szCs w:val="18"/>
              </w:rPr>
              <w:t xml:space="preserve"> </w:t>
            </w:r>
            <w:r w:rsidRPr="0080168E">
              <w:rPr>
                <w:b w:val="0"/>
                <w:bCs w:val="0"/>
                <w:sz w:val="18"/>
                <w:szCs w:val="18"/>
              </w:rPr>
              <w:t>for re-route functionality and adding to mail group for patch 227</w:t>
            </w:r>
          </w:p>
        </w:tc>
        <w:tc>
          <w:tcPr>
            <w:tcW w:w="1890" w:type="dxa"/>
            <w:tcBorders>
              <w:top w:val="single" w:sz="4" w:space="0" w:color="auto"/>
              <w:left w:val="single" w:sz="4" w:space="0" w:color="auto"/>
              <w:bottom w:val="single" w:sz="4" w:space="0" w:color="auto"/>
              <w:right w:val="single" w:sz="4" w:space="0" w:color="auto"/>
            </w:tcBorders>
          </w:tcPr>
          <w:p w14:paraId="3C36776F" w14:textId="432DDC9C" w:rsidR="00E263BC" w:rsidRPr="0080168E" w:rsidRDefault="00E263BC" w:rsidP="00E263BC">
            <w:pPr>
              <w:pStyle w:val="TableHdr"/>
              <w:spacing w:before="40" w:after="40"/>
              <w:rPr>
                <w:b w:val="0"/>
                <w:bCs w:val="0"/>
                <w:sz w:val="18"/>
                <w:szCs w:val="18"/>
              </w:rPr>
            </w:pPr>
            <w:r w:rsidRPr="0080168E">
              <w:rPr>
                <w:b w:val="0"/>
                <w:bCs w:val="0"/>
                <w:sz w:val="18"/>
                <w:szCs w:val="18"/>
              </w:rPr>
              <w:t>Liberty IT Solutions, a Booz Allen company</w:t>
            </w:r>
          </w:p>
        </w:tc>
      </w:tr>
      <w:tr w:rsidR="00E263BC" w:rsidRPr="0080168E" w14:paraId="0167672D" w14:textId="77777777" w:rsidTr="00B36543">
        <w:tc>
          <w:tcPr>
            <w:tcW w:w="1170" w:type="dxa"/>
            <w:tcBorders>
              <w:top w:val="single" w:sz="4" w:space="0" w:color="auto"/>
              <w:left w:val="single" w:sz="4" w:space="0" w:color="auto"/>
              <w:bottom w:val="single" w:sz="4" w:space="0" w:color="auto"/>
              <w:right w:val="single" w:sz="4" w:space="0" w:color="auto"/>
            </w:tcBorders>
          </w:tcPr>
          <w:p w14:paraId="6F594F0B" w14:textId="463A5502" w:rsidR="00E263BC" w:rsidRPr="0080168E" w:rsidRDefault="00E263BC" w:rsidP="00E263BC">
            <w:pPr>
              <w:pStyle w:val="TableHdr"/>
              <w:spacing w:before="40" w:after="40"/>
              <w:rPr>
                <w:b w:val="0"/>
                <w:bCs w:val="0"/>
                <w:sz w:val="18"/>
                <w:szCs w:val="18"/>
              </w:rPr>
            </w:pPr>
            <w:r w:rsidRPr="0080168E">
              <w:rPr>
                <w:b w:val="0"/>
                <w:bCs w:val="0"/>
                <w:sz w:val="18"/>
                <w:szCs w:val="18"/>
              </w:rPr>
              <w:t>05/01/2021</w:t>
            </w:r>
          </w:p>
        </w:tc>
        <w:tc>
          <w:tcPr>
            <w:tcW w:w="1080" w:type="dxa"/>
            <w:tcBorders>
              <w:top w:val="single" w:sz="4" w:space="0" w:color="auto"/>
              <w:left w:val="single" w:sz="4" w:space="0" w:color="auto"/>
              <w:bottom w:val="single" w:sz="4" w:space="0" w:color="auto"/>
              <w:right w:val="single" w:sz="4" w:space="0" w:color="auto"/>
            </w:tcBorders>
          </w:tcPr>
          <w:p w14:paraId="503A45DE" w14:textId="46DC0DA2" w:rsidR="00E263BC" w:rsidRPr="0080168E" w:rsidRDefault="00E263BC" w:rsidP="00293F26">
            <w:pPr>
              <w:pStyle w:val="TableHdr"/>
              <w:spacing w:before="40" w:after="40"/>
              <w:jc w:val="center"/>
              <w:rPr>
                <w:b w:val="0"/>
                <w:bCs w:val="0"/>
                <w:sz w:val="18"/>
                <w:szCs w:val="18"/>
              </w:rPr>
            </w:pPr>
            <w:r w:rsidRPr="0080168E">
              <w:rPr>
                <w:b w:val="0"/>
                <w:bCs w:val="0"/>
                <w:sz w:val="18"/>
                <w:szCs w:val="18"/>
              </w:rPr>
              <w:t>1.16</w:t>
            </w:r>
          </w:p>
        </w:tc>
        <w:tc>
          <w:tcPr>
            <w:tcW w:w="5850" w:type="dxa"/>
            <w:tcBorders>
              <w:top w:val="single" w:sz="4" w:space="0" w:color="auto"/>
              <w:left w:val="single" w:sz="4" w:space="0" w:color="auto"/>
              <w:bottom w:val="single" w:sz="4" w:space="0" w:color="auto"/>
              <w:right w:val="single" w:sz="4" w:space="0" w:color="auto"/>
            </w:tcBorders>
          </w:tcPr>
          <w:p w14:paraId="66972CA3" w14:textId="0303ECE0" w:rsidR="00E263BC" w:rsidRPr="0080168E" w:rsidRDefault="00E263BC" w:rsidP="0091338C">
            <w:pPr>
              <w:pStyle w:val="TableHdr"/>
              <w:numPr>
                <w:ilvl w:val="0"/>
                <w:numId w:val="41"/>
              </w:numPr>
              <w:spacing w:before="40" w:after="40"/>
              <w:ind w:left="360"/>
              <w:rPr>
                <w:b w:val="0"/>
                <w:bCs w:val="0"/>
                <w:sz w:val="18"/>
                <w:szCs w:val="18"/>
              </w:rPr>
            </w:pPr>
            <w:r w:rsidRPr="0080168E">
              <w:rPr>
                <w:b w:val="0"/>
                <w:bCs w:val="0"/>
                <w:sz w:val="18"/>
                <w:szCs w:val="18"/>
              </w:rPr>
              <w:t>Updated for patch 226</w:t>
            </w:r>
          </w:p>
        </w:tc>
        <w:tc>
          <w:tcPr>
            <w:tcW w:w="1890" w:type="dxa"/>
            <w:tcBorders>
              <w:top w:val="single" w:sz="4" w:space="0" w:color="auto"/>
              <w:left w:val="single" w:sz="4" w:space="0" w:color="auto"/>
              <w:bottom w:val="single" w:sz="4" w:space="0" w:color="auto"/>
              <w:right w:val="single" w:sz="4" w:space="0" w:color="auto"/>
            </w:tcBorders>
          </w:tcPr>
          <w:p w14:paraId="509864FF" w14:textId="48A30BDD"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529C6679" w14:textId="77777777" w:rsidTr="00B36543">
        <w:tc>
          <w:tcPr>
            <w:tcW w:w="1170" w:type="dxa"/>
            <w:tcBorders>
              <w:top w:val="single" w:sz="4" w:space="0" w:color="auto"/>
              <w:left w:val="single" w:sz="4" w:space="0" w:color="auto"/>
              <w:bottom w:val="single" w:sz="4" w:space="0" w:color="auto"/>
              <w:right w:val="single" w:sz="4" w:space="0" w:color="auto"/>
            </w:tcBorders>
          </w:tcPr>
          <w:p w14:paraId="7547CF46" w14:textId="0AB34DAC" w:rsidR="00E263BC" w:rsidRPr="0080168E" w:rsidRDefault="00E263BC" w:rsidP="00E263BC">
            <w:pPr>
              <w:pStyle w:val="TableHdr"/>
              <w:spacing w:before="40" w:after="40"/>
              <w:rPr>
                <w:b w:val="0"/>
                <w:bCs w:val="0"/>
                <w:sz w:val="18"/>
                <w:szCs w:val="18"/>
              </w:rPr>
            </w:pPr>
            <w:r w:rsidRPr="0080168E">
              <w:rPr>
                <w:b w:val="0"/>
                <w:bCs w:val="0"/>
                <w:sz w:val="18"/>
                <w:szCs w:val="18"/>
              </w:rPr>
              <w:t>10/14/2020</w:t>
            </w:r>
          </w:p>
        </w:tc>
        <w:tc>
          <w:tcPr>
            <w:tcW w:w="1080" w:type="dxa"/>
            <w:tcBorders>
              <w:top w:val="single" w:sz="4" w:space="0" w:color="auto"/>
              <w:left w:val="single" w:sz="4" w:space="0" w:color="auto"/>
              <w:bottom w:val="single" w:sz="4" w:space="0" w:color="auto"/>
              <w:right w:val="single" w:sz="4" w:space="0" w:color="auto"/>
            </w:tcBorders>
          </w:tcPr>
          <w:p w14:paraId="5EE79DAD" w14:textId="1BB76FF7" w:rsidR="00E263BC" w:rsidRPr="0080168E" w:rsidRDefault="00E263BC" w:rsidP="00293F26">
            <w:pPr>
              <w:pStyle w:val="TableHdr"/>
              <w:spacing w:before="40" w:after="40"/>
              <w:jc w:val="center"/>
              <w:rPr>
                <w:b w:val="0"/>
                <w:bCs w:val="0"/>
                <w:sz w:val="18"/>
                <w:szCs w:val="18"/>
              </w:rPr>
            </w:pPr>
            <w:r w:rsidRPr="0080168E">
              <w:rPr>
                <w:b w:val="0"/>
                <w:bCs w:val="0"/>
                <w:sz w:val="18"/>
                <w:szCs w:val="18"/>
              </w:rPr>
              <w:t>1.15</w:t>
            </w:r>
          </w:p>
        </w:tc>
        <w:tc>
          <w:tcPr>
            <w:tcW w:w="5850" w:type="dxa"/>
            <w:tcBorders>
              <w:top w:val="single" w:sz="4" w:space="0" w:color="auto"/>
              <w:left w:val="single" w:sz="4" w:space="0" w:color="auto"/>
              <w:bottom w:val="single" w:sz="4" w:space="0" w:color="auto"/>
              <w:right w:val="single" w:sz="4" w:space="0" w:color="auto"/>
            </w:tcBorders>
          </w:tcPr>
          <w:p w14:paraId="7698D7A0" w14:textId="4F819E4B" w:rsidR="00E263BC" w:rsidRPr="0080168E" w:rsidRDefault="00E263BC" w:rsidP="0091338C">
            <w:pPr>
              <w:pStyle w:val="TableHdr"/>
              <w:numPr>
                <w:ilvl w:val="0"/>
                <w:numId w:val="41"/>
              </w:numPr>
              <w:spacing w:before="40" w:after="40"/>
              <w:ind w:left="360"/>
              <w:rPr>
                <w:b w:val="0"/>
                <w:bCs w:val="0"/>
                <w:sz w:val="18"/>
                <w:szCs w:val="18"/>
              </w:rPr>
            </w:pPr>
            <w:r w:rsidRPr="0080168E">
              <w:rPr>
                <w:b w:val="0"/>
                <w:bCs w:val="0"/>
                <w:sz w:val="18"/>
                <w:szCs w:val="18"/>
              </w:rPr>
              <w:t xml:space="preserve">Updated Sections </w:t>
            </w:r>
            <w:r w:rsidR="0026635A" w:rsidRPr="0026635A">
              <w:rPr>
                <w:sz w:val="18"/>
                <w:szCs w:val="18"/>
                <w:u w:val="single"/>
              </w:rPr>
              <w:fldChar w:fldCharType="begin"/>
            </w:r>
            <w:r w:rsidR="0026635A" w:rsidRPr="0026635A">
              <w:rPr>
                <w:sz w:val="18"/>
                <w:szCs w:val="18"/>
                <w:u w:val="single"/>
              </w:rPr>
              <w:instrText xml:space="preserve"> REF _Ref200024425 \r \h  \* MERGEFORMAT </w:instrText>
            </w:r>
            <w:r w:rsidR="0026635A" w:rsidRPr="0026635A">
              <w:rPr>
                <w:sz w:val="18"/>
                <w:szCs w:val="18"/>
                <w:u w:val="single"/>
              </w:rPr>
            </w:r>
            <w:r w:rsidR="0026635A" w:rsidRPr="0026635A">
              <w:rPr>
                <w:sz w:val="18"/>
                <w:szCs w:val="18"/>
                <w:u w:val="single"/>
              </w:rPr>
              <w:fldChar w:fldCharType="separate"/>
            </w:r>
            <w:r w:rsidR="003D75ED">
              <w:rPr>
                <w:sz w:val="18"/>
                <w:szCs w:val="18"/>
                <w:u w:val="single"/>
              </w:rPr>
              <w:t>5.1</w:t>
            </w:r>
            <w:r w:rsidR="0026635A" w:rsidRPr="0026635A">
              <w:rPr>
                <w:sz w:val="18"/>
                <w:szCs w:val="18"/>
                <w:u w:val="single"/>
              </w:rPr>
              <w:fldChar w:fldCharType="end"/>
            </w:r>
            <w:r w:rsidR="00743C16">
              <w:rPr>
                <w:b w:val="0"/>
                <w:bCs w:val="0"/>
                <w:sz w:val="18"/>
                <w:szCs w:val="18"/>
              </w:rPr>
              <w:t xml:space="preserve"> </w:t>
            </w:r>
            <w:r w:rsidRPr="0080168E">
              <w:rPr>
                <w:b w:val="0"/>
                <w:bCs w:val="0"/>
                <w:sz w:val="18"/>
                <w:szCs w:val="18"/>
              </w:rPr>
              <w:t xml:space="preserve">and </w:t>
            </w:r>
            <w:r w:rsidR="0026635A" w:rsidRPr="0026635A">
              <w:rPr>
                <w:sz w:val="18"/>
                <w:szCs w:val="18"/>
                <w:u w:val="single"/>
              </w:rPr>
              <w:fldChar w:fldCharType="begin"/>
            </w:r>
            <w:r w:rsidR="0026635A" w:rsidRPr="0026635A">
              <w:rPr>
                <w:sz w:val="18"/>
                <w:szCs w:val="18"/>
                <w:u w:val="single"/>
              </w:rPr>
              <w:instrText xml:space="preserve"> REF _Ref328720978 \r \h  \* MERGEFORMAT </w:instrText>
            </w:r>
            <w:r w:rsidR="0026635A" w:rsidRPr="0026635A">
              <w:rPr>
                <w:sz w:val="18"/>
                <w:szCs w:val="18"/>
                <w:u w:val="single"/>
              </w:rPr>
            </w:r>
            <w:r w:rsidR="0026635A" w:rsidRPr="0026635A">
              <w:rPr>
                <w:sz w:val="18"/>
                <w:szCs w:val="18"/>
                <w:u w:val="single"/>
              </w:rPr>
              <w:fldChar w:fldCharType="separate"/>
            </w:r>
            <w:r w:rsidR="003D75ED">
              <w:rPr>
                <w:sz w:val="18"/>
                <w:szCs w:val="18"/>
                <w:u w:val="single"/>
              </w:rPr>
              <w:t>6.1</w:t>
            </w:r>
            <w:r w:rsidR="0026635A" w:rsidRPr="0026635A">
              <w:rPr>
                <w:sz w:val="18"/>
                <w:szCs w:val="18"/>
                <w:u w:val="single"/>
              </w:rPr>
              <w:fldChar w:fldCharType="end"/>
            </w:r>
            <w:r w:rsidR="00743C16">
              <w:rPr>
                <w:b w:val="0"/>
                <w:bCs w:val="0"/>
                <w:sz w:val="18"/>
                <w:szCs w:val="18"/>
              </w:rPr>
              <w:t xml:space="preserve"> </w:t>
            </w:r>
            <w:r w:rsidRPr="0080168E">
              <w:rPr>
                <w:b w:val="0"/>
                <w:bCs w:val="0"/>
                <w:sz w:val="18"/>
                <w:szCs w:val="18"/>
              </w:rPr>
              <w:t>for patch 223</w:t>
            </w:r>
          </w:p>
        </w:tc>
        <w:tc>
          <w:tcPr>
            <w:tcW w:w="1890" w:type="dxa"/>
            <w:tcBorders>
              <w:top w:val="single" w:sz="4" w:space="0" w:color="auto"/>
              <w:left w:val="single" w:sz="4" w:space="0" w:color="auto"/>
              <w:bottom w:val="single" w:sz="4" w:space="0" w:color="auto"/>
              <w:right w:val="single" w:sz="4" w:space="0" w:color="auto"/>
            </w:tcBorders>
          </w:tcPr>
          <w:p w14:paraId="609516E6" w14:textId="5346F6C9"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1534EAC7" w14:textId="77777777" w:rsidTr="00B36543">
        <w:tc>
          <w:tcPr>
            <w:tcW w:w="1170" w:type="dxa"/>
          </w:tcPr>
          <w:p w14:paraId="5E9212A7" w14:textId="6759A9B9" w:rsidR="00E263BC" w:rsidRPr="0080168E" w:rsidRDefault="00E263BC" w:rsidP="00E263BC">
            <w:pPr>
              <w:rPr>
                <w:rFonts w:ascii="Arial" w:hAnsi="Arial" w:cs="Arial"/>
                <w:sz w:val="18"/>
                <w:szCs w:val="18"/>
              </w:rPr>
            </w:pPr>
            <w:r w:rsidRPr="0080168E">
              <w:rPr>
                <w:rFonts w:ascii="Arial" w:hAnsi="Arial" w:cs="Arial"/>
                <w:sz w:val="18"/>
                <w:szCs w:val="18"/>
              </w:rPr>
              <w:t>06/22/2020</w:t>
            </w:r>
          </w:p>
        </w:tc>
        <w:tc>
          <w:tcPr>
            <w:tcW w:w="1080" w:type="dxa"/>
          </w:tcPr>
          <w:p w14:paraId="24E28C00" w14:textId="07CB66C4" w:rsidR="00E263BC" w:rsidRPr="0080168E" w:rsidRDefault="00E263BC" w:rsidP="00293F26">
            <w:pPr>
              <w:jc w:val="center"/>
              <w:rPr>
                <w:rFonts w:ascii="Arial" w:hAnsi="Arial" w:cs="Arial"/>
                <w:sz w:val="18"/>
                <w:szCs w:val="18"/>
              </w:rPr>
            </w:pPr>
            <w:r w:rsidRPr="0080168E">
              <w:rPr>
                <w:rFonts w:ascii="Arial" w:hAnsi="Arial" w:cs="Arial"/>
                <w:sz w:val="18"/>
                <w:szCs w:val="18"/>
              </w:rPr>
              <w:t>1.14</w:t>
            </w:r>
          </w:p>
        </w:tc>
        <w:tc>
          <w:tcPr>
            <w:tcW w:w="5850" w:type="dxa"/>
          </w:tcPr>
          <w:p w14:paraId="2221B518" w14:textId="27295DE7" w:rsidR="00E263BC" w:rsidRPr="0091338C" w:rsidRDefault="00E263BC" w:rsidP="0091338C">
            <w:pPr>
              <w:pStyle w:val="ListParagraph"/>
              <w:numPr>
                <w:ilvl w:val="0"/>
                <w:numId w:val="41"/>
              </w:numPr>
              <w:ind w:left="360"/>
              <w:rPr>
                <w:rFonts w:ascii="Arial" w:hAnsi="Arial" w:cs="Arial"/>
                <w:sz w:val="18"/>
                <w:szCs w:val="18"/>
              </w:rPr>
            </w:pPr>
            <w:r w:rsidRPr="0091338C">
              <w:rPr>
                <w:rFonts w:ascii="Arial" w:hAnsi="Arial" w:cs="Arial"/>
                <w:sz w:val="18"/>
                <w:szCs w:val="18"/>
              </w:rPr>
              <w:t>Updated for patch 220</w:t>
            </w:r>
          </w:p>
        </w:tc>
        <w:tc>
          <w:tcPr>
            <w:tcW w:w="1890" w:type="dxa"/>
          </w:tcPr>
          <w:p w14:paraId="022D0C13" w14:textId="2EEE598E"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5D52727E" w14:textId="77777777" w:rsidTr="00B36543">
        <w:tc>
          <w:tcPr>
            <w:tcW w:w="1170" w:type="dxa"/>
          </w:tcPr>
          <w:p w14:paraId="2DA30702" w14:textId="7CDDE2FE" w:rsidR="00E263BC" w:rsidRPr="0080168E" w:rsidRDefault="00E263BC" w:rsidP="00E263BC">
            <w:pPr>
              <w:rPr>
                <w:rFonts w:ascii="Arial" w:hAnsi="Arial" w:cs="Arial"/>
                <w:sz w:val="18"/>
                <w:szCs w:val="18"/>
              </w:rPr>
            </w:pPr>
            <w:r w:rsidRPr="0080168E">
              <w:rPr>
                <w:rFonts w:ascii="Arial" w:hAnsi="Arial" w:cs="Arial"/>
                <w:sz w:val="18"/>
                <w:szCs w:val="18"/>
              </w:rPr>
              <w:t>03/02/2020</w:t>
            </w:r>
          </w:p>
        </w:tc>
        <w:tc>
          <w:tcPr>
            <w:tcW w:w="1080" w:type="dxa"/>
          </w:tcPr>
          <w:p w14:paraId="6250A859" w14:textId="675A32B7" w:rsidR="00E263BC" w:rsidRPr="0080168E" w:rsidRDefault="00E263BC" w:rsidP="00293F26">
            <w:pPr>
              <w:jc w:val="center"/>
              <w:rPr>
                <w:rFonts w:ascii="Arial" w:hAnsi="Arial" w:cs="Arial"/>
                <w:sz w:val="18"/>
                <w:szCs w:val="18"/>
              </w:rPr>
            </w:pPr>
            <w:r w:rsidRPr="0080168E">
              <w:rPr>
                <w:rFonts w:ascii="Arial" w:hAnsi="Arial" w:cs="Arial"/>
                <w:sz w:val="18"/>
                <w:szCs w:val="18"/>
              </w:rPr>
              <w:t>1.13</w:t>
            </w:r>
          </w:p>
        </w:tc>
        <w:tc>
          <w:tcPr>
            <w:tcW w:w="5850" w:type="dxa"/>
          </w:tcPr>
          <w:p w14:paraId="4B574941" w14:textId="0A588DD8" w:rsidR="00E263BC" w:rsidRPr="0091338C" w:rsidRDefault="00E263BC" w:rsidP="0091338C">
            <w:pPr>
              <w:pStyle w:val="ListParagraph"/>
              <w:numPr>
                <w:ilvl w:val="0"/>
                <w:numId w:val="41"/>
              </w:numPr>
              <w:ind w:left="360"/>
              <w:rPr>
                <w:rFonts w:ascii="Arial" w:hAnsi="Arial" w:cs="Arial"/>
                <w:sz w:val="18"/>
                <w:szCs w:val="18"/>
              </w:rPr>
            </w:pPr>
            <w:r w:rsidRPr="0091338C">
              <w:rPr>
                <w:rFonts w:ascii="Arial" w:hAnsi="Arial" w:cs="Arial"/>
                <w:sz w:val="18"/>
                <w:szCs w:val="18"/>
              </w:rPr>
              <w:t>Updated for patch 216</w:t>
            </w:r>
          </w:p>
        </w:tc>
        <w:tc>
          <w:tcPr>
            <w:tcW w:w="1890" w:type="dxa"/>
          </w:tcPr>
          <w:p w14:paraId="6EA2242B" w14:textId="3DCC5615"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04055401" w14:textId="77777777" w:rsidTr="00B36543">
        <w:tc>
          <w:tcPr>
            <w:tcW w:w="1170" w:type="dxa"/>
          </w:tcPr>
          <w:p w14:paraId="45E3A35F" w14:textId="48AC8A95" w:rsidR="00E263BC" w:rsidRPr="0080168E" w:rsidRDefault="00E263BC" w:rsidP="00E263BC">
            <w:pPr>
              <w:rPr>
                <w:rFonts w:ascii="Arial" w:hAnsi="Arial" w:cs="Arial"/>
                <w:sz w:val="18"/>
                <w:szCs w:val="18"/>
              </w:rPr>
            </w:pPr>
            <w:r w:rsidRPr="0080168E">
              <w:rPr>
                <w:rFonts w:ascii="Arial" w:hAnsi="Arial" w:cs="Arial"/>
                <w:sz w:val="18"/>
                <w:szCs w:val="18"/>
              </w:rPr>
              <w:t>10/3/</w:t>
            </w:r>
            <w:r w:rsidR="001657B1">
              <w:rPr>
                <w:rFonts w:ascii="Arial" w:hAnsi="Arial" w:cs="Arial"/>
                <w:sz w:val="18"/>
                <w:szCs w:val="18"/>
              </w:rPr>
              <w:t>20</w:t>
            </w:r>
            <w:r w:rsidRPr="0080168E">
              <w:rPr>
                <w:rFonts w:ascii="Arial" w:hAnsi="Arial" w:cs="Arial"/>
                <w:sz w:val="18"/>
                <w:szCs w:val="18"/>
              </w:rPr>
              <w:t>19</w:t>
            </w:r>
          </w:p>
        </w:tc>
        <w:tc>
          <w:tcPr>
            <w:tcW w:w="1080" w:type="dxa"/>
          </w:tcPr>
          <w:p w14:paraId="48FF439C" w14:textId="7680C43B" w:rsidR="00E263BC" w:rsidRPr="0080168E" w:rsidRDefault="00E263BC" w:rsidP="00293F26">
            <w:pPr>
              <w:jc w:val="center"/>
              <w:rPr>
                <w:rFonts w:ascii="Arial" w:hAnsi="Arial" w:cs="Arial"/>
                <w:sz w:val="18"/>
                <w:szCs w:val="18"/>
              </w:rPr>
            </w:pPr>
            <w:r w:rsidRPr="0080168E">
              <w:rPr>
                <w:rFonts w:ascii="Arial" w:hAnsi="Arial" w:cs="Arial"/>
                <w:sz w:val="18"/>
                <w:szCs w:val="18"/>
              </w:rPr>
              <w:t>1.12</w:t>
            </w:r>
          </w:p>
        </w:tc>
        <w:tc>
          <w:tcPr>
            <w:tcW w:w="5850" w:type="dxa"/>
          </w:tcPr>
          <w:p w14:paraId="03D1982F" w14:textId="682BEC33" w:rsidR="00E263BC" w:rsidRPr="0080168E" w:rsidRDefault="00E263BC" w:rsidP="0091338C">
            <w:pPr>
              <w:pStyle w:val="PlainText"/>
              <w:numPr>
                <w:ilvl w:val="0"/>
                <w:numId w:val="41"/>
              </w:numPr>
              <w:ind w:left="360"/>
              <w:rPr>
                <w:rFonts w:ascii="Arial" w:eastAsia="Times New Roman" w:hAnsi="Arial" w:cs="Arial"/>
                <w:sz w:val="18"/>
                <w:szCs w:val="18"/>
              </w:rPr>
            </w:pPr>
            <w:r w:rsidRPr="0080168E">
              <w:rPr>
                <w:rFonts w:ascii="Arial" w:eastAsia="Times New Roman" w:hAnsi="Arial" w:cs="Arial"/>
                <w:sz w:val="18"/>
                <w:szCs w:val="18"/>
              </w:rPr>
              <w:t>Removed reference to the DVBA C Purge 2507 option from page 26 for patch DVBA*2.7*215</w:t>
            </w:r>
          </w:p>
        </w:tc>
        <w:tc>
          <w:tcPr>
            <w:tcW w:w="1890" w:type="dxa"/>
          </w:tcPr>
          <w:p w14:paraId="1AC7F4C1" w14:textId="5A70F95E"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2CEF76CF" w14:textId="77777777" w:rsidTr="00B36543">
        <w:tc>
          <w:tcPr>
            <w:tcW w:w="1170" w:type="dxa"/>
            <w:tcBorders>
              <w:top w:val="single" w:sz="4" w:space="0" w:color="auto"/>
              <w:left w:val="single" w:sz="4" w:space="0" w:color="auto"/>
              <w:bottom w:val="single" w:sz="4" w:space="0" w:color="auto"/>
              <w:right w:val="single" w:sz="4" w:space="0" w:color="auto"/>
            </w:tcBorders>
          </w:tcPr>
          <w:p w14:paraId="63C4013D" w14:textId="638F1AAD"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03/29/2019</w:t>
            </w:r>
          </w:p>
        </w:tc>
        <w:tc>
          <w:tcPr>
            <w:tcW w:w="1080" w:type="dxa"/>
            <w:tcBorders>
              <w:top w:val="single" w:sz="4" w:space="0" w:color="auto"/>
              <w:left w:val="single" w:sz="4" w:space="0" w:color="auto"/>
              <w:bottom w:val="single" w:sz="4" w:space="0" w:color="auto"/>
              <w:right w:val="single" w:sz="4" w:space="0" w:color="auto"/>
            </w:tcBorders>
          </w:tcPr>
          <w:p w14:paraId="7170743F" w14:textId="6BF731A8"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1.11</w:t>
            </w:r>
          </w:p>
        </w:tc>
        <w:tc>
          <w:tcPr>
            <w:tcW w:w="5850" w:type="dxa"/>
            <w:tcBorders>
              <w:top w:val="single" w:sz="4" w:space="0" w:color="auto"/>
              <w:left w:val="single" w:sz="4" w:space="0" w:color="auto"/>
              <w:bottom w:val="single" w:sz="4" w:space="0" w:color="auto"/>
              <w:right w:val="single" w:sz="4" w:space="0" w:color="auto"/>
            </w:tcBorders>
          </w:tcPr>
          <w:p w14:paraId="02289518" w14:textId="305D7FF8" w:rsidR="00E263BC" w:rsidRPr="00C55EF2" w:rsidRDefault="00E263BC" w:rsidP="00C55EF2">
            <w:pPr>
              <w:pStyle w:val="ListParagraph"/>
              <w:numPr>
                <w:ilvl w:val="0"/>
                <w:numId w:val="38"/>
              </w:numPr>
              <w:spacing w:after="40"/>
              <w:ind w:left="360"/>
              <w:rPr>
                <w:rFonts w:ascii="Arial" w:hAnsi="Arial" w:cs="Arial"/>
                <w:sz w:val="18"/>
                <w:szCs w:val="18"/>
              </w:rPr>
            </w:pPr>
            <w:r w:rsidRPr="00C55EF2">
              <w:rPr>
                <w:rFonts w:ascii="Arial" w:hAnsi="Arial" w:cs="Arial"/>
                <w:sz w:val="18"/>
                <w:szCs w:val="18"/>
              </w:rPr>
              <w:t xml:space="preserve">Section 12.1, Added </w:t>
            </w:r>
            <w:bookmarkStart w:id="28" w:name="_Hlk5010694"/>
            <w:r w:rsidRPr="00C55EF2">
              <w:rPr>
                <w:rStyle w:val="normaltextrun1"/>
                <w:rFonts w:ascii="Arial" w:hAnsi="Arial" w:cs="Arial"/>
                <w:bCs/>
                <w:sz w:val="18"/>
                <w:szCs w:val="18"/>
              </w:rPr>
              <w:t>CAPRI Remote Procedure Calls Logger</w:t>
            </w:r>
            <w:bookmarkEnd w:id="28"/>
            <w:r w:rsidRPr="00C55EF2">
              <w:rPr>
                <w:rStyle w:val="normaltextrun1"/>
                <w:rFonts w:ascii="Arial" w:hAnsi="Arial" w:cs="Arial"/>
                <w:bCs/>
                <w:sz w:val="18"/>
                <w:szCs w:val="18"/>
              </w:rPr>
              <w:t xml:space="preserve"> section</w:t>
            </w:r>
          </w:p>
        </w:tc>
        <w:tc>
          <w:tcPr>
            <w:tcW w:w="1890" w:type="dxa"/>
            <w:tcBorders>
              <w:top w:val="single" w:sz="4" w:space="0" w:color="auto"/>
              <w:left w:val="single" w:sz="4" w:space="0" w:color="auto"/>
              <w:bottom w:val="single" w:sz="4" w:space="0" w:color="auto"/>
              <w:right w:val="single" w:sz="4" w:space="0" w:color="auto"/>
            </w:tcBorders>
          </w:tcPr>
          <w:p w14:paraId="69EC651A" w14:textId="283FAA14"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2E63F324" w14:textId="77777777" w:rsidTr="00B36543">
        <w:tc>
          <w:tcPr>
            <w:tcW w:w="1170" w:type="dxa"/>
            <w:tcBorders>
              <w:top w:val="single" w:sz="4" w:space="0" w:color="auto"/>
              <w:left w:val="single" w:sz="4" w:space="0" w:color="auto"/>
              <w:bottom w:val="single" w:sz="4" w:space="0" w:color="auto"/>
              <w:right w:val="single" w:sz="4" w:space="0" w:color="auto"/>
            </w:tcBorders>
          </w:tcPr>
          <w:p w14:paraId="434191BE" w14:textId="194654A5"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02/19/</w:t>
            </w:r>
            <w:r w:rsidR="001657B1">
              <w:rPr>
                <w:rFonts w:ascii="Arial" w:hAnsi="Arial" w:cs="Arial"/>
                <w:sz w:val="18"/>
                <w:szCs w:val="18"/>
              </w:rPr>
              <w:t>20</w:t>
            </w:r>
            <w:r w:rsidRPr="0080168E">
              <w:rPr>
                <w:rFonts w:ascii="Arial" w:hAnsi="Arial" w:cs="Arial"/>
                <w:sz w:val="18"/>
                <w:szCs w:val="18"/>
              </w:rPr>
              <w:t>19</w:t>
            </w:r>
          </w:p>
        </w:tc>
        <w:tc>
          <w:tcPr>
            <w:tcW w:w="1080" w:type="dxa"/>
            <w:tcBorders>
              <w:top w:val="single" w:sz="4" w:space="0" w:color="auto"/>
              <w:left w:val="single" w:sz="4" w:space="0" w:color="auto"/>
              <w:bottom w:val="single" w:sz="4" w:space="0" w:color="auto"/>
              <w:right w:val="single" w:sz="4" w:space="0" w:color="auto"/>
            </w:tcBorders>
          </w:tcPr>
          <w:p w14:paraId="4580EE2E" w14:textId="13D35362"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1.10</w:t>
            </w:r>
          </w:p>
        </w:tc>
        <w:tc>
          <w:tcPr>
            <w:tcW w:w="5850" w:type="dxa"/>
            <w:tcBorders>
              <w:top w:val="single" w:sz="4" w:space="0" w:color="auto"/>
              <w:left w:val="single" w:sz="4" w:space="0" w:color="auto"/>
              <w:bottom w:val="single" w:sz="4" w:space="0" w:color="auto"/>
              <w:right w:val="single" w:sz="4" w:space="0" w:color="auto"/>
            </w:tcBorders>
          </w:tcPr>
          <w:p w14:paraId="229BB73B" w14:textId="0F4A1430" w:rsidR="00B46F3A" w:rsidRDefault="00B46F3A" w:rsidP="00B46F3A">
            <w:pPr>
              <w:pStyle w:val="ListParagraph"/>
              <w:numPr>
                <w:ilvl w:val="0"/>
                <w:numId w:val="37"/>
              </w:numPr>
              <w:spacing w:after="40"/>
              <w:ind w:left="360"/>
              <w:rPr>
                <w:rFonts w:ascii="Arial" w:hAnsi="Arial" w:cs="Arial"/>
                <w:sz w:val="18"/>
                <w:szCs w:val="18"/>
              </w:rPr>
            </w:pPr>
            <w:r>
              <w:rPr>
                <w:rFonts w:ascii="Arial" w:hAnsi="Arial" w:cs="Arial"/>
                <w:sz w:val="18"/>
                <w:szCs w:val="18"/>
              </w:rPr>
              <w:t xml:space="preserve">Updated </w:t>
            </w:r>
            <w:r w:rsidR="00260F00" w:rsidRPr="00260F00">
              <w:rPr>
                <w:rFonts w:ascii="Arial" w:hAnsi="Arial" w:cs="Arial"/>
                <w:b/>
                <w:bCs/>
                <w:sz w:val="18"/>
                <w:szCs w:val="18"/>
                <w:u w:val="single"/>
              </w:rPr>
              <w:fldChar w:fldCharType="begin"/>
            </w:r>
            <w:r w:rsidR="00260F00" w:rsidRPr="00260F00">
              <w:rPr>
                <w:rFonts w:ascii="Arial" w:hAnsi="Arial" w:cs="Arial"/>
                <w:b/>
                <w:bCs/>
                <w:sz w:val="18"/>
                <w:szCs w:val="18"/>
                <w:u w:val="single"/>
              </w:rPr>
              <w:instrText xml:space="preserve"> REF _Ref200030463 \h  \* MERGEFORMAT </w:instrText>
            </w:r>
            <w:r w:rsidR="00260F00" w:rsidRPr="00260F00">
              <w:rPr>
                <w:rFonts w:ascii="Arial" w:hAnsi="Arial" w:cs="Arial"/>
                <w:b/>
                <w:bCs/>
                <w:sz w:val="18"/>
                <w:szCs w:val="18"/>
                <w:u w:val="single"/>
              </w:rPr>
            </w:r>
            <w:r w:rsidR="00260F00" w:rsidRPr="00260F00">
              <w:rPr>
                <w:rFonts w:ascii="Arial" w:hAnsi="Arial" w:cs="Arial"/>
                <w:b/>
                <w:bCs/>
                <w:sz w:val="18"/>
                <w:szCs w:val="18"/>
                <w:u w:val="single"/>
              </w:rPr>
              <w:fldChar w:fldCharType="separate"/>
            </w:r>
            <w:r w:rsidR="003D75ED" w:rsidRPr="003D75ED">
              <w:rPr>
                <w:rStyle w:val="HeaderChar"/>
                <w:rFonts w:ascii="Arial" w:hAnsi="Arial" w:cs="Arial"/>
                <w:b/>
                <w:bCs/>
                <w:sz w:val="18"/>
                <w:szCs w:val="18"/>
                <w:u w:val="single"/>
              </w:rPr>
              <w:t>Appendix A</w:t>
            </w:r>
            <w:r w:rsidR="00260F00" w:rsidRPr="00260F00">
              <w:rPr>
                <w:rFonts w:ascii="Arial" w:hAnsi="Arial" w:cs="Arial"/>
                <w:b/>
                <w:bCs/>
                <w:sz w:val="18"/>
                <w:szCs w:val="18"/>
                <w:u w:val="single"/>
              </w:rPr>
              <w:fldChar w:fldCharType="end"/>
            </w:r>
            <w:r w:rsidR="00E263BC" w:rsidRPr="00122FBE">
              <w:rPr>
                <w:rFonts w:ascii="Arial" w:hAnsi="Arial" w:cs="Arial"/>
                <w:sz w:val="18"/>
                <w:szCs w:val="18"/>
              </w:rPr>
              <w:t>, added a new Remote Procedure Call: DVBA CAPRI GET EDIPI</w:t>
            </w:r>
          </w:p>
          <w:p w14:paraId="7E3E3179" w14:textId="014100EE" w:rsidR="00E263BC" w:rsidRPr="00B46F3A" w:rsidRDefault="00B46F3A" w:rsidP="00B46F3A">
            <w:pPr>
              <w:pStyle w:val="ListParagraph"/>
              <w:numPr>
                <w:ilvl w:val="0"/>
                <w:numId w:val="37"/>
              </w:numPr>
              <w:spacing w:after="40"/>
              <w:ind w:left="360"/>
              <w:rPr>
                <w:rFonts w:ascii="Arial" w:hAnsi="Arial" w:cs="Arial"/>
                <w:sz w:val="18"/>
                <w:szCs w:val="18"/>
              </w:rPr>
            </w:pPr>
            <w:r>
              <w:rPr>
                <w:rFonts w:ascii="Arial" w:hAnsi="Arial" w:cs="Arial"/>
                <w:sz w:val="18"/>
                <w:szCs w:val="18"/>
              </w:rPr>
              <w:t xml:space="preserve">Section </w:t>
            </w:r>
            <w:r w:rsidRPr="00C55EF2">
              <w:rPr>
                <w:rFonts w:ascii="Arial" w:hAnsi="Arial" w:cs="Arial"/>
                <w:b/>
                <w:bCs/>
                <w:sz w:val="18"/>
                <w:szCs w:val="18"/>
                <w:u w:val="single"/>
              </w:rPr>
              <w:fldChar w:fldCharType="begin"/>
            </w:r>
            <w:r w:rsidRPr="00C55EF2">
              <w:rPr>
                <w:rFonts w:ascii="Arial" w:hAnsi="Arial" w:cs="Arial"/>
                <w:b/>
                <w:bCs/>
                <w:sz w:val="18"/>
                <w:szCs w:val="18"/>
                <w:u w:val="single"/>
              </w:rPr>
              <w:instrText xml:space="preserve"> REF _Ref200024425 \r \h  \* MERGEFORMAT </w:instrText>
            </w:r>
            <w:r w:rsidRPr="00C55EF2">
              <w:rPr>
                <w:rFonts w:ascii="Arial" w:hAnsi="Arial" w:cs="Arial"/>
                <w:b/>
                <w:bCs/>
                <w:sz w:val="18"/>
                <w:szCs w:val="18"/>
                <w:u w:val="single"/>
              </w:rPr>
            </w:r>
            <w:r w:rsidRPr="00C55EF2">
              <w:rPr>
                <w:rFonts w:ascii="Arial" w:hAnsi="Arial" w:cs="Arial"/>
                <w:b/>
                <w:bCs/>
                <w:sz w:val="18"/>
                <w:szCs w:val="18"/>
                <w:u w:val="single"/>
              </w:rPr>
              <w:fldChar w:fldCharType="separate"/>
            </w:r>
            <w:r w:rsidR="003D75ED">
              <w:rPr>
                <w:rFonts w:ascii="Arial" w:hAnsi="Arial" w:cs="Arial"/>
                <w:b/>
                <w:bCs/>
                <w:sz w:val="18"/>
                <w:szCs w:val="18"/>
                <w:u w:val="single"/>
              </w:rPr>
              <w:t>5.1</w:t>
            </w:r>
            <w:r w:rsidRPr="00C55EF2">
              <w:rPr>
                <w:rFonts w:ascii="Arial" w:hAnsi="Arial" w:cs="Arial"/>
                <w:b/>
                <w:bCs/>
                <w:sz w:val="18"/>
                <w:szCs w:val="18"/>
                <w:u w:val="single"/>
              </w:rPr>
              <w:fldChar w:fldCharType="end"/>
            </w:r>
            <w:r w:rsidRPr="00C55EF2">
              <w:rPr>
                <w:rFonts w:ascii="Arial" w:hAnsi="Arial" w:cs="Arial"/>
                <w:b/>
                <w:bCs/>
                <w:sz w:val="18"/>
                <w:szCs w:val="18"/>
              </w:rPr>
              <w:t xml:space="preserve"> </w:t>
            </w:r>
            <w:r w:rsidR="00E263BC" w:rsidRPr="00B46F3A">
              <w:rPr>
                <w:rFonts w:ascii="Arial" w:hAnsi="Arial" w:cs="Arial"/>
                <w:sz w:val="18"/>
                <w:szCs w:val="18"/>
              </w:rPr>
              <w:t>CAPRI GUI Client Software, revised 193.11 to 209</w:t>
            </w:r>
          </w:p>
        </w:tc>
        <w:tc>
          <w:tcPr>
            <w:tcW w:w="1890" w:type="dxa"/>
            <w:tcBorders>
              <w:top w:val="single" w:sz="4" w:space="0" w:color="auto"/>
              <w:left w:val="single" w:sz="4" w:space="0" w:color="auto"/>
              <w:bottom w:val="single" w:sz="4" w:space="0" w:color="auto"/>
              <w:right w:val="single" w:sz="4" w:space="0" w:color="auto"/>
            </w:tcBorders>
          </w:tcPr>
          <w:p w14:paraId="32FCFC33" w14:textId="3995B758"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74D4F64D" w14:textId="77777777" w:rsidTr="00B36543">
        <w:tc>
          <w:tcPr>
            <w:tcW w:w="1170" w:type="dxa"/>
            <w:tcBorders>
              <w:top w:val="single" w:sz="4" w:space="0" w:color="auto"/>
              <w:left w:val="single" w:sz="4" w:space="0" w:color="auto"/>
              <w:bottom w:val="single" w:sz="4" w:space="0" w:color="auto"/>
              <w:right w:val="single" w:sz="4" w:space="0" w:color="auto"/>
            </w:tcBorders>
          </w:tcPr>
          <w:p w14:paraId="685633C3" w14:textId="77C8D466"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05/24/</w:t>
            </w:r>
            <w:r w:rsidR="001657B1">
              <w:rPr>
                <w:rFonts w:ascii="Arial" w:hAnsi="Arial" w:cs="Arial"/>
                <w:sz w:val="18"/>
                <w:szCs w:val="18"/>
              </w:rPr>
              <w:t>20</w:t>
            </w:r>
            <w:r w:rsidRPr="0080168E">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tcPr>
          <w:p w14:paraId="4E0CA79D"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1.9</w:t>
            </w:r>
          </w:p>
        </w:tc>
        <w:tc>
          <w:tcPr>
            <w:tcW w:w="5850" w:type="dxa"/>
            <w:tcBorders>
              <w:top w:val="single" w:sz="4" w:space="0" w:color="auto"/>
              <w:left w:val="single" w:sz="4" w:space="0" w:color="auto"/>
              <w:bottom w:val="single" w:sz="4" w:space="0" w:color="auto"/>
              <w:right w:val="single" w:sz="4" w:space="0" w:color="auto"/>
            </w:tcBorders>
          </w:tcPr>
          <w:p w14:paraId="762A8597" w14:textId="1F85F54C" w:rsidR="00E263BC" w:rsidRPr="00786DBA" w:rsidRDefault="00E263BC" w:rsidP="00786DBA">
            <w:pPr>
              <w:pStyle w:val="ListParagraph"/>
              <w:numPr>
                <w:ilvl w:val="0"/>
                <w:numId w:val="35"/>
              </w:numPr>
              <w:spacing w:after="40"/>
              <w:ind w:left="360"/>
              <w:rPr>
                <w:rFonts w:ascii="Arial" w:hAnsi="Arial" w:cs="Arial"/>
                <w:sz w:val="18"/>
                <w:szCs w:val="18"/>
              </w:rPr>
            </w:pPr>
            <w:r w:rsidRPr="00786DBA">
              <w:rPr>
                <w:rFonts w:ascii="Arial" w:hAnsi="Arial" w:cs="Arial"/>
                <w:sz w:val="18"/>
                <w:szCs w:val="18"/>
              </w:rPr>
              <w:t xml:space="preserve">Updated sections 2.2.2.1. </w:t>
            </w:r>
            <w:r w:rsidRPr="00D42649">
              <w:rPr>
                <w:rFonts w:ascii="Arial" w:hAnsi="Arial" w:cs="Arial"/>
                <w:sz w:val="18"/>
                <w:szCs w:val="18"/>
              </w:rPr>
              <w:t xml:space="preserve">and </w:t>
            </w:r>
            <w:r w:rsidR="007E1804" w:rsidRPr="00D42649">
              <w:rPr>
                <w:rFonts w:ascii="Arial" w:hAnsi="Arial" w:cs="Arial"/>
                <w:b/>
                <w:sz w:val="18"/>
                <w:szCs w:val="18"/>
                <w:u w:val="single"/>
              </w:rPr>
              <w:fldChar w:fldCharType="begin"/>
            </w:r>
            <w:r w:rsidR="007E1804" w:rsidRPr="00D42649">
              <w:rPr>
                <w:rFonts w:ascii="Arial" w:hAnsi="Arial" w:cs="Arial"/>
                <w:b/>
                <w:sz w:val="18"/>
                <w:szCs w:val="18"/>
                <w:u w:val="single"/>
              </w:rPr>
              <w:instrText xml:space="preserve"> REF _Ref200024501 \r \h  \* MERGEFORMAT </w:instrText>
            </w:r>
            <w:r w:rsidR="007E1804" w:rsidRPr="00D42649">
              <w:rPr>
                <w:rFonts w:ascii="Arial" w:hAnsi="Arial" w:cs="Arial"/>
                <w:b/>
                <w:sz w:val="18"/>
                <w:szCs w:val="18"/>
                <w:u w:val="single"/>
              </w:rPr>
            </w:r>
            <w:r w:rsidR="007E1804" w:rsidRPr="00D42649">
              <w:rPr>
                <w:rFonts w:ascii="Arial" w:hAnsi="Arial" w:cs="Arial"/>
                <w:b/>
                <w:sz w:val="18"/>
                <w:szCs w:val="18"/>
                <w:u w:val="single"/>
              </w:rPr>
              <w:fldChar w:fldCharType="separate"/>
            </w:r>
            <w:r w:rsidR="003D75ED">
              <w:rPr>
                <w:rFonts w:ascii="Arial" w:hAnsi="Arial" w:cs="Arial"/>
                <w:b/>
                <w:sz w:val="18"/>
                <w:szCs w:val="18"/>
                <w:u w:val="single"/>
              </w:rPr>
              <w:t>2.2.4</w:t>
            </w:r>
            <w:r w:rsidR="007E1804" w:rsidRPr="00D42649">
              <w:rPr>
                <w:rFonts w:ascii="Arial" w:hAnsi="Arial" w:cs="Arial"/>
                <w:b/>
                <w:sz w:val="18"/>
                <w:szCs w:val="18"/>
                <w:u w:val="single"/>
              </w:rPr>
              <w:fldChar w:fldCharType="end"/>
            </w:r>
            <w:r w:rsidRPr="00786DBA">
              <w:rPr>
                <w:rFonts w:ascii="Arial" w:hAnsi="Arial" w:cs="Arial"/>
                <w:sz w:val="18"/>
                <w:szCs w:val="18"/>
              </w:rPr>
              <w:t xml:space="preserve"> The JLV tab replaced the VistAWeb tab in GUI version DVBA*2.7*193.12, so references to VistAWeb were removed.</w:t>
            </w:r>
          </w:p>
          <w:p w14:paraId="737EAFB8" w14:textId="5853DDD3" w:rsidR="00E263BC" w:rsidRPr="0080168E" w:rsidRDefault="00E263BC" w:rsidP="00786DBA">
            <w:pPr>
              <w:pStyle w:val="Default"/>
              <w:numPr>
                <w:ilvl w:val="0"/>
                <w:numId w:val="35"/>
              </w:numPr>
              <w:spacing w:after="40"/>
              <w:ind w:left="360"/>
              <w:rPr>
                <w:rFonts w:ascii="Arial" w:hAnsi="Arial" w:cs="Arial"/>
                <w:sz w:val="18"/>
                <w:szCs w:val="18"/>
              </w:rPr>
            </w:pPr>
            <w:r w:rsidRPr="0080168E">
              <w:rPr>
                <w:rFonts w:ascii="Arial" w:hAnsi="Arial" w:cs="Arial"/>
                <w:sz w:val="18"/>
                <w:szCs w:val="18"/>
              </w:rPr>
              <w:t>Updated section 2.2.1.1. Replaced reference to VistAWeb with JLV.</w:t>
            </w:r>
          </w:p>
          <w:p w14:paraId="568721D4" w14:textId="57CA6B3E" w:rsidR="00E263BC" w:rsidRPr="0080168E" w:rsidRDefault="00E263BC" w:rsidP="00786DBA">
            <w:pPr>
              <w:pStyle w:val="Default"/>
              <w:numPr>
                <w:ilvl w:val="0"/>
                <w:numId w:val="35"/>
              </w:numPr>
              <w:spacing w:after="40"/>
              <w:ind w:left="360"/>
              <w:rPr>
                <w:rFonts w:ascii="Arial" w:hAnsi="Arial" w:cs="Arial"/>
                <w:sz w:val="18"/>
                <w:szCs w:val="18"/>
              </w:rPr>
            </w:pPr>
            <w:r w:rsidRPr="0080168E">
              <w:rPr>
                <w:rFonts w:ascii="Arial" w:hAnsi="Arial" w:cs="Arial"/>
                <w:sz w:val="18"/>
                <w:szCs w:val="18"/>
              </w:rPr>
              <w:t>Replace Remedy with ServiceNow</w:t>
            </w:r>
          </w:p>
          <w:p w14:paraId="19299C28" w14:textId="77777777" w:rsidR="00E263BC" w:rsidRPr="0080168E" w:rsidRDefault="00E263BC" w:rsidP="00786DBA">
            <w:pPr>
              <w:pStyle w:val="Default"/>
              <w:numPr>
                <w:ilvl w:val="0"/>
                <w:numId w:val="35"/>
              </w:numPr>
              <w:spacing w:after="40"/>
              <w:ind w:left="360"/>
              <w:rPr>
                <w:rFonts w:ascii="Arial" w:hAnsi="Arial" w:cs="Arial"/>
                <w:sz w:val="18"/>
                <w:szCs w:val="18"/>
              </w:rPr>
            </w:pPr>
            <w:r w:rsidRPr="0080168E">
              <w:rPr>
                <w:rFonts w:ascii="Arial" w:hAnsi="Arial" w:cs="Arial"/>
                <w:sz w:val="18"/>
                <w:szCs w:val="18"/>
              </w:rPr>
              <w:t>DoD Tab has been disabled, and all references to DoD have been removed from the document.</w:t>
            </w:r>
          </w:p>
          <w:p w14:paraId="6C5871B6" w14:textId="7B6D85F1" w:rsidR="00E263BC" w:rsidRPr="0080168E" w:rsidRDefault="00E263BC" w:rsidP="00786DBA">
            <w:pPr>
              <w:pStyle w:val="Default"/>
              <w:numPr>
                <w:ilvl w:val="0"/>
                <w:numId w:val="35"/>
              </w:numPr>
              <w:spacing w:after="40"/>
              <w:ind w:left="360"/>
              <w:rPr>
                <w:rFonts w:ascii="Arial" w:hAnsi="Arial" w:cs="Arial"/>
                <w:sz w:val="18"/>
                <w:szCs w:val="18"/>
              </w:rPr>
            </w:pPr>
            <w:r w:rsidRPr="0080168E">
              <w:rPr>
                <w:rFonts w:ascii="Arial" w:hAnsi="Arial" w:cs="Arial"/>
                <w:sz w:val="18"/>
                <w:szCs w:val="18"/>
              </w:rPr>
              <w:t xml:space="preserve">Removed DataFlow Diagram </w:t>
            </w:r>
            <w:r w:rsidRPr="00205B4F">
              <w:rPr>
                <w:rFonts w:ascii="Arial" w:hAnsi="Arial" w:cs="Arial"/>
                <w:sz w:val="18"/>
                <w:szCs w:val="18"/>
              </w:rPr>
              <w:t>from Section</w:t>
            </w:r>
            <w:r w:rsidR="00D42649">
              <w:rPr>
                <w:rFonts w:ascii="Arial" w:hAnsi="Arial" w:cs="Arial"/>
                <w:sz w:val="18"/>
                <w:szCs w:val="18"/>
              </w:rPr>
              <w:t xml:space="preserve"> </w:t>
            </w:r>
            <w:r w:rsidR="00D42649" w:rsidRPr="00917DC2">
              <w:rPr>
                <w:rFonts w:ascii="Arial" w:hAnsi="Arial" w:cs="Arial"/>
                <w:b/>
                <w:bCs/>
                <w:sz w:val="18"/>
                <w:szCs w:val="18"/>
                <w:highlight w:val="yellow"/>
                <w:u w:val="single"/>
              </w:rPr>
              <w:fldChar w:fldCharType="begin"/>
            </w:r>
            <w:r w:rsidR="00D42649" w:rsidRPr="00917DC2">
              <w:rPr>
                <w:rFonts w:ascii="Arial" w:hAnsi="Arial" w:cs="Arial"/>
                <w:b/>
                <w:bCs/>
                <w:sz w:val="18"/>
                <w:szCs w:val="18"/>
                <w:u w:val="single"/>
              </w:rPr>
              <w:instrText xml:space="preserve"> REF _Ref200024486 \r \h </w:instrText>
            </w:r>
            <w:r w:rsidR="00917DC2" w:rsidRPr="00917DC2">
              <w:rPr>
                <w:rFonts w:ascii="Arial" w:hAnsi="Arial" w:cs="Arial"/>
                <w:b/>
                <w:bCs/>
                <w:sz w:val="18"/>
                <w:szCs w:val="18"/>
                <w:highlight w:val="yellow"/>
                <w:u w:val="single"/>
              </w:rPr>
              <w:instrText xml:space="preserve"> \* MERGEFORMAT </w:instrText>
            </w:r>
            <w:r w:rsidR="00D42649" w:rsidRPr="00917DC2">
              <w:rPr>
                <w:rFonts w:ascii="Arial" w:hAnsi="Arial" w:cs="Arial"/>
                <w:b/>
                <w:bCs/>
                <w:sz w:val="18"/>
                <w:szCs w:val="18"/>
                <w:highlight w:val="yellow"/>
                <w:u w:val="single"/>
              </w:rPr>
            </w:r>
            <w:r w:rsidR="00D42649" w:rsidRPr="00917DC2">
              <w:rPr>
                <w:rFonts w:ascii="Arial" w:hAnsi="Arial" w:cs="Arial"/>
                <w:b/>
                <w:bCs/>
                <w:sz w:val="18"/>
                <w:szCs w:val="18"/>
                <w:highlight w:val="yellow"/>
                <w:u w:val="single"/>
              </w:rPr>
              <w:fldChar w:fldCharType="separate"/>
            </w:r>
            <w:r w:rsidR="003D75ED">
              <w:rPr>
                <w:rFonts w:ascii="Arial" w:hAnsi="Arial" w:cs="Arial"/>
                <w:b/>
                <w:bCs/>
                <w:sz w:val="18"/>
                <w:szCs w:val="18"/>
                <w:u w:val="single"/>
              </w:rPr>
              <w:t>3</w:t>
            </w:r>
            <w:r w:rsidR="00D42649" w:rsidRPr="00917DC2">
              <w:rPr>
                <w:rFonts w:ascii="Arial" w:hAnsi="Arial" w:cs="Arial"/>
                <w:b/>
                <w:bCs/>
                <w:sz w:val="18"/>
                <w:szCs w:val="18"/>
                <w:highlight w:val="yellow"/>
                <w:u w:val="single"/>
              </w:rPr>
              <w:fldChar w:fldCharType="end"/>
            </w:r>
          </w:p>
          <w:p w14:paraId="180F4263" w14:textId="41C35ECC" w:rsidR="00E263BC" w:rsidRPr="0080168E" w:rsidRDefault="00E263BC" w:rsidP="00786DBA">
            <w:pPr>
              <w:pStyle w:val="Default"/>
              <w:numPr>
                <w:ilvl w:val="0"/>
                <w:numId w:val="35"/>
              </w:numPr>
              <w:spacing w:after="40"/>
              <w:ind w:left="360"/>
              <w:rPr>
                <w:rFonts w:ascii="Arial" w:hAnsi="Arial" w:cs="Arial"/>
                <w:sz w:val="18"/>
                <w:szCs w:val="18"/>
              </w:rPr>
            </w:pPr>
            <w:r w:rsidRPr="0080168E">
              <w:rPr>
                <w:rFonts w:ascii="Arial" w:hAnsi="Arial" w:cs="Arial"/>
                <w:sz w:val="18"/>
                <w:szCs w:val="18"/>
              </w:rPr>
              <w:t>Added description for Joint Longitudinal Viewer (JLV) function (</w:t>
            </w:r>
            <w:r w:rsidRPr="00F64D28">
              <w:rPr>
                <w:rFonts w:ascii="Arial" w:hAnsi="Arial" w:cs="Arial"/>
                <w:sz w:val="18"/>
                <w:szCs w:val="18"/>
              </w:rPr>
              <w:t xml:space="preserve">Section </w:t>
            </w:r>
            <w:r w:rsidR="00917DC2" w:rsidRPr="00F64D28">
              <w:rPr>
                <w:rFonts w:ascii="Arial" w:hAnsi="Arial" w:cs="Arial"/>
                <w:b/>
                <w:sz w:val="18"/>
                <w:szCs w:val="18"/>
                <w:u w:val="single"/>
              </w:rPr>
              <w:fldChar w:fldCharType="begin"/>
            </w:r>
            <w:r w:rsidR="00917DC2" w:rsidRPr="00F64D28">
              <w:rPr>
                <w:rFonts w:ascii="Arial" w:hAnsi="Arial" w:cs="Arial"/>
                <w:b/>
                <w:sz w:val="18"/>
                <w:szCs w:val="18"/>
                <w:u w:val="single"/>
              </w:rPr>
              <w:instrText xml:space="preserve"> REF _Ref200024501 \r \h  \* MERGEFORMAT </w:instrText>
            </w:r>
            <w:r w:rsidR="00917DC2" w:rsidRPr="00F64D28">
              <w:rPr>
                <w:rFonts w:ascii="Arial" w:hAnsi="Arial" w:cs="Arial"/>
                <w:b/>
                <w:sz w:val="18"/>
                <w:szCs w:val="18"/>
                <w:u w:val="single"/>
              </w:rPr>
            </w:r>
            <w:r w:rsidR="00917DC2" w:rsidRPr="00F64D28">
              <w:rPr>
                <w:rFonts w:ascii="Arial" w:hAnsi="Arial" w:cs="Arial"/>
                <w:b/>
                <w:sz w:val="18"/>
                <w:szCs w:val="18"/>
                <w:u w:val="single"/>
              </w:rPr>
              <w:fldChar w:fldCharType="separate"/>
            </w:r>
            <w:r w:rsidR="003D75ED">
              <w:rPr>
                <w:rFonts w:ascii="Arial" w:hAnsi="Arial" w:cs="Arial"/>
                <w:b/>
                <w:sz w:val="18"/>
                <w:szCs w:val="18"/>
                <w:u w:val="single"/>
              </w:rPr>
              <w:t>2.2.4</w:t>
            </w:r>
            <w:r w:rsidR="00917DC2" w:rsidRPr="00F64D28">
              <w:rPr>
                <w:rFonts w:ascii="Arial" w:hAnsi="Arial" w:cs="Arial"/>
                <w:b/>
                <w:sz w:val="18"/>
                <w:szCs w:val="18"/>
                <w:u w:val="single"/>
              </w:rPr>
              <w:fldChar w:fldCharType="end"/>
            </w:r>
            <w:r w:rsidRPr="00F64D28">
              <w:rPr>
                <w:rFonts w:ascii="Arial" w:hAnsi="Arial" w:cs="Arial"/>
                <w:sz w:val="18"/>
                <w:szCs w:val="18"/>
              </w:rPr>
              <w:t>).</w:t>
            </w:r>
          </w:p>
          <w:p w14:paraId="58F8113C" w14:textId="6BAF93F1" w:rsidR="00293F26" w:rsidRPr="00293F26" w:rsidRDefault="00E263BC" w:rsidP="00B8454A">
            <w:pPr>
              <w:pStyle w:val="Default"/>
              <w:numPr>
                <w:ilvl w:val="0"/>
                <w:numId w:val="35"/>
              </w:numPr>
              <w:spacing w:after="40"/>
              <w:ind w:left="360"/>
              <w:rPr>
                <w:rFonts w:ascii="Arial" w:hAnsi="Arial" w:cs="Arial"/>
                <w:sz w:val="18"/>
                <w:szCs w:val="18"/>
              </w:rPr>
            </w:pPr>
            <w:r w:rsidRPr="00293F26">
              <w:rPr>
                <w:rFonts w:ascii="Arial" w:hAnsi="Arial" w:cs="Arial"/>
                <w:bCs/>
                <w:sz w:val="18"/>
                <w:szCs w:val="18"/>
              </w:rPr>
              <w:t>Section</w:t>
            </w:r>
            <w:r w:rsidR="00F64D28" w:rsidRPr="00293F26">
              <w:rPr>
                <w:rFonts w:ascii="Arial" w:hAnsi="Arial" w:cs="Arial"/>
                <w:b/>
                <w:sz w:val="18"/>
                <w:szCs w:val="18"/>
              </w:rPr>
              <w:t xml:space="preserve"> </w:t>
            </w:r>
            <w:r w:rsidR="00F64D28" w:rsidRPr="00293F26">
              <w:rPr>
                <w:rFonts w:ascii="Arial" w:hAnsi="Arial" w:cs="Arial"/>
                <w:b/>
                <w:sz w:val="18"/>
                <w:szCs w:val="18"/>
                <w:u w:val="single"/>
              </w:rPr>
              <w:fldChar w:fldCharType="begin"/>
            </w:r>
            <w:r w:rsidR="00F64D28" w:rsidRPr="00293F26">
              <w:rPr>
                <w:rFonts w:ascii="Arial" w:hAnsi="Arial" w:cs="Arial"/>
                <w:b/>
                <w:sz w:val="18"/>
                <w:szCs w:val="18"/>
                <w:u w:val="single"/>
              </w:rPr>
              <w:instrText xml:space="preserve"> REF _Ref200009465 \r \h  \* MERGEFORMAT </w:instrText>
            </w:r>
            <w:r w:rsidR="00F64D28" w:rsidRPr="00293F26">
              <w:rPr>
                <w:rFonts w:ascii="Arial" w:hAnsi="Arial" w:cs="Arial"/>
                <w:b/>
                <w:sz w:val="18"/>
                <w:szCs w:val="18"/>
                <w:u w:val="single"/>
              </w:rPr>
            </w:r>
            <w:r w:rsidR="00F64D28" w:rsidRPr="00293F26">
              <w:rPr>
                <w:rFonts w:ascii="Arial" w:hAnsi="Arial" w:cs="Arial"/>
                <w:b/>
                <w:sz w:val="18"/>
                <w:szCs w:val="18"/>
                <w:u w:val="single"/>
              </w:rPr>
              <w:fldChar w:fldCharType="separate"/>
            </w:r>
            <w:r w:rsidR="003D75ED">
              <w:rPr>
                <w:rFonts w:ascii="Arial" w:hAnsi="Arial" w:cs="Arial"/>
                <w:b/>
                <w:sz w:val="18"/>
                <w:szCs w:val="18"/>
                <w:u w:val="single"/>
              </w:rPr>
              <w:t>7.2</w:t>
            </w:r>
            <w:r w:rsidR="00F64D28" w:rsidRPr="00293F26">
              <w:rPr>
                <w:rFonts w:ascii="Arial" w:hAnsi="Arial" w:cs="Arial"/>
                <w:b/>
                <w:sz w:val="18"/>
                <w:szCs w:val="18"/>
                <w:u w:val="single"/>
              </w:rPr>
              <w:fldChar w:fldCharType="end"/>
            </w:r>
            <w:r w:rsidRPr="00293F26">
              <w:rPr>
                <w:rFonts w:ascii="Arial" w:hAnsi="Arial" w:cs="Arial"/>
                <w:sz w:val="18"/>
                <w:szCs w:val="18"/>
              </w:rPr>
              <w:t>, updated last paragraph with revisions from 1</w:t>
            </w:r>
            <w:r w:rsidRPr="00293F26">
              <w:rPr>
                <w:rFonts w:ascii="Arial" w:hAnsi="Arial" w:cs="Arial"/>
                <w:sz w:val="18"/>
                <w:szCs w:val="18"/>
                <w:vertAlign w:val="superscript"/>
              </w:rPr>
              <w:t>st</w:t>
            </w:r>
            <w:r w:rsidRPr="00293F26">
              <w:rPr>
                <w:rFonts w:ascii="Arial" w:hAnsi="Arial" w:cs="Arial"/>
                <w:sz w:val="18"/>
                <w:szCs w:val="18"/>
              </w:rPr>
              <w:t xml:space="preserve"> Review.</w:t>
            </w:r>
          </w:p>
          <w:p w14:paraId="650290C7" w14:textId="60120A04" w:rsidR="00293F26" w:rsidRPr="00EA43CE" w:rsidRDefault="00E263BC" w:rsidP="00293F26">
            <w:pPr>
              <w:pStyle w:val="Default"/>
              <w:numPr>
                <w:ilvl w:val="0"/>
                <w:numId w:val="35"/>
              </w:numPr>
              <w:spacing w:after="40"/>
              <w:ind w:left="360"/>
              <w:rPr>
                <w:rFonts w:ascii="Arial" w:hAnsi="Arial" w:cs="Arial"/>
                <w:sz w:val="18"/>
                <w:szCs w:val="18"/>
              </w:rPr>
            </w:pPr>
            <w:r w:rsidRPr="00786DBA">
              <w:rPr>
                <w:rFonts w:ascii="Arial" w:hAnsi="Arial" w:cs="Arial"/>
                <w:sz w:val="18"/>
                <w:szCs w:val="18"/>
              </w:rPr>
              <w:t>Updated formatting for</w:t>
            </w:r>
            <w:r w:rsidR="001F0767">
              <w:rPr>
                <w:rFonts w:ascii="Arial" w:hAnsi="Arial" w:cs="Arial"/>
                <w:sz w:val="18"/>
                <w:szCs w:val="18"/>
              </w:rPr>
              <w:t xml:space="preserve"> </w:t>
            </w:r>
            <w:r w:rsidR="001F0767" w:rsidRPr="001F0767">
              <w:rPr>
                <w:rFonts w:ascii="Arial" w:hAnsi="Arial" w:cs="Arial"/>
                <w:b/>
                <w:bCs/>
                <w:sz w:val="18"/>
                <w:szCs w:val="18"/>
                <w:u w:val="single"/>
              </w:rPr>
              <w:fldChar w:fldCharType="begin"/>
            </w:r>
            <w:r w:rsidR="001F0767" w:rsidRPr="001F0767">
              <w:rPr>
                <w:rFonts w:ascii="Arial" w:hAnsi="Arial" w:cs="Arial"/>
                <w:b/>
                <w:bCs/>
                <w:sz w:val="18"/>
                <w:szCs w:val="18"/>
                <w:u w:val="single"/>
              </w:rPr>
              <w:instrText xml:space="preserve"> REF _Ref200031519 \h  \* MERGEFORMAT </w:instrText>
            </w:r>
            <w:r w:rsidR="001F0767" w:rsidRPr="001F0767">
              <w:rPr>
                <w:rFonts w:ascii="Arial" w:hAnsi="Arial" w:cs="Arial"/>
                <w:b/>
                <w:bCs/>
                <w:sz w:val="18"/>
                <w:szCs w:val="18"/>
                <w:u w:val="single"/>
              </w:rPr>
            </w:r>
            <w:r w:rsidR="001F0767" w:rsidRPr="001F0767">
              <w:rPr>
                <w:rFonts w:ascii="Arial" w:hAnsi="Arial" w:cs="Arial"/>
                <w:b/>
                <w:bCs/>
                <w:sz w:val="18"/>
                <w:szCs w:val="18"/>
                <w:u w:val="single"/>
              </w:rPr>
              <w:fldChar w:fldCharType="separate"/>
            </w:r>
            <w:r w:rsidR="003D75ED" w:rsidRPr="003D75ED">
              <w:rPr>
                <w:rStyle w:val="HeaderChar"/>
                <w:rFonts w:ascii="Arial" w:hAnsi="Arial" w:cs="Arial"/>
                <w:b/>
                <w:bCs/>
                <w:sz w:val="18"/>
                <w:szCs w:val="18"/>
                <w:u w:val="single"/>
              </w:rPr>
              <w:t>Appendix A</w:t>
            </w:r>
            <w:r w:rsidR="001F0767" w:rsidRPr="001F0767">
              <w:rPr>
                <w:rFonts w:ascii="Arial" w:hAnsi="Arial" w:cs="Arial"/>
                <w:b/>
                <w:bCs/>
                <w:sz w:val="18"/>
                <w:szCs w:val="18"/>
                <w:u w:val="single"/>
              </w:rPr>
              <w:fldChar w:fldCharType="end"/>
            </w:r>
          </w:p>
          <w:p w14:paraId="510F8844" w14:textId="5683AE60" w:rsidR="00E263BC" w:rsidRPr="00786DBA" w:rsidRDefault="00E263BC" w:rsidP="001F0767">
            <w:pPr>
              <w:pStyle w:val="Default"/>
              <w:numPr>
                <w:ilvl w:val="0"/>
                <w:numId w:val="35"/>
              </w:numPr>
              <w:spacing w:after="40"/>
              <w:ind w:left="360"/>
              <w:rPr>
                <w:rFonts w:ascii="Arial" w:hAnsi="Arial" w:cs="Arial"/>
                <w:sz w:val="18"/>
                <w:szCs w:val="18"/>
              </w:rPr>
            </w:pPr>
            <w:r w:rsidRPr="00786DBA">
              <w:rPr>
                <w:rFonts w:ascii="Arial" w:hAnsi="Arial" w:cs="Arial"/>
                <w:sz w:val="18"/>
                <w:szCs w:val="18"/>
              </w:rPr>
              <w:t>Updated Dates to May on title page and in footers.</w:t>
            </w:r>
          </w:p>
        </w:tc>
        <w:tc>
          <w:tcPr>
            <w:tcW w:w="1890" w:type="dxa"/>
            <w:tcBorders>
              <w:top w:val="single" w:sz="4" w:space="0" w:color="auto"/>
              <w:left w:val="single" w:sz="4" w:space="0" w:color="auto"/>
              <w:bottom w:val="single" w:sz="4" w:space="0" w:color="auto"/>
              <w:right w:val="single" w:sz="4" w:space="0" w:color="auto"/>
            </w:tcBorders>
          </w:tcPr>
          <w:p w14:paraId="5BEB8187" w14:textId="18B00A19"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649B96E9" w14:textId="77777777" w:rsidTr="00B36543">
        <w:tc>
          <w:tcPr>
            <w:tcW w:w="1170" w:type="dxa"/>
            <w:tcBorders>
              <w:top w:val="single" w:sz="4" w:space="0" w:color="auto"/>
              <w:left w:val="single" w:sz="4" w:space="0" w:color="auto"/>
              <w:bottom w:val="single" w:sz="4" w:space="0" w:color="auto"/>
              <w:right w:val="single" w:sz="4" w:space="0" w:color="auto"/>
            </w:tcBorders>
          </w:tcPr>
          <w:p w14:paraId="28F9D525"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lastRenderedPageBreak/>
              <w:t>4/16/2018</w:t>
            </w:r>
          </w:p>
        </w:tc>
        <w:tc>
          <w:tcPr>
            <w:tcW w:w="1080" w:type="dxa"/>
            <w:tcBorders>
              <w:top w:val="single" w:sz="4" w:space="0" w:color="auto"/>
              <w:left w:val="single" w:sz="4" w:space="0" w:color="auto"/>
              <w:bottom w:val="single" w:sz="4" w:space="0" w:color="auto"/>
              <w:right w:val="single" w:sz="4" w:space="0" w:color="auto"/>
            </w:tcBorders>
          </w:tcPr>
          <w:p w14:paraId="1372B8F2"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1.8</w:t>
            </w:r>
          </w:p>
        </w:tc>
        <w:tc>
          <w:tcPr>
            <w:tcW w:w="5850" w:type="dxa"/>
            <w:tcBorders>
              <w:top w:val="single" w:sz="4" w:space="0" w:color="auto"/>
              <w:left w:val="single" w:sz="4" w:space="0" w:color="auto"/>
              <w:bottom w:val="single" w:sz="4" w:space="0" w:color="auto"/>
              <w:right w:val="single" w:sz="4" w:space="0" w:color="auto"/>
            </w:tcBorders>
          </w:tcPr>
          <w:p w14:paraId="332DE0D9" w14:textId="70B5B244" w:rsidR="00E263BC" w:rsidRPr="0080168E" w:rsidRDefault="00E263BC" w:rsidP="002A0CCB">
            <w:pPr>
              <w:pStyle w:val="Default"/>
              <w:rPr>
                <w:rFonts w:ascii="Arial" w:hAnsi="Arial" w:cs="Arial"/>
                <w:sz w:val="18"/>
                <w:szCs w:val="18"/>
              </w:rPr>
            </w:pPr>
            <w:r w:rsidRPr="0080168E">
              <w:rPr>
                <w:rFonts w:ascii="Arial" w:hAnsi="Arial" w:cs="Arial"/>
                <w:sz w:val="18"/>
                <w:szCs w:val="18"/>
              </w:rPr>
              <w:t>URL to include descriptions for all values. Updated</w:t>
            </w:r>
            <w:r w:rsidR="00260F00">
              <w:rPr>
                <w:rFonts w:ascii="Arial" w:hAnsi="Arial" w:cs="Arial"/>
                <w:sz w:val="18"/>
                <w:szCs w:val="18"/>
              </w:rPr>
              <w:t xml:space="preserve"> </w:t>
            </w:r>
            <w:r w:rsidR="00260F00" w:rsidRPr="00260F00">
              <w:rPr>
                <w:rFonts w:ascii="Arial" w:hAnsi="Arial" w:cs="Arial"/>
                <w:b/>
                <w:bCs/>
                <w:sz w:val="18"/>
                <w:szCs w:val="18"/>
                <w:u w:val="single"/>
              </w:rPr>
              <w:fldChar w:fldCharType="begin"/>
            </w:r>
            <w:r w:rsidR="00260F00" w:rsidRPr="00260F00">
              <w:rPr>
                <w:rFonts w:ascii="Arial" w:hAnsi="Arial" w:cs="Arial"/>
                <w:b/>
                <w:bCs/>
                <w:sz w:val="18"/>
                <w:szCs w:val="18"/>
                <w:u w:val="single"/>
              </w:rPr>
              <w:instrText xml:space="preserve"> REF _Ref200030405 \h  \* MERGEFORMAT </w:instrText>
            </w:r>
            <w:r w:rsidR="00260F00" w:rsidRPr="00260F00">
              <w:rPr>
                <w:rFonts w:ascii="Arial" w:hAnsi="Arial" w:cs="Arial"/>
                <w:b/>
                <w:bCs/>
                <w:sz w:val="18"/>
                <w:szCs w:val="18"/>
                <w:u w:val="single"/>
              </w:rPr>
            </w:r>
            <w:r w:rsidR="00260F00" w:rsidRPr="00260F00">
              <w:rPr>
                <w:rFonts w:ascii="Arial" w:hAnsi="Arial" w:cs="Arial"/>
                <w:b/>
                <w:bCs/>
                <w:sz w:val="18"/>
                <w:szCs w:val="18"/>
                <w:u w:val="single"/>
              </w:rPr>
              <w:fldChar w:fldCharType="separate"/>
            </w:r>
            <w:r w:rsidR="003D75ED" w:rsidRPr="003D75ED">
              <w:rPr>
                <w:rStyle w:val="HeaderChar"/>
                <w:rFonts w:ascii="Arial" w:hAnsi="Arial" w:cs="Arial"/>
                <w:b/>
                <w:bCs/>
                <w:sz w:val="18"/>
                <w:szCs w:val="18"/>
                <w:u w:val="single"/>
              </w:rPr>
              <w:t>Appendix A</w:t>
            </w:r>
            <w:r w:rsidR="00260F00" w:rsidRPr="00260F00">
              <w:rPr>
                <w:rFonts w:ascii="Arial" w:hAnsi="Arial" w:cs="Arial"/>
                <w:b/>
                <w:bCs/>
                <w:sz w:val="18"/>
                <w:szCs w:val="18"/>
                <w:u w:val="single"/>
              </w:rPr>
              <w:fldChar w:fldCharType="end"/>
            </w:r>
            <w:r w:rsidR="002A0CCB">
              <w:rPr>
                <w:rFonts w:ascii="Arial" w:hAnsi="Arial" w:cs="Arial"/>
                <w:b/>
                <w:bCs/>
                <w:sz w:val="18"/>
                <w:szCs w:val="18"/>
                <w:u w:val="single"/>
              </w:rPr>
              <w:t xml:space="preserve">, </w:t>
            </w:r>
            <w:r w:rsidRPr="0080168E">
              <w:rPr>
                <w:rFonts w:ascii="Arial" w:hAnsi="Arial" w:cs="Arial"/>
                <w:sz w:val="18"/>
                <w:szCs w:val="18"/>
              </w:rPr>
              <w:t xml:space="preserve"> RPC parameter DVBAB GET</w:t>
            </w:r>
          </w:p>
        </w:tc>
        <w:tc>
          <w:tcPr>
            <w:tcW w:w="1890" w:type="dxa"/>
            <w:tcBorders>
              <w:top w:val="single" w:sz="4" w:space="0" w:color="auto"/>
              <w:left w:val="single" w:sz="4" w:space="0" w:color="auto"/>
              <w:bottom w:val="single" w:sz="4" w:space="0" w:color="auto"/>
              <w:right w:val="single" w:sz="4" w:space="0" w:color="auto"/>
            </w:tcBorders>
          </w:tcPr>
          <w:p w14:paraId="0217C2DF" w14:textId="329B6CDC"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2B7A9DF1" w14:textId="77777777" w:rsidTr="00B36543">
        <w:tc>
          <w:tcPr>
            <w:tcW w:w="1170" w:type="dxa"/>
            <w:tcBorders>
              <w:top w:val="single" w:sz="4" w:space="0" w:color="auto"/>
              <w:left w:val="single" w:sz="4" w:space="0" w:color="auto"/>
              <w:bottom w:val="single" w:sz="4" w:space="0" w:color="auto"/>
              <w:right w:val="single" w:sz="4" w:space="0" w:color="auto"/>
            </w:tcBorders>
          </w:tcPr>
          <w:p w14:paraId="3FF967CD" w14:textId="24E9E8C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09/30/</w:t>
            </w:r>
            <w:r w:rsidR="001657B1">
              <w:rPr>
                <w:rFonts w:ascii="Arial" w:hAnsi="Arial" w:cs="Arial"/>
                <w:sz w:val="18"/>
                <w:szCs w:val="18"/>
              </w:rPr>
              <w:t>20</w:t>
            </w:r>
            <w:r w:rsidRPr="0080168E">
              <w:rPr>
                <w:rFonts w:ascii="Arial" w:hAnsi="Arial" w:cs="Arial"/>
                <w:sz w:val="18"/>
                <w:szCs w:val="18"/>
              </w:rPr>
              <w:t>15</w:t>
            </w:r>
          </w:p>
        </w:tc>
        <w:tc>
          <w:tcPr>
            <w:tcW w:w="1080" w:type="dxa"/>
            <w:tcBorders>
              <w:top w:val="single" w:sz="4" w:space="0" w:color="auto"/>
              <w:left w:val="single" w:sz="4" w:space="0" w:color="auto"/>
              <w:bottom w:val="single" w:sz="4" w:space="0" w:color="auto"/>
              <w:right w:val="single" w:sz="4" w:space="0" w:color="auto"/>
            </w:tcBorders>
          </w:tcPr>
          <w:p w14:paraId="5E0FF751"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1.7</w:t>
            </w:r>
          </w:p>
        </w:tc>
        <w:tc>
          <w:tcPr>
            <w:tcW w:w="5850" w:type="dxa"/>
            <w:tcBorders>
              <w:top w:val="single" w:sz="4" w:space="0" w:color="auto"/>
              <w:left w:val="single" w:sz="4" w:space="0" w:color="auto"/>
              <w:bottom w:val="single" w:sz="4" w:space="0" w:color="auto"/>
              <w:right w:val="single" w:sz="4" w:space="0" w:color="auto"/>
            </w:tcBorders>
          </w:tcPr>
          <w:p w14:paraId="258FC215" w14:textId="280C7001" w:rsidR="00E263BC" w:rsidRPr="002B3746" w:rsidRDefault="00E263BC" w:rsidP="00E263BC">
            <w:pPr>
              <w:pStyle w:val="Default"/>
              <w:rPr>
                <w:sz w:val="36"/>
              </w:rPr>
            </w:pPr>
            <w:r w:rsidRPr="0080168E">
              <w:rPr>
                <w:rFonts w:ascii="Arial" w:hAnsi="Arial" w:cs="Arial"/>
                <w:sz w:val="18"/>
                <w:szCs w:val="18"/>
              </w:rPr>
              <w:t xml:space="preserve">Updated </w:t>
            </w:r>
            <w:r w:rsidR="002A0CCB" w:rsidRPr="002A0CCB">
              <w:rPr>
                <w:rFonts w:ascii="Arial" w:hAnsi="Arial" w:cs="Arial"/>
                <w:b/>
                <w:bCs/>
                <w:sz w:val="18"/>
                <w:szCs w:val="18"/>
                <w:u w:val="single"/>
              </w:rPr>
              <w:fldChar w:fldCharType="begin"/>
            </w:r>
            <w:r w:rsidR="002A0CCB" w:rsidRPr="002A0CCB">
              <w:rPr>
                <w:rFonts w:ascii="Arial" w:hAnsi="Arial" w:cs="Arial"/>
                <w:b/>
                <w:bCs/>
                <w:sz w:val="18"/>
                <w:szCs w:val="18"/>
                <w:u w:val="single"/>
              </w:rPr>
              <w:instrText xml:space="preserve"> REF _Ref200030860 \h  \* MERGEFORMAT </w:instrText>
            </w:r>
            <w:r w:rsidR="002A0CCB" w:rsidRPr="002A0CCB">
              <w:rPr>
                <w:rFonts w:ascii="Arial" w:hAnsi="Arial" w:cs="Arial"/>
                <w:b/>
                <w:bCs/>
                <w:sz w:val="18"/>
                <w:szCs w:val="18"/>
                <w:u w:val="single"/>
              </w:rPr>
            </w:r>
            <w:r w:rsidR="002A0CCB" w:rsidRPr="002A0CCB">
              <w:rPr>
                <w:rFonts w:ascii="Arial" w:hAnsi="Arial" w:cs="Arial"/>
                <w:b/>
                <w:bCs/>
                <w:sz w:val="18"/>
                <w:szCs w:val="18"/>
                <w:u w:val="single"/>
              </w:rPr>
              <w:fldChar w:fldCharType="separate"/>
            </w:r>
            <w:r w:rsidR="003D75ED" w:rsidRPr="003D75ED">
              <w:rPr>
                <w:rStyle w:val="HeaderChar"/>
                <w:rFonts w:ascii="Arial" w:hAnsi="Arial" w:cs="Arial"/>
                <w:b/>
                <w:bCs/>
                <w:sz w:val="18"/>
                <w:szCs w:val="18"/>
                <w:u w:val="single"/>
              </w:rPr>
              <w:t>Appendix</w:t>
            </w:r>
            <w:r w:rsidR="003D75ED" w:rsidRPr="003D75ED">
              <w:rPr>
                <w:rStyle w:val="HeaderChar"/>
                <w:b/>
                <w:bCs/>
                <w:sz w:val="18"/>
                <w:szCs w:val="18"/>
                <w:u w:val="single"/>
              </w:rPr>
              <w:t xml:space="preserve"> A</w:t>
            </w:r>
            <w:r w:rsidR="002A0CCB" w:rsidRPr="002A0CCB">
              <w:rPr>
                <w:rFonts w:ascii="Arial" w:hAnsi="Arial" w:cs="Arial"/>
                <w:sz w:val="18"/>
                <w:szCs w:val="18"/>
              </w:rPr>
              <w:fldChar w:fldCharType="end"/>
            </w:r>
          </w:p>
        </w:tc>
        <w:tc>
          <w:tcPr>
            <w:tcW w:w="1890" w:type="dxa"/>
            <w:tcBorders>
              <w:top w:val="single" w:sz="4" w:space="0" w:color="auto"/>
              <w:left w:val="single" w:sz="4" w:space="0" w:color="auto"/>
              <w:bottom w:val="single" w:sz="4" w:space="0" w:color="auto"/>
              <w:right w:val="single" w:sz="4" w:space="0" w:color="auto"/>
            </w:tcBorders>
          </w:tcPr>
          <w:p w14:paraId="17156970" w14:textId="57117E14"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379CC3E9" w14:textId="77777777" w:rsidTr="00B36543">
        <w:tc>
          <w:tcPr>
            <w:tcW w:w="1170" w:type="dxa"/>
            <w:tcBorders>
              <w:top w:val="single" w:sz="4" w:space="0" w:color="auto"/>
              <w:left w:val="single" w:sz="4" w:space="0" w:color="auto"/>
              <w:bottom w:val="single" w:sz="4" w:space="0" w:color="auto"/>
              <w:right w:val="single" w:sz="4" w:space="0" w:color="auto"/>
            </w:tcBorders>
          </w:tcPr>
          <w:p w14:paraId="1A09FF7E"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3/05/2015</w:t>
            </w:r>
          </w:p>
        </w:tc>
        <w:tc>
          <w:tcPr>
            <w:tcW w:w="1080" w:type="dxa"/>
            <w:tcBorders>
              <w:top w:val="single" w:sz="4" w:space="0" w:color="auto"/>
              <w:left w:val="single" w:sz="4" w:space="0" w:color="auto"/>
              <w:bottom w:val="single" w:sz="4" w:space="0" w:color="auto"/>
              <w:right w:val="single" w:sz="4" w:space="0" w:color="auto"/>
            </w:tcBorders>
          </w:tcPr>
          <w:p w14:paraId="0C9B4F8E"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1.6</w:t>
            </w:r>
          </w:p>
        </w:tc>
        <w:tc>
          <w:tcPr>
            <w:tcW w:w="5850" w:type="dxa"/>
            <w:tcBorders>
              <w:top w:val="single" w:sz="4" w:space="0" w:color="auto"/>
              <w:left w:val="single" w:sz="4" w:space="0" w:color="auto"/>
              <w:bottom w:val="single" w:sz="4" w:space="0" w:color="auto"/>
              <w:right w:val="single" w:sz="4" w:space="0" w:color="auto"/>
            </w:tcBorders>
          </w:tcPr>
          <w:p w14:paraId="3D47B8B4" w14:textId="77777777" w:rsidR="00E263BC" w:rsidRPr="0080168E" w:rsidRDefault="00E263BC" w:rsidP="00E263BC">
            <w:pPr>
              <w:pStyle w:val="Default"/>
              <w:rPr>
                <w:rFonts w:ascii="Arial" w:hAnsi="Arial" w:cs="Arial"/>
                <w:sz w:val="18"/>
                <w:szCs w:val="18"/>
              </w:rPr>
            </w:pPr>
            <w:r w:rsidRPr="0080168E">
              <w:rPr>
                <w:rFonts w:ascii="Arial" w:hAnsi="Arial" w:cs="Arial"/>
                <w:sz w:val="18"/>
                <w:szCs w:val="18"/>
              </w:rPr>
              <w:t>Updated various sections based on stakeholder feedback.</w:t>
            </w:r>
          </w:p>
        </w:tc>
        <w:tc>
          <w:tcPr>
            <w:tcW w:w="1890" w:type="dxa"/>
            <w:tcBorders>
              <w:top w:val="single" w:sz="4" w:space="0" w:color="auto"/>
              <w:left w:val="single" w:sz="4" w:space="0" w:color="auto"/>
              <w:bottom w:val="single" w:sz="4" w:space="0" w:color="auto"/>
              <w:right w:val="single" w:sz="4" w:space="0" w:color="auto"/>
            </w:tcBorders>
          </w:tcPr>
          <w:p w14:paraId="03859B20" w14:textId="158800EE"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3A3A4FCD" w14:textId="77777777" w:rsidTr="00B36543">
        <w:tc>
          <w:tcPr>
            <w:tcW w:w="1170" w:type="dxa"/>
            <w:tcBorders>
              <w:top w:val="single" w:sz="4" w:space="0" w:color="auto"/>
              <w:left w:val="single" w:sz="4" w:space="0" w:color="auto"/>
              <w:bottom w:val="single" w:sz="4" w:space="0" w:color="auto"/>
              <w:right w:val="single" w:sz="4" w:space="0" w:color="auto"/>
            </w:tcBorders>
          </w:tcPr>
          <w:p w14:paraId="14149EB5"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2/25/2015</w:t>
            </w:r>
          </w:p>
        </w:tc>
        <w:tc>
          <w:tcPr>
            <w:tcW w:w="1080" w:type="dxa"/>
            <w:tcBorders>
              <w:top w:val="single" w:sz="4" w:space="0" w:color="auto"/>
              <w:left w:val="single" w:sz="4" w:space="0" w:color="auto"/>
              <w:bottom w:val="single" w:sz="4" w:space="0" w:color="auto"/>
              <w:right w:val="single" w:sz="4" w:space="0" w:color="auto"/>
            </w:tcBorders>
          </w:tcPr>
          <w:p w14:paraId="76195028"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1.5</w:t>
            </w:r>
          </w:p>
        </w:tc>
        <w:tc>
          <w:tcPr>
            <w:tcW w:w="5850" w:type="dxa"/>
            <w:tcBorders>
              <w:top w:val="single" w:sz="4" w:space="0" w:color="auto"/>
              <w:left w:val="single" w:sz="4" w:space="0" w:color="auto"/>
              <w:bottom w:val="single" w:sz="4" w:space="0" w:color="auto"/>
              <w:right w:val="single" w:sz="4" w:space="0" w:color="auto"/>
            </w:tcBorders>
          </w:tcPr>
          <w:p w14:paraId="4424F688" w14:textId="1A5897BC" w:rsidR="00E263BC" w:rsidRPr="002B3746" w:rsidRDefault="00E263BC" w:rsidP="002A0CCB">
            <w:pPr>
              <w:pStyle w:val="Default"/>
              <w:rPr>
                <w:sz w:val="36"/>
              </w:rPr>
            </w:pPr>
            <w:r w:rsidRPr="0080168E">
              <w:rPr>
                <w:rFonts w:ascii="Arial" w:hAnsi="Arial" w:cs="Arial"/>
                <w:sz w:val="18"/>
                <w:szCs w:val="18"/>
              </w:rPr>
              <w:t xml:space="preserve">Updated </w:t>
            </w:r>
            <w:r w:rsidR="002A0CCB" w:rsidRPr="003D10F6">
              <w:rPr>
                <w:rFonts w:ascii="Arial" w:hAnsi="Arial" w:cs="Arial"/>
                <w:b/>
                <w:bCs/>
                <w:sz w:val="18"/>
                <w:szCs w:val="18"/>
                <w:u w:val="single"/>
              </w:rPr>
              <w:fldChar w:fldCharType="begin"/>
            </w:r>
            <w:r w:rsidR="002A0CCB" w:rsidRPr="003D10F6">
              <w:rPr>
                <w:rFonts w:ascii="Arial" w:hAnsi="Arial" w:cs="Arial"/>
                <w:b/>
                <w:bCs/>
                <w:sz w:val="18"/>
                <w:szCs w:val="18"/>
                <w:u w:val="single"/>
              </w:rPr>
              <w:instrText xml:space="preserve"> REF _Ref200030875 \h  \* MERGEFORMAT </w:instrText>
            </w:r>
            <w:r w:rsidR="002A0CCB" w:rsidRPr="003D10F6">
              <w:rPr>
                <w:rFonts w:ascii="Arial" w:hAnsi="Arial" w:cs="Arial"/>
                <w:b/>
                <w:bCs/>
                <w:sz w:val="18"/>
                <w:szCs w:val="18"/>
                <w:u w:val="single"/>
              </w:rPr>
            </w:r>
            <w:r w:rsidR="002A0CCB" w:rsidRPr="003D10F6">
              <w:rPr>
                <w:rFonts w:ascii="Arial" w:hAnsi="Arial" w:cs="Arial"/>
                <w:b/>
                <w:bCs/>
                <w:sz w:val="18"/>
                <w:szCs w:val="18"/>
                <w:u w:val="single"/>
              </w:rPr>
              <w:fldChar w:fldCharType="separate"/>
            </w:r>
            <w:r w:rsidR="003D75ED" w:rsidRPr="003D75ED">
              <w:rPr>
                <w:rStyle w:val="HeaderChar"/>
                <w:rFonts w:ascii="Arial" w:hAnsi="Arial" w:cs="Arial"/>
                <w:b/>
                <w:bCs/>
                <w:sz w:val="18"/>
                <w:szCs w:val="18"/>
                <w:u w:val="single"/>
              </w:rPr>
              <w:t>Appendix A</w:t>
            </w:r>
            <w:r w:rsidR="002A0CCB" w:rsidRPr="003D10F6">
              <w:rPr>
                <w:rFonts w:ascii="Arial" w:hAnsi="Arial" w:cs="Arial"/>
                <w:b/>
                <w:bCs/>
                <w:sz w:val="18"/>
                <w:szCs w:val="18"/>
                <w:u w:val="single"/>
              </w:rPr>
              <w:fldChar w:fldCharType="end"/>
            </w:r>
          </w:p>
        </w:tc>
        <w:tc>
          <w:tcPr>
            <w:tcW w:w="1890" w:type="dxa"/>
            <w:tcBorders>
              <w:top w:val="single" w:sz="4" w:space="0" w:color="auto"/>
              <w:left w:val="single" w:sz="4" w:space="0" w:color="auto"/>
              <w:bottom w:val="single" w:sz="4" w:space="0" w:color="auto"/>
              <w:right w:val="single" w:sz="4" w:space="0" w:color="auto"/>
            </w:tcBorders>
          </w:tcPr>
          <w:p w14:paraId="59129DBD" w14:textId="7810E099"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25BF38AB" w14:textId="77777777" w:rsidTr="00B36543">
        <w:tc>
          <w:tcPr>
            <w:tcW w:w="1170" w:type="dxa"/>
            <w:tcBorders>
              <w:top w:val="single" w:sz="4" w:space="0" w:color="auto"/>
              <w:left w:val="single" w:sz="4" w:space="0" w:color="auto"/>
              <w:bottom w:val="single" w:sz="4" w:space="0" w:color="auto"/>
              <w:right w:val="single" w:sz="4" w:space="0" w:color="auto"/>
            </w:tcBorders>
          </w:tcPr>
          <w:p w14:paraId="6A1433C7"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12/4/2014</w:t>
            </w:r>
          </w:p>
        </w:tc>
        <w:tc>
          <w:tcPr>
            <w:tcW w:w="1080" w:type="dxa"/>
            <w:tcBorders>
              <w:top w:val="single" w:sz="4" w:space="0" w:color="auto"/>
              <w:left w:val="single" w:sz="4" w:space="0" w:color="auto"/>
              <w:bottom w:val="single" w:sz="4" w:space="0" w:color="auto"/>
              <w:right w:val="single" w:sz="4" w:space="0" w:color="auto"/>
            </w:tcBorders>
          </w:tcPr>
          <w:p w14:paraId="24133E00"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1.4</w:t>
            </w:r>
          </w:p>
        </w:tc>
        <w:tc>
          <w:tcPr>
            <w:tcW w:w="5850" w:type="dxa"/>
            <w:tcBorders>
              <w:top w:val="single" w:sz="4" w:space="0" w:color="auto"/>
              <w:left w:val="single" w:sz="4" w:space="0" w:color="auto"/>
              <w:bottom w:val="single" w:sz="4" w:space="0" w:color="auto"/>
              <w:right w:val="single" w:sz="4" w:space="0" w:color="auto"/>
            </w:tcBorders>
          </w:tcPr>
          <w:p w14:paraId="113E3E46" w14:textId="492CFADA" w:rsidR="00E263BC" w:rsidRPr="0080168E" w:rsidRDefault="00E263BC" w:rsidP="00E263BC">
            <w:pPr>
              <w:pStyle w:val="Default"/>
              <w:rPr>
                <w:rFonts w:ascii="Arial" w:hAnsi="Arial" w:cs="Arial"/>
                <w:sz w:val="18"/>
                <w:szCs w:val="18"/>
              </w:rPr>
            </w:pPr>
            <w:r w:rsidRPr="0080168E">
              <w:rPr>
                <w:rFonts w:ascii="Arial" w:hAnsi="Arial" w:cs="Arial"/>
                <w:sz w:val="18"/>
                <w:szCs w:val="18"/>
              </w:rPr>
              <w:t xml:space="preserve">Updated </w:t>
            </w:r>
            <w:r w:rsidR="00B33C11">
              <w:rPr>
                <w:rFonts w:ascii="Arial" w:hAnsi="Arial" w:cs="Arial"/>
                <w:sz w:val="18"/>
                <w:szCs w:val="18"/>
              </w:rPr>
              <w:t>S</w:t>
            </w:r>
            <w:r w:rsidRPr="0080168E">
              <w:rPr>
                <w:rFonts w:ascii="Arial" w:hAnsi="Arial" w:cs="Arial"/>
                <w:sz w:val="18"/>
                <w:szCs w:val="18"/>
              </w:rPr>
              <w:t>ection</w:t>
            </w:r>
            <w:r w:rsidR="00214687">
              <w:rPr>
                <w:rFonts w:ascii="Arial" w:hAnsi="Arial" w:cs="Arial"/>
                <w:sz w:val="18"/>
                <w:szCs w:val="18"/>
              </w:rPr>
              <w:t xml:space="preserve"> </w:t>
            </w:r>
            <w:r w:rsidR="00B33C11" w:rsidRPr="003D10F6">
              <w:rPr>
                <w:rFonts w:ascii="Arial" w:hAnsi="Arial" w:cs="Arial"/>
                <w:b/>
                <w:bCs/>
                <w:sz w:val="18"/>
                <w:szCs w:val="18"/>
                <w:u w:val="single"/>
              </w:rPr>
              <w:fldChar w:fldCharType="begin"/>
            </w:r>
            <w:r w:rsidR="00B33C11" w:rsidRPr="003D10F6">
              <w:rPr>
                <w:rFonts w:ascii="Arial" w:hAnsi="Arial" w:cs="Arial"/>
                <w:b/>
                <w:bCs/>
                <w:sz w:val="18"/>
                <w:szCs w:val="18"/>
                <w:u w:val="single"/>
              </w:rPr>
              <w:instrText xml:space="preserve"> REF _Ref200450699 \r \h </w:instrText>
            </w:r>
            <w:r w:rsidR="003D10F6" w:rsidRPr="003D10F6">
              <w:rPr>
                <w:rFonts w:ascii="Arial" w:hAnsi="Arial" w:cs="Arial"/>
                <w:b/>
                <w:bCs/>
                <w:sz w:val="18"/>
                <w:szCs w:val="18"/>
                <w:u w:val="single"/>
              </w:rPr>
              <w:instrText xml:space="preserve"> \* MERGEFORMAT </w:instrText>
            </w:r>
            <w:r w:rsidR="00B33C11" w:rsidRPr="003D10F6">
              <w:rPr>
                <w:rFonts w:ascii="Arial" w:hAnsi="Arial" w:cs="Arial"/>
                <w:b/>
                <w:bCs/>
                <w:sz w:val="18"/>
                <w:szCs w:val="18"/>
                <w:u w:val="single"/>
              </w:rPr>
            </w:r>
            <w:r w:rsidR="00B33C11" w:rsidRPr="003D10F6">
              <w:rPr>
                <w:rFonts w:ascii="Arial" w:hAnsi="Arial" w:cs="Arial"/>
                <w:b/>
                <w:bCs/>
                <w:sz w:val="18"/>
                <w:szCs w:val="18"/>
                <w:u w:val="single"/>
              </w:rPr>
              <w:fldChar w:fldCharType="separate"/>
            </w:r>
            <w:r w:rsidR="003D75ED">
              <w:rPr>
                <w:rFonts w:ascii="Arial" w:hAnsi="Arial" w:cs="Arial"/>
                <w:b/>
                <w:bCs/>
                <w:sz w:val="18"/>
                <w:szCs w:val="18"/>
                <w:u w:val="single"/>
              </w:rPr>
              <w:t>6.8</w:t>
            </w:r>
            <w:r w:rsidR="00B33C11" w:rsidRPr="003D10F6">
              <w:rPr>
                <w:rFonts w:ascii="Arial" w:hAnsi="Arial" w:cs="Arial"/>
                <w:b/>
                <w:bCs/>
                <w:sz w:val="18"/>
                <w:szCs w:val="18"/>
                <w:u w:val="single"/>
              </w:rPr>
              <w:fldChar w:fldCharType="end"/>
            </w:r>
            <w:r w:rsidR="003D10F6" w:rsidRPr="003D10F6">
              <w:rPr>
                <w:rFonts w:ascii="Arial" w:hAnsi="Arial" w:cs="Arial"/>
                <w:b/>
                <w:bCs/>
                <w:sz w:val="18"/>
                <w:szCs w:val="18"/>
              </w:rPr>
              <w:t xml:space="preserve"> </w:t>
            </w:r>
            <w:r w:rsidRPr="0080168E">
              <w:rPr>
                <w:rFonts w:ascii="Arial" w:hAnsi="Arial" w:cs="Arial"/>
                <w:sz w:val="18"/>
                <w:szCs w:val="18"/>
              </w:rPr>
              <w:t>with a new screen shot</w:t>
            </w:r>
          </w:p>
        </w:tc>
        <w:tc>
          <w:tcPr>
            <w:tcW w:w="1890" w:type="dxa"/>
            <w:tcBorders>
              <w:top w:val="single" w:sz="4" w:space="0" w:color="auto"/>
              <w:left w:val="single" w:sz="4" w:space="0" w:color="auto"/>
              <w:bottom w:val="single" w:sz="4" w:space="0" w:color="auto"/>
              <w:right w:val="single" w:sz="4" w:space="0" w:color="auto"/>
            </w:tcBorders>
          </w:tcPr>
          <w:p w14:paraId="1BE7C6B8" w14:textId="285EDA40"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02B2C57F" w14:textId="77777777" w:rsidTr="00B36543">
        <w:tc>
          <w:tcPr>
            <w:tcW w:w="1170" w:type="dxa"/>
            <w:tcBorders>
              <w:top w:val="single" w:sz="4" w:space="0" w:color="auto"/>
              <w:left w:val="single" w:sz="4" w:space="0" w:color="auto"/>
              <w:bottom w:val="single" w:sz="4" w:space="0" w:color="auto"/>
              <w:right w:val="single" w:sz="4" w:space="0" w:color="auto"/>
            </w:tcBorders>
          </w:tcPr>
          <w:p w14:paraId="33EDB7F6"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9/9/2014</w:t>
            </w:r>
          </w:p>
        </w:tc>
        <w:tc>
          <w:tcPr>
            <w:tcW w:w="1080" w:type="dxa"/>
            <w:tcBorders>
              <w:top w:val="single" w:sz="4" w:space="0" w:color="auto"/>
              <w:left w:val="single" w:sz="4" w:space="0" w:color="auto"/>
              <w:bottom w:val="single" w:sz="4" w:space="0" w:color="auto"/>
              <w:right w:val="single" w:sz="4" w:space="0" w:color="auto"/>
            </w:tcBorders>
          </w:tcPr>
          <w:p w14:paraId="41B728EA"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1.3</w:t>
            </w:r>
          </w:p>
        </w:tc>
        <w:tc>
          <w:tcPr>
            <w:tcW w:w="5850" w:type="dxa"/>
            <w:tcBorders>
              <w:top w:val="single" w:sz="4" w:space="0" w:color="auto"/>
              <w:left w:val="single" w:sz="4" w:space="0" w:color="auto"/>
              <w:bottom w:val="single" w:sz="4" w:space="0" w:color="auto"/>
              <w:right w:val="single" w:sz="4" w:space="0" w:color="auto"/>
            </w:tcBorders>
          </w:tcPr>
          <w:p w14:paraId="2AA97CF7" w14:textId="4BD91506" w:rsidR="00E263BC" w:rsidRPr="0080168E" w:rsidRDefault="00E263BC" w:rsidP="00E263BC">
            <w:pPr>
              <w:pStyle w:val="Default"/>
              <w:rPr>
                <w:rFonts w:ascii="Arial" w:hAnsi="Arial" w:cs="Arial"/>
                <w:sz w:val="18"/>
                <w:szCs w:val="18"/>
              </w:rPr>
            </w:pPr>
            <w:r w:rsidRPr="0080168E">
              <w:rPr>
                <w:rFonts w:ascii="Arial" w:hAnsi="Arial" w:cs="Arial"/>
                <w:sz w:val="18"/>
                <w:szCs w:val="18"/>
              </w:rPr>
              <w:t xml:space="preserve">Updated </w:t>
            </w:r>
            <w:r w:rsidR="00B33C11">
              <w:rPr>
                <w:rFonts w:ascii="Arial" w:hAnsi="Arial" w:cs="Arial"/>
                <w:sz w:val="18"/>
                <w:szCs w:val="18"/>
              </w:rPr>
              <w:t>S</w:t>
            </w:r>
            <w:r w:rsidRPr="0080168E">
              <w:rPr>
                <w:rFonts w:ascii="Arial" w:hAnsi="Arial" w:cs="Arial"/>
                <w:sz w:val="18"/>
                <w:szCs w:val="18"/>
              </w:rPr>
              <w:t>ection 15.2 to only contain VDL link to CAPRI</w:t>
            </w:r>
          </w:p>
        </w:tc>
        <w:tc>
          <w:tcPr>
            <w:tcW w:w="1890" w:type="dxa"/>
            <w:tcBorders>
              <w:top w:val="single" w:sz="4" w:space="0" w:color="auto"/>
              <w:left w:val="single" w:sz="4" w:space="0" w:color="auto"/>
              <w:bottom w:val="single" w:sz="4" w:space="0" w:color="auto"/>
              <w:right w:val="single" w:sz="4" w:space="0" w:color="auto"/>
            </w:tcBorders>
          </w:tcPr>
          <w:p w14:paraId="432BCF0C" w14:textId="2243CAC0"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257CBD43" w14:textId="77777777" w:rsidTr="00B36543">
        <w:tc>
          <w:tcPr>
            <w:tcW w:w="1170" w:type="dxa"/>
            <w:tcBorders>
              <w:top w:val="single" w:sz="4" w:space="0" w:color="auto"/>
              <w:left w:val="single" w:sz="4" w:space="0" w:color="auto"/>
              <w:bottom w:val="single" w:sz="4" w:space="0" w:color="auto"/>
              <w:right w:val="single" w:sz="4" w:space="0" w:color="auto"/>
            </w:tcBorders>
          </w:tcPr>
          <w:p w14:paraId="1F4F4D37"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4/9/2014</w:t>
            </w:r>
          </w:p>
        </w:tc>
        <w:tc>
          <w:tcPr>
            <w:tcW w:w="1080" w:type="dxa"/>
            <w:tcBorders>
              <w:top w:val="single" w:sz="4" w:space="0" w:color="auto"/>
              <w:left w:val="single" w:sz="4" w:space="0" w:color="auto"/>
              <w:bottom w:val="single" w:sz="4" w:space="0" w:color="auto"/>
              <w:right w:val="single" w:sz="4" w:space="0" w:color="auto"/>
            </w:tcBorders>
          </w:tcPr>
          <w:p w14:paraId="4051F3AD"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1.2</w:t>
            </w:r>
          </w:p>
        </w:tc>
        <w:tc>
          <w:tcPr>
            <w:tcW w:w="5850" w:type="dxa"/>
            <w:tcBorders>
              <w:top w:val="single" w:sz="4" w:space="0" w:color="auto"/>
              <w:left w:val="single" w:sz="4" w:space="0" w:color="auto"/>
              <w:bottom w:val="single" w:sz="4" w:space="0" w:color="auto"/>
              <w:right w:val="single" w:sz="4" w:space="0" w:color="auto"/>
            </w:tcBorders>
          </w:tcPr>
          <w:p w14:paraId="22FE0346" w14:textId="77777777" w:rsidR="00E263BC" w:rsidRPr="0080168E" w:rsidRDefault="00E263BC" w:rsidP="00E263BC">
            <w:pPr>
              <w:pStyle w:val="Default"/>
              <w:rPr>
                <w:rFonts w:ascii="Arial" w:hAnsi="Arial" w:cs="Arial"/>
                <w:sz w:val="18"/>
                <w:szCs w:val="18"/>
              </w:rPr>
            </w:pPr>
            <w:r w:rsidRPr="0080168E">
              <w:rPr>
                <w:rFonts w:ascii="Arial" w:hAnsi="Arial" w:cs="Arial"/>
                <w:sz w:val="18"/>
                <w:szCs w:val="18"/>
              </w:rPr>
              <w:t>Updated CAPRI Distribution File listing</w:t>
            </w:r>
          </w:p>
        </w:tc>
        <w:tc>
          <w:tcPr>
            <w:tcW w:w="1890" w:type="dxa"/>
            <w:tcBorders>
              <w:top w:val="single" w:sz="4" w:space="0" w:color="auto"/>
              <w:left w:val="single" w:sz="4" w:space="0" w:color="auto"/>
              <w:bottom w:val="single" w:sz="4" w:space="0" w:color="auto"/>
              <w:right w:val="single" w:sz="4" w:space="0" w:color="auto"/>
            </w:tcBorders>
          </w:tcPr>
          <w:p w14:paraId="05D05C97" w14:textId="4E12C83A"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657DB888" w14:textId="77777777" w:rsidTr="00B36543">
        <w:tc>
          <w:tcPr>
            <w:tcW w:w="1170" w:type="dxa"/>
            <w:tcBorders>
              <w:top w:val="single" w:sz="4" w:space="0" w:color="auto"/>
              <w:left w:val="single" w:sz="4" w:space="0" w:color="auto"/>
              <w:bottom w:val="single" w:sz="4" w:space="0" w:color="auto"/>
              <w:right w:val="single" w:sz="4" w:space="0" w:color="auto"/>
            </w:tcBorders>
          </w:tcPr>
          <w:p w14:paraId="3D7573DB"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3/25/2013</w:t>
            </w:r>
          </w:p>
        </w:tc>
        <w:tc>
          <w:tcPr>
            <w:tcW w:w="1080" w:type="dxa"/>
            <w:tcBorders>
              <w:top w:val="single" w:sz="4" w:space="0" w:color="auto"/>
              <w:left w:val="single" w:sz="4" w:space="0" w:color="auto"/>
              <w:bottom w:val="single" w:sz="4" w:space="0" w:color="auto"/>
              <w:right w:val="single" w:sz="4" w:space="0" w:color="auto"/>
            </w:tcBorders>
          </w:tcPr>
          <w:p w14:paraId="5DEA5B18"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1.1</w:t>
            </w:r>
          </w:p>
        </w:tc>
        <w:tc>
          <w:tcPr>
            <w:tcW w:w="5850" w:type="dxa"/>
            <w:tcBorders>
              <w:top w:val="single" w:sz="4" w:space="0" w:color="auto"/>
              <w:left w:val="single" w:sz="4" w:space="0" w:color="auto"/>
              <w:bottom w:val="single" w:sz="4" w:space="0" w:color="auto"/>
              <w:right w:val="single" w:sz="4" w:space="0" w:color="auto"/>
            </w:tcBorders>
          </w:tcPr>
          <w:p w14:paraId="02B58CF3" w14:textId="4AB28973" w:rsidR="00E263BC" w:rsidRPr="0080168E" w:rsidRDefault="00E263BC" w:rsidP="00E263BC">
            <w:pPr>
              <w:pStyle w:val="Default"/>
              <w:rPr>
                <w:rFonts w:ascii="Arial" w:hAnsi="Arial" w:cs="Arial"/>
                <w:sz w:val="18"/>
                <w:szCs w:val="18"/>
              </w:rPr>
            </w:pPr>
            <w:r w:rsidRPr="0080168E">
              <w:rPr>
                <w:rFonts w:ascii="Arial" w:hAnsi="Arial" w:cs="Arial"/>
                <w:sz w:val="18"/>
                <w:szCs w:val="18"/>
              </w:rPr>
              <w:t xml:space="preserve">Updated </w:t>
            </w:r>
            <w:r w:rsidR="003D10F6">
              <w:rPr>
                <w:rFonts w:ascii="Arial" w:hAnsi="Arial" w:cs="Arial"/>
                <w:sz w:val="18"/>
                <w:szCs w:val="18"/>
              </w:rPr>
              <w:t>Se</w:t>
            </w:r>
            <w:r w:rsidRPr="0080168E">
              <w:rPr>
                <w:rFonts w:ascii="Arial" w:hAnsi="Arial" w:cs="Arial"/>
                <w:sz w:val="18"/>
                <w:szCs w:val="18"/>
              </w:rPr>
              <w:t>ctions</w:t>
            </w:r>
            <w:r w:rsidR="00214687">
              <w:rPr>
                <w:rFonts w:ascii="Arial" w:hAnsi="Arial" w:cs="Arial"/>
                <w:sz w:val="18"/>
                <w:szCs w:val="18"/>
              </w:rPr>
              <w:t xml:space="preserve"> </w:t>
            </w:r>
            <w:r w:rsidR="00821BEA" w:rsidRPr="00821BEA">
              <w:rPr>
                <w:rFonts w:ascii="Arial" w:hAnsi="Arial" w:cs="Arial"/>
                <w:b/>
                <w:bCs/>
                <w:sz w:val="18"/>
                <w:szCs w:val="18"/>
                <w:u w:val="single"/>
              </w:rPr>
              <w:fldChar w:fldCharType="begin"/>
            </w:r>
            <w:r w:rsidR="00821BEA" w:rsidRPr="00821BEA">
              <w:rPr>
                <w:rFonts w:ascii="Arial" w:hAnsi="Arial" w:cs="Arial"/>
                <w:b/>
                <w:bCs/>
                <w:sz w:val="18"/>
                <w:szCs w:val="18"/>
                <w:u w:val="single"/>
              </w:rPr>
              <w:instrText xml:space="preserve"> REF _Ref200024712 \r \h  \* MERGEFORMAT </w:instrText>
            </w:r>
            <w:r w:rsidR="00821BEA" w:rsidRPr="00821BEA">
              <w:rPr>
                <w:rFonts w:ascii="Arial" w:hAnsi="Arial" w:cs="Arial"/>
                <w:b/>
                <w:bCs/>
                <w:sz w:val="18"/>
                <w:szCs w:val="18"/>
                <w:u w:val="single"/>
              </w:rPr>
            </w:r>
            <w:r w:rsidR="00821BEA" w:rsidRPr="00821BEA">
              <w:rPr>
                <w:rFonts w:ascii="Arial" w:hAnsi="Arial" w:cs="Arial"/>
                <w:b/>
                <w:bCs/>
                <w:sz w:val="18"/>
                <w:szCs w:val="18"/>
                <w:u w:val="single"/>
              </w:rPr>
              <w:fldChar w:fldCharType="separate"/>
            </w:r>
            <w:r w:rsidR="003D75ED">
              <w:rPr>
                <w:rFonts w:ascii="Arial" w:hAnsi="Arial" w:cs="Arial"/>
                <w:b/>
                <w:bCs/>
                <w:sz w:val="18"/>
                <w:szCs w:val="18"/>
                <w:u w:val="single"/>
              </w:rPr>
              <w:t>0</w:t>
            </w:r>
            <w:r w:rsidR="00821BEA" w:rsidRPr="00821BEA">
              <w:rPr>
                <w:rFonts w:ascii="Arial" w:hAnsi="Arial" w:cs="Arial"/>
                <w:b/>
                <w:bCs/>
                <w:sz w:val="18"/>
                <w:szCs w:val="18"/>
                <w:u w:val="single"/>
              </w:rPr>
              <w:fldChar w:fldCharType="end"/>
            </w:r>
            <w:r w:rsidR="00214687">
              <w:rPr>
                <w:rFonts w:ascii="Arial" w:hAnsi="Arial" w:cs="Arial"/>
                <w:sz w:val="18"/>
                <w:szCs w:val="18"/>
              </w:rPr>
              <w:t xml:space="preserve"> </w:t>
            </w:r>
            <w:r w:rsidRPr="0080168E">
              <w:rPr>
                <w:rFonts w:ascii="Arial" w:hAnsi="Arial" w:cs="Arial"/>
                <w:sz w:val="18"/>
                <w:szCs w:val="18"/>
              </w:rPr>
              <w:t xml:space="preserve">and </w:t>
            </w:r>
            <w:r w:rsidR="00246C76" w:rsidRPr="00246C76">
              <w:rPr>
                <w:rFonts w:ascii="Arial" w:hAnsi="Arial" w:cs="Arial"/>
                <w:b/>
                <w:bCs/>
                <w:sz w:val="18"/>
                <w:szCs w:val="18"/>
                <w:u w:val="single"/>
              </w:rPr>
              <w:fldChar w:fldCharType="begin"/>
            </w:r>
            <w:r w:rsidR="00246C76" w:rsidRPr="00246C76">
              <w:rPr>
                <w:rFonts w:ascii="Arial" w:hAnsi="Arial" w:cs="Arial"/>
                <w:b/>
                <w:bCs/>
                <w:sz w:val="18"/>
                <w:szCs w:val="18"/>
                <w:u w:val="single"/>
              </w:rPr>
              <w:instrText xml:space="preserve"> REF _Ref200024746 \r \h  \* MERGEFORMAT </w:instrText>
            </w:r>
            <w:r w:rsidR="00246C76" w:rsidRPr="00246C76">
              <w:rPr>
                <w:rFonts w:ascii="Arial" w:hAnsi="Arial" w:cs="Arial"/>
                <w:b/>
                <w:bCs/>
                <w:sz w:val="18"/>
                <w:szCs w:val="18"/>
                <w:u w:val="single"/>
              </w:rPr>
            </w:r>
            <w:r w:rsidR="00246C76" w:rsidRPr="00246C76">
              <w:rPr>
                <w:rFonts w:ascii="Arial" w:hAnsi="Arial" w:cs="Arial"/>
                <w:b/>
                <w:bCs/>
                <w:sz w:val="18"/>
                <w:szCs w:val="18"/>
                <w:u w:val="single"/>
              </w:rPr>
              <w:fldChar w:fldCharType="separate"/>
            </w:r>
            <w:r w:rsidR="003D75ED">
              <w:rPr>
                <w:rFonts w:ascii="Arial" w:hAnsi="Arial" w:cs="Arial"/>
                <w:b/>
                <w:bCs/>
                <w:sz w:val="18"/>
                <w:szCs w:val="18"/>
                <w:u w:val="single"/>
              </w:rPr>
              <w:t>6.4</w:t>
            </w:r>
            <w:r w:rsidR="00246C76" w:rsidRPr="00246C76">
              <w:rPr>
                <w:rFonts w:ascii="Arial" w:hAnsi="Arial" w:cs="Arial"/>
                <w:b/>
                <w:bCs/>
                <w:sz w:val="18"/>
                <w:szCs w:val="18"/>
                <w:u w:val="single"/>
              </w:rPr>
              <w:fldChar w:fldCharType="end"/>
            </w:r>
            <w:r w:rsidR="00EE1806">
              <w:rPr>
                <w:rFonts w:ascii="Arial" w:hAnsi="Arial" w:cs="Arial"/>
                <w:sz w:val="18"/>
                <w:szCs w:val="18"/>
              </w:rPr>
              <w:t xml:space="preserve"> </w:t>
            </w:r>
            <w:r w:rsidRPr="0080168E">
              <w:rPr>
                <w:rFonts w:ascii="Arial" w:hAnsi="Arial" w:cs="Arial"/>
                <w:sz w:val="18"/>
                <w:szCs w:val="18"/>
              </w:rPr>
              <w:t xml:space="preserve">with changing the CLAIMS server FQDN from CLAIMS.FORUM.VA.GOV “to” CLAIMS.MED.VA.GOV on 03/25/2013 </w:t>
            </w:r>
          </w:p>
        </w:tc>
        <w:tc>
          <w:tcPr>
            <w:tcW w:w="1890" w:type="dxa"/>
            <w:tcBorders>
              <w:top w:val="single" w:sz="4" w:space="0" w:color="auto"/>
              <w:left w:val="single" w:sz="4" w:space="0" w:color="auto"/>
              <w:bottom w:val="single" w:sz="4" w:space="0" w:color="auto"/>
              <w:right w:val="single" w:sz="4" w:space="0" w:color="auto"/>
            </w:tcBorders>
          </w:tcPr>
          <w:p w14:paraId="09ED08F8" w14:textId="09CE64D3"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r w:rsidR="00E263BC" w:rsidRPr="0080168E" w14:paraId="766F28BB" w14:textId="77777777" w:rsidTr="00B36543">
        <w:tc>
          <w:tcPr>
            <w:tcW w:w="1170" w:type="dxa"/>
          </w:tcPr>
          <w:p w14:paraId="231D3136"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7/10/2012</w:t>
            </w:r>
          </w:p>
        </w:tc>
        <w:tc>
          <w:tcPr>
            <w:tcW w:w="1080" w:type="dxa"/>
          </w:tcPr>
          <w:p w14:paraId="31F599D1" w14:textId="77777777" w:rsidR="00E263BC" w:rsidRPr="0080168E" w:rsidRDefault="00E263BC" w:rsidP="00293F26">
            <w:pPr>
              <w:pStyle w:val="TableText0"/>
              <w:spacing w:before="40" w:after="40"/>
              <w:jc w:val="center"/>
              <w:rPr>
                <w:rFonts w:ascii="Arial" w:hAnsi="Arial" w:cs="Arial"/>
                <w:sz w:val="18"/>
                <w:szCs w:val="18"/>
              </w:rPr>
            </w:pPr>
            <w:r w:rsidRPr="0080168E">
              <w:rPr>
                <w:rFonts w:ascii="Arial" w:hAnsi="Arial" w:cs="Arial"/>
                <w:sz w:val="18"/>
                <w:szCs w:val="18"/>
              </w:rPr>
              <w:t>1.0</w:t>
            </w:r>
          </w:p>
        </w:tc>
        <w:tc>
          <w:tcPr>
            <w:tcW w:w="5850" w:type="dxa"/>
          </w:tcPr>
          <w:p w14:paraId="361ABF6B" w14:textId="77777777" w:rsidR="00E263BC" w:rsidRPr="0080168E" w:rsidRDefault="00E263BC" w:rsidP="00E263BC">
            <w:pPr>
              <w:pStyle w:val="TableText0"/>
              <w:spacing w:before="40" w:after="40"/>
              <w:rPr>
                <w:rFonts w:ascii="Arial" w:hAnsi="Arial" w:cs="Arial"/>
                <w:sz w:val="18"/>
                <w:szCs w:val="18"/>
              </w:rPr>
            </w:pPr>
            <w:r w:rsidRPr="0080168E">
              <w:rPr>
                <w:rFonts w:ascii="Arial" w:hAnsi="Arial" w:cs="Arial"/>
                <w:sz w:val="18"/>
                <w:szCs w:val="18"/>
              </w:rPr>
              <w:t>Initial Publication</w:t>
            </w:r>
          </w:p>
        </w:tc>
        <w:tc>
          <w:tcPr>
            <w:tcW w:w="1890" w:type="dxa"/>
          </w:tcPr>
          <w:p w14:paraId="3B2E3334" w14:textId="3E2C66AB" w:rsidR="00E263BC" w:rsidRPr="0080168E" w:rsidRDefault="00E263BC" w:rsidP="00E263BC">
            <w:pPr>
              <w:pStyle w:val="TableHdr"/>
              <w:spacing w:before="40" w:after="40"/>
              <w:rPr>
                <w:b w:val="0"/>
                <w:bCs w:val="0"/>
                <w:sz w:val="18"/>
                <w:szCs w:val="18"/>
              </w:rPr>
            </w:pPr>
            <w:r w:rsidRPr="0080168E">
              <w:rPr>
                <w:b w:val="0"/>
                <w:bCs w:val="0"/>
                <w:sz w:val="18"/>
                <w:szCs w:val="18"/>
              </w:rPr>
              <w:t>Liberty IT Solutions</w:t>
            </w:r>
          </w:p>
        </w:tc>
      </w:tr>
    </w:tbl>
    <w:p w14:paraId="217A7BC8" w14:textId="77777777" w:rsidR="00996FCC" w:rsidRPr="000E6EE5" w:rsidRDefault="00E668A4" w:rsidP="007D6DEE">
      <w:pPr>
        <w:pStyle w:val="PrefaceHdr"/>
        <w:jc w:val="center"/>
      </w:pPr>
      <w:r w:rsidRPr="000E6EE5">
        <w:br w:type="page"/>
      </w:r>
      <w:r w:rsidR="00996FCC" w:rsidRPr="000E6EE5">
        <w:lastRenderedPageBreak/>
        <w:t>Preface</w:t>
      </w:r>
    </w:p>
    <w:p w14:paraId="72EB6638" w14:textId="77777777" w:rsidR="00996FCC" w:rsidRPr="000E6EE5" w:rsidRDefault="00996FCC" w:rsidP="00996FCC">
      <w:pPr>
        <w:pStyle w:val="PrefaceSubHdr"/>
      </w:pPr>
      <w:r w:rsidRPr="000E6EE5">
        <w:t xml:space="preserve">Purpose of the </w:t>
      </w:r>
      <w:r w:rsidR="00353164" w:rsidRPr="000E6EE5">
        <w:t>System Administration and Technical Guide</w:t>
      </w:r>
    </w:p>
    <w:p w14:paraId="4BBD65E2" w14:textId="77777777" w:rsidR="00996FCC" w:rsidRPr="000E6EE5" w:rsidRDefault="00996FCC" w:rsidP="006E7A25">
      <w:pPr>
        <w:pStyle w:val="BodyText"/>
      </w:pPr>
      <w:r w:rsidRPr="000E6EE5">
        <w:t xml:space="preserve">The </w:t>
      </w:r>
      <w:r w:rsidR="00353164" w:rsidRPr="000E6EE5">
        <w:t>System Administration and Technical Guide</w:t>
      </w:r>
      <w:r w:rsidRPr="000E6EE5">
        <w:t xml:space="preserve"> document </w:t>
      </w:r>
      <w:r w:rsidR="00353164" w:rsidRPr="000E6EE5">
        <w:t xml:space="preserve">describes the handling, </w:t>
      </w:r>
      <w:r w:rsidR="00E2391F" w:rsidRPr="000E6EE5">
        <w:t>functionality,</w:t>
      </w:r>
      <w:r w:rsidR="00353164" w:rsidRPr="000E6EE5">
        <w:t xml:space="preserve"> and architecture of the CAPRI product</w:t>
      </w:r>
      <w:r w:rsidR="00E2391F" w:rsidRPr="000E6EE5">
        <w:t xml:space="preserve">. </w:t>
      </w:r>
      <w:r w:rsidR="00401166" w:rsidRPr="000E6EE5">
        <w:t xml:space="preserve">The guide </w:t>
      </w:r>
      <w:r w:rsidR="00353164" w:rsidRPr="000E6EE5">
        <w:t>includes detailed information about the technical architecture and components associated</w:t>
      </w:r>
      <w:r w:rsidR="002447CA" w:rsidRPr="000E6EE5">
        <w:t xml:space="preserve"> with CAPRI</w:t>
      </w:r>
      <w:r w:rsidRPr="000E6EE5">
        <w:t>.</w:t>
      </w:r>
    </w:p>
    <w:p w14:paraId="3BFA6C8A" w14:textId="77777777" w:rsidR="00996FCC" w:rsidRPr="000E6EE5" w:rsidRDefault="00996FCC" w:rsidP="00996FCC">
      <w:pPr>
        <w:pStyle w:val="PrefaceSubHdr"/>
      </w:pPr>
      <w:r w:rsidRPr="000E6EE5">
        <w:t>Reference Numbering System</w:t>
      </w:r>
    </w:p>
    <w:p w14:paraId="1122B105" w14:textId="77777777" w:rsidR="006944FC" w:rsidRPr="000E6EE5" w:rsidRDefault="00996FCC" w:rsidP="00D36A03">
      <w:pPr>
        <w:pStyle w:val="BodyText"/>
        <w:rPr>
          <w:rFonts w:ascii="Arial" w:hAnsi="Arial" w:cs="Arial"/>
        </w:rPr>
      </w:pPr>
      <w:r w:rsidRPr="00200C38">
        <w:t>This document uses a numbering system to organize its topics into sections and show the reader how these topics relate to each other</w:t>
      </w:r>
      <w:r w:rsidR="00E2391F" w:rsidRPr="00200C38">
        <w:t xml:space="preserve">. </w:t>
      </w:r>
      <w:r w:rsidRPr="00200C38">
        <w:t>For example, section 1.3 means this is the main topic for the third section of Chapter 1</w:t>
      </w:r>
      <w:r w:rsidR="00E2391F" w:rsidRPr="00200C38">
        <w:t xml:space="preserve">. </w:t>
      </w:r>
      <w:r w:rsidRPr="00200C38">
        <w:t xml:space="preserve">If there were two subsections to this </w:t>
      </w:r>
      <w:r w:rsidRPr="00200C38">
        <w:rPr>
          <w:rStyle w:val="BodyTextIndentChar"/>
          <w:sz w:val="22"/>
        </w:rPr>
        <w:t>topic, they would be numbered 1.3.1 and 1.3.2</w:t>
      </w:r>
      <w:r w:rsidR="00E2391F" w:rsidRPr="00200C38">
        <w:rPr>
          <w:rStyle w:val="BodyTextIndentChar"/>
          <w:sz w:val="22"/>
        </w:rPr>
        <w:t xml:space="preserve">. </w:t>
      </w:r>
      <w:r w:rsidRPr="00200C38">
        <w:rPr>
          <w:rStyle w:val="BodyTextIndentChar"/>
          <w:sz w:val="22"/>
        </w:rPr>
        <w:t>A section numbered 2.3.5.4.7 would be the seventh subsection of the fourth subsection</w:t>
      </w:r>
      <w:r w:rsidRPr="00200C38">
        <w:t xml:space="preserve"> of the fifth subsection of the third topic of Chapter 2</w:t>
      </w:r>
      <w:r w:rsidR="00E2391F" w:rsidRPr="00200C38">
        <w:t xml:space="preserve">. </w:t>
      </w:r>
      <w:r w:rsidRPr="00200C38">
        <w:t>This numbering system tool allows the reader to more easily follow the logic of sections that contain several subsections.</w:t>
      </w:r>
    </w:p>
    <w:p w14:paraId="740E6675" w14:textId="77777777" w:rsidR="00BD5CA8" w:rsidRDefault="00BD5CA8">
      <w:pPr>
        <w:rPr>
          <w:rFonts w:ascii="Arial" w:hAnsi="Arial" w:cs="Arial"/>
          <w:b/>
          <w:sz w:val="28"/>
          <w:szCs w:val="28"/>
        </w:rPr>
      </w:pPr>
      <w:r>
        <w:br w:type="page"/>
      </w:r>
    </w:p>
    <w:p w14:paraId="7FB3A7A7" w14:textId="77777777" w:rsidR="00D816D8" w:rsidRDefault="003B295E" w:rsidP="00CA4CD2">
      <w:pPr>
        <w:pStyle w:val="PrefaceHdr"/>
        <w:jc w:val="center"/>
        <w:rPr>
          <w:noProof/>
        </w:rPr>
      </w:pPr>
      <w:r w:rsidRPr="000E6EE5">
        <w:lastRenderedPageBreak/>
        <w:t>Table of Contents</w:t>
      </w:r>
      <w:r w:rsidR="00B30B61">
        <w:rPr>
          <w:b w:val="0"/>
          <w:noProof/>
          <w:color w:val="2B579A"/>
          <w:szCs w:val="24"/>
          <w:shd w:val="clear" w:color="auto" w:fill="E6E6E6"/>
        </w:rPr>
        <w:fldChar w:fldCharType="begin"/>
      </w:r>
      <w:r w:rsidR="00B30B61">
        <w:rPr>
          <w:b w:val="0"/>
          <w:noProof/>
          <w:color w:val="2B579A"/>
          <w:szCs w:val="24"/>
          <w:shd w:val="clear" w:color="auto" w:fill="E6E6E6"/>
        </w:rPr>
        <w:instrText xml:space="preserve"> TOC \o "1-3" \h \z \u </w:instrText>
      </w:r>
      <w:r w:rsidR="00B30B61">
        <w:rPr>
          <w:b w:val="0"/>
          <w:noProof/>
          <w:color w:val="2B579A"/>
          <w:szCs w:val="24"/>
          <w:shd w:val="clear" w:color="auto" w:fill="E6E6E6"/>
        </w:rPr>
        <w:fldChar w:fldCharType="separate"/>
      </w:r>
    </w:p>
    <w:p w14:paraId="2A33C01C" w14:textId="1826B536" w:rsidR="00D816D8" w:rsidRDefault="00D816D8">
      <w:pPr>
        <w:pStyle w:val="TOC1"/>
        <w:rPr>
          <w:rFonts w:asciiTheme="minorHAnsi" w:eastAsiaTheme="minorEastAsia" w:hAnsiTheme="minorHAnsi" w:cstheme="minorBidi"/>
          <w:b w:val="0"/>
          <w:kern w:val="2"/>
          <w14:ligatures w14:val="standardContextual"/>
        </w:rPr>
      </w:pPr>
      <w:hyperlink w:anchor="_Toc219210090" w:history="1">
        <w:r w:rsidRPr="001117B2">
          <w:rPr>
            <w:rStyle w:val="Hyperlink"/>
          </w:rPr>
          <w:t>1.</w:t>
        </w:r>
        <w:r>
          <w:rPr>
            <w:rFonts w:asciiTheme="minorHAnsi" w:eastAsiaTheme="minorEastAsia" w:hAnsiTheme="minorHAnsi" w:cstheme="minorBidi"/>
            <w:b w:val="0"/>
            <w:kern w:val="2"/>
            <w14:ligatures w14:val="standardContextual"/>
          </w:rPr>
          <w:tab/>
        </w:r>
        <w:r w:rsidRPr="001117B2">
          <w:rPr>
            <w:rStyle w:val="Hyperlink"/>
          </w:rPr>
          <w:t>Introduction</w:t>
        </w:r>
        <w:r>
          <w:rPr>
            <w:webHidden/>
          </w:rPr>
          <w:tab/>
        </w:r>
        <w:r>
          <w:rPr>
            <w:webHidden/>
          </w:rPr>
          <w:fldChar w:fldCharType="begin"/>
        </w:r>
        <w:r>
          <w:rPr>
            <w:webHidden/>
          </w:rPr>
          <w:instrText xml:space="preserve"> PAGEREF _Toc219210090 \h </w:instrText>
        </w:r>
        <w:r>
          <w:rPr>
            <w:webHidden/>
          </w:rPr>
        </w:r>
        <w:r>
          <w:rPr>
            <w:webHidden/>
          </w:rPr>
          <w:fldChar w:fldCharType="separate"/>
        </w:r>
        <w:r w:rsidR="003D75ED">
          <w:rPr>
            <w:webHidden/>
          </w:rPr>
          <w:t>11</w:t>
        </w:r>
        <w:r>
          <w:rPr>
            <w:webHidden/>
          </w:rPr>
          <w:fldChar w:fldCharType="end"/>
        </w:r>
      </w:hyperlink>
    </w:p>
    <w:p w14:paraId="1E5DB130" w14:textId="1F37EA33" w:rsidR="00D816D8" w:rsidRDefault="00D816D8">
      <w:pPr>
        <w:pStyle w:val="TOC2"/>
        <w:rPr>
          <w:rFonts w:asciiTheme="minorHAnsi" w:eastAsiaTheme="minorEastAsia" w:hAnsiTheme="minorHAnsi" w:cstheme="minorBidi"/>
          <w:i w:val="0"/>
          <w:kern w:val="2"/>
          <w:sz w:val="24"/>
          <w14:ligatures w14:val="standardContextual"/>
        </w:rPr>
      </w:pPr>
      <w:hyperlink w:anchor="_Toc219210091" w:history="1">
        <w:r w:rsidRPr="001117B2">
          <w:rPr>
            <w:rStyle w:val="Hyperlink"/>
            <w:bCs/>
          </w:rPr>
          <w:t>1.1</w:t>
        </w:r>
        <w:r>
          <w:rPr>
            <w:rFonts w:asciiTheme="minorHAnsi" w:eastAsiaTheme="minorEastAsia" w:hAnsiTheme="minorHAnsi" w:cstheme="minorBidi"/>
            <w:i w:val="0"/>
            <w:kern w:val="2"/>
            <w:sz w:val="24"/>
            <w14:ligatures w14:val="standardContextual"/>
          </w:rPr>
          <w:tab/>
        </w:r>
        <w:r w:rsidRPr="001117B2">
          <w:rPr>
            <w:rStyle w:val="Hyperlink"/>
          </w:rPr>
          <w:t>Acronyms</w:t>
        </w:r>
        <w:r>
          <w:rPr>
            <w:webHidden/>
          </w:rPr>
          <w:tab/>
        </w:r>
        <w:r>
          <w:rPr>
            <w:webHidden/>
          </w:rPr>
          <w:fldChar w:fldCharType="begin"/>
        </w:r>
        <w:r>
          <w:rPr>
            <w:webHidden/>
          </w:rPr>
          <w:instrText xml:space="preserve"> PAGEREF _Toc219210091 \h </w:instrText>
        </w:r>
        <w:r>
          <w:rPr>
            <w:webHidden/>
          </w:rPr>
        </w:r>
        <w:r>
          <w:rPr>
            <w:webHidden/>
          </w:rPr>
          <w:fldChar w:fldCharType="separate"/>
        </w:r>
        <w:r w:rsidR="003D75ED">
          <w:rPr>
            <w:webHidden/>
          </w:rPr>
          <w:t>11</w:t>
        </w:r>
        <w:r>
          <w:rPr>
            <w:webHidden/>
          </w:rPr>
          <w:fldChar w:fldCharType="end"/>
        </w:r>
      </w:hyperlink>
    </w:p>
    <w:p w14:paraId="0B634F10" w14:textId="5A710445" w:rsidR="00D816D8" w:rsidRDefault="00D816D8">
      <w:pPr>
        <w:pStyle w:val="TOC2"/>
        <w:rPr>
          <w:rFonts w:asciiTheme="minorHAnsi" w:eastAsiaTheme="minorEastAsia" w:hAnsiTheme="minorHAnsi" w:cstheme="minorBidi"/>
          <w:i w:val="0"/>
          <w:kern w:val="2"/>
          <w:sz w:val="24"/>
          <w14:ligatures w14:val="standardContextual"/>
        </w:rPr>
      </w:pPr>
      <w:hyperlink w:anchor="_Toc219210092" w:history="1">
        <w:r w:rsidRPr="001117B2">
          <w:rPr>
            <w:rStyle w:val="Hyperlink"/>
            <w:bCs/>
          </w:rPr>
          <w:t>1.2</w:t>
        </w:r>
        <w:r>
          <w:rPr>
            <w:rFonts w:asciiTheme="minorHAnsi" w:eastAsiaTheme="minorEastAsia" w:hAnsiTheme="minorHAnsi" w:cstheme="minorBidi"/>
            <w:i w:val="0"/>
            <w:kern w:val="2"/>
            <w:sz w:val="24"/>
            <w14:ligatures w14:val="standardContextual"/>
          </w:rPr>
          <w:tab/>
        </w:r>
        <w:r w:rsidRPr="001117B2">
          <w:rPr>
            <w:rStyle w:val="Hyperlink"/>
          </w:rPr>
          <w:t>Reference Materials</w:t>
        </w:r>
        <w:r>
          <w:rPr>
            <w:webHidden/>
          </w:rPr>
          <w:tab/>
        </w:r>
        <w:r>
          <w:rPr>
            <w:webHidden/>
          </w:rPr>
          <w:fldChar w:fldCharType="begin"/>
        </w:r>
        <w:r>
          <w:rPr>
            <w:webHidden/>
          </w:rPr>
          <w:instrText xml:space="preserve"> PAGEREF _Toc219210092 \h </w:instrText>
        </w:r>
        <w:r>
          <w:rPr>
            <w:webHidden/>
          </w:rPr>
        </w:r>
        <w:r>
          <w:rPr>
            <w:webHidden/>
          </w:rPr>
          <w:fldChar w:fldCharType="separate"/>
        </w:r>
        <w:r w:rsidR="003D75ED">
          <w:rPr>
            <w:webHidden/>
          </w:rPr>
          <w:t>13</w:t>
        </w:r>
        <w:r>
          <w:rPr>
            <w:webHidden/>
          </w:rPr>
          <w:fldChar w:fldCharType="end"/>
        </w:r>
      </w:hyperlink>
    </w:p>
    <w:p w14:paraId="7BDCDD5E" w14:textId="55FE40D4" w:rsidR="00D816D8" w:rsidRDefault="00D816D8">
      <w:pPr>
        <w:pStyle w:val="TOC2"/>
        <w:rPr>
          <w:rFonts w:asciiTheme="minorHAnsi" w:eastAsiaTheme="minorEastAsia" w:hAnsiTheme="minorHAnsi" w:cstheme="minorBidi"/>
          <w:i w:val="0"/>
          <w:kern w:val="2"/>
          <w:sz w:val="24"/>
          <w14:ligatures w14:val="standardContextual"/>
        </w:rPr>
      </w:pPr>
      <w:hyperlink w:anchor="_Toc219210093" w:history="1">
        <w:r w:rsidRPr="001117B2">
          <w:rPr>
            <w:rStyle w:val="Hyperlink"/>
            <w:bCs/>
          </w:rPr>
          <w:t>1.3</w:t>
        </w:r>
        <w:r>
          <w:rPr>
            <w:rFonts w:asciiTheme="minorHAnsi" w:eastAsiaTheme="minorEastAsia" w:hAnsiTheme="minorHAnsi" w:cstheme="minorBidi"/>
            <w:i w:val="0"/>
            <w:kern w:val="2"/>
            <w:sz w:val="24"/>
            <w14:ligatures w14:val="standardContextual"/>
          </w:rPr>
          <w:tab/>
        </w:r>
        <w:r w:rsidRPr="001117B2">
          <w:rPr>
            <w:rStyle w:val="Hyperlink"/>
          </w:rPr>
          <w:t>CAPRI Technical Support</w:t>
        </w:r>
        <w:r>
          <w:rPr>
            <w:webHidden/>
          </w:rPr>
          <w:tab/>
        </w:r>
        <w:r>
          <w:rPr>
            <w:webHidden/>
          </w:rPr>
          <w:fldChar w:fldCharType="begin"/>
        </w:r>
        <w:r>
          <w:rPr>
            <w:webHidden/>
          </w:rPr>
          <w:instrText xml:space="preserve"> PAGEREF _Toc219210093 \h </w:instrText>
        </w:r>
        <w:r>
          <w:rPr>
            <w:webHidden/>
          </w:rPr>
        </w:r>
        <w:r>
          <w:rPr>
            <w:webHidden/>
          </w:rPr>
          <w:fldChar w:fldCharType="separate"/>
        </w:r>
        <w:r w:rsidR="003D75ED">
          <w:rPr>
            <w:webHidden/>
          </w:rPr>
          <w:t>13</w:t>
        </w:r>
        <w:r>
          <w:rPr>
            <w:webHidden/>
          </w:rPr>
          <w:fldChar w:fldCharType="end"/>
        </w:r>
      </w:hyperlink>
    </w:p>
    <w:p w14:paraId="63256711" w14:textId="12BA549D" w:rsidR="00D816D8" w:rsidRDefault="00D816D8">
      <w:pPr>
        <w:pStyle w:val="TOC1"/>
        <w:rPr>
          <w:rFonts w:asciiTheme="minorHAnsi" w:eastAsiaTheme="minorEastAsia" w:hAnsiTheme="minorHAnsi" w:cstheme="minorBidi"/>
          <w:b w:val="0"/>
          <w:kern w:val="2"/>
          <w14:ligatures w14:val="standardContextual"/>
        </w:rPr>
      </w:pPr>
      <w:hyperlink w:anchor="_Toc219210094" w:history="1">
        <w:r w:rsidRPr="001117B2">
          <w:rPr>
            <w:rStyle w:val="Hyperlink"/>
          </w:rPr>
          <w:t>2.</w:t>
        </w:r>
        <w:r>
          <w:rPr>
            <w:rFonts w:asciiTheme="minorHAnsi" w:eastAsiaTheme="minorEastAsia" w:hAnsiTheme="minorHAnsi" w:cstheme="minorBidi"/>
            <w:b w:val="0"/>
            <w:kern w:val="2"/>
            <w14:ligatures w14:val="standardContextual"/>
          </w:rPr>
          <w:tab/>
        </w:r>
        <w:r w:rsidRPr="001117B2">
          <w:rPr>
            <w:rStyle w:val="Hyperlink"/>
          </w:rPr>
          <w:t>Agency Partners</w:t>
        </w:r>
        <w:r>
          <w:rPr>
            <w:webHidden/>
          </w:rPr>
          <w:tab/>
        </w:r>
        <w:r>
          <w:rPr>
            <w:webHidden/>
          </w:rPr>
          <w:fldChar w:fldCharType="begin"/>
        </w:r>
        <w:r>
          <w:rPr>
            <w:webHidden/>
          </w:rPr>
          <w:instrText xml:space="preserve"> PAGEREF _Toc219210094 \h </w:instrText>
        </w:r>
        <w:r>
          <w:rPr>
            <w:webHidden/>
          </w:rPr>
        </w:r>
        <w:r>
          <w:rPr>
            <w:webHidden/>
          </w:rPr>
          <w:fldChar w:fldCharType="separate"/>
        </w:r>
        <w:r w:rsidR="003D75ED">
          <w:rPr>
            <w:webHidden/>
          </w:rPr>
          <w:t>13</w:t>
        </w:r>
        <w:r>
          <w:rPr>
            <w:webHidden/>
          </w:rPr>
          <w:fldChar w:fldCharType="end"/>
        </w:r>
      </w:hyperlink>
    </w:p>
    <w:p w14:paraId="2CEFE433" w14:textId="4ABF1C09" w:rsidR="00D816D8" w:rsidRDefault="00D816D8">
      <w:pPr>
        <w:pStyle w:val="TOC2"/>
        <w:rPr>
          <w:rFonts w:asciiTheme="minorHAnsi" w:eastAsiaTheme="minorEastAsia" w:hAnsiTheme="minorHAnsi" w:cstheme="minorBidi"/>
          <w:i w:val="0"/>
          <w:kern w:val="2"/>
          <w:sz w:val="24"/>
          <w14:ligatures w14:val="standardContextual"/>
        </w:rPr>
      </w:pPr>
      <w:hyperlink w:anchor="_Toc219210095" w:history="1">
        <w:r w:rsidRPr="001117B2">
          <w:rPr>
            <w:rStyle w:val="Hyperlink"/>
            <w:bCs/>
          </w:rPr>
          <w:t>2.1</w:t>
        </w:r>
        <w:r>
          <w:rPr>
            <w:rFonts w:asciiTheme="minorHAnsi" w:eastAsiaTheme="minorEastAsia" w:hAnsiTheme="minorHAnsi" w:cstheme="minorBidi"/>
            <w:i w:val="0"/>
            <w:kern w:val="2"/>
            <w:sz w:val="24"/>
            <w14:ligatures w14:val="standardContextual"/>
          </w:rPr>
          <w:tab/>
        </w:r>
        <w:r w:rsidRPr="001117B2">
          <w:rPr>
            <w:rStyle w:val="Hyperlink"/>
          </w:rPr>
          <w:t>External Clients</w:t>
        </w:r>
        <w:r>
          <w:rPr>
            <w:webHidden/>
          </w:rPr>
          <w:tab/>
        </w:r>
        <w:r>
          <w:rPr>
            <w:webHidden/>
          </w:rPr>
          <w:fldChar w:fldCharType="begin"/>
        </w:r>
        <w:r>
          <w:rPr>
            <w:webHidden/>
          </w:rPr>
          <w:instrText xml:space="preserve"> PAGEREF _Toc219210095 \h </w:instrText>
        </w:r>
        <w:r>
          <w:rPr>
            <w:webHidden/>
          </w:rPr>
        </w:r>
        <w:r>
          <w:rPr>
            <w:webHidden/>
          </w:rPr>
          <w:fldChar w:fldCharType="separate"/>
        </w:r>
        <w:r w:rsidR="003D75ED">
          <w:rPr>
            <w:webHidden/>
          </w:rPr>
          <w:t>13</w:t>
        </w:r>
        <w:r>
          <w:rPr>
            <w:webHidden/>
          </w:rPr>
          <w:fldChar w:fldCharType="end"/>
        </w:r>
      </w:hyperlink>
    </w:p>
    <w:p w14:paraId="0A123705" w14:textId="34DB19FC" w:rsidR="00D816D8" w:rsidRDefault="00D816D8">
      <w:pPr>
        <w:pStyle w:val="TOC2"/>
        <w:rPr>
          <w:rFonts w:asciiTheme="minorHAnsi" w:eastAsiaTheme="minorEastAsia" w:hAnsiTheme="minorHAnsi" w:cstheme="minorBidi"/>
          <w:i w:val="0"/>
          <w:kern w:val="2"/>
          <w:sz w:val="24"/>
          <w14:ligatures w14:val="standardContextual"/>
        </w:rPr>
      </w:pPr>
      <w:hyperlink w:anchor="_Toc219210096" w:history="1">
        <w:r w:rsidRPr="001117B2">
          <w:rPr>
            <w:rStyle w:val="Hyperlink"/>
            <w:bCs/>
          </w:rPr>
          <w:t>2.2</w:t>
        </w:r>
        <w:r>
          <w:rPr>
            <w:rFonts w:asciiTheme="minorHAnsi" w:eastAsiaTheme="minorEastAsia" w:hAnsiTheme="minorHAnsi" w:cstheme="minorBidi"/>
            <w:i w:val="0"/>
            <w:kern w:val="2"/>
            <w:sz w:val="24"/>
            <w14:ligatures w14:val="standardContextual"/>
          </w:rPr>
          <w:tab/>
        </w:r>
        <w:r w:rsidRPr="001117B2">
          <w:rPr>
            <w:rStyle w:val="Hyperlink"/>
          </w:rPr>
          <w:t>Internal Clients</w:t>
        </w:r>
        <w:r>
          <w:rPr>
            <w:webHidden/>
          </w:rPr>
          <w:tab/>
        </w:r>
        <w:r>
          <w:rPr>
            <w:webHidden/>
          </w:rPr>
          <w:fldChar w:fldCharType="begin"/>
        </w:r>
        <w:r>
          <w:rPr>
            <w:webHidden/>
          </w:rPr>
          <w:instrText xml:space="preserve"> PAGEREF _Toc219210096 \h </w:instrText>
        </w:r>
        <w:r>
          <w:rPr>
            <w:webHidden/>
          </w:rPr>
        </w:r>
        <w:r>
          <w:rPr>
            <w:webHidden/>
          </w:rPr>
          <w:fldChar w:fldCharType="separate"/>
        </w:r>
        <w:r w:rsidR="003D75ED">
          <w:rPr>
            <w:webHidden/>
          </w:rPr>
          <w:t>13</w:t>
        </w:r>
        <w:r>
          <w:rPr>
            <w:webHidden/>
          </w:rPr>
          <w:fldChar w:fldCharType="end"/>
        </w:r>
      </w:hyperlink>
    </w:p>
    <w:p w14:paraId="77D58105" w14:textId="67A19923" w:rsidR="00D816D8" w:rsidRDefault="00D816D8">
      <w:pPr>
        <w:pStyle w:val="TOC3"/>
        <w:rPr>
          <w:rFonts w:asciiTheme="minorHAnsi" w:eastAsiaTheme="minorEastAsia" w:hAnsiTheme="minorHAnsi" w:cstheme="minorBidi"/>
          <w:kern w:val="2"/>
          <w:sz w:val="24"/>
          <w:szCs w:val="24"/>
          <w14:ligatures w14:val="standardContextual"/>
        </w:rPr>
      </w:pPr>
      <w:hyperlink w:anchor="_Toc219210097" w:history="1">
        <w:r w:rsidRPr="001117B2">
          <w:rPr>
            <w:rStyle w:val="Hyperlink"/>
            <w:bCs/>
          </w:rPr>
          <w:t>2.2.1.</w:t>
        </w:r>
        <w:r>
          <w:rPr>
            <w:rFonts w:asciiTheme="minorHAnsi" w:eastAsiaTheme="minorEastAsia" w:hAnsiTheme="minorHAnsi" w:cstheme="minorBidi"/>
            <w:kern w:val="2"/>
            <w:sz w:val="24"/>
            <w:szCs w:val="24"/>
            <w14:ligatures w14:val="standardContextual"/>
          </w:rPr>
          <w:tab/>
        </w:r>
        <w:r w:rsidRPr="001117B2">
          <w:rPr>
            <w:rStyle w:val="Hyperlink"/>
          </w:rPr>
          <w:t>Veteran’s Health Administration</w:t>
        </w:r>
        <w:r>
          <w:rPr>
            <w:webHidden/>
          </w:rPr>
          <w:tab/>
        </w:r>
        <w:r>
          <w:rPr>
            <w:webHidden/>
          </w:rPr>
          <w:fldChar w:fldCharType="begin"/>
        </w:r>
        <w:r>
          <w:rPr>
            <w:webHidden/>
          </w:rPr>
          <w:instrText xml:space="preserve"> PAGEREF _Toc219210097 \h </w:instrText>
        </w:r>
        <w:r>
          <w:rPr>
            <w:webHidden/>
          </w:rPr>
        </w:r>
        <w:r>
          <w:rPr>
            <w:webHidden/>
          </w:rPr>
          <w:fldChar w:fldCharType="separate"/>
        </w:r>
        <w:r w:rsidR="003D75ED">
          <w:rPr>
            <w:webHidden/>
          </w:rPr>
          <w:t>14</w:t>
        </w:r>
        <w:r>
          <w:rPr>
            <w:webHidden/>
          </w:rPr>
          <w:fldChar w:fldCharType="end"/>
        </w:r>
      </w:hyperlink>
    </w:p>
    <w:p w14:paraId="54C3A496" w14:textId="745CE3C5" w:rsidR="00D816D8" w:rsidRDefault="00D816D8">
      <w:pPr>
        <w:pStyle w:val="TOC3"/>
        <w:rPr>
          <w:rFonts w:asciiTheme="minorHAnsi" w:eastAsiaTheme="minorEastAsia" w:hAnsiTheme="minorHAnsi" w:cstheme="minorBidi"/>
          <w:kern w:val="2"/>
          <w:sz w:val="24"/>
          <w:szCs w:val="24"/>
          <w14:ligatures w14:val="standardContextual"/>
        </w:rPr>
      </w:pPr>
      <w:hyperlink w:anchor="_Toc219210098" w:history="1">
        <w:r w:rsidRPr="001117B2">
          <w:rPr>
            <w:rStyle w:val="Hyperlink"/>
            <w:bCs/>
          </w:rPr>
          <w:t>2.2.2.</w:t>
        </w:r>
        <w:r>
          <w:rPr>
            <w:rFonts w:asciiTheme="minorHAnsi" w:eastAsiaTheme="minorEastAsia" w:hAnsiTheme="minorHAnsi" w:cstheme="minorBidi"/>
            <w:kern w:val="2"/>
            <w:sz w:val="24"/>
            <w:szCs w:val="24"/>
            <w14:ligatures w14:val="standardContextual"/>
          </w:rPr>
          <w:tab/>
        </w:r>
        <w:r w:rsidRPr="001117B2">
          <w:rPr>
            <w:rStyle w:val="Hyperlink"/>
          </w:rPr>
          <w:t>Veteran’s Benefits Administration</w:t>
        </w:r>
        <w:r>
          <w:rPr>
            <w:webHidden/>
          </w:rPr>
          <w:tab/>
        </w:r>
        <w:r>
          <w:rPr>
            <w:webHidden/>
          </w:rPr>
          <w:fldChar w:fldCharType="begin"/>
        </w:r>
        <w:r>
          <w:rPr>
            <w:webHidden/>
          </w:rPr>
          <w:instrText xml:space="preserve"> PAGEREF _Toc219210098 \h </w:instrText>
        </w:r>
        <w:r>
          <w:rPr>
            <w:webHidden/>
          </w:rPr>
        </w:r>
        <w:r>
          <w:rPr>
            <w:webHidden/>
          </w:rPr>
          <w:fldChar w:fldCharType="separate"/>
        </w:r>
        <w:r w:rsidR="003D75ED">
          <w:rPr>
            <w:webHidden/>
          </w:rPr>
          <w:t>14</w:t>
        </w:r>
        <w:r>
          <w:rPr>
            <w:webHidden/>
          </w:rPr>
          <w:fldChar w:fldCharType="end"/>
        </w:r>
      </w:hyperlink>
    </w:p>
    <w:p w14:paraId="708DED6C" w14:textId="16A0A629" w:rsidR="00D816D8" w:rsidRDefault="00D816D8">
      <w:pPr>
        <w:pStyle w:val="TOC3"/>
        <w:rPr>
          <w:rFonts w:asciiTheme="minorHAnsi" w:eastAsiaTheme="minorEastAsia" w:hAnsiTheme="minorHAnsi" w:cstheme="minorBidi"/>
          <w:kern w:val="2"/>
          <w:sz w:val="24"/>
          <w:szCs w:val="24"/>
          <w14:ligatures w14:val="standardContextual"/>
        </w:rPr>
      </w:pPr>
      <w:hyperlink w:anchor="_Toc219210099" w:history="1">
        <w:r w:rsidRPr="001117B2">
          <w:rPr>
            <w:rStyle w:val="Hyperlink"/>
            <w:bCs/>
          </w:rPr>
          <w:t>2.2.3.</w:t>
        </w:r>
        <w:r>
          <w:rPr>
            <w:rFonts w:asciiTheme="minorHAnsi" w:eastAsiaTheme="minorEastAsia" w:hAnsiTheme="minorHAnsi" w:cstheme="minorBidi"/>
            <w:kern w:val="2"/>
            <w:sz w:val="24"/>
            <w:szCs w:val="24"/>
            <w14:ligatures w14:val="standardContextual"/>
          </w:rPr>
          <w:tab/>
        </w:r>
        <w:r w:rsidRPr="001117B2">
          <w:rPr>
            <w:rStyle w:val="Hyperlink"/>
          </w:rPr>
          <w:t>Veteran Service Organization (VSO)</w:t>
        </w:r>
        <w:r>
          <w:rPr>
            <w:webHidden/>
          </w:rPr>
          <w:tab/>
        </w:r>
        <w:r>
          <w:rPr>
            <w:webHidden/>
          </w:rPr>
          <w:fldChar w:fldCharType="begin"/>
        </w:r>
        <w:r>
          <w:rPr>
            <w:webHidden/>
          </w:rPr>
          <w:instrText xml:space="preserve"> PAGEREF _Toc219210099 \h </w:instrText>
        </w:r>
        <w:r>
          <w:rPr>
            <w:webHidden/>
          </w:rPr>
        </w:r>
        <w:r>
          <w:rPr>
            <w:webHidden/>
          </w:rPr>
          <w:fldChar w:fldCharType="separate"/>
        </w:r>
        <w:r w:rsidR="003D75ED">
          <w:rPr>
            <w:webHidden/>
          </w:rPr>
          <w:t>17</w:t>
        </w:r>
        <w:r>
          <w:rPr>
            <w:webHidden/>
          </w:rPr>
          <w:fldChar w:fldCharType="end"/>
        </w:r>
      </w:hyperlink>
    </w:p>
    <w:p w14:paraId="0FDA4DC3" w14:textId="78C498E0" w:rsidR="00D816D8" w:rsidRDefault="00D816D8">
      <w:pPr>
        <w:pStyle w:val="TOC3"/>
        <w:rPr>
          <w:rFonts w:asciiTheme="minorHAnsi" w:eastAsiaTheme="minorEastAsia" w:hAnsiTheme="minorHAnsi" w:cstheme="minorBidi"/>
          <w:kern w:val="2"/>
          <w:sz w:val="24"/>
          <w:szCs w:val="24"/>
          <w14:ligatures w14:val="standardContextual"/>
        </w:rPr>
      </w:pPr>
      <w:hyperlink w:anchor="_Toc219210100" w:history="1">
        <w:r w:rsidRPr="001117B2">
          <w:rPr>
            <w:rStyle w:val="Hyperlink"/>
            <w:bCs/>
          </w:rPr>
          <w:t>2.2.4.</w:t>
        </w:r>
        <w:r>
          <w:rPr>
            <w:rFonts w:asciiTheme="minorHAnsi" w:eastAsiaTheme="minorEastAsia" w:hAnsiTheme="minorHAnsi" w:cstheme="minorBidi"/>
            <w:kern w:val="2"/>
            <w:sz w:val="24"/>
            <w:szCs w:val="24"/>
            <w14:ligatures w14:val="standardContextual"/>
          </w:rPr>
          <w:tab/>
        </w:r>
        <w:r w:rsidRPr="001117B2">
          <w:rPr>
            <w:rStyle w:val="Hyperlink"/>
          </w:rPr>
          <w:t>Joint Longitudinal Viewer</w:t>
        </w:r>
        <w:r>
          <w:rPr>
            <w:webHidden/>
          </w:rPr>
          <w:tab/>
        </w:r>
        <w:r>
          <w:rPr>
            <w:webHidden/>
          </w:rPr>
          <w:fldChar w:fldCharType="begin"/>
        </w:r>
        <w:r>
          <w:rPr>
            <w:webHidden/>
          </w:rPr>
          <w:instrText xml:space="preserve"> PAGEREF _Toc219210100 \h </w:instrText>
        </w:r>
        <w:r>
          <w:rPr>
            <w:webHidden/>
          </w:rPr>
        </w:r>
        <w:r>
          <w:rPr>
            <w:webHidden/>
          </w:rPr>
          <w:fldChar w:fldCharType="separate"/>
        </w:r>
        <w:r w:rsidR="003D75ED">
          <w:rPr>
            <w:webHidden/>
          </w:rPr>
          <w:t>18</w:t>
        </w:r>
        <w:r>
          <w:rPr>
            <w:webHidden/>
          </w:rPr>
          <w:fldChar w:fldCharType="end"/>
        </w:r>
      </w:hyperlink>
    </w:p>
    <w:p w14:paraId="44E5D954" w14:textId="4135BAF6" w:rsidR="00D816D8" w:rsidRDefault="00D816D8">
      <w:pPr>
        <w:pStyle w:val="TOC3"/>
        <w:rPr>
          <w:rFonts w:asciiTheme="minorHAnsi" w:eastAsiaTheme="minorEastAsia" w:hAnsiTheme="minorHAnsi" w:cstheme="minorBidi"/>
          <w:kern w:val="2"/>
          <w:sz w:val="24"/>
          <w:szCs w:val="24"/>
          <w14:ligatures w14:val="standardContextual"/>
        </w:rPr>
      </w:pPr>
      <w:hyperlink w:anchor="_Toc219210101" w:history="1">
        <w:r w:rsidRPr="001117B2">
          <w:rPr>
            <w:rStyle w:val="Hyperlink"/>
            <w:bCs/>
          </w:rPr>
          <w:t>2.2.5.</w:t>
        </w:r>
        <w:r>
          <w:rPr>
            <w:rFonts w:asciiTheme="minorHAnsi" w:eastAsiaTheme="minorEastAsia" w:hAnsiTheme="minorHAnsi" w:cstheme="minorBidi"/>
            <w:kern w:val="2"/>
            <w:sz w:val="24"/>
            <w:szCs w:val="24"/>
            <w14:ligatures w14:val="standardContextual"/>
          </w:rPr>
          <w:tab/>
        </w:r>
        <w:r w:rsidRPr="001117B2">
          <w:rPr>
            <w:rStyle w:val="Hyperlink"/>
          </w:rPr>
          <w:t>National Cemetery Administration</w:t>
        </w:r>
        <w:r>
          <w:rPr>
            <w:webHidden/>
          </w:rPr>
          <w:tab/>
        </w:r>
        <w:r>
          <w:rPr>
            <w:webHidden/>
          </w:rPr>
          <w:fldChar w:fldCharType="begin"/>
        </w:r>
        <w:r>
          <w:rPr>
            <w:webHidden/>
          </w:rPr>
          <w:instrText xml:space="preserve"> PAGEREF _Toc219210101 \h </w:instrText>
        </w:r>
        <w:r>
          <w:rPr>
            <w:webHidden/>
          </w:rPr>
        </w:r>
        <w:r>
          <w:rPr>
            <w:webHidden/>
          </w:rPr>
          <w:fldChar w:fldCharType="separate"/>
        </w:r>
        <w:r w:rsidR="003D75ED">
          <w:rPr>
            <w:webHidden/>
          </w:rPr>
          <w:t>18</w:t>
        </w:r>
        <w:r>
          <w:rPr>
            <w:webHidden/>
          </w:rPr>
          <w:fldChar w:fldCharType="end"/>
        </w:r>
      </w:hyperlink>
    </w:p>
    <w:p w14:paraId="40CF3ACA" w14:textId="00706C33" w:rsidR="00D816D8" w:rsidRDefault="00D816D8">
      <w:pPr>
        <w:pStyle w:val="TOC3"/>
        <w:rPr>
          <w:rFonts w:asciiTheme="minorHAnsi" w:eastAsiaTheme="minorEastAsia" w:hAnsiTheme="minorHAnsi" w:cstheme="minorBidi"/>
          <w:kern w:val="2"/>
          <w:sz w:val="24"/>
          <w:szCs w:val="24"/>
          <w14:ligatures w14:val="standardContextual"/>
        </w:rPr>
      </w:pPr>
      <w:hyperlink w:anchor="_Toc219210102" w:history="1">
        <w:r w:rsidRPr="001117B2">
          <w:rPr>
            <w:rStyle w:val="Hyperlink"/>
            <w:bCs/>
          </w:rPr>
          <w:t>2.2.6.</w:t>
        </w:r>
        <w:r>
          <w:rPr>
            <w:rFonts w:asciiTheme="minorHAnsi" w:eastAsiaTheme="minorEastAsia" w:hAnsiTheme="minorHAnsi" w:cstheme="minorBidi"/>
            <w:kern w:val="2"/>
            <w:sz w:val="24"/>
            <w:szCs w:val="24"/>
            <w14:ligatures w14:val="standardContextual"/>
          </w:rPr>
          <w:tab/>
        </w:r>
        <w:r w:rsidRPr="001117B2">
          <w:rPr>
            <w:rStyle w:val="Hyperlink"/>
          </w:rPr>
          <w:t>VA Office of Inspector General</w:t>
        </w:r>
        <w:r>
          <w:rPr>
            <w:webHidden/>
          </w:rPr>
          <w:tab/>
        </w:r>
        <w:r>
          <w:rPr>
            <w:webHidden/>
          </w:rPr>
          <w:fldChar w:fldCharType="begin"/>
        </w:r>
        <w:r>
          <w:rPr>
            <w:webHidden/>
          </w:rPr>
          <w:instrText xml:space="preserve"> PAGEREF _Toc219210102 \h </w:instrText>
        </w:r>
        <w:r>
          <w:rPr>
            <w:webHidden/>
          </w:rPr>
        </w:r>
        <w:r>
          <w:rPr>
            <w:webHidden/>
          </w:rPr>
          <w:fldChar w:fldCharType="separate"/>
        </w:r>
        <w:r w:rsidR="003D75ED">
          <w:rPr>
            <w:webHidden/>
          </w:rPr>
          <w:t>18</w:t>
        </w:r>
        <w:r>
          <w:rPr>
            <w:webHidden/>
          </w:rPr>
          <w:fldChar w:fldCharType="end"/>
        </w:r>
      </w:hyperlink>
    </w:p>
    <w:p w14:paraId="690F37F7" w14:textId="5FD2BAF2" w:rsidR="00D816D8" w:rsidRDefault="00D816D8">
      <w:pPr>
        <w:pStyle w:val="TOC1"/>
        <w:rPr>
          <w:rFonts w:asciiTheme="minorHAnsi" w:eastAsiaTheme="minorEastAsia" w:hAnsiTheme="minorHAnsi" w:cstheme="minorBidi"/>
          <w:b w:val="0"/>
          <w:kern w:val="2"/>
          <w14:ligatures w14:val="standardContextual"/>
        </w:rPr>
      </w:pPr>
      <w:hyperlink w:anchor="_Toc219210103" w:history="1">
        <w:r w:rsidRPr="001117B2">
          <w:rPr>
            <w:rStyle w:val="Hyperlink"/>
          </w:rPr>
          <w:t>3.</w:t>
        </w:r>
        <w:r>
          <w:rPr>
            <w:rFonts w:asciiTheme="minorHAnsi" w:eastAsiaTheme="minorEastAsia" w:hAnsiTheme="minorHAnsi" w:cstheme="minorBidi"/>
            <w:b w:val="0"/>
            <w:kern w:val="2"/>
            <w14:ligatures w14:val="standardContextual"/>
          </w:rPr>
          <w:tab/>
        </w:r>
        <w:r w:rsidRPr="001117B2">
          <w:rPr>
            <w:rStyle w:val="Hyperlink"/>
          </w:rPr>
          <w:t>Systems Relationship</w:t>
        </w:r>
        <w:r>
          <w:rPr>
            <w:webHidden/>
          </w:rPr>
          <w:tab/>
        </w:r>
        <w:r>
          <w:rPr>
            <w:webHidden/>
          </w:rPr>
          <w:fldChar w:fldCharType="begin"/>
        </w:r>
        <w:r>
          <w:rPr>
            <w:webHidden/>
          </w:rPr>
          <w:instrText xml:space="preserve"> PAGEREF _Toc219210103 \h </w:instrText>
        </w:r>
        <w:r>
          <w:rPr>
            <w:webHidden/>
          </w:rPr>
        </w:r>
        <w:r>
          <w:rPr>
            <w:webHidden/>
          </w:rPr>
          <w:fldChar w:fldCharType="separate"/>
        </w:r>
        <w:r w:rsidR="003D75ED">
          <w:rPr>
            <w:webHidden/>
          </w:rPr>
          <w:t>18</w:t>
        </w:r>
        <w:r>
          <w:rPr>
            <w:webHidden/>
          </w:rPr>
          <w:fldChar w:fldCharType="end"/>
        </w:r>
      </w:hyperlink>
    </w:p>
    <w:p w14:paraId="07E2DDBE" w14:textId="5BE1931D" w:rsidR="00D816D8" w:rsidRDefault="00D816D8">
      <w:pPr>
        <w:pStyle w:val="TOC2"/>
        <w:rPr>
          <w:rFonts w:asciiTheme="minorHAnsi" w:eastAsiaTheme="minorEastAsia" w:hAnsiTheme="minorHAnsi" w:cstheme="minorBidi"/>
          <w:i w:val="0"/>
          <w:kern w:val="2"/>
          <w:sz w:val="24"/>
          <w14:ligatures w14:val="standardContextual"/>
        </w:rPr>
      </w:pPr>
      <w:hyperlink w:anchor="_Toc219210104" w:history="1">
        <w:r w:rsidRPr="001117B2">
          <w:rPr>
            <w:rStyle w:val="Hyperlink"/>
            <w:bCs/>
          </w:rPr>
          <w:t>3.1</w:t>
        </w:r>
        <w:r>
          <w:rPr>
            <w:rFonts w:asciiTheme="minorHAnsi" w:eastAsiaTheme="minorEastAsia" w:hAnsiTheme="minorHAnsi" w:cstheme="minorBidi"/>
            <w:i w:val="0"/>
            <w:kern w:val="2"/>
            <w:sz w:val="24"/>
            <w14:ligatures w14:val="standardContextual"/>
          </w:rPr>
          <w:tab/>
        </w:r>
        <w:r w:rsidRPr="001117B2">
          <w:rPr>
            <w:rStyle w:val="Hyperlink"/>
          </w:rPr>
          <w:t>Database Integration Agreements (DBIAs)</w:t>
        </w:r>
        <w:r>
          <w:rPr>
            <w:webHidden/>
          </w:rPr>
          <w:tab/>
        </w:r>
        <w:r>
          <w:rPr>
            <w:webHidden/>
          </w:rPr>
          <w:fldChar w:fldCharType="begin"/>
        </w:r>
        <w:r>
          <w:rPr>
            <w:webHidden/>
          </w:rPr>
          <w:instrText xml:space="preserve"> PAGEREF _Toc219210104 \h </w:instrText>
        </w:r>
        <w:r>
          <w:rPr>
            <w:webHidden/>
          </w:rPr>
        </w:r>
        <w:r>
          <w:rPr>
            <w:webHidden/>
          </w:rPr>
          <w:fldChar w:fldCharType="separate"/>
        </w:r>
        <w:r w:rsidR="003D75ED">
          <w:rPr>
            <w:webHidden/>
          </w:rPr>
          <w:t>18</w:t>
        </w:r>
        <w:r>
          <w:rPr>
            <w:webHidden/>
          </w:rPr>
          <w:fldChar w:fldCharType="end"/>
        </w:r>
      </w:hyperlink>
    </w:p>
    <w:p w14:paraId="256181CA" w14:textId="57F6CEB8" w:rsidR="00D816D8" w:rsidRDefault="00D816D8">
      <w:pPr>
        <w:pStyle w:val="TOC3"/>
        <w:rPr>
          <w:rFonts w:asciiTheme="minorHAnsi" w:eastAsiaTheme="minorEastAsia" w:hAnsiTheme="minorHAnsi" w:cstheme="minorBidi"/>
          <w:kern w:val="2"/>
          <w:sz w:val="24"/>
          <w:szCs w:val="24"/>
          <w14:ligatures w14:val="standardContextual"/>
        </w:rPr>
      </w:pPr>
      <w:hyperlink w:anchor="_Toc219210105" w:history="1">
        <w:r w:rsidRPr="001117B2">
          <w:rPr>
            <w:rStyle w:val="Hyperlink"/>
            <w:bCs/>
          </w:rPr>
          <w:t>3.1.1.</w:t>
        </w:r>
        <w:r>
          <w:rPr>
            <w:rFonts w:asciiTheme="minorHAnsi" w:eastAsiaTheme="minorEastAsia" w:hAnsiTheme="minorHAnsi" w:cstheme="minorBidi"/>
            <w:kern w:val="2"/>
            <w:sz w:val="24"/>
            <w:szCs w:val="24"/>
            <w14:ligatures w14:val="standardContextual"/>
          </w:rPr>
          <w:tab/>
        </w:r>
        <w:r w:rsidRPr="001117B2">
          <w:rPr>
            <w:rStyle w:val="Hyperlink"/>
          </w:rPr>
          <w:t>Custodial Agreements</w:t>
        </w:r>
        <w:r>
          <w:rPr>
            <w:webHidden/>
          </w:rPr>
          <w:tab/>
        </w:r>
        <w:r>
          <w:rPr>
            <w:webHidden/>
          </w:rPr>
          <w:fldChar w:fldCharType="begin"/>
        </w:r>
        <w:r>
          <w:rPr>
            <w:webHidden/>
          </w:rPr>
          <w:instrText xml:space="preserve"> PAGEREF _Toc219210105 \h </w:instrText>
        </w:r>
        <w:r>
          <w:rPr>
            <w:webHidden/>
          </w:rPr>
        </w:r>
        <w:r>
          <w:rPr>
            <w:webHidden/>
          </w:rPr>
          <w:fldChar w:fldCharType="separate"/>
        </w:r>
        <w:r w:rsidR="003D75ED">
          <w:rPr>
            <w:webHidden/>
          </w:rPr>
          <w:t>18</w:t>
        </w:r>
        <w:r>
          <w:rPr>
            <w:webHidden/>
          </w:rPr>
          <w:fldChar w:fldCharType="end"/>
        </w:r>
      </w:hyperlink>
    </w:p>
    <w:p w14:paraId="28BCEBF7" w14:textId="7365721A" w:rsidR="00D816D8" w:rsidRDefault="00D816D8">
      <w:pPr>
        <w:pStyle w:val="TOC3"/>
        <w:rPr>
          <w:rFonts w:asciiTheme="minorHAnsi" w:eastAsiaTheme="minorEastAsia" w:hAnsiTheme="minorHAnsi" w:cstheme="minorBidi"/>
          <w:kern w:val="2"/>
          <w:sz w:val="24"/>
          <w:szCs w:val="24"/>
          <w14:ligatures w14:val="standardContextual"/>
        </w:rPr>
      </w:pPr>
      <w:hyperlink w:anchor="_Toc219210106" w:history="1">
        <w:r w:rsidRPr="001117B2">
          <w:rPr>
            <w:rStyle w:val="Hyperlink"/>
            <w:bCs/>
          </w:rPr>
          <w:t>3.1.2.</w:t>
        </w:r>
        <w:r>
          <w:rPr>
            <w:rFonts w:asciiTheme="minorHAnsi" w:eastAsiaTheme="minorEastAsia" w:hAnsiTheme="minorHAnsi" w:cstheme="minorBidi"/>
            <w:kern w:val="2"/>
            <w:sz w:val="24"/>
            <w:szCs w:val="24"/>
            <w14:ligatures w14:val="standardContextual"/>
          </w:rPr>
          <w:tab/>
        </w:r>
        <w:r w:rsidRPr="001117B2">
          <w:rPr>
            <w:rStyle w:val="Hyperlink"/>
          </w:rPr>
          <w:t>Subscriber Agreements</w:t>
        </w:r>
        <w:r>
          <w:rPr>
            <w:webHidden/>
          </w:rPr>
          <w:tab/>
        </w:r>
        <w:r>
          <w:rPr>
            <w:webHidden/>
          </w:rPr>
          <w:fldChar w:fldCharType="begin"/>
        </w:r>
        <w:r>
          <w:rPr>
            <w:webHidden/>
          </w:rPr>
          <w:instrText xml:space="preserve"> PAGEREF _Toc219210106 \h </w:instrText>
        </w:r>
        <w:r>
          <w:rPr>
            <w:webHidden/>
          </w:rPr>
        </w:r>
        <w:r>
          <w:rPr>
            <w:webHidden/>
          </w:rPr>
          <w:fldChar w:fldCharType="separate"/>
        </w:r>
        <w:r w:rsidR="003D75ED">
          <w:rPr>
            <w:webHidden/>
          </w:rPr>
          <w:t>18</w:t>
        </w:r>
        <w:r>
          <w:rPr>
            <w:webHidden/>
          </w:rPr>
          <w:fldChar w:fldCharType="end"/>
        </w:r>
      </w:hyperlink>
    </w:p>
    <w:p w14:paraId="72B52471" w14:textId="009B9F1B" w:rsidR="00D816D8" w:rsidRDefault="00D816D8">
      <w:pPr>
        <w:pStyle w:val="TOC1"/>
        <w:rPr>
          <w:rFonts w:asciiTheme="minorHAnsi" w:eastAsiaTheme="minorEastAsia" w:hAnsiTheme="minorHAnsi" w:cstheme="minorBidi"/>
          <w:b w:val="0"/>
          <w:kern w:val="2"/>
          <w14:ligatures w14:val="standardContextual"/>
        </w:rPr>
      </w:pPr>
      <w:hyperlink w:anchor="_Toc219210107" w:history="1">
        <w:r w:rsidRPr="001117B2">
          <w:rPr>
            <w:rStyle w:val="Hyperlink"/>
          </w:rPr>
          <w:t>4.</w:t>
        </w:r>
        <w:r>
          <w:rPr>
            <w:rFonts w:asciiTheme="minorHAnsi" w:eastAsiaTheme="minorEastAsia" w:hAnsiTheme="minorHAnsi" w:cstheme="minorBidi"/>
            <w:b w:val="0"/>
            <w:kern w:val="2"/>
            <w14:ligatures w14:val="standardContextual"/>
          </w:rPr>
          <w:tab/>
        </w:r>
        <w:r w:rsidRPr="001117B2">
          <w:rPr>
            <w:rStyle w:val="Hyperlink"/>
          </w:rPr>
          <w:t>Account Management</w:t>
        </w:r>
        <w:r>
          <w:rPr>
            <w:webHidden/>
          </w:rPr>
          <w:tab/>
        </w:r>
        <w:r>
          <w:rPr>
            <w:webHidden/>
          </w:rPr>
          <w:fldChar w:fldCharType="begin"/>
        </w:r>
        <w:r>
          <w:rPr>
            <w:webHidden/>
          </w:rPr>
          <w:instrText xml:space="preserve"> PAGEREF _Toc219210107 \h </w:instrText>
        </w:r>
        <w:r>
          <w:rPr>
            <w:webHidden/>
          </w:rPr>
        </w:r>
        <w:r>
          <w:rPr>
            <w:webHidden/>
          </w:rPr>
          <w:fldChar w:fldCharType="separate"/>
        </w:r>
        <w:r w:rsidR="003D75ED">
          <w:rPr>
            <w:webHidden/>
          </w:rPr>
          <w:t>19</w:t>
        </w:r>
        <w:r>
          <w:rPr>
            <w:webHidden/>
          </w:rPr>
          <w:fldChar w:fldCharType="end"/>
        </w:r>
      </w:hyperlink>
    </w:p>
    <w:p w14:paraId="2A43E85B" w14:textId="6D6A4D0F" w:rsidR="00D816D8" w:rsidRDefault="00D816D8">
      <w:pPr>
        <w:pStyle w:val="TOC2"/>
        <w:rPr>
          <w:rFonts w:asciiTheme="minorHAnsi" w:eastAsiaTheme="minorEastAsia" w:hAnsiTheme="minorHAnsi" w:cstheme="minorBidi"/>
          <w:i w:val="0"/>
          <w:kern w:val="2"/>
          <w:sz w:val="24"/>
          <w14:ligatures w14:val="standardContextual"/>
        </w:rPr>
      </w:pPr>
      <w:hyperlink w:anchor="_Toc219210108" w:history="1">
        <w:r w:rsidRPr="001117B2">
          <w:rPr>
            <w:rStyle w:val="Hyperlink"/>
            <w:bCs/>
          </w:rPr>
          <w:t>4.1</w:t>
        </w:r>
        <w:r>
          <w:rPr>
            <w:rFonts w:asciiTheme="minorHAnsi" w:eastAsiaTheme="minorEastAsia" w:hAnsiTheme="minorHAnsi" w:cstheme="minorBidi"/>
            <w:i w:val="0"/>
            <w:kern w:val="2"/>
            <w:sz w:val="24"/>
            <w14:ligatures w14:val="standardContextual"/>
          </w:rPr>
          <w:tab/>
        </w:r>
        <w:r w:rsidRPr="001117B2">
          <w:rPr>
            <w:rStyle w:val="Hyperlink"/>
          </w:rPr>
          <w:t>Establishing CAPRI Account</w:t>
        </w:r>
        <w:r>
          <w:rPr>
            <w:webHidden/>
          </w:rPr>
          <w:tab/>
        </w:r>
        <w:r>
          <w:rPr>
            <w:webHidden/>
          </w:rPr>
          <w:fldChar w:fldCharType="begin"/>
        </w:r>
        <w:r>
          <w:rPr>
            <w:webHidden/>
          </w:rPr>
          <w:instrText xml:space="preserve"> PAGEREF _Toc219210108 \h </w:instrText>
        </w:r>
        <w:r>
          <w:rPr>
            <w:webHidden/>
          </w:rPr>
        </w:r>
        <w:r>
          <w:rPr>
            <w:webHidden/>
          </w:rPr>
          <w:fldChar w:fldCharType="separate"/>
        </w:r>
        <w:r w:rsidR="003D75ED">
          <w:rPr>
            <w:webHidden/>
          </w:rPr>
          <w:t>19</w:t>
        </w:r>
        <w:r>
          <w:rPr>
            <w:webHidden/>
          </w:rPr>
          <w:fldChar w:fldCharType="end"/>
        </w:r>
      </w:hyperlink>
    </w:p>
    <w:p w14:paraId="0A35B4B7" w14:textId="07C102C8" w:rsidR="00D816D8" w:rsidRDefault="00D816D8">
      <w:pPr>
        <w:pStyle w:val="TOC2"/>
        <w:rPr>
          <w:rFonts w:asciiTheme="minorHAnsi" w:eastAsiaTheme="minorEastAsia" w:hAnsiTheme="minorHAnsi" w:cstheme="minorBidi"/>
          <w:i w:val="0"/>
          <w:kern w:val="2"/>
          <w:sz w:val="24"/>
          <w14:ligatures w14:val="standardContextual"/>
        </w:rPr>
      </w:pPr>
      <w:hyperlink w:anchor="_Toc219210109" w:history="1">
        <w:r w:rsidRPr="001117B2">
          <w:rPr>
            <w:rStyle w:val="Hyperlink"/>
            <w:bCs/>
          </w:rPr>
          <w:t>4.2</w:t>
        </w:r>
        <w:r>
          <w:rPr>
            <w:rFonts w:asciiTheme="minorHAnsi" w:eastAsiaTheme="minorEastAsia" w:hAnsiTheme="minorHAnsi" w:cstheme="minorBidi"/>
            <w:i w:val="0"/>
            <w:kern w:val="2"/>
            <w:sz w:val="24"/>
            <w14:ligatures w14:val="standardContextual"/>
          </w:rPr>
          <w:tab/>
        </w:r>
        <w:r w:rsidRPr="001117B2">
          <w:rPr>
            <w:rStyle w:val="Hyperlink"/>
          </w:rPr>
          <w:t>Installing CAPRI</w:t>
        </w:r>
        <w:r>
          <w:rPr>
            <w:webHidden/>
          </w:rPr>
          <w:tab/>
        </w:r>
        <w:r>
          <w:rPr>
            <w:webHidden/>
          </w:rPr>
          <w:fldChar w:fldCharType="begin"/>
        </w:r>
        <w:r>
          <w:rPr>
            <w:webHidden/>
          </w:rPr>
          <w:instrText xml:space="preserve"> PAGEREF _Toc219210109 \h </w:instrText>
        </w:r>
        <w:r>
          <w:rPr>
            <w:webHidden/>
          </w:rPr>
        </w:r>
        <w:r>
          <w:rPr>
            <w:webHidden/>
          </w:rPr>
          <w:fldChar w:fldCharType="separate"/>
        </w:r>
        <w:r w:rsidR="003D75ED">
          <w:rPr>
            <w:webHidden/>
          </w:rPr>
          <w:t>19</w:t>
        </w:r>
        <w:r>
          <w:rPr>
            <w:webHidden/>
          </w:rPr>
          <w:fldChar w:fldCharType="end"/>
        </w:r>
      </w:hyperlink>
    </w:p>
    <w:p w14:paraId="49629929" w14:textId="648EBBF5" w:rsidR="00D816D8" w:rsidRDefault="00D816D8">
      <w:pPr>
        <w:pStyle w:val="TOC2"/>
        <w:rPr>
          <w:rFonts w:asciiTheme="minorHAnsi" w:eastAsiaTheme="minorEastAsia" w:hAnsiTheme="minorHAnsi" w:cstheme="minorBidi"/>
          <w:i w:val="0"/>
          <w:kern w:val="2"/>
          <w:sz w:val="24"/>
          <w14:ligatures w14:val="standardContextual"/>
        </w:rPr>
      </w:pPr>
      <w:hyperlink w:anchor="_Toc219210110" w:history="1">
        <w:r w:rsidRPr="001117B2">
          <w:rPr>
            <w:rStyle w:val="Hyperlink"/>
            <w:bCs/>
          </w:rPr>
          <w:t>4.3</w:t>
        </w:r>
        <w:r>
          <w:rPr>
            <w:rFonts w:asciiTheme="minorHAnsi" w:eastAsiaTheme="minorEastAsia" w:hAnsiTheme="minorHAnsi" w:cstheme="minorBidi"/>
            <w:i w:val="0"/>
            <w:kern w:val="2"/>
            <w:sz w:val="24"/>
            <w14:ligatures w14:val="standardContextual"/>
          </w:rPr>
          <w:tab/>
        </w:r>
        <w:r w:rsidRPr="001117B2">
          <w:rPr>
            <w:rStyle w:val="Hyperlink"/>
          </w:rPr>
          <w:t>Re-Route Functionality/Adding Member to Mail Group</w:t>
        </w:r>
        <w:r>
          <w:rPr>
            <w:webHidden/>
          </w:rPr>
          <w:tab/>
        </w:r>
        <w:r>
          <w:rPr>
            <w:webHidden/>
          </w:rPr>
          <w:fldChar w:fldCharType="begin"/>
        </w:r>
        <w:r>
          <w:rPr>
            <w:webHidden/>
          </w:rPr>
          <w:instrText xml:space="preserve"> PAGEREF _Toc219210110 \h </w:instrText>
        </w:r>
        <w:r>
          <w:rPr>
            <w:webHidden/>
          </w:rPr>
        </w:r>
        <w:r>
          <w:rPr>
            <w:webHidden/>
          </w:rPr>
          <w:fldChar w:fldCharType="separate"/>
        </w:r>
        <w:r w:rsidR="003D75ED">
          <w:rPr>
            <w:webHidden/>
          </w:rPr>
          <w:t>20</w:t>
        </w:r>
        <w:r>
          <w:rPr>
            <w:webHidden/>
          </w:rPr>
          <w:fldChar w:fldCharType="end"/>
        </w:r>
      </w:hyperlink>
    </w:p>
    <w:p w14:paraId="669A9B13" w14:textId="3493C644" w:rsidR="00D816D8" w:rsidRDefault="00D816D8">
      <w:pPr>
        <w:pStyle w:val="TOC1"/>
        <w:rPr>
          <w:rFonts w:asciiTheme="minorHAnsi" w:eastAsiaTheme="minorEastAsia" w:hAnsiTheme="minorHAnsi" w:cstheme="minorBidi"/>
          <w:b w:val="0"/>
          <w:kern w:val="2"/>
          <w14:ligatures w14:val="standardContextual"/>
        </w:rPr>
      </w:pPr>
      <w:hyperlink w:anchor="_Toc219210111" w:history="1">
        <w:r w:rsidRPr="001117B2">
          <w:rPr>
            <w:rStyle w:val="Hyperlink"/>
          </w:rPr>
          <w:t>5.</w:t>
        </w:r>
        <w:r>
          <w:rPr>
            <w:rFonts w:asciiTheme="minorHAnsi" w:eastAsiaTheme="minorEastAsia" w:hAnsiTheme="minorHAnsi" w:cstheme="minorBidi"/>
            <w:b w:val="0"/>
            <w:kern w:val="2"/>
            <w14:ligatures w14:val="standardContextual"/>
          </w:rPr>
          <w:tab/>
        </w:r>
        <w:r w:rsidRPr="001117B2">
          <w:rPr>
            <w:rStyle w:val="Hyperlink"/>
          </w:rPr>
          <w:t>CAPRI Distribution Files</w:t>
        </w:r>
        <w:r>
          <w:rPr>
            <w:webHidden/>
          </w:rPr>
          <w:tab/>
        </w:r>
        <w:r>
          <w:rPr>
            <w:webHidden/>
          </w:rPr>
          <w:fldChar w:fldCharType="begin"/>
        </w:r>
        <w:r>
          <w:rPr>
            <w:webHidden/>
          </w:rPr>
          <w:instrText xml:space="preserve"> PAGEREF _Toc219210111 \h </w:instrText>
        </w:r>
        <w:r>
          <w:rPr>
            <w:webHidden/>
          </w:rPr>
        </w:r>
        <w:r>
          <w:rPr>
            <w:webHidden/>
          </w:rPr>
          <w:fldChar w:fldCharType="separate"/>
        </w:r>
        <w:r w:rsidR="003D75ED">
          <w:rPr>
            <w:webHidden/>
          </w:rPr>
          <w:t>21</w:t>
        </w:r>
        <w:r>
          <w:rPr>
            <w:webHidden/>
          </w:rPr>
          <w:fldChar w:fldCharType="end"/>
        </w:r>
      </w:hyperlink>
    </w:p>
    <w:p w14:paraId="543C184B" w14:textId="778A312D" w:rsidR="00D816D8" w:rsidRDefault="00D816D8">
      <w:pPr>
        <w:pStyle w:val="TOC2"/>
        <w:rPr>
          <w:rFonts w:asciiTheme="minorHAnsi" w:eastAsiaTheme="minorEastAsia" w:hAnsiTheme="minorHAnsi" w:cstheme="minorBidi"/>
          <w:i w:val="0"/>
          <w:kern w:val="2"/>
          <w:sz w:val="24"/>
          <w14:ligatures w14:val="standardContextual"/>
        </w:rPr>
      </w:pPr>
      <w:hyperlink w:anchor="_Toc219210112" w:history="1">
        <w:r w:rsidRPr="001117B2">
          <w:rPr>
            <w:rStyle w:val="Hyperlink"/>
            <w:bCs/>
          </w:rPr>
          <w:t>5.1</w:t>
        </w:r>
        <w:r>
          <w:rPr>
            <w:rFonts w:asciiTheme="minorHAnsi" w:eastAsiaTheme="minorEastAsia" w:hAnsiTheme="minorHAnsi" w:cstheme="minorBidi"/>
            <w:i w:val="0"/>
            <w:kern w:val="2"/>
            <w:sz w:val="24"/>
            <w14:ligatures w14:val="standardContextual"/>
          </w:rPr>
          <w:tab/>
        </w:r>
        <w:r w:rsidRPr="001117B2">
          <w:rPr>
            <w:rStyle w:val="Hyperlink"/>
          </w:rPr>
          <w:t>CAPRI GUI Client Software</w:t>
        </w:r>
        <w:r>
          <w:rPr>
            <w:webHidden/>
          </w:rPr>
          <w:tab/>
        </w:r>
        <w:r>
          <w:rPr>
            <w:webHidden/>
          </w:rPr>
          <w:fldChar w:fldCharType="begin"/>
        </w:r>
        <w:r>
          <w:rPr>
            <w:webHidden/>
          </w:rPr>
          <w:instrText xml:space="preserve"> PAGEREF _Toc219210112 \h </w:instrText>
        </w:r>
        <w:r>
          <w:rPr>
            <w:webHidden/>
          </w:rPr>
        </w:r>
        <w:r>
          <w:rPr>
            <w:webHidden/>
          </w:rPr>
          <w:fldChar w:fldCharType="separate"/>
        </w:r>
        <w:r w:rsidR="003D75ED">
          <w:rPr>
            <w:webHidden/>
          </w:rPr>
          <w:t>21</w:t>
        </w:r>
        <w:r>
          <w:rPr>
            <w:webHidden/>
          </w:rPr>
          <w:fldChar w:fldCharType="end"/>
        </w:r>
      </w:hyperlink>
    </w:p>
    <w:p w14:paraId="207CE0C5" w14:textId="4EEAA0A8" w:rsidR="00D816D8" w:rsidRDefault="00D816D8">
      <w:pPr>
        <w:pStyle w:val="TOC1"/>
        <w:rPr>
          <w:rFonts w:asciiTheme="minorHAnsi" w:eastAsiaTheme="minorEastAsia" w:hAnsiTheme="minorHAnsi" w:cstheme="minorBidi"/>
          <w:b w:val="0"/>
          <w:kern w:val="2"/>
          <w14:ligatures w14:val="standardContextual"/>
        </w:rPr>
      </w:pPr>
      <w:hyperlink w:anchor="_Toc219210113" w:history="1">
        <w:r w:rsidRPr="001117B2">
          <w:rPr>
            <w:rStyle w:val="Hyperlink"/>
          </w:rPr>
          <w:t>6.</w:t>
        </w:r>
        <w:r>
          <w:rPr>
            <w:rFonts w:asciiTheme="minorHAnsi" w:eastAsiaTheme="minorEastAsia" w:hAnsiTheme="minorHAnsi" w:cstheme="minorBidi"/>
            <w:b w:val="0"/>
            <w:kern w:val="2"/>
            <w14:ligatures w14:val="standardContextual"/>
          </w:rPr>
          <w:tab/>
        </w:r>
        <w:r w:rsidRPr="001117B2">
          <w:rPr>
            <w:rStyle w:val="Hyperlink"/>
          </w:rPr>
          <w:t>Logging onto CAPRI</w:t>
        </w:r>
        <w:r>
          <w:rPr>
            <w:webHidden/>
          </w:rPr>
          <w:tab/>
        </w:r>
        <w:r>
          <w:rPr>
            <w:webHidden/>
          </w:rPr>
          <w:fldChar w:fldCharType="begin"/>
        </w:r>
        <w:r>
          <w:rPr>
            <w:webHidden/>
          </w:rPr>
          <w:instrText xml:space="preserve"> PAGEREF _Toc219210113 \h </w:instrText>
        </w:r>
        <w:r>
          <w:rPr>
            <w:webHidden/>
          </w:rPr>
        </w:r>
        <w:r>
          <w:rPr>
            <w:webHidden/>
          </w:rPr>
          <w:fldChar w:fldCharType="separate"/>
        </w:r>
        <w:r w:rsidR="003D75ED">
          <w:rPr>
            <w:webHidden/>
          </w:rPr>
          <w:t>22</w:t>
        </w:r>
        <w:r>
          <w:rPr>
            <w:webHidden/>
          </w:rPr>
          <w:fldChar w:fldCharType="end"/>
        </w:r>
      </w:hyperlink>
    </w:p>
    <w:p w14:paraId="71C7B224" w14:textId="2E0B8A39" w:rsidR="00D816D8" w:rsidRDefault="00D816D8">
      <w:pPr>
        <w:pStyle w:val="TOC2"/>
        <w:rPr>
          <w:rFonts w:asciiTheme="minorHAnsi" w:eastAsiaTheme="minorEastAsia" w:hAnsiTheme="minorHAnsi" w:cstheme="minorBidi"/>
          <w:i w:val="0"/>
          <w:kern w:val="2"/>
          <w:sz w:val="24"/>
          <w14:ligatures w14:val="standardContextual"/>
        </w:rPr>
      </w:pPr>
      <w:hyperlink w:anchor="_Toc219210114" w:history="1">
        <w:r w:rsidRPr="001117B2">
          <w:rPr>
            <w:rStyle w:val="Hyperlink"/>
            <w:bCs/>
          </w:rPr>
          <w:t>6.1</w:t>
        </w:r>
        <w:r>
          <w:rPr>
            <w:rFonts w:asciiTheme="minorHAnsi" w:eastAsiaTheme="minorEastAsia" w:hAnsiTheme="minorHAnsi" w:cstheme="minorBidi"/>
            <w:i w:val="0"/>
            <w:kern w:val="2"/>
            <w:sz w:val="24"/>
            <w14:ligatures w14:val="standardContextual"/>
          </w:rPr>
          <w:tab/>
        </w:r>
        <w:r w:rsidRPr="001117B2">
          <w:rPr>
            <w:rStyle w:val="Hyperlink"/>
          </w:rPr>
          <w:t>Desktop Icon Shortcuts Setup</w:t>
        </w:r>
        <w:r>
          <w:rPr>
            <w:webHidden/>
          </w:rPr>
          <w:tab/>
        </w:r>
        <w:r>
          <w:rPr>
            <w:webHidden/>
          </w:rPr>
          <w:fldChar w:fldCharType="begin"/>
        </w:r>
        <w:r>
          <w:rPr>
            <w:webHidden/>
          </w:rPr>
          <w:instrText xml:space="preserve"> PAGEREF _Toc219210114 \h </w:instrText>
        </w:r>
        <w:r>
          <w:rPr>
            <w:webHidden/>
          </w:rPr>
        </w:r>
        <w:r>
          <w:rPr>
            <w:webHidden/>
          </w:rPr>
          <w:fldChar w:fldCharType="separate"/>
        </w:r>
        <w:r w:rsidR="003D75ED">
          <w:rPr>
            <w:webHidden/>
          </w:rPr>
          <w:t>22</w:t>
        </w:r>
        <w:r>
          <w:rPr>
            <w:webHidden/>
          </w:rPr>
          <w:fldChar w:fldCharType="end"/>
        </w:r>
      </w:hyperlink>
    </w:p>
    <w:p w14:paraId="150A0159" w14:textId="40D5D8DA" w:rsidR="00D816D8" w:rsidRDefault="00D816D8">
      <w:pPr>
        <w:pStyle w:val="TOC2"/>
        <w:rPr>
          <w:rFonts w:asciiTheme="minorHAnsi" w:eastAsiaTheme="minorEastAsia" w:hAnsiTheme="minorHAnsi" w:cstheme="minorBidi"/>
          <w:i w:val="0"/>
          <w:kern w:val="2"/>
          <w:sz w:val="24"/>
          <w14:ligatures w14:val="standardContextual"/>
        </w:rPr>
      </w:pPr>
      <w:hyperlink w:anchor="_Toc219210115" w:history="1">
        <w:r w:rsidRPr="001117B2">
          <w:rPr>
            <w:rStyle w:val="Hyperlink"/>
            <w:bCs/>
          </w:rPr>
          <w:t>6.2</w:t>
        </w:r>
        <w:r>
          <w:rPr>
            <w:rFonts w:asciiTheme="minorHAnsi" w:eastAsiaTheme="minorEastAsia" w:hAnsiTheme="minorHAnsi" w:cstheme="minorBidi"/>
            <w:i w:val="0"/>
            <w:kern w:val="2"/>
            <w:sz w:val="24"/>
            <w14:ligatures w14:val="standardContextual"/>
          </w:rPr>
          <w:tab/>
        </w:r>
        <w:r w:rsidRPr="001117B2">
          <w:rPr>
            <w:rStyle w:val="Hyperlink"/>
          </w:rPr>
          <w:t>Non-CAPRI Remote Users</w:t>
        </w:r>
        <w:r>
          <w:rPr>
            <w:webHidden/>
          </w:rPr>
          <w:tab/>
        </w:r>
        <w:r>
          <w:rPr>
            <w:webHidden/>
          </w:rPr>
          <w:fldChar w:fldCharType="begin"/>
        </w:r>
        <w:r>
          <w:rPr>
            <w:webHidden/>
          </w:rPr>
          <w:instrText xml:space="preserve"> PAGEREF _Toc219210115 \h </w:instrText>
        </w:r>
        <w:r>
          <w:rPr>
            <w:webHidden/>
          </w:rPr>
        </w:r>
        <w:r>
          <w:rPr>
            <w:webHidden/>
          </w:rPr>
          <w:fldChar w:fldCharType="separate"/>
        </w:r>
        <w:r w:rsidR="003D75ED">
          <w:rPr>
            <w:webHidden/>
          </w:rPr>
          <w:t>22</w:t>
        </w:r>
        <w:r>
          <w:rPr>
            <w:webHidden/>
          </w:rPr>
          <w:fldChar w:fldCharType="end"/>
        </w:r>
      </w:hyperlink>
    </w:p>
    <w:p w14:paraId="3BE266F5" w14:textId="2A5B4EF9" w:rsidR="00D816D8" w:rsidRDefault="00D816D8">
      <w:pPr>
        <w:pStyle w:val="TOC2"/>
        <w:rPr>
          <w:rFonts w:asciiTheme="minorHAnsi" w:eastAsiaTheme="minorEastAsia" w:hAnsiTheme="minorHAnsi" w:cstheme="minorBidi"/>
          <w:i w:val="0"/>
          <w:kern w:val="2"/>
          <w:sz w:val="24"/>
          <w14:ligatures w14:val="standardContextual"/>
        </w:rPr>
      </w:pPr>
      <w:hyperlink w:anchor="_Toc219210116" w:history="1">
        <w:r w:rsidRPr="001117B2">
          <w:rPr>
            <w:rStyle w:val="Hyperlink"/>
            <w:bCs/>
          </w:rPr>
          <w:t>6.3</w:t>
        </w:r>
        <w:r>
          <w:rPr>
            <w:rFonts w:asciiTheme="minorHAnsi" w:eastAsiaTheme="minorEastAsia" w:hAnsiTheme="minorHAnsi" w:cstheme="minorBidi"/>
            <w:i w:val="0"/>
            <w:kern w:val="2"/>
            <w:sz w:val="24"/>
            <w14:ligatures w14:val="standardContextual"/>
          </w:rPr>
          <w:tab/>
        </w:r>
        <w:r w:rsidRPr="001117B2">
          <w:rPr>
            <w:rStyle w:val="Hyperlink"/>
          </w:rPr>
          <w:t>Regional Office CAPRI Remote Users</w:t>
        </w:r>
        <w:r>
          <w:rPr>
            <w:webHidden/>
          </w:rPr>
          <w:tab/>
        </w:r>
        <w:r>
          <w:rPr>
            <w:webHidden/>
          </w:rPr>
          <w:fldChar w:fldCharType="begin"/>
        </w:r>
        <w:r>
          <w:rPr>
            <w:webHidden/>
          </w:rPr>
          <w:instrText xml:space="preserve"> PAGEREF _Toc219210116 \h </w:instrText>
        </w:r>
        <w:r>
          <w:rPr>
            <w:webHidden/>
          </w:rPr>
        </w:r>
        <w:r>
          <w:rPr>
            <w:webHidden/>
          </w:rPr>
          <w:fldChar w:fldCharType="separate"/>
        </w:r>
        <w:r w:rsidR="003D75ED">
          <w:rPr>
            <w:webHidden/>
          </w:rPr>
          <w:t>23</w:t>
        </w:r>
        <w:r>
          <w:rPr>
            <w:webHidden/>
          </w:rPr>
          <w:fldChar w:fldCharType="end"/>
        </w:r>
      </w:hyperlink>
    </w:p>
    <w:p w14:paraId="7794A49C" w14:textId="479ABA66" w:rsidR="00D816D8" w:rsidRDefault="00D816D8">
      <w:pPr>
        <w:pStyle w:val="TOC2"/>
        <w:rPr>
          <w:rFonts w:asciiTheme="minorHAnsi" w:eastAsiaTheme="minorEastAsia" w:hAnsiTheme="minorHAnsi" w:cstheme="minorBidi"/>
          <w:i w:val="0"/>
          <w:kern w:val="2"/>
          <w:sz w:val="24"/>
          <w14:ligatures w14:val="standardContextual"/>
        </w:rPr>
      </w:pPr>
      <w:hyperlink w:anchor="_Toc219210117" w:history="1">
        <w:r w:rsidRPr="001117B2">
          <w:rPr>
            <w:rStyle w:val="Hyperlink"/>
            <w:bCs/>
          </w:rPr>
          <w:t>6.4</w:t>
        </w:r>
        <w:r>
          <w:rPr>
            <w:rFonts w:asciiTheme="minorHAnsi" w:eastAsiaTheme="minorEastAsia" w:hAnsiTheme="minorHAnsi" w:cstheme="minorBidi"/>
            <w:i w:val="0"/>
            <w:kern w:val="2"/>
            <w:sz w:val="24"/>
            <w14:ligatures w14:val="standardContextual"/>
          </w:rPr>
          <w:tab/>
        </w:r>
        <w:r w:rsidRPr="001117B2">
          <w:rPr>
            <w:rStyle w:val="Hyperlink"/>
          </w:rPr>
          <w:t>CAPRI Remote Users</w:t>
        </w:r>
        <w:r>
          <w:rPr>
            <w:webHidden/>
          </w:rPr>
          <w:tab/>
        </w:r>
        <w:r>
          <w:rPr>
            <w:webHidden/>
          </w:rPr>
          <w:fldChar w:fldCharType="begin"/>
        </w:r>
        <w:r>
          <w:rPr>
            <w:webHidden/>
          </w:rPr>
          <w:instrText xml:space="preserve"> PAGEREF _Toc219210117 \h </w:instrText>
        </w:r>
        <w:r>
          <w:rPr>
            <w:webHidden/>
          </w:rPr>
        </w:r>
        <w:r>
          <w:rPr>
            <w:webHidden/>
          </w:rPr>
          <w:fldChar w:fldCharType="separate"/>
        </w:r>
        <w:r w:rsidR="003D75ED">
          <w:rPr>
            <w:webHidden/>
          </w:rPr>
          <w:t>27</w:t>
        </w:r>
        <w:r>
          <w:rPr>
            <w:webHidden/>
          </w:rPr>
          <w:fldChar w:fldCharType="end"/>
        </w:r>
      </w:hyperlink>
    </w:p>
    <w:p w14:paraId="1C7BEC2F" w14:textId="5A3632E4" w:rsidR="00D816D8" w:rsidRDefault="00D816D8">
      <w:pPr>
        <w:pStyle w:val="TOC2"/>
        <w:rPr>
          <w:rFonts w:asciiTheme="minorHAnsi" w:eastAsiaTheme="minorEastAsia" w:hAnsiTheme="minorHAnsi" w:cstheme="minorBidi"/>
          <w:i w:val="0"/>
          <w:kern w:val="2"/>
          <w:sz w:val="24"/>
          <w14:ligatures w14:val="standardContextual"/>
        </w:rPr>
      </w:pPr>
      <w:hyperlink w:anchor="_Toc219210118" w:history="1">
        <w:r w:rsidRPr="001117B2">
          <w:rPr>
            <w:rStyle w:val="Hyperlink"/>
            <w:rFonts w:eastAsia="Arial"/>
            <w:bCs/>
          </w:rPr>
          <w:t>6.5</w:t>
        </w:r>
        <w:r>
          <w:rPr>
            <w:rFonts w:asciiTheme="minorHAnsi" w:eastAsiaTheme="minorEastAsia" w:hAnsiTheme="minorHAnsi" w:cstheme="minorBidi"/>
            <w:i w:val="0"/>
            <w:kern w:val="2"/>
            <w:sz w:val="24"/>
            <w14:ligatures w14:val="standardContextual"/>
          </w:rPr>
          <w:tab/>
        </w:r>
        <w:r w:rsidRPr="001117B2">
          <w:rPr>
            <w:rStyle w:val="Hyperlink"/>
            <w:rFonts w:eastAsia="Arial"/>
          </w:rPr>
          <w:t>VistA Terminal</w:t>
        </w:r>
        <w:r>
          <w:rPr>
            <w:webHidden/>
          </w:rPr>
          <w:tab/>
        </w:r>
        <w:r>
          <w:rPr>
            <w:webHidden/>
          </w:rPr>
          <w:fldChar w:fldCharType="begin"/>
        </w:r>
        <w:r>
          <w:rPr>
            <w:webHidden/>
          </w:rPr>
          <w:instrText xml:space="preserve"> PAGEREF _Toc219210118 \h </w:instrText>
        </w:r>
        <w:r>
          <w:rPr>
            <w:webHidden/>
          </w:rPr>
        </w:r>
        <w:r>
          <w:rPr>
            <w:webHidden/>
          </w:rPr>
          <w:fldChar w:fldCharType="separate"/>
        </w:r>
        <w:r w:rsidR="003D75ED">
          <w:rPr>
            <w:webHidden/>
          </w:rPr>
          <w:t>28</w:t>
        </w:r>
        <w:r>
          <w:rPr>
            <w:webHidden/>
          </w:rPr>
          <w:fldChar w:fldCharType="end"/>
        </w:r>
      </w:hyperlink>
    </w:p>
    <w:p w14:paraId="5920961F" w14:textId="1B2A8938" w:rsidR="00D816D8" w:rsidRDefault="00D816D8">
      <w:pPr>
        <w:pStyle w:val="TOC2"/>
        <w:rPr>
          <w:rFonts w:asciiTheme="minorHAnsi" w:eastAsiaTheme="minorEastAsia" w:hAnsiTheme="minorHAnsi" w:cstheme="minorBidi"/>
          <w:i w:val="0"/>
          <w:kern w:val="2"/>
          <w:sz w:val="24"/>
          <w14:ligatures w14:val="standardContextual"/>
        </w:rPr>
      </w:pPr>
      <w:hyperlink w:anchor="_Toc219210119" w:history="1">
        <w:r w:rsidRPr="001117B2">
          <w:rPr>
            <w:rStyle w:val="Hyperlink"/>
            <w:bCs/>
          </w:rPr>
          <w:t>6.6</w:t>
        </w:r>
        <w:r>
          <w:rPr>
            <w:rFonts w:asciiTheme="minorHAnsi" w:eastAsiaTheme="minorEastAsia" w:hAnsiTheme="minorHAnsi" w:cstheme="minorBidi"/>
            <w:i w:val="0"/>
            <w:kern w:val="2"/>
            <w:sz w:val="24"/>
            <w14:ligatures w14:val="standardContextual"/>
          </w:rPr>
          <w:tab/>
        </w:r>
        <w:r w:rsidRPr="001117B2">
          <w:rPr>
            <w:rStyle w:val="Hyperlink"/>
          </w:rPr>
          <w:t>Terminal Server Users</w:t>
        </w:r>
        <w:r>
          <w:rPr>
            <w:webHidden/>
          </w:rPr>
          <w:tab/>
        </w:r>
        <w:r>
          <w:rPr>
            <w:webHidden/>
          </w:rPr>
          <w:fldChar w:fldCharType="begin"/>
        </w:r>
        <w:r>
          <w:rPr>
            <w:webHidden/>
          </w:rPr>
          <w:instrText xml:space="preserve"> PAGEREF _Toc219210119 \h </w:instrText>
        </w:r>
        <w:r>
          <w:rPr>
            <w:webHidden/>
          </w:rPr>
        </w:r>
        <w:r>
          <w:rPr>
            <w:webHidden/>
          </w:rPr>
          <w:fldChar w:fldCharType="separate"/>
        </w:r>
        <w:r w:rsidR="003D75ED">
          <w:rPr>
            <w:webHidden/>
          </w:rPr>
          <w:t>28</w:t>
        </w:r>
        <w:r>
          <w:rPr>
            <w:webHidden/>
          </w:rPr>
          <w:fldChar w:fldCharType="end"/>
        </w:r>
      </w:hyperlink>
    </w:p>
    <w:p w14:paraId="522C154D" w14:textId="06C72A96" w:rsidR="00D816D8" w:rsidRDefault="00D816D8">
      <w:pPr>
        <w:pStyle w:val="TOC2"/>
        <w:rPr>
          <w:rFonts w:asciiTheme="minorHAnsi" w:eastAsiaTheme="minorEastAsia" w:hAnsiTheme="minorHAnsi" w:cstheme="minorBidi"/>
          <w:i w:val="0"/>
          <w:kern w:val="2"/>
          <w:sz w:val="24"/>
          <w14:ligatures w14:val="standardContextual"/>
        </w:rPr>
      </w:pPr>
      <w:hyperlink w:anchor="_Toc219210120" w:history="1">
        <w:r w:rsidRPr="001117B2">
          <w:rPr>
            <w:rStyle w:val="Hyperlink"/>
            <w:bCs/>
          </w:rPr>
          <w:t>6.7</w:t>
        </w:r>
        <w:r>
          <w:rPr>
            <w:rFonts w:asciiTheme="minorHAnsi" w:eastAsiaTheme="minorEastAsia" w:hAnsiTheme="minorHAnsi" w:cstheme="minorBidi"/>
            <w:i w:val="0"/>
            <w:kern w:val="2"/>
            <w:sz w:val="24"/>
            <w14:ligatures w14:val="standardContextual"/>
          </w:rPr>
          <w:tab/>
        </w:r>
        <w:r w:rsidRPr="001117B2">
          <w:rPr>
            <w:rStyle w:val="Hyperlink"/>
          </w:rPr>
          <w:t>CAPRI News</w:t>
        </w:r>
        <w:r>
          <w:rPr>
            <w:webHidden/>
          </w:rPr>
          <w:tab/>
        </w:r>
        <w:r>
          <w:rPr>
            <w:webHidden/>
          </w:rPr>
          <w:fldChar w:fldCharType="begin"/>
        </w:r>
        <w:r>
          <w:rPr>
            <w:webHidden/>
          </w:rPr>
          <w:instrText xml:space="preserve"> PAGEREF _Toc219210120 \h </w:instrText>
        </w:r>
        <w:r>
          <w:rPr>
            <w:webHidden/>
          </w:rPr>
        </w:r>
        <w:r>
          <w:rPr>
            <w:webHidden/>
          </w:rPr>
          <w:fldChar w:fldCharType="separate"/>
        </w:r>
        <w:r w:rsidR="003D75ED">
          <w:rPr>
            <w:webHidden/>
          </w:rPr>
          <w:t>28</w:t>
        </w:r>
        <w:r>
          <w:rPr>
            <w:webHidden/>
          </w:rPr>
          <w:fldChar w:fldCharType="end"/>
        </w:r>
      </w:hyperlink>
    </w:p>
    <w:p w14:paraId="003A1659" w14:textId="5F5D2D8B" w:rsidR="00D816D8" w:rsidRDefault="00D816D8">
      <w:pPr>
        <w:pStyle w:val="TOC2"/>
        <w:rPr>
          <w:rFonts w:asciiTheme="minorHAnsi" w:eastAsiaTheme="minorEastAsia" w:hAnsiTheme="minorHAnsi" w:cstheme="minorBidi"/>
          <w:i w:val="0"/>
          <w:kern w:val="2"/>
          <w:sz w:val="24"/>
          <w14:ligatures w14:val="standardContextual"/>
        </w:rPr>
      </w:pPr>
      <w:hyperlink w:anchor="_Toc219210121" w:history="1">
        <w:r w:rsidRPr="001117B2">
          <w:rPr>
            <w:rStyle w:val="Hyperlink"/>
            <w:bCs/>
          </w:rPr>
          <w:t>6.8</w:t>
        </w:r>
        <w:r>
          <w:rPr>
            <w:rFonts w:asciiTheme="minorHAnsi" w:eastAsiaTheme="minorEastAsia" w:hAnsiTheme="minorHAnsi" w:cstheme="minorBidi"/>
            <w:i w:val="0"/>
            <w:kern w:val="2"/>
            <w:sz w:val="24"/>
            <w14:ligatures w14:val="standardContextual"/>
          </w:rPr>
          <w:tab/>
        </w:r>
        <w:r w:rsidRPr="001117B2">
          <w:rPr>
            <w:rStyle w:val="Hyperlink"/>
          </w:rPr>
          <w:t>CAPRI Alerts</w:t>
        </w:r>
        <w:r>
          <w:rPr>
            <w:webHidden/>
          </w:rPr>
          <w:tab/>
        </w:r>
        <w:r>
          <w:rPr>
            <w:webHidden/>
          </w:rPr>
          <w:fldChar w:fldCharType="begin"/>
        </w:r>
        <w:r>
          <w:rPr>
            <w:webHidden/>
          </w:rPr>
          <w:instrText xml:space="preserve"> PAGEREF _Toc219210121 \h </w:instrText>
        </w:r>
        <w:r>
          <w:rPr>
            <w:webHidden/>
          </w:rPr>
        </w:r>
        <w:r>
          <w:rPr>
            <w:webHidden/>
          </w:rPr>
          <w:fldChar w:fldCharType="separate"/>
        </w:r>
        <w:r w:rsidR="003D75ED">
          <w:rPr>
            <w:webHidden/>
          </w:rPr>
          <w:t>29</w:t>
        </w:r>
        <w:r>
          <w:rPr>
            <w:webHidden/>
          </w:rPr>
          <w:fldChar w:fldCharType="end"/>
        </w:r>
      </w:hyperlink>
    </w:p>
    <w:p w14:paraId="4F7812F9" w14:textId="36BB9B30" w:rsidR="00D816D8" w:rsidRDefault="00D816D8">
      <w:pPr>
        <w:pStyle w:val="TOC2"/>
        <w:rPr>
          <w:rFonts w:asciiTheme="minorHAnsi" w:eastAsiaTheme="minorEastAsia" w:hAnsiTheme="minorHAnsi" w:cstheme="minorBidi"/>
          <w:i w:val="0"/>
          <w:kern w:val="2"/>
          <w:sz w:val="24"/>
          <w14:ligatures w14:val="standardContextual"/>
        </w:rPr>
      </w:pPr>
      <w:hyperlink w:anchor="_Toc219210122" w:history="1">
        <w:r w:rsidRPr="001117B2">
          <w:rPr>
            <w:rStyle w:val="Hyperlink"/>
            <w:bCs/>
          </w:rPr>
          <w:t>6.9</w:t>
        </w:r>
        <w:r>
          <w:rPr>
            <w:rFonts w:asciiTheme="minorHAnsi" w:eastAsiaTheme="minorEastAsia" w:hAnsiTheme="minorHAnsi" w:cstheme="minorBidi"/>
            <w:i w:val="0"/>
            <w:kern w:val="2"/>
            <w:sz w:val="24"/>
            <w14:ligatures w14:val="standardContextual"/>
          </w:rPr>
          <w:tab/>
        </w:r>
        <w:r w:rsidRPr="001117B2">
          <w:rPr>
            <w:rStyle w:val="Hyperlink"/>
          </w:rPr>
          <w:t>Audit Kept</w:t>
        </w:r>
        <w:r>
          <w:rPr>
            <w:webHidden/>
          </w:rPr>
          <w:tab/>
        </w:r>
        <w:r>
          <w:rPr>
            <w:webHidden/>
          </w:rPr>
          <w:fldChar w:fldCharType="begin"/>
        </w:r>
        <w:r>
          <w:rPr>
            <w:webHidden/>
          </w:rPr>
          <w:instrText xml:space="preserve"> PAGEREF _Toc219210122 \h </w:instrText>
        </w:r>
        <w:r>
          <w:rPr>
            <w:webHidden/>
          </w:rPr>
        </w:r>
        <w:r>
          <w:rPr>
            <w:webHidden/>
          </w:rPr>
          <w:fldChar w:fldCharType="separate"/>
        </w:r>
        <w:r w:rsidR="003D75ED">
          <w:rPr>
            <w:webHidden/>
          </w:rPr>
          <w:t>29</w:t>
        </w:r>
        <w:r>
          <w:rPr>
            <w:webHidden/>
          </w:rPr>
          <w:fldChar w:fldCharType="end"/>
        </w:r>
      </w:hyperlink>
    </w:p>
    <w:p w14:paraId="4C7CAE9A" w14:textId="07C089DF" w:rsidR="00D816D8" w:rsidRDefault="00D816D8">
      <w:pPr>
        <w:pStyle w:val="TOC2"/>
        <w:rPr>
          <w:rFonts w:asciiTheme="minorHAnsi" w:eastAsiaTheme="minorEastAsia" w:hAnsiTheme="minorHAnsi" w:cstheme="minorBidi"/>
          <w:i w:val="0"/>
          <w:kern w:val="2"/>
          <w:sz w:val="24"/>
          <w14:ligatures w14:val="standardContextual"/>
        </w:rPr>
      </w:pPr>
      <w:hyperlink w:anchor="_Toc219210123" w:history="1">
        <w:r w:rsidRPr="001117B2">
          <w:rPr>
            <w:rStyle w:val="Hyperlink"/>
            <w:bCs/>
          </w:rPr>
          <w:t>6.10</w:t>
        </w:r>
        <w:r>
          <w:rPr>
            <w:rFonts w:asciiTheme="minorHAnsi" w:eastAsiaTheme="minorEastAsia" w:hAnsiTheme="minorHAnsi" w:cstheme="minorBidi"/>
            <w:i w:val="0"/>
            <w:kern w:val="2"/>
            <w:sz w:val="24"/>
            <w14:ligatures w14:val="standardContextual"/>
          </w:rPr>
          <w:tab/>
        </w:r>
        <w:r w:rsidRPr="001117B2">
          <w:rPr>
            <w:rStyle w:val="Hyperlink"/>
          </w:rPr>
          <w:t>Paths for Transmitting Clinical Documents to eFolder</w:t>
        </w:r>
        <w:r>
          <w:rPr>
            <w:webHidden/>
          </w:rPr>
          <w:tab/>
        </w:r>
        <w:r>
          <w:rPr>
            <w:webHidden/>
          </w:rPr>
          <w:fldChar w:fldCharType="begin"/>
        </w:r>
        <w:r>
          <w:rPr>
            <w:webHidden/>
          </w:rPr>
          <w:instrText xml:space="preserve"> PAGEREF _Toc219210123 \h </w:instrText>
        </w:r>
        <w:r>
          <w:rPr>
            <w:webHidden/>
          </w:rPr>
        </w:r>
        <w:r>
          <w:rPr>
            <w:webHidden/>
          </w:rPr>
          <w:fldChar w:fldCharType="separate"/>
        </w:r>
        <w:r w:rsidR="003D75ED">
          <w:rPr>
            <w:webHidden/>
          </w:rPr>
          <w:t>29</w:t>
        </w:r>
        <w:r>
          <w:rPr>
            <w:webHidden/>
          </w:rPr>
          <w:fldChar w:fldCharType="end"/>
        </w:r>
      </w:hyperlink>
    </w:p>
    <w:p w14:paraId="6643317F" w14:textId="4321210D" w:rsidR="00D816D8" w:rsidRDefault="00D816D8">
      <w:pPr>
        <w:pStyle w:val="TOC1"/>
        <w:rPr>
          <w:rFonts w:asciiTheme="minorHAnsi" w:eastAsiaTheme="minorEastAsia" w:hAnsiTheme="minorHAnsi" w:cstheme="minorBidi"/>
          <w:b w:val="0"/>
          <w:kern w:val="2"/>
          <w14:ligatures w14:val="standardContextual"/>
        </w:rPr>
      </w:pPr>
      <w:hyperlink w:anchor="_Toc219210124" w:history="1">
        <w:r w:rsidRPr="001117B2">
          <w:rPr>
            <w:rStyle w:val="Hyperlink"/>
          </w:rPr>
          <w:t>7.</w:t>
        </w:r>
        <w:r>
          <w:rPr>
            <w:rFonts w:asciiTheme="minorHAnsi" w:eastAsiaTheme="minorEastAsia" w:hAnsiTheme="minorHAnsi" w:cstheme="minorBidi"/>
            <w:b w:val="0"/>
            <w:kern w:val="2"/>
            <w14:ligatures w14:val="standardContextual"/>
          </w:rPr>
          <w:tab/>
        </w:r>
        <w:r w:rsidRPr="001117B2">
          <w:rPr>
            <w:rStyle w:val="Hyperlink"/>
          </w:rPr>
          <w:t>CAPRI Application Maintenance</w:t>
        </w:r>
        <w:r>
          <w:rPr>
            <w:webHidden/>
          </w:rPr>
          <w:tab/>
        </w:r>
        <w:r>
          <w:rPr>
            <w:webHidden/>
          </w:rPr>
          <w:fldChar w:fldCharType="begin"/>
        </w:r>
        <w:r>
          <w:rPr>
            <w:webHidden/>
          </w:rPr>
          <w:instrText xml:space="preserve"> PAGEREF _Toc219210124 \h </w:instrText>
        </w:r>
        <w:r>
          <w:rPr>
            <w:webHidden/>
          </w:rPr>
        </w:r>
        <w:r>
          <w:rPr>
            <w:webHidden/>
          </w:rPr>
          <w:fldChar w:fldCharType="separate"/>
        </w:r>
        <w:r w:rsidR="003D75ED">
          <w:rPr>
            <w:webHidden/>
          </w:rPr>
          <w:t>32</w:t>
        </w:r>
        <w:r>
          <w:rPr>
            <w:webHidden/>
          </w:rPr>
          <w:fldChar w:fldCharType="end"/>
        </w:r>
      </w:hyperlink>
    </w:p>
    <w:p w14:paraId="3ACEB006" w14:textId="6B753315" w:rsidR="00D816D8" w:rsidRDefault="00D816D8">
      <w:pPr>
        <w:pStyle w:val="TOC2"/>
        <w:rPr>
          <w:rFonts w:asciiTheme="minorHAnsi" w:eastAsiaTheme="minorEastAsia" w:hAnsiTheme="minorHAnsi" w:cstheme="minorBidi"/>
          <w:i w:val="0"/>
          <w:kern w:val="2"/>
          <w:sz w:val="24"/>
          <w14:ligatures w14:val="standardContextual"/>
        </w:rPr>
      </w:pPr>
      <w:hyperlink w:anchor="_Toc219210125" w:history="1">
        <w:r w:rsidRPr="001117B2">
          <w:rPr>
            <w:rStyle w:val="Hyperlink"/>
            <w:bCs/>
          </w:rPr>
          <w:t>7.1</w:t>
        </w:r>
        <w:r>
          <w:rPr>
            <w:rFonts w:asciiTheme="minorHAnsi" w:eastAsiaTheme="minorEastAsia" w:hAnsiTheme="minorHAnsi" w:cstheme="minorBidi"/>
            <w:i w:val="0"/>
            <w:kern w:val="2"/>
            <w:sz w:val="24"/>
            <w14:ligatures w14:val="standardContextual"/>
          </w:rPr>
          <w:tab/>
        </w:r>
        <w:r w:rsidRPr="001117B2">
          <w:rPr>
            <w:rStyle w:val="Hyperlink"/>
          </w:rPr>
          <w:t>CAPRI Application Software Maintenance</w:t>
        </w:r>
        <w:r>
          <w:rPr>
            <w:webHidden/>
          </w:rPr>
          <w:tab/>
        </w:r>
        <w:r>
          <w:rPr>
            <w:webHidden/>
          </w:rPr>
          <w:fldChar w:fldCharType="begin"/>
        </w:r>
        <w:r>
          <w:rPr>
            <w:webHidden/>
          </w:rPr>
          <w:instrText xml:space="preserve"> PAGEREF _Toc219210125 \h </w:instrText>
        </w:r>
        <w:r>
          <w:rPr>
            <w:webHidden/>
          </w:rPr>
        </w:r>
        <w:r>
          <w:rPr>
            <w:webHidden/>
          </w:rPr>
          <w:fldChar w:fldCharType="separate"/>
        </w:r>
        <w:r w:rsidR="003D75ED">
          <w:rPr>
            <w:webHidden/>
          </w:rPr>
          <w:t>32</w:t>
        </w:r>
        <w:r>
          <w:rPr>
            <w:webHidden/>
          </w:rPr>
          <w:fldChar w:fldCharType="end"/>
        </w:r>
      </w:hyperlink>
    </w:p>
    <w:p w14:paraId="2643BCAF" w14:textId="482019F5" w:rsidR="00D816D8" w:rsidRDefault="00D816D8">
      <w:pPr>
        <w:pStyle w:val="TOC2"/>
        <w:rPr>
          <w:rFonts w:asciiTheme="minorHAnsi" w:eastAsiaTheme="minorEastAsia" w:hAnsiTheme="minorHAnsi" w:cstheme="minorBidi"/>
          <w:i w:val="0"/>
          <w:kern w:val="2"/>
          <w:sz w:val="24"/>
          <w14:ligatures w14:val="standardContextual"/>
        </w:rPr>
      </w:pPr>
      <w:hyperlink w:anchor="_Toc219210126" w:history="1">
        <w:r w:rsidRPr="001117B2">
          <w:rPr>
            <w:rStyle w:val="Hyperlink"/>
            <w:bCs/>
          </w:rPr>
          <w:t>7.2</w:t>
        </w:r>
        <w:r>
          <w:rPr>
            <w:rFonts w:asciiTheme="minorHAnsi" w:eastAsiaTheme="minorEastAsia" w:hAnsiTheme="minorHAnsi" w:cstheme="minorBidi"/>
            <w:i w:val="0"/>
            <w:kern w:val="2"/>
            <w:sz w:val="24"/>
            <w14:ligatures w14:val="standardContextual"/>
          </w:rPr>
          <w:tab/>
        </w:r>
        <w:r w:rsidRPr="001117B2">
          <w:rPr>
            <w:rStyle w:val="Hyperlink"/>
          </w:rPr>
          <w:t>C&amp;P Worksheet Template Maintenance</w:t>
        </w:r>
        <w:r>
          <w:rPr>
            <w:webHidden/>
          </w:rPr>
          <w:tab/>
        </w:r>
        <w:r>
          <w:rPr>
            <w:webHidden/>
          </w:rPr>
          <w:fldChar w:fldCharType="begin"/>
        </w:r>
        <w:r>
          <w:rPr>
            <w:webHidden/>
          </w:rPr>
          <w:instrText xml:space="preserve"> PAGEREF _Toc219210126 \h </w:instrText>
        </w:r>
        <w:r>
          <w:rPr>
            <w:webHidden/>
          </w:rPr>
        </w:r>
        <w:r>
          <w:rPr>
            <w:webHidden/>
          </w:rPr>
          <w:fldChar w:fldCharType="separate"/>
        </w:r>
        <w:r w:rsidR="003D75ED">
          <w:rPr>
            <w:webHidden/>
          </w:rPr>
          <w:t>32</w:t>
        </w:r>
        <w:r>
          <w:rPr>
            <w:webHidden/>
          </w:rPr>
          <w:fldChar w:fldCharType="end"/>
        </w:r>
      </w:hyperlink>
    </w:p>
    <w:p w14:paraId="0FAA4BA3" w14:textId="50B8D257" w:rsidR="00D816D8" w:rsidRDefault="00D816D8">
      <w:pPr>
        <w:pStyle w:val="TOC1"/>
        <w:rPr>
          <w:rFonts w:asciiTheme="minorHAnsi" w:eastAsiaTheme="minorEastAsia" w:hAnsiTheme="minorHAnsi" w:cstheme="minorBidi"/>
          <w:b w:val="0"/>
          <w:kern w:val="2"/>
          <w14:ligatures w14:val="standardContextual"/>
        </w:rPr>
      </w:pPr>
      <w:hyperlink w:anchor="_Toc219210127" w:history="1">
        <w:r w:rsidRPr="001117B2">
          <w:rPr>
            <w:rStyle w:val="Hyperlink"/>
          </w:rPr>
          <w:t>8.</w:t>
        </w:r>
        <w:r>
          <w:rPr>
            <w:rFonts w:asciiTheme="minorHAnsi" w:eastAsiaTheme="minorEastAsia" w:hAnsiTheme="minorHAnsi" w:cstheme="minorBidi"/>
            <w:b w:val="0"/>
            <w:kern w:val="2"/>
            <w14:ligatures w14:val="standardContextual"/>
          </w:rPr>
          <w:tab/>
        </w:r>
        <w:r w:rsidRPr="001117B2">
          <w:rPr>
            <w:rStyle w:val="Hyperlink"/>
          </w:rPr>
          <w:t>Applications Development Tools and Usage</w:t>
        </w:r>
        <w:r>
          <w:rPr>
            <w:webHidden/>
          </w:rPr>
          <w:tab/>
        </w:r>
        <w:r>
          <w:rPr>
            <w:webHidden/>
          </w:rPr>
          <w:fldChar w:fldCharType="begin"/>
        </w:r>
        <w:r>
          <w:rPr>
            <w:webHidden/>
          </w:rPr>
          <w:instrText xml:space="preserve"> PAGEREF _Toc219210127 \h </w:instrText>
        </w:r>
        <w:r>
          <w:rPr>
            <w:webHidden/>
          </w:rPr>
        </w:r>
        <w:r>
          <w:rPr>
            <w:webHidden/>
          </w:rPr>
          <w:fldChar w:fldCharType="separate"/>
        </w:r>
        <w:r w:rsidR="003D75ED">
          <w:rPr>
            <w:webHidden/>
          </w:rPr>
          <w:t>33</w:t>
        </w:r>
        <w:r>
          <w:rPr>
            <w:webHidden/>
          </w:rPr>
          <w:fldChar w:fldCharType="end"/>
        </w:r>
      </w:hyperlink>
    </w:p>
    <w:p w14:paraId="13245953" w14:textId="4EF38DDA" w:rsidR="00D816D8" w:rsidRDefault="00D816D8">
      <w:pPr>
        <w:pStyle w:val="TOC2"/>
        <w:rPr>
          <w:rFonts w:asciiTheme="minorHAnsi" w:eastAsiaTheme="minorEastAsia" w:hAnsiTheme="minorHAnsi" w:cstheme="minorBidi"/>
          <w:i w:val="0"/>
          <w:kern w:val="2"/>
          <w:sz w:val="24"/>
          <w14:ligatures w14:val="standardContextual"/>
        </w:rPr>
      </w:pPr>
      <w:hyperlink w:anchor="_Toc219210128" w:history="1">
        <w:r w:rsidRPr="001117B2">
          <w:rPr>
            <w:rStyle w:val="Hyperlink"/>
            <w:bCs/>
          </w:rPr>
          <w:t>8.1</w:t>
        </w:r>
        <w:r>
          <w:rPr>
            <w:rFonts w:asciiTheme="minorHAnsi" w:eastAsiaTheme="minorEastAsia" w:hAnsiTheme="minorHAnsi" w:cstheme="minorBidi"/>
            <w:i w:val="0"/>
            <w:kern w:val="2"/>
            <w:sz w:val="24"/>
            <w14:ligatures w14:val="standardContextual"/>
          </w:rPr>
          <w:tab/>
        </w:r>
        <w:r w:rsidRPr="001117B2">
          <w:rPr>
            <w:rStyle w:val="Hyperlink"/>
          </w:rPr>
          <w:t>Code Repository Tool (Version Control)</w:t>
        </w:r>
        <w:r>
          <w:rPr>
            <w:webHidden/>
          </w:rPr>
          <w:tab/>
        </w:r>
        <w:r>
          <w:rPr>
            <w:webHidden/>
          </w:rPr>
          <w:fldChar w:fldCharType="begin"/>
        </w:r>
        <w:r>
          <w:rPr>
            <w:webHidden/>
          </w:rPr>
          <w:instrText xml:space="preserve"> PAGEREF _Toc219210128 \h </w:instrText>
        </w:r>
        <w:r>
          <w:rPr>
            <w:webHidden/>
          </w:rPr>
        </w:r>
        <w:r>
          <w:rPr>
            <w:webHidden/>
          </w:rPr>
          <w:fldChar w:fldCharType="separate"/>
        </w:r>
        <w:r w:rsidR="003D75ED">
          <w:rPr>
            <w:webHidden/>
          </w:rPr>
          <w:t>33</w:t>
        </w:r>
        <w:r>
          <w:rPr>
            <w:webHidden/>
          </w:rPr>
          <w:fldChar w:fldCharType="end"/>
        </w:r>
      </w:hyperlink>
    </w:p>
    <w:p w14:paraId="748385F6" w14:textId="3ABF5B6B" w:rsidR="00D816D8" w:rsidRDefault="00D816D8">
      <w:pPr>
        <w:pStyle w:val="TOC2"/>
        <w:rPr>
          <w:rFonts w:asciiTheme="minorHAnsi" w:eastAsiaTheme="minorEastAsia" w:hAnsiTheme="minorHAnsi" w:cstheme="minorBidi"/>
          <w:i w:val="0"/>
          <w:kern w:val="2"/>
          <w:sz w:val="24"/>
          <w14:ligatures w14:val="standardContextual"/>
        </w:rPr>
      </w:pPr>
      <w:hyperlink w:anchor="_Toc219210129" w:history="1">
        <w:r w:rsidRPr="001117B2">
          <w:rPr>
            <w:rStyle w:val="Hyperlink"/>
            <w:bCs/>
          </w:rPr>
          <w:t>8.2</w:t>
        </w:r>
        <w:r>
          <w:rPr>
            <w:rFonts w:asciiTheme="minorHAnsi" w:eastAsiaTheme="minorEastAsia" w:hAnsiTheme="minorHAnsi" w:cstheme="minorBidi"/>
            <w:i w:val="0"/>
            <w:kern w:val="2"/>
            <w:sz w:val="24"/>
            <w14:ligatures w14:val="standardContextual"/>
          </w:rPr>
          <w:tab/>
        </w:r>
        <w:r w:rsidRPr="001117B2">
          <w:rPr>
            <w:rStyle w:val="Hyperlink"/>
          </w:rPr>
          <w:t>CAPRI Source Files for Delphi</w:t>
        </w:r>
        <w:r>
          <w:rPr>
            <w:webHidden/>
          </w:rPr>
          <w:tab/>
        </w:r>
        <w:r>
          <w:rPr>
            <w:webHidden/>
          </w:rPr>
          <w:fldChar w:fldCharType="begin"/>
        </w:r>
        <w:r>
          <w:rPr>
            <w:webHidden/>
          </w:rPr>
          <w:instrText xml:space="preserve"> PAGEREF _Toc219210129 \h </w:instrText>
        </w:r>
        <w:r>
          <w:rPr>
            <w:webHidden/>
          </w:rPr>
        </w:r>
        <w:r>
          <w:rPr>
            <w:webHidden/>
          </w:rPr>
          <w:fldChar w:fldCharType="separate"/>
        </w:r>
        <w:r w:rsidR="003D75ED">
          <w:rPr>
            <w:webHidden/>
          </w:rPr>
          <w:t>33</w:t>
        </w:r>
        <w:r>
          <w:rPr>
            <w:webHidden/>
          </w:rPr>
          <w:fldChar w:fldCharType="end"/>
        </w:r>
      </w:hyperlink>
    </w:p>
    <w:p w14:paraId="74B73323" w14:textId="07D9793A" w:rsidR="00D816D8" w:rsidRDefault="00D816D8">
      <w:pPr>
        <w:pStyle w:val="TOC1"/>
        <w:rPr>
          <w:rFonts w:asciiTheme="minorHAnsi" w:eastAsiaTheme="minorEastAsia" w:hAnsiTheme="minorHAnsi" w:cstheme="minorBidi"/>
          <w:b w:val="0"/>
          <w:kern w:val="2"/>
          <w14:ligatures w14:val="standardContextual"/>
        </w:rPr>
      </w:pPr>
      <w:hyperlink w:anchor="_Toc219210130" w:history="1">
        <w:r w:rsidRPr="001117B2">
          <w:rPr>
            <w:rStyle w:val="Hyperlink"/>
          </w:rPr>
          <w:t>9.</w:t>
        </w:r>
        <w:r>
          <w:rPr>
            <w:rFonts w:asciiTheme="minorHAnsi" w:eastAsiaTheme="minorEastAsia" w:hAnsiTheme="minorHAnsi" w:cstheme="minorBidi"/>
            <w:b w:val="0"/>
            <w:kern w:val="2"/>
            <w14:ligatures w14:val="standardContextual"/>
          </w:rPr>
          <w:tab/>
        </w:r>
        <w:r w:rsidRPr="001117B2">
          <w:rPr>
            <w:rStyle w:val="Hyperlink"/>
          </w:rPr>
          <w:t>Remote Procedure Calls</w:t>
        </w:r>
        <w:r>
          <w:rPr>
            <w:webHidden/>
          </w:rPr>
          <w:tab/>
        </w:r>
        <w:r>
          <w:rPr>
            <w:webHidden/>
          </w:rPr>
          <w:fldChar w:fldCharType="begin"/>
        </w:r>
        <w:r>
          <w:rPr>
            <w:webHidden/>
          </w:rPr>
          <w:instrText xml:space="preserve"> PAGEREF _Toc219210130 \h </w:instrText>
        </w:r>
        <w:r>
          <w:rPr>
            <w:webHidden/>
          </w:rPr>
        </w:r>
        <w:r>
          <w:rPr>
            <w:webHidden/>
          </w:rPr>
          <w:fldChar w:fldCharType="separate"/>
        </w:r>
        <w:r w:rsidR="003D75ED">
          <w:rPr>
            <w:webHidden/>
          </w:rPr>
          <w:t>33</w:t>
        </w:r>
        <w:r>
          <w:rPr>
            <w:webHidden/>
          </w:rPr>
          <w:fldChar w:fldCharType="end"/>
        </w:r>
      </w:hyperlink>
    </w:p>
    <w:p w14:paraId="3331C0D3" w14:textId="1D9AA41F" w:rsidR="00D816D8" w:rsidRDefault="00D816D8">
      <w:pPr>
        <w:pStyle w:val="TOC2"/>
        <w:rPr>
          <w:rFonts w:asciiTheme="minorHAnsi" w:eastAsiaTheme="minorEastAsia" w:hAnsiTheme="minorHAnsi" w:cstheme="minorBidi"/>
          <w:i w:val="0"/>
          <w:kern w:val="2"/>
          <w:sz w:val="24"/>
          <w14:ligatures w14:val="standardContextual"/>
        </w:rPr>
      </w:pPr>
      <w:hyperlink w:anchor="_Toc219210131" w:history="1">
        <w:r w:rsidRPr="001117B2">
          <w:rPr>
            <w:rStyle w:val="Hyperlink"/>
            <w:bCs/>
          </w:rPr>
          <w:t>9.1</w:t>
        </w:r>
        <w:r>
          <w:rPr>
            <w:rFonts w:asciiTheme="minorHAnsi" w:eastAsiaTheme="minorEastAsia" w:hAnsiTheme="minorHAnsi" w:cstheme="minorBidi"/>
            <w:i w:val="0"/>
            <w:kern w:val="2"/>
            <w:sz w:val="24"/>
            <w14:ligatures w14:val="standardContextual"/>
          </w:rPr>
          <w:tab/>
        </w:r>
        <w:r w:rsidRPr="001117B2">
          <w:rPr>
            <w:rStyle w:val="Hyperlink"/>
          </w:rPr>
          <w:t>CAPRI Remote Procedure Calls Logger</w:t>
        </w:r>
        <w:r>
          <w:rPr>
            <w:webHidden/>
          </w:rPr>
          <w:tab/>
        </w:r>
        <w:r>
          <w:rPr>
            <w:webHidden/>
          </w:rPr>
          <w:fldChar w:fldCharType="begin"/>
        </w:r>
        <w:r>
          <w:rPr>
            <w:webHidden/>
          </w:rPr>
          <w:instrText xml:space="preserve"> PAGEREF _Toc219210131 \h </w:instrText>
        </w:r>
        <w:r>
          <w:rPr>
            <w:webHidden/>
          </w:rPr>
        </w:r>
        <w:r>
          <w:rPr>
            <w:webHidden/>
          </w:rPr>
          <w:fldChar w:fldCharType="separate"/>
        </w:r>
        <w:r w:rsidR="003D75ED">
          <w:rPr>
            <w:webHidden/>
          </w:rPr>
          <w:t>33</w:t>
        </w:r>
        <w:r>
          <w:rPr>
            <w:webHidden/>
          </w:rPr>
          <w:fldChar w:fldCharType="end"/>
        </w:r>
      </w:hyperlink>
    </w:p>
    <w:p w14:paraId="16BF22EA" w14:textId="49CE1747" w:rsidR="00D816D8" w:rsidRDefault="00D816D8">
      <w:pPr>
        <w:pStyle w:val="TOC2"/>
        <w:rPr>
          <w:rFonts w:asciiTheme="minorHAnsi" w:eastAsiaTheme="minorEastAsia" w:hAnsiTheme="minorHAnsi" w:cstheme="minorBidi"/>
          <w:i w:val="0"/>
          <w:kern w:val="2"/>
          <w:sz w:val="24"/>
          <w14:ligatures w14:val="standardContextual"/>
        </w:rPr>
      </w:pPr>
      <w:hyperlink w:anchor="_Toc219210132" w:history="1">
        <w:r w:rsidRPr="001117B2">
          <w:rPr>
            <w:rStyle w:val="Hyperlink"/>
            <w:bCs/>
          </w:rPr>
          <w:t>9.2</w:t>
        </w:r>
        <w:r>
          <w:rPr>
            <w:rFonts w:asciiTheme="minorHAnsi" w:eastAsiaTheme="minorEastAsia" w:hAnsiTheme="minorHAnsi" w:cstheme="minorBidi"/>
            <w:i w:val="0"/>
            <w:kern w:val="2"/>
            <w:sz w:val="24"/>
            <w14:ligatures w14:val="standardContextual"/>
          </w:rPr>
          <w:tab/>
        </w:r>
        <w:r w:rsidRPr="001117B2">
          <w:rPr>
            <w:rStyle w:val="Hyperlink"/>
          </w:rPr>
          <w:t>CAPRI Remote Procedure Calls (RPCs) for MUMPS</w:t>
        </w:r>
        <w:r>
          <w:rPr>
            <w:webHidden/>
          </w:rPr>
          <w:tab/>
        </w:r>
        <w:r>
          <w:rPr>
            <w:webHidden/>
          </w:rPr>
          <w:fldChar w:fldCharType="begin"/>
        </w:r>
        <w:r>
          <w:rPr>
            <w:webHidden/>
          </w:rPr>
          <w:instrText xml:space="preserve"> PAGEREF _Toc219210132 \h </w:instrText>
        </w:r>
        <w:r>
          <w:rPr>
            <w:webHidden/>
          </w:rPr>
        </w:r>
        <w:r>
          <w:rPr>
            <w:webHidden/>
          </w:rPr>
          <w:fldChar w:fldCharType="separate"/>
        </w:r>
        <w:r w:rsidR="003D75ED">
          <w:rPr>
            <w:webHidden/>
          </w:rPr>
          <w:t>36</w:t>
        </w:r>
        <w:r>
          <w:rPr>
            <w:webHidden/>
          </w:rPr>
          <w:fldChar w:fldCharType="end"/>
        </w:r>
      </w:hyperlink>
    </w:p>
    <w:p w14:paraId="3DAB30B1" w14:textId="34B8717C" w:rsidR="00D816D8" w:rsidRDefault="00D816D8">
      <w:pPr>
        <w:pStyle w:val="TOC1"/>
        <w:rPr>
          <w:rFonts w:asciiTheme="minorHAnsi" w:eastAsiaTheme="minorEastAsia" w:hAnsiTheme="minorHAnsi" w:cstheme="minorBidi"/>
          <w:b w:val="0"/>
          <w:kern w:val="2"/>
          <w14:ligatures w14:val="standardContextual"/>
        </w:rPr>
      </w:pPr>
      <w:hyperlink w:anchor="_Toc219210133" w:history="1">
        <w:r w:rsidRPr="001117B2">
          <w:rPr>
            <w:rStyle w:val="Hyperlink"/>
          </w:rPr>
          <w:t>10.</w:t>
        </w:r>
        <w:r>
          <w:rPr>
            <w:rFonts w:asciiTheme="minorHAnsi" w:eastAsiaTheme="minorEastAsia" w:hAnsiTheme="minorHAnsi" w:cstheme="minorBidi"/>
            <w:b w:val="0"/>
            <w:kern w:val="2"/>
            <w14:ligatures w14:val="standardContextual"/>
          </w:rPr>
          <w:tab/>
        </w:r>
        <w:r w:rsidRPr="001117B2">
          <w:rPr>
            <w:rStyle w:val="Hyperlink"/>
          </w:rPr>
          <w:t>FileMan</w:t>
        </w:r>
        <w:r>
          <w:rPr>
            <w:webHidden/>
          </w:rPr>
          <w:tab/>
        </w:r>
        <w:r>
          <w:rPr>
            <w:webHidden/>
          </w:rPr>
          <w:fldChar w:fldCharType="begin"/>
        </w:r>
        <w:r>
          <w:rPr>
            <w:webHidden/>
          </w:rPr>
          <w:instrText xml:space="preserve"> PAGEREF _Toc219210133 \h </w:instrText>
        </w:r>
        <w:r>
          <w:rPr>
            <w:webHidden/>
          </w:rPr>
        </w:r>
        <w:r>
          <w:rPr>
            <w:webHidden/>
          </w:rPr>
          <w:fldChar w:fldCharType="separate"/>
        </w:r>
        <w:r w:rsidR="003D75ED">
          <w:rPr>
            <w:webHidden/>
          </w:rPr>
          <w:t>38</w:t>
        </w:r>
        <w:r>
          <w:rPr>
            <w:webHidden/>
          </w:rPr>
          <w:fldChar w:fldCharType="end"/>
        </w:r>
      </w:hyperlink>
    </w:p>
    <w:p w14:paraId="6B77CD4A" w14:textId="005C4E6F" w:rsidR="00D816D8" w:rsidRDefault="00D816D8">
      <w:pPr>
        <w:pStyle w:val="TOC2"/>
        <w:rPr>
          <w:rFonts w:asciiTheme="minorHAnsi" w:eastAsiaTheme="minorEastAsia" w:hAnsiTheme="minorHAnsi" w:cstheme="minorBidi"/>
          <w:i w:val="0"/>
          <w:kern w:val="2"/>
          <w:sz w:val="24"/>
          <w14:ligatures w14:val="standardContextual"/>
        </w:rPr>
      </w:pPr>
      <w:hyperlink w:anchor="_Toc219210134" w:history="1">
        <w:r w:rsidRPr="001117B2">
          <w:rPr>
            <w:rStyle w:val="Hyperlink"/>
            <w:bCs/>
          </w:rPr>
          <w:t>10.1</w:t>
        </w:r>
        <w:r>
          <w:rPr>
            <w:rFonts w:asciiTheme="minorHAnsi" w:eastAsiaTheme="minorEastAsia" w:hAnsiTheme="minorHAnsi" w:cstheme="minorBidi"/>
            <w:i w:val="0"/>
            <w:kern w:val="2"/>
            <w:sz w:val="24"/>
            <w14:ligatures w14:val="standardContextual"/>
          </w:rPr>
          <w:tab/>
        </w:r>
        <w:r w:rsidRPr="001117B2">
          <w:rPr>
            <w:rStyle w:val="Hyperlink"/>
          </w:rPr>
          <w:t>Installation Procedures and Usage</w:t>
        </w:r>
        <w:r>
          <w:rPr>
            <w:webHidden/>
          </w:rPr>
          <w:tab/>
        </w:r>
        <w:r>
          <w:rPr>
            <w:webHidden/>
          </w:rPr>
          <w:fldChar w:fldCharType="begin"/>
        </w:r>
        <w:r>
          <w:rPr>
            <w:webHidden/>
          </w:rPr>
          <w:instrText xml:space="preserve"> PAGEREF _Toc219210134 \h </w:instrText>
        </w:r>
        <w:r>
          <w:rPr>
            <w:webHidden/>
          </w:rPr>
        </w:r>
        <w:r>
          <w:rPr>
            <w:webHidden/>
          </w:rPr>
          <w:fldChar w:fldCharType="separate"/>
        </w:r>
        <w:r w:rsidR="003D75ED">
          <w:rPr>
            <w:webHidden/>
          </w:rPr>
          <w:t>38</w:t>
        </w:r>
        <w:r>
          <w:rPr>
            <w:webHidden/>
          </w:rPr>
          <w:fldChar w:fldCharType="end"/>
        </w:r>
      </w:hyperlink>
    </w:p>
    <w:p w14:paraId="6E0B8BA9" w14:textId="719A30F6" w:rsidR="00D816D8" w:rsidRDefault="00D816D8">
      <w:pPr>
        <w:pStyle w:val="TOC3"/>
        <w:rPr>
          <w:rFonts w:asciiTheme="minorHAnsi" w:eastAsiaTheme="minorEastAsia" w:hAnsiTheme="minorHAnsi" w:cstheme="minorBidi"/>
          <w:kern w:val="2"/>
          <w:sz w:val="24"/>
          <w:szCs w:val="24"/>
          <w14:ligatures w14:val="standardContextual"/>
        </w:rPr>
      </w:pPr>
      <w:hyperlink w:anchor="_Toc219210135" w:history="1">
        <w:r w:rsidRPr="001117B2">
          <w:rPr>
            <w:rStyle w:val="Hyperlink"/>
            <w:bCs/>
          </w:rPr>
          <w:t>10.1.1.</w:t>
        </w:r>
        <w:r>
          <w:rPr>
            <w:rFonts w:asciiTheme="minorHAnsi" w:eastAsiaTheme="minorEastAsia" w:hAnsiTheme="minorHAnsi" w:cstheme="minorBidi"/>
            <w:kern w:val="2"/>
            <w:sz w:val="24"/>
            <w:szCs w:val="24"/>
            <w14:ligatures w14:val="standardContextual"/>
          </w:rPr>
          <w:tab/>
        </w:r>
        <w:r w:rsidRPr="001117B2">
          <w:rPr>
            <w:rStyle w:val="Hyperlink"/>
          </w:rPr>
          <w:t>Environmental Setup</w:t>
        </w:r>
        <w:r>
          <w:rPr>
            <w:webHidden/>
          </w:rPr>
          <w:tab/>
        </w:r>
        <w:r>
          <w:rPr>
            <w:webHidden/>
          </w:rPr>
          <w:fldChar w:fldCharType="begin"/>
        </w:r>
        <w:r>
          <w:rPr>
            <w:webHidden/>
          </w:rPr>
          <w:instrText xml:space="preserve"> PAGEREF _Toc219210135 \h </w:instrText>
        </w:r>
        <w:r>
          <w:rPr>
            <w:webHidden/>
          </w:rPr>
        </w:r>
        <w:r>
          <w:rPr>
            <w:webHidden/>
          </w:rPr>
          <w:fldChar w:fldCharType="separate"/>
        </w:r>
        <w:r w:rsidR="003D75ED">
          <w:rPr>
            <w:webHidden/>
          </w:rPr>
          <w:t>38</w:t>
        </w:r>
        <w:r>
          <w:rPr>
            <w:webHidden/>
          </w:rPr>
          <w:fldChar w:fldCharType="end"/>
        </w:r>
      </w:hyperlink>
    </w:p>
    <w:p w14:paraId="4BF9D54B" w14:textId="36661BA3" w:rsidR="00D816D8" w:rsidRDefault="00D816D8">
      <w:pPr>
        <w:pStyle w:val="TOC3"/>
        <w:rPr>
          <w:rFonts w:asciiTheme="minorHAnsi" w:eastAsiaTheme="minorEastAsia" w:hAnsiTheme="minorHAnsi" w:cstheme="minorBidi"/>
          <w:kern w:val="2"/>
          <w:sz w:val="24"/>
          <w:szCs w:val="24"/>
          <w14:ligatures w14:val="standardContextual"/>
        </w:rPr>
      </w:pPr>
      <w:hyperlink w:anchor="_Toc219210136" w:history="1">
        <w:r w:rsidRPr="001117B2">
          <w:rPr>
            <w:rStyle w:val="Hyperlink"/>
            <w:bCs/>
          </w:rPr>
          <w:t>10.1.2.</w:t>
        </w:r>
        <w:r>
          <w:rPr>
            <w:rFonts w:asciiTheme="minorHAnsi" w:eastAsiaTheme="minorEastAsia" w:hAnsiTheme="minorHAnsi" w:cstheme="minorBidi"/>
            <w:kern w:val="2"/>
            <w:sz w:val="24"/>
            <w:szCs w:val="24"/>
            <w14:ligatures w14:val="standardContextual"/>
          </w:rPr>
          <w:tab/>
        </w:r>
        <w:r w:rsidRPr="001117B2">
          <w:rPr>
            <w:rStyle w:val="Hyperlink"/>
          </w:rPr>
          <w:t>Installation Guide</w:t>
        </w:r>
        <w:r>
          <w:rPr>
            <w:webHidden/>
          </w:rPr>
          <w:tab/>
        </w:r>
        <w:r>
          <w:rPr>
            <w:webHidden/>
          </w:rPr>
          <w:fldChar w:fldCharType="begin"/>
        </w:r>
        <w:r>
          <w:rPr>
            <w:webHidden/>
          </w:rPr>
          <w:instrText xml:space="preserve"> PAGEREF _Toc219210136 \h </w:instrText>
        </w:r>
        <w:r>
          <w:rPr>
            <w:webHidden/>
          </w:rPr>
        </w:r>
        <w:r>
          <w:rPr>
            <w:webHidden/>
          </w:rPr>
          <w:fldChar w:fldCharType="separate"/>
        </w:r>
        <w:r w:rsidR="003D75ED">
          <w:rPr>
            <w:webHidden/>
          </w:rPr>
          <w:t>38</w:t>
        </w:r>
        <w:r>
          <w:rPr>
            <w:webHidden/>
          </w:rPr>
          <w:fldChar w:fldCharType="end"/>
        </w:r>
      </w:hyperlink>
    </w:p>
    <w:p w14:paraId="4A7884AC" w14:textId="3CC24E52" w:rsidR="00D816D8" w:rsidRDefault="00D816D8">
      <w:pPr>
        <w:pStyle w:val="TOC3"/>
        <w:rPr>
          <w:rFonts w:asciiTheme="minorHAnsi" w:eastAsiaTheme="minorEastAsia" w:hAnsiTheme="minorHAnsi" w:cstheme="minorBidi"/>
          <w:kern w:val="2"/>
          <w:sz w:val="24"/>
          <w:szCs w:val="24"/>
          <w14:ligatures w14:val="standardContextual"/>
        </w:rPr>
      </w:pPr>
      <w:hyperlink w:anchor="_Toc219210137" w:history="1">
        <w:r w:rsidRPr="001117B2">
          <w:rPr>
            <w:rStyle w:val="Hyperlink"/>
            <w:bCs/>
          </w:rPr>
          <w:t>10.1.3.</w:t>
        </w:r>
        <w:r>
          <w:rPr>
            <w:rFonts w:asciiTheme="minorHAnsi" w:eastAsiaTheme="minorEastAsia" w:hAnsiTheme="minorHAnsi" w:cstheme="minorBidi"/>
            <w:kern w:val="2"/>
            <w:sz w:val="24"/>
            <w:szCs w:val="24"/>
            <w14:ligatures w14:val="standardContextual"/>
          </w:rPr>
          <w:tab/>
        </w:r>
        <w:r w:rsidRPr="001117B2">
          <w:rPr>
            <w:rStyle w:val="Hyperlink"/>
          </w:rPr>
          <w:t>Getting Started</w:t>
        </w:r>
        <w:r>
          <w:rPr>
            <w:webHidden/>
          </w:rPr>
          <w:tab/>
        </w:r>
        <w:r>
          <w:rPr>
            <w:webHidden/>
          </w:rPr>
          <w:fldChar w:fldCharType="begin"/>
        </w:r>
        <w:r>
          <w:rPr>
            <w:webHidden/>
          </w:rPr>
          <w:instrText xml:space="preserve"> PAGEREF _Toc219210137 \h </w:instrText>
        </w:r>
        <w:r>
          <w:rPr>
            <w:webHidden/>
          </w:rPr>
        </w:r>
        <w:r>
          <w:rPr>
            <w:webHidden/>
          </w:rPr>
          <w:fldChar w:fldCharType="separate"/>
        </w:r>
        <w:r w:rsidR="003D75ED">
          <w:rPr>
            <w:webHidden/>
          </w:rPr>
          <w:t>38</w:t>
        </w:r>
        <w:r>
          <w:rPr>
            <w:webHidden/>
          </w:rPr>
          <w:fldChar w:fldCharType="end"/>
        </w:r>
      </w:hyperlink>
    </w:p>
    <w:p w14:paraId="0C869FF1" w14:textId="065C2129" w:rsidR="00D816D8" w:rsidRDefault="00D816D8">
      <w:pPr>
        <w:pStyle w:val="TOC3"/>
        <w:rPr>
          <w:rFonts w:asciiTheme="minorHAnsi" w:eastAsiaTheme="minorEastAsia" w:hAnsiTheme="minorHAnsi" w:cstheme="minorBidi"/>
          <w:kern w:val="2"/>
          <w:sz w:val="24"/>
          <w:szCs w:val="24"/>
          <w14:ligatures w14:val="standardContextual"/>
        </w:rPr>
      </w:pPr>
      <w:hyperlink w:anchor="_Toc219210138" w:history="1">
        <w:r w:rsidRPr="001117B2">
          <w:rPr>
            <w:rStyle w:val="Hyperlink"/>
            <w:bCs/>
          </w:rPr>
          <w:t>10.1.4.</w:t>
        </w:r>
        <w:r>
          <w:rPr>
            <w:rFonts w:asciiTheme="minorHAnsi" w:eastAsiaTheme="minorEastAsia" w:hAnsiTheme="minorHAnsi" w:cstheme="minorBidi"/>
            <w:kern w:val="2"/>
            <w:sz w:val="24"/>
            <w:szCs w:val="24"/>
            <w14:ligatures w14:val="standardContextual"/>
          </w:rPr>
          <w:tab/>
        </w:r>
        <w:r w:rsidRPr="001117B2">
          <w:rPr>
            <w:rStyle w:val="Hyperlink"/>
          </w:rPr>
          <w:t>FileMan Access Codes</w:t>
        </w:r>
        <w:r>
          <w:rPr>
            <w:webHidden/>
          </w:rPr>
          <w:tab/>
        </w:r>
        <w:r>
          <w:rPr>
            <w:webHidden/>
          </w:rPr>
          <w:fldChar w:fldCharType="begin"/>
        </w:r>
        <w:r>
          <w:rPr>
            <w:webHidden/>
          </w:rPr>
          <w:instrText xml:space="preserve"> PAGEREF _Toc219210138 \h </w:instrText>
        </w:r>
        <w:r>
          <w:rPr>
            <w:webHidden/>
          </w:rPr>
        </w:r>
        <w:r>
          <w:rPr>
            <w:webHidden/>
          </w:rPr>
          <w:fldChar w:fldCharType="separate"/>
        </w:r>
        <w:r w:rsidR="003D75ED">
          <w:rPr>
            <w:webHidden/>
          </w:rPr>
          <w:t>38</w:t>
        </w:r>
        <w:r>
          <w:rPr>
            <w:webHidden/>
          </w:rPr>
          <w:fldChar w:fldCharType="end"/>
        </w:r>
      </w:hyperlink>
    </w:p>
    <w:p w14:paraId="23B291C8" w14:textId="5C4C6AFD" w:rsidR="00D816D8" w:rsidRDefault="00D816D8">
      <w:pPr>
        <w:pStyle w:val="TOC3"/>
        <w:rPr>
          <w:rFonts w:asciiTheme="minorHAnsi" w:eastAsiaTheme="minorEastAsia" w:hAnsiTheme="minorHAnsi" w:cstheme="minorBidi"/>
          <w:kern w:val="2"/>
          <w:sz w:val="24"/>
          <w:szCs w:val="24"/>
          <w14:ligatures w14:val="standardContextual"/>
        </w:rPr>
      </w:pPr>
      <w:hyperlink w:anchor="_Toc219210139" w:history="1">
        <w:r w:rsidRPr="001117B2">
          <w:rPr>
            <w:rStyle w:val="Hyperlink"/>
            <w:bCs/>
          </w:rPr>
          <w:t>10.1.5.</w:t>
        </w:r>
        <w:r>
          <w:rPr>
            <w:rFonts w:asciiTheme="minorHAnsi" w:eastAsiaTheme="minorEastAsia" w:hAnsiTheme="minorHAnsi" w:cstheme="minorBidi"/>
            <w:kern w:val="2"/>
            <w:sz w:val="24"/>
            <w:szCs w:val="24"/>
            <w14:ligatures w14:val="standardContextual"/>
          </w:rPr>
          <w:tab/>
        </w:r>
        <w:r w:rsidRPr="001117B2">
          <w:rPr>
            <w:rStyle w:val="Hyperlink"/>
          </w:rPr>
          <w:t>Advanced User</w:t>
        </w:r>
        <w:r>
          <w:rPr>
            <w:webHidden/>
          </w:rPr>
          <w:tab/>
        </w:r>
        <w:r>
          <w:rPr>
            <w:webHidden/>
          </w:rPr>
          <w:fldChar w:fldCharType="begin"/>
        </w:r>
        <w:r>
          <w:rPr>
            <w:webHidden/>
          </w:rPr>
          <w:instrText xml:space="preserve"> PAGEREF _Toc219210139 \h </w:instrText>
        </w:r>
        <w:r>
          <w:rPr>
            <w:webHidden/>
          </w:rPr>
        </w:r>
        <w:r>
          <w:rPr>
            <w:webHidden/>
          </w:rPr>
          <w:fldChar w:fldCharType="separate"/>
        </w:r>
        <w:r w:rsidR="003D75ED">
          <w:rPr>
            <w:webHidden/>
          </w:rPr>
          <w:t>39</w:t>
        </w:r>
        <w:r>
          <w:rPr>
            <w:webHidden/>
          </w:rPr>
          <w:fldChar w:fldCharType="end"/>
        </w:r>
      </w:hyperlink>
    </w:p>
    <w:p w14:paraId="148F6619" w14:textId="7E4942DB" w:rsidR="00D816D8" w:rsidRDefault="00D816D8">
      <w:pPr>
        <w:pStyle w:val="TOC3"/>
        <w:rPr>
          <w:rFonts w:asciiTheme="minorHAnsi" w:eastAsiaTheme="minorEastAsia" w:hAnsiTheme="minorHAnsi" w:cstheme="minorBidi"/>
          <w:kern w:val="2"/>
          <w:sz w:val="24"/>
          <w:szCs w:val="24"/>
          <w14:ligatures w14:val="standardContextual"/>
        </w:rPr>
      </w:pPr>
      <w:hyperlink w:anchor="_Toc219210140" w:history="1">
        <w:r w:rsidRPr="001117B2">
          <w:rPr>
            <w:rStyle w:val="Hyperlink"/>
            <w:bCs/>
          </w:rPr>
          <w:t>10.1.6.</w:t>
        </w:r>
        <w:r>
          <w:rPr>
            <w:rFonts w:asciiTheme="minorHAnsi" w:eastAsiaTheme="minorEastAsia" w:hAnsiTheme="minorHAnsi" w:cstheme="minorBidi"/>
            <w:kern w:val="2"/>
            <w:sz w:val="24"/>
            <w:szCs w:val="24"/>
            <w14:ligatures w14:val="standardContextual"/>
          </w:rPr>
          <w:tab/>
        </w:r>
        <w:r w:rsidRPr="001117B2">
          <w:rPr>
            <w:rStyle w:val="Hyperlink"/>
          </w:rPr>
          <w:t>Programmer Manual</w:t>
        </w:r>
        <w:r>
          <w:rPr>
            <w:webHidden/>
          </w:rPr>
          <w:tab/>
        </w:r>
        <w:r>
          <w:rPr>
            <w:webHidden/>
          </w:rPr>
          <w:fldChar w:fldCharType="begin"/>
        </w:r>
        <w:r>
          <w:rPr>
            <w:webHidden/>
          </w:rPr>
          <w:instrText xml:space="preserve"> PAGEREF _Toc219210140 \h </w:instrText>
        </w:r>
        <w:r>
          <w:rPr>
            <w:webHidden/>
          </w:rPr>
        </w:r>
        <w:r>
          <w:rPr>
            <w:webHidden/>
          </w:rPr>
          <w:fldChar w:fldCharType="separate"/>
        </w:r>
        <w:r w:rsidR="003D75ED">
          <w:rPr>
            <w:webHidden/>
          </w:rPr>
          <w:t>39</w:t>
        </w:r>
        <w:r>
          <w:rPr>
            <w:webHidden/>
          </w:rPr>
          <w:fldChar w:fldCharType="end"/>
        </w:r>
      </w:hyperlink>
    </w:p>
    <w:p w14:paraId="5C4C88A6" w14:textId="4535F104" w:rsidR="00D816D8" w:rsidRDefault="00D816D8">
      <w:pPr>
        <w:pStyle w:val="TOC3"/>
        <w:rPr>
          <w:rFonts w:asciiTheme="minorHAnsi" w:eastAsiaTheme="minorEastAsia" w:hAnsiTheme="minorHAnsi" w:cstheme="minorBidi"/>
          <w:kern w:val="2"/>
          <w:sz w:val="24"/>
          <w:szCs w:val="24"/>
          <w14:ligatures w14:val="standardContextual"/>
        </w:rPr>
      </w:pPr>
      <w:hyperlink w:anchor="_Toc219210141" w:history="1">
        <w:r w:rsidRPr="001117B2">
          <w:rPr>
            <w:rStyle w:val="Hyperlink"/>
            <w:bCs/>
          </w:rPr>
          <w:t>10.1.7.</w:t>
        </w:r>
        <w:r>
          <w:rPr>
            <w:rFonts w:asciiTheme="minorHAnsi" w:eastAsiaTheme="minorEastAsia" w:hAnsiTheme="minorHAnsi" w:cstheme="minorBidi"/>
            <w:kern w:val="2"/>
            <w:sz w:val="24"/>
            <w:szCs w:val="24"/>
            <w14:ligatures w14:val="standardContextual"/>
          </w:rPr>
          <w:tab/>
        </w:r>
        <w:r w:rsidRPr="001117B2">
          <w:rPr>
            <w:rStyle w:val="Hyperlink"/>
          </w:rPr>
          <w:t>Package-wide Variables</w:t>
        </w:r>
        <w:r>
          <w:rPr>
            <w:webHidden/>
          </w:rPr>
          <w:tab/>
        </w:r>
        <w:r>
          <w:rPr>
            <w:webHidden/>
          </w:rPr>
          <w:fldChar w:fldCharType="begin"/>
        </w:r>
        <w:r>
          <w:rPr>
            <w:webHidden/>
          </w:rPr>
          <w:instrText xml:space="preserve"> PAGEREF _Toc219210141 \h </w:instrText>
        </w:r>
        <w:r>
          <w:rPr>
            <w:webHidden/>
          </w:rPr>
        </w:r>
        <w:r>
          <w:rPr>
            <w:webHidden/>
          </w:rPr>
          <w:fldChar w:fldCharType="separate"/>
        </w:r>
        <w:r w:rsidR="003D75ED">
          <w:rPr>
            <w:webHidden/>
          </w:rPr>
          <w:t>39</w:t>
        </w:r>
        <w:r>
          <w:rPr>
            <w:webHidden/>
          </w:rPr>
          <w:fldChar w:fldCharType="end"/>
        </w:r>
      </w:hyperlink>
    </w:p>
    <w:p w14:paraId="7F2331A6" w14:textId="65F27ED3" w:rsidR="00D816D8" w:rsidRDefault="00D816D8">
      <w:pPr>
        <w:pStyle w:val="TOC3"/>
        <w:rPr>
          <w:rFonts w:asciiTheme="minorHAnsi" w:eastAsiaTheme="minorEastAsia" w:hAnsiTheme="minorHAnsi" w:cstheme="minorBidi"/>
          <w:kern w:val="2"/>
          <w:sz w:val="24"/>
          <w:szCs w:val="24"/>
          <w14:ligatures w14:val="standardContextual"/>
        </w:rPr>
      </w:pPr>
      <w:hyperlink w:anchor="_Toc219210142" w:history="1">
        <w:r w:rsidRPr="001117B2">
          <w:rPr>
            <w:rStyle w:val="Hyperlink"/>
            <w:bCs/>
          </w:rPr>
          <w:t>10.1.8.</w:t>
        </w:r>
        <w:r>
          <w:rPr>
            <w:rFonts w:asciiTheme="minorHAnsi" w:eastAsiaTheme="minorEastAsia" w:hAnsiTheme="minorHAnsi" w:cstheme="minorBidi"/>
            <w:kern w:val="2"/>
            <w:sz w:val="24"/>
            <w:szCs w:val="24"/>
            <w14:ligatures w14:val="standardContextual"/>
          </w:rPr>
          <w:tab/>
        </w:r>
        <w:r w:rsidRPr="001117B2">
          <w:rPr>
            <w:rStyle w:val="Hyperlink"/>
          </w:rPr>
          <w:t>Technical Manual</w:t>
        </w:r>
        <w:r>
          <w:rPr>
            <w:webHidden/>
          </w:rPr>
          <w:tab/>
        </w:r>
        <w:r>
          <w:rPr>
            <w:webHidden/>
          </w:rPr>
          <w:fldChar w:fldCharType="begin"/>
        </w:r>
        <w:r>
          <w:rPr>
            <w:webHidden/>
          </w:rPr>
          <w:instrText xml:space="preserve"> PAGEREF _Toc219210142 \h </w:instrText>
        </w:r>
        <w:r>
          <w:rPr>
            <w:webHidden/>
          </w:rPr>
        </w:r>
        <w:r>
          <w:rPr>
            <w:webHidden/>
          </w:rPr>
          <w:fldChar w:fldCharType="separate"/>
        </w:r>
        <w:r w:rsidR="003D75ED">
          <w:rPr>
            <w:webHidden/>
          </w:rPr>
          <w:t>40</w:t>
        </w:r>
        <w:r>
          <w:rPr>
            <w:webHidden/>
          </w:rPr>
          <w:fldChar w:fldCharType="end"/>
        </w:r>
      </w:hyperlink>
    </w:p>
    <w:p w14:paraId="0434BC59" w14:textId="29AA4C20" w:rsidR="00D816D8" w:rsidRDefault="00D816D8">
      <w:pPr>
        <w:pStyle w:val="TOC1"/>
        <w:rPr>
          <w:rFonts w:asciiTheme="minorHAnsi" w:eastAsiaTheme="minorEastAsia" w:hAnsiTheme="minorHAnsi" w:cstheme="minorBidi"/>
          <w:b w:val="0"/>
          <w:kern w:val="2"/>
          <w14:ligatures w14:val="standardContextual"/>
        </w:rPr>
      </w:pPr>
      <w:hyperlink w:anchor="_Toc219210143" w:history="1">
        <w:r w:rsidRPr="001117B2">
          <w:rPr>
            <w:rStyle w:val="Hyperlink"/>
          </w:rPr>
          <w:t>11.</w:t>
        </w:r>
        <w:r>
          <w:rPr>
            <w:rFonts w:asciiTheme="minorHAnsi" w:eastAsiaTheme="minorEastAsia" w:hAnsiTheme="minorHAnsi" w:cstheme="minorBidi"/>
            <w:b w:val="0"/>
            <w:kern w:val="2"/>
            <w14:ligatures w14:val="standardContextual"/>
          </w:rPr>
          <w:tab/>
        </w:r>
        <w:r w:rsidRPr="001117B2">
          <w:rPr>
            <w:rStyle w:val="Hyperlink"/>
          </w:rPr>
          <w:t>Archiving, Purging, and Frequency</w:t>
        </w:r>
        <w:r>
          <w:rPr>
            <w:webHidden/>
          </w:rPr>
          <w:tab/>
        </w:r>
        <w:r>
          <w:rPr>
            <w:webHidden/>
          </w:rPr>
          <w:fldChar w:fldCharType="begin"/>
        </w:r>
        <w:r>
          <w:rPr>
            <w:webHidden/>
          </w:rPr>
          <w:instrText xml:space="preserve"> PAGEREF _Toc219210143 \h </w:instrText>
        </w:r>
        <w:r>
          <w:rPr>
            <w:webHidden/>
          </w:rPr>
        </w:r>
        <w:r>
          <w:rPr>
            <w:webHidden/>
          </w:rPr>
          <w:fldChar w:fldCharType="separate"/>
        </w:r>
        <w:r w:rsidR="003D75ED">
          <w:rPr>
            <w:webHidden/>
          </w:rPr>
          <w:t>40</w:t>
        </w:r>
        <w:r>
          <w:rPr>
            <w:webHidden/>
          </w:rPr>
          <w:fldChar w:fldCharType="end"/>
        </w:r>
      </w:hyperlink>
    </w:p>
    <w:p w14:paraId="762A4C5D" w14:textId="336728F2" w:rsidR="00D816D8" w:rsidRDefault="00D816D8">
      <w:pPr>
        <w:pStyle w:val="TOC1"/>
        <w:rPr>
          <w:rFonts w:asciiTheme="minorHAnsi" w:eastAsiaTheme="minorEastAsia" w:hAnsiTheme="minorHAnsi" w:cstheme="minorBidi"/>
          <w:b w:val="0"/>
          <w:kern w:val="2"/>
          <w14:ligatures w14:val="standardContextual"/>
        </w:rPr>
      </w:pPr>
      <w:hyperlink w:anchor="_Toc219210144" w:history="1">
        <w:r w:rsidRPr="001117B2">
          <w:rPr>
            <w:rStyle w:val="Hyperlink"/>
          </w:rPr>
          <w:t>12.</w:t>
        </w:r>
        <w:r>
          <w:rPr>
            <w:rFonts w:asciiTheme="minorHAnsi" w:eastAsiaTheme="minorEastAsia" w:hAnsiTheme="minorHAnsi" w:cstheme="minorBidi"/>
            <w:b w:val="0"/>
            <w:kern w:val="2"/>
            <w14:ligatures w14:val="standardContextual"/>
          </w:rPr>
          <w:tab/>
        </w:r>
        <w:r w:rsidRPr="001117B2">
          <w:rPr>
            <w:rStyle w:val="Hyperlink"/>
          </w:rPr>
          <w:t>Security</w:t>
        </w:r>
        <w:r>
          <w:rPr>
            <w:webHidden/>
          </w:rPr>
          <w:tab/>
        </w:r>
        <w:r>
          <w:rPr>
            <w:webHidden/>
          </w:rPr>
          <w:fldChar w:fldCharType="begin"/>
        </w:r>
        <w:r>
          <w:rPr>
            <w:webHidden/>
          </w:rPr>
          <w:instrText xml:space="preserve"> PAGEREF _Toc219210144 \h </w:instrText>
        </w:r>
        <w:r>
          <w:rPr>
            <w:webHidden/>
          </w:rPr>
        </w:r>
        <w:r>
          <w:rPr>
            <w:webHidden/>
          </w:rPr>
          <w:fldChar w:fldCharType="separate"/>
        </w:r>
        <w:r w:rsidR="003D75ED">
          <w:rPr>
            <w:webHidden/>
          </w:rPr>
          <w:t>41</w:t>
        </w:r>
        <w:r>
          <w:rPr>
            <w:webHidden/>
          </w:rPr>
          <w:fldChar w:fldCharType="end"/>
        </w:r>
      </w:hyperlink>
    </w:p>
    <w:p w14:paraId="4FC0882A" w14:textId="23DB4305" w:rsidR="00D816D8" w:rsidRDefault="00D816D8">
      <w:pPr>
        <w:pStyle w:val="TOC2"/>
        <w:rPr>
          <w:rFonts w:asciiTheme="minorHAnsi" w:eastAsiaTheme="minorEastAsia" w:hAnsiTheme="minorHAnsi" w:cstheme="minorBidi"/>
          <w:i w:val="0"/>
          <w:kern w:val="2"/>
          <w:sz w:val="24"/>
          <w14:ligatures w14:val="standardContextual"/>
        </w:rPr>
      </w:pPr>
      <w:hyperlink w:anchor="_Toc219210145" w:history="1">
        <w:r w:rsidRPr="001117B2">
          <w:rPr>
            <w:rStyle w:val="Hyperlink"/>
            <w:bCs/>
          </w:rPr>
          <w:t>12.1</w:t>
        </w:r>
        <w:r>
          <w:rPr>
            <w:rFonts w:asciiTheme="minorHAnsi" w:eastAsiaTheme="minorEastAsia" w:hAnsiTheme="minorHAnsi" w:cstheme="minorBidi"/>
            <w:i w:val="0"/>
            <w:kern w:val="2"/>
            <w:sz w:val="24"/>
            <w14:ligatures w14:val="standardContextual"/>
          </w:rPr>
          <w:tab/>
        </w:r>
        <w:r w:rsidRPr="001117B2">
          <w:rPr>
            <w:rStyle w:val="Hyperlink"/>
          </w:rPr>
          <w:t>Security Management</w:t>
        </w:r>
        <w:r>
          <w:rPr>
            <w:webHidden/>
          </w:rPr>
          <w:tab/>
        </w:r>
        <w:r>
          <w:rPr>
            <w:webHidden/>
          </w:rPr>
          <w:fldChar w:fldCharType="begin"/>
        </w:r>
        <w:r>
          <w:rPr>
            <w:webHidden/>
          </w:rPr>
          <w:instrText xml:space="preserve"> PAGEREF _Toc219210145 \h </w:instrText>
        </w:r>
        <w:r>
          <w:rPr>
            <w:webHidden/>
          </w:rPr>
        </w:r>
        <w:r>
          <w:rPr>
            <w:webHidden/>
          </w:rPr>
          <w:fldChar w:fldCharType="separate"/>
        </w:r>
        <w:r w:rsidR="003D75ED">
          <w:rPr>
            <w:webHidden/>
          </w:rPr>
          <w:t>41</w:t>
        </w:r>
        <w:r>
          <w:rPr>
            <w:webHidden/>
          </w:rPr>
          <w:fldChar w:fldCharType="end"/>
        </w:r>
      </w:hyperlink>
    </w:p>
    <w:p w14:paraId="2834A12E" w14:textId="73E4C2D2" w:rsidR="00D816D8" w:rsidRDefault="00D816D8">
      <w:pPr>
        <w:pStyle w:val="TOC2"/>
        <w:rPr>
          <w:rFonts w:asciiTheme="minorHAnsi" w:eastAsiaTheme="minorEastAsia" w:hAnsiTheme="minorHAnsi" w:cstheme="minorBidi"/>
          <w:i w:val="0"/>
          <w:kern w:val="2"/>
          <w:sz w:val="24"/>
          <w14:ligatures w14:val="standardContextual"/>
        </w:rPr>
      </w:pPr>
      <w:hyperlink w:anchor="_Toc219210146" w:history="1">
        <w:r w:rsidRPr="001117B2">
          <w:rPr>
            <w:rStyle w:val="Hyperlink"/>
            <w:bCs/>
          </w:rPr>
          <w:t>12.2</w:t>
        </w:r>
        <w:r>
          <w:rPr>
            <w:rFonts w:asciiTheme="minorHAnsi" w:eastAsiaTheme="minorEastAsia" w:hAnsiTheme="minorHAnsi" w:cstheme="minorBidi"/>
            <w:i w:val="0"/>
            <w:kern w:val="2"/>
            <w:sz w:val="24"/>
            <w14:ligatures w14:val="standardContextual"/>
          </w:rPr>
          <w:tab/>
        </w:r>
        <w:r w:rsidRPr="001117B2">
          <w:rPr>
            <w:rStyle w:val="Hyperlink"/>
          </w:rPr>
          <w:t>General Security</w:t>
        </w:r>
        <w:r>
          <w:rPr>
            <w:webHidden/>
          </w:rPr>
          <w:tab/>
        </w:r>
        <w:r>
          <w:rPr>
            <w:webHidden/>
          </w:rPr>
          <w:fldChar w:fldCharType="begin"/>
        </w:r>
        <w:r>
          <w:rPr>
            <w:webHidden/>
          </w:rPr>
          <w:instrText xml:space="preserve"> PAGEREF _Toc219210146 \h </w:instrText>
        </w:r>
        <w:r>
          <w:rPr>
            <w:webHidden/>
          </w:rPr>
        </w:r>
        <w:r>
          <w:rPr>
            <w:webHidden/>
          </w:rPr>
          <w:fldChar w:fldCharType="separate"/>
        </w:r>
        <w:r w:rsidR="003D75ED">
          <w:rPr>
            <w:webHidden/>
          </w:rPr>
          <w:t>41</w:t>
        </w:r>
        <w:r>
          <w:rPr>
            <w:webHidden/>
          </w:rPr>
          <w:fldChar w:fldCharType="end"/>
        </w:r>
      </w:hyperlink>
    </w:p>
    <w:p w14:paraId="06182719" w14:textId="2FC8ED51" w:rsidR="00D816D8" w:rsidRDefault="00D816D8">
      <w:pPr>
        <w:pStyle w:val="TOC3"/>
        <w:rPr>
          <w:rFonts w:asciiTheme="minorHAnsi" w:eastAsiaTheme="minorEastAsia" w:hAnsiTheme="minorHAnsi" w:cstheme="minorBidi"/>
          <w:kern w:val="2"/>
          <w:sz w:val="24"/>
          <w:szCs w:val="24"/>
          <w14:ligatures w14:val="standardContextual"/>
        </w:rPr>
      </w:pPr>
      <w:hyperlink w:anchor="_Toc219210147" w:history="1">
        <w:r w:rsidRPr="001117B2">
          <w:rPr>
            <w:rStyle w:val="Hyperlink"/>
            <w:bCs/>
          </w:rPr>
          <w:t>12.2.1.</w:t>
        </w:r>
        <w:r>
          <w:rPr>
            <w:rFonts w:asciiTheme="minorHAnsi" w:eastAsiaTheme="minorEastAsia" w:hAnsiTheme="minorHAnsi" w:cstheme="minorBidi"/>
            <w:kern w:val="2"/>
            <w:sz w:val="24"/>
            <w:szCs w:val="24"/>
            <w14:ligatures w14:val="standardContextual"/>
          </w:rPr>
          <w:tab/>
        </w:r>
        <w:r w:rsidRPr="001117B2">
          <w:rPr>
            <w:rStyle w:val="Hyperlink"/>
          </w:rPr>
          <w:t>Remote Systems</w:t>
        </w:r>
        <w:r>
          <w:rPr>
            <w:webHidden/>
          </w:rPr>
          <w:tab/>
        </w:r>
        <w:r>
          <w:rPr>
            <w:webHidden/>
          </w:rPr>
          <w:fldChar w:fldCharType="begin"/>
        </w:r>
        <w:r>
          <w:rPr>
            <w:webHidden/>
          </w:rPr>
          <w:instrText xml:space="preserve"> PAGEREF _Toc219210147 \h </w:instrText>
        </w:r>
        <w:r>
          <w:rPr>
            <w:webHidden/>
          </w:rPr>
        </w:r>
        <w:r>
          <w:rPr>
            <w:webHidden/>
          </w:rPr>
          <w:fldChar w:fldCharType="separate"/>
        </w:r>
        <w:r w:rsidR="003D75ED">
          <w:rPr>
            <w:webHidden/>
          </w:rPr>
          <w:t>41</w:t>
        </w:r>
        <w:r>
          <w:rPr>
            <w:webHidden/>
          </w:rPr>
          <w:fldChar w:fldCharType="end"/>
        </w:r>
      </w:hyperlink>
    </w:p>
    <w:p w14:paraId="67A0A533" w14:textId="5765A105" w:rsidR="00D816D8" w:rsidRDefault="00D816D8">
      <w:pPr>
        <w:pStyle w:val="TOC3"/>
        <w:rPr>
          <w:rFonts w:asciiTheme="minorHAnsi" w:eastAsiaTheme="minorEastAsia" w:hAnsiTheme="minorHAnsi" w:cstheme="minorBidi"/>
          <w:kern w:val="2"/>
          <w:sz w:val="24"/>
          <w:szCs w:val="24"/>
          <w14:ligatures w14:val="standardContextual"/>
        </w:rPr>
      </w:pPr>
      <w:hyperlink w:anchor="_Toc219210148" w:history="1">
        <w:r w:rsidRPr="001117B2">
          <w:rPr>
            <w:rStyle w:val="Hyperlink"/>
            <w:bCs/>
          </w:rPr>
          <w:t>12.2.2.</w:t>
        </w:r>
        <w:r>
          <w:rPr>
            <w:rFonts w:asciiTheme="minorHAnsi" w:eastAsiaTheme="minorEastAsia" w:hAnsiTheme="minorHAnsi" w:cstheme="minorBidi"/>
            <w:kern w:val="2"/>
            <w:sz w:val="24"/>
            <w:szCs w:val="24"/>
            <w14:ligatures w14:val="standardContextual"/>
          </w:rPr>
          <w:tab/>
        </w:r>
        <w:r w:rsidRPr="001117B2">
          <w:rPr>
            <w:rStyle w:val="Hyperlink"/>
          </w:rPr>
          <w:t>Contingency Planning</w:t>
        </w:r>
        <w:r>
          <w:rPr>
            <w:webHidden/>
          </w:rPr>
          <w:tab/>
        </w:r>
        <w:r>
          <w:rPr>
            <w:webHidden/>
          </w:rPr>
          <w:fldChar w:fldCharType="begin"/>
        </w:r>
        <w:r>
          <w:rPr>
            <w:webHidden/>
          </w:rPr>
          <w:instrText xml:space="preserve"> PAGEREF _Toc219210148 \h </w:instrText>
        </w:r>
        <w:r>
          <w:rPr>
            <w:webHidden/>
          </w:rPr>
        </w:r>
        <w:r>
          <w:rPr>
            <w:webHidden/>
          </w:rPr>
          <w:fldChar w:fldCharType="separate"/>
        </w:r>
        <w:r w:rsidR="003D75ED">
          <w:rPr>
            <w:webHidden/>
          </w:rPr>
          <w:t>41</w:t>
        </w:r>
        <w:r>
          <w:rPr>
            <w:webHidden/>
          </w:rPr>
          <w:fldChar w:fldCharType="end"/>
        </w:r>
      </w:hyperlink>
    </w:p>
    <w:p w14:paraId="18EE7B6F" w14:textId="3C7A39EA" w:rsidR="00D816D8" w:rsidRDefault="00D816D8">
      <w:pPr>
        <w:pStyle w:val="TOC3"/>
        <w:rPr>
          <w:rFonts w:asciiTheme="minorHAnsi" w:eastAsiaTheme="minorEastAsia" w:hAnsiTheme="minorHAnsi" w:cstheme="minorBidi"/>
          <w:kern w:val="2"/>
          <w:sz w:val="24"/>
          <w:szCs w:val="24"/>
          <w14:ligatures w14:val="standardContextual"/>
        </w:rPr>
      </w:pPr>
      <w:hyperlink w:anchor="_Toc219210149" w:history="1">
        <w:r w:rsidRPr="001117B2">
          <w:rPr>
            <w:rStyle w:val="Hyperlink"/>
            <w:bCs/>
          </w:rPr>
          <w:t>12.2.3.</w:t>
        </w:r>
        <w:r>
          <w:rPr>
            <w:rFonts w:asciiTheme="minorHAnsi" w:eastAsiaTheme="minorEastAsia" w:hAnsiTheme="minorHAnsi" w:cstheme="minorBidi"/>
            <w:kern w:val="2"/>
            <w:sz w:val="24"/>
            <w:szCs w:val="24"/>
            <w14:ligatures w14:val="standardContextual"/>
          </w:rPr>
          <w:tab/>
        </w:r>
        <w:r w:rsidRPr="001117B2">
          <w:rPr>
            <w:rStyle w:val="Hyperlink"/>
          </w:rPr>
          <w:t>Interfacing</w:t>
        </w:r>
        <w:r>
          <w:rPr>
            <w:webHidden/>
          </w:rPr>
          <w:tab/>
        </w:r>
        <w:r>
          <w:rPr>
            <w:webHidden/>
          </w:rPr>
          <w:fldChar w:fldCharType="begin"/>
        </w:r>
        <w:r>
          <w:rPr>
            <w:webHidden/>
          </w:rPr>
          <w:instrText xml:space="preserve"> PAGEREF _Toc219210149 \h </w:instrText>
        </w:r>
        <w:r>
          <w:rPr>
            <w:webHidden/>
          </w:rPr>
        </w:r>
        <w:r>
          <w:rPr>
            <w:webHidden/>
          </w:rPr>
          <w:fldChar w:fldCharType="separate"/>
        </w:r>
        <w:r w:rsidR="003D75ED">
          <w:rPr>
            <w:webHidden/>
          </w:rPr>
          <w:t>41</w:t>
        </w:r>
        <w:r>
          <w:rPr>
            <w:webHidden/>
          </w:rPr>
          <w:fldChar w:fldCharType="end"/>
        </w:r>
      </w:hyperlink>
    </w:p>
    <w:p w14:paraId="10020601" w14:textId="57E7134C" w:rsidR="00D816D8" w:rsidRDefault="00D816D8">
      <w:pPr>
        <w:pStyle w:val="TOC3"/>
        <w:rPr>
          <w:rFonts w:asciiTheme="minorHAnsi" w:eastAsiaTheme="minorEastAsia" w:hAnsiTheme="minorHAnsi" w:cstheme="minorBidi"/>
          <w:kern w:val="2"/>
          <w:sz w:val="24"/>
          <w:szCs w:val="24"/>
          <w14:ligatures w14:val="standardContextual"/>
        </w:rPr>
      </w:pPr>
      <w:hyperlink w:anchor="_Toc219210150" w:history="1">
        <w:r w:rsidRPr="001117B2">
          <w:rPr>
            <w:rStyle w:val="Hyperlink"/>
            <w:bCs/>
          </w:rPr>
          <w:t>12.2.4.</w:t>
        </w:r>
        <w:r>
          <w:rPr>
            <w:rFonts w:asciiTheme="minorHAnsi" w:eastAsiaTheme="minorEastAsia" w:hAnsiTheme="minorHAnsi" w:cstheme="minorBidi"/>
            <w:kern w:val="2"/>
            <w:sz w:val="24"/>
            <w:szCs w:val="24"/>
            <w14:ligatures w14:val="standardContextual"/>
          </w:rPr>
          <w:tab/>
        </w:r>
        <w:r w:rsidRPr="001117B2">
          <w:rPr>
            <w:rStyle w:val="Hyperlink"/>
          </w:rPr>
          <w:t>Electronic Signatures</w:t>
        </w:r>
        <w:r>
          <w:rPr>
            <w:webHidden/>
          </w:rPr>
          <w:tab/>
        </w:r>
        <w:r>
          <w:rPr>
            <w:webHidden/>
          </w:rPr>
          <w:fldChar w:fldCharType="begin"/>
        </w:r>
        <w:r>
          <w:rPr>
            <w:webHidden/>
          </w:rPr>
          <w:instrText xml:space="preserve"> PAGEREF _Toc219210150 \h </w:instrText>
        </w:r>
        <w:r>
          <w:rPr>
            <w:webHidden/>
          </w:rPr>
        </w:r>
        <w:r>
          <w:rPr>
            <w:webHidden/>
          </w:rPr>
          <w:fldChar w:fldCharType="separate"/>
        </w:r>
        <w:r w:rsidR="003D75ED">
          <w:rPr>
            <w:webHidden/>
          </w:rPr>
          <w:t>41</w:t>
        </w:r>
        <w:r>
          <w:rPr>
            <w:webHidden/>
          </w:rPr>
          <w:fldChar w:fldCharType="end"/>
        </w:r>
      </w:hyperlink>
    </w:p>
    <w:p w14:paraId="38ACFC13" w14:textId="5577EC92" w:rsidR="00D816D8" w:rsidRDefault="00D816D8">
      <w:pPr>
        <w:pStyle w:val="TOC3"/>
        <w:rPr>
          <w:rFonts w:asciiTheme="minorHAnsi" w:eastAsiaTheme="minorEastAsia" w:hAnsiTheme="minorHAnsi" w:cstheme="minorBidi"/>
          <w:kern w:val="2"/>
          <w:sz w:val="24"/>
          <w:szCs w:val="24"/>
          <w14:ligatures w14:val="standardContextual"/>
        </w:rPr>
      </w:pPr>
      <w:hyperlink w:anchor="_Toc219210151" w:history="1">
        <w:r w:rsidRPr="001117B2">
          <w:rPr>
            <w:rStyle w:val="Hyperlink"/>
            <w:bCs/>
          </w:rPr>
          <w:t>12.2.5.</w:t>
        </w:r>
        <w:r>
          <w:rPr>
            <w:rFonts w:asciiTheme="minorHAnsi" w:eastAsiaTheme="minorEastAsia" w:hAnsiTheme="minorHAnsi" w:cstheme="minorBidi"/>
            <w:kern w:val="2"/>
            <w:sz w:val="24"/>
            <w:szCs w:val="24"/>
            <w14:ligatures w14:val="standardContextual"/>
          </w:rPr>
          <w:tab/>
        </w:r>
        <w:r w:rsidRPr="001117B2">
          <w:rPr>
            <w:rStyle w:val="Hyperlink"/>
          </w:rPr>
          <w:t>Security Keys</w:t>
        </w:r>
        <w:r>
          <w:rPr>
            <w:webHidden/>
          </w:rPr>
          <w:tab/>
        </w:r>
        <w:r>
          <w:rPr>
            <w:webHidden/>
          </w:rPr>
          <w:fldChar w:fldCharType="begin"/>
        </w:r>
        <w:r>
          <w:rPr>
            <w:webHidden/>
          </w:rPr>
          <w:instrText xml:space="preserve"> PAGEREF _Toc219210151 \h </w:instrText>
        </w:r>
        <w:r>
          <w:rPr>
            <w:webHidden/>
          </w:rPr>
        </w:r>
        <w:r>
          <w:rPr>
            <w:webHidden/>
          </w:rPr>
          <w:fldChar w:fldCharType="separate"/>
        </w:r>
        <w:r w:rsidR="003D75ED">
          <w:rPr>
            <w:webHidden/>
          </w:rPr>
          <w:t>41</w:t>
        </w:r>
        <w:r>
          <w:rPr>
            <w:webHidden/>
          </w:rPr>
          <w:fldChar w:fldCharType="end"/>
        </w:r>
      </w:hyperlink>
    </w:p>
    <w:p w14:paraId="5F4F4914" w14:textId="5819D868" w:rsidR="00D816D8" w:rsidRDefault="00D816D8">
      <w:pPr>
        <w:pStyle w:val="TOC1"/>
        <w:rPr>
          <w:rFonts w:asciiTheme="minorHAnsi" w:eastAsiaTheme="minorEastAsia" w:hAnsiTheme="minorHAnsi" w:cstheme="minorBidi"/>
          <w:b w:val="0"/>
          <w:kern w:val="2"/>
          <w14:ligatures w14:val="standardContextual"/>
        </w:rPr>
      </w:pPr>
      <w:hyperlink w:anchor="_Toc219210152" w:history="1">
        <w:r w:rsidRPr="001117B2">
          <w:rPr>
            <w:rStyle w:val="Hyperlink"/>
          </w:rPr>
          <w:t>13.</w:t>
        </w:r>
        <w:r>
          <w:rPr>
            <w:rFonts w:asciiTheme="minorHAnsi" w:eastAsiaTheme="minorEastAsia" w:hAnsiTheme="minorHAnsi" w:cstheme="minorBidi"/>
            <w:b w:val="0"/>
            <w:kern w:val="2"/>
            <w14:ligatures w14:val="standardContextual"/>
          </w:rPr>
          <w:tab/>
        </w:r>
        <w:r w:rsidRPr="001117B2">
          <w:rPr>
            <w:rStyle w:val="Hyperlink"/>
          </w:rPr>
          <w:t>CAPRI Troubleshooting and Error Information</w:t>
        </w:r>
        <w:r>
          <w:rPr>
            <w:webHidden/>
          </w:rPr>
          <w:tab/>
        </w:r>
        <w:r>
          <w:rPr>
            <w:webHidden/>
          </w:rPr>
          <w:fldChar w:fldCharType="begin"/>
        </w:r>
        <w:r>
          <w:rPr>
            <w:webHidden/>
          </w:rPr>
          <w:instrText xml:space="preserve"> PAGEREF _Toc219210152 \h </w:instrText>
        </w:r>
        <w:r>
          <w:rPr>
            <w:webHidden/>
          </w:rPr>
        </w:r>
        <w:r>
          <w:rPr>
            <w:webHidden/>
          </w:rPr>
          <w:fldChar w:fldCharType="separate"/>
        </w:r>
        <w:r w:rsidR="003D75ED">
          <w:rPr>
            <w:webHidden/>
          </w:rPr>
          <w:t>42</w:t>
        </w:r>
        <w:r>
          <w:rPr>
            <w:webHidden/>
          </w:rPr>
          <w:fldChar w:fldCharType="end"/>
        </w:r>
      </w:hyperlink>
    </w:p>
    <w:p w14:paraId="7FB37ED8" w14:textId="18C36D42" w:rsidR="00D816D8" w:rsidRDefault="00D816D8">
      <w:pPr>
        <w:pStyle w:val="TOC2"/>
        <w:rPr>
          <w:rFonts w:asciiTheme="minorHAnsi" w:eastAsiaTheme="minorEastAsia" w:hAnsiTheme="minorHAnsi" w:cstheme="minorBidi"/>
          <w:i w:val="0"/>
          <w:kern w:val="2"/>
          <w:sz w:val="24"/>
          <w14:ligatures w14:val="standardContextual"/>
        </w:rPr>
      </w:pPr>
      <w:hyperlink w:anchor="_Toc219210153" w:history="1">
        <w:r w:rsidRPr="001117B2">
          <w:rPr>
            <w:rStyle w:val="Hyperlink"/>
            <w:bCs/>
          </w:rPr>
          <w:t>13.1</w:t>
        </w:r>
        <w:r>
          <w:rPr>
            <w:rFonts w:asciiTheme="minorHAnsi" w:eastAsiaTheme="minorEastAsia" w:hAnsiTheme="minorHAnsi" w:cstheme="minorBidi"/>
            <w:i w:val="0"/>
            <w:kern w:val="2"/>
            <w:sz w:val="24"/>
            <w14:ligatures w14:val="standardContextual"/>
          </w:rPr>
          <w:tab/>
        </w:r>
        <w:r w:rsidRPr="001117B2">
          <w:rPr>
            <w:rStyle w:val="Hyperlink"/>
          </w:rPr>
          <w:t>CAPRI Not Installed in VistA</w:t>
        </w:r>
        <w:r>
          <w:rPr>
            <w:webHidden/>
          </w:rPr>
          <w:tab/>
        </w:r>
        <w:r>
          <w:rPr>
            <w:webHidden/>
          </w:rPr>
          <w:fldChar w:fldCharType="begin"/>
        </w:r>
        <w:r>
          <w:rPr>
            <w:webHidden/>
          </w:rPr>
          <w:instrText xml:space="preserve"> PAGEREF _Toc219210153 \h </w:instrText>
        </w:r>
        <w:r>
          <w:rPr>
            <w:webHidden/>
          </w:rPr>
        </w:r>
        <w:r>
          <w:rPr>
            <w:webHidden/>
          </w:rPr>
          <w:fldChar w:fldCharType="separate"/>
        </w:r>
        <w:r w:rsidR="003D75ED">
          <w:rPr>
            <w:webHidden/>
          </w:rPr>
          <w:t>42</w:t>
        </w:r>
        <w:r>
          <w:rPr>
            <w:webHidden/>
          </w:rPr>
          <w:fldChar w:fldCharType="end"/>
        </w:r>
      </w:hyperlink>
    </w:p>
    <w:p w14:paraId="24162AF8" w14:textId="5D18F099" w:rsidR="00D816D8" w:rsidRDefault="00D816D8">
      <w:pPr>
        <w:pStyle w:val="TOC2"/>
        <w:rPr>
          <w:rFonts w:asciiTheme="minorHAnsi" w:eastAsiaTheme="minorEastAsia" w:hAnsiTheme="minorHAnsi" w:cstheme="minorBidi"/>
          <w:i w:val="0"/>
          <w:kern w:val="2"/>
          <w:sz w:val="24"/>
          <w14:ligatures w14:val="standardContextual"/>
        </w:rPr>
      </w:pPr>
      <w:hyperlink w:anchor="_Toc219210154" w:history="1">
        <w:r w:rsidRPr="001117B2">
          <w:rPr>
            <w:rStyle w:val="Hyperlink"/>
            <w:bCs/>
          </w:rPr>
          <w:t>13.2</w:t>
        </w:r>
        <w:r>
          <w:rPr>
            <w:rFonts w:asciiTheme="minorHAnsi" w:eastAsiaTheme="minorEastAsia" w:hAnsiTheme="minorHAnsi" w:cstheme="minorBidi"/>
            <w:i w:val="0"/>
            <w:kern w:val="2"/>
            <w:sz w:val="24"/>
            <w14:ligatures w14:val="standardContextual"/>
          </w:rPr>
          <w:tab/>
        </w:r>
        <w:r w:rsidRPr="001117B2">
          <w:rPr>
            <w:rStyle w:val="Hyperlink"/>
          </w:rPr>
          <w:t>CAPRI GUI Option Not Assigned to User in VistA</w:t>
        </w:r>
        <w:r>
          <w:rPr>
            <w:webHidden/>
          </w:rPr>
          <w:tab/>
        </w:r>
        <w:r>
          <w:rPr>
            <w:webHidden/>
          </w:rPr>
          <w:fldChar w:fldCharType="begin"/>
        </w:r>
        <w:r>
          <w:rPr>
            <w:webHidden/>
          </w:rPr>
          <w:instrText xml:space="preserve"> PAGEREF _Toc219210154 \h </w:instrText>
        </w:r>
        <w:r>
          <w:rPr>
            <w:webHidden/>
          </w:rPr>
        </w:r>
        <w:r>
          <w:rPr>
            <w:webHidden/>
          </w:rPr>
          <w:fldChar w:fldCharType="separate"/>
        </w:r>
        <w:r w:rsidR="003D75ED">
          <w:rPr>
            <w:webHidden/>
          </w:rPr>
          <w:t>42</w:t>
        </w:r>
        <w:r>
          <w:rPr>
            <w:webHidden/>
          </w:rPr>
          <w:fldChar w:fldCharType="end"/>
        </w:r>
      </w:hyperlink>
    </w:p>
    <w:p w14:paraId="017B215F" w14:textId="5AFFDE29" w:rsidR="00D816D8" w:rsidRDefault="00D816D8">
      <w:pPr>
        <w:pStyle w:val="TOC2"/>
        <w:rPr>
          <w:rFonts w:asciiTheme="minorHAnsi" w:eastAsiaTheme="minorEastAsia" w:hAnsiTheme="minorHAnsi" w:cstheme="minorBidi"/>
          <w:i w:val="0"/>
          <w:kern w:val="2"/>
          <w:sz w:val="24"/>
          <w14:ligatures w14:val="standardContextual"/>
        </w:rPr>
      </w:pPr>
      <w:hyperlink w:anchor="_Toc219210155" w:history="1">
        <w:r w:rsidRPr="001117B2">
          <w:rPr>
            <w:rStyle w:val="Hyperlink"/>
            <w:bCs/>
          </w:rPr>
          <w:t>13.3</w:t>
        </w:r>
        <w:r>
          <w:rPr>
            <w:rFonts w:asciiTheme="minorHAnsi" w:eastAsiaTheme="minorEastAsia" w:hAnsiTheme="minorHAnsi" w:cstheme="minorBidi"/>
            <w:i w:val="0"/>
            <w:kern w:val="2"/>
            <w:sz w:val="24"/>
            <w14:ligatures w14:val="standardContextual"/>
          </w:rPr>
          <w:tab/>
        </w:r>
        <w:r w:rsidRPr="001117B2">
          <w:rPr>
            <w:rStyle w:val="Hyperlink"/>
          </w:rPr>
          <w:t>VistA Server Down</w:t>
        </w:r>
        <w:r>
          <w:rPr>
            <w:webHidden/>
          </w:rPr>
          <w:tab/>
        </w:r>
        <w:r>
          <w:rPr>
            <w:webHidden/>
          </w:rPr>
          <w:fldChar w:fldCharType="begin"/>
        </w:r>
        <w:r>
          <w:rPr>
            <w:webHidden/>
          </w:rPr>
          <w:instrText xml:space="preserve"> PAGEREF _Toc219210155 \h </w:instrText>
        </w:r>
        <w:r>
          <w:rPr>
            <w:webHidden/>
          </w:rPr>
        </w:r>
        <w:r>
          <w:rPr>
            <w:webHidden/>
          </w:rPr>
          <w:fldChar w:fldCharType="separate"/>
        </w:r>
        <w:r w:rsidR="003D75ED">
          <w:rPr>
            <w:webHidden/>
          </w:rPr>
          <w:t>43</w:t>
        </w:r>
        <w:r>
          <w:rPr>
            <w:webHidden/>
          </w:rPr>
          <w:fldChar w:fldCharType="end"/>
        </w:r>
      </w:hyperlink>
    </w:p>
    <w:p w14:paraId="6BBBF29B" w14:textId="402C7F59" w:rsidR="00D816D8" w:rsidRDefault="00D816D8">
      <w:pPr>
        <w:pStyle w:val="TOC2"/>
        <w:rPr>
          <w:rFonts w:asciiTheme="minorHAnsi" w:eastAsiaTheme="minorEastAsia" w:hAnsiTheme="minorHAnsi" w:cstheme="minorBidi"/>
          <w:i w:val="0"/>
          <w:kern w:val="2"/>
          <w:sz w:val="24"/>
          <w14:ligatures w14:val="standardContextual"/>
        </w:rPr>
      </w:pPr>
      <w:hyperlink w:anchor="_Toc219210156" w:history="1">
        <w:r w:rsidRPr="001117B2">
          <w:rPr>
            <w:rStyle w:val="Hyperlink"/>
            <w:bCs/>
          </w:rPr>
          <w:t>13.4</w:t>
        </w:r>
        <w:r>
          <w:rPr>
            <w:rFonts w:asciiTheme="minorHAnsi" w:eastAsiaTheme="minorEastAsia" w:hAnsiTheme="minorHAnsi" w:cstheme="minorBidi"/>
            <w:i w:val="0"/>
            <w:kern w:val="2"/>
            <w:sz w:val="24"/>
            <w14:ligatures w14:val="standardContextual"/>
          </w:rPr>
          <w:tab/>
        </w:r>
        <w:r w:rsidRPr="001117B2">
          <w:rPr>
            <w:rStyle w:val="Hyperlink"/>
          </w:rPr>
          <w:t>VistA Limits Ability to See Patient Records</w:t>
        </w:r>
        <w:r>
          <w:rPr>
            <w:webHidden/>
          </w:rPr>
          <w:tab/>
        </w:r>
        <w:r>
          <w:rPr>
            <w:webHidden/>
          </w:rPr>
          <w:fldChar w:fldCharType="begin"/>
        </w:r>
        <w:r>
          <w:rPr>
            <w:webHidden/>
          </w:rPr>
          <w:instrText xml:space="preserve"> PAGEREF _Toc219210156 \h </w:instrText>
        </w:r>
        <w:r>
          <w:rPr>
            <w:webHidden/>
          </w:rPr>
        </w:r>
        <w:r>
          <w:rPr>
            <w:webHidden/>
          </w:rPr>
          <w:fldChar w:fldCharType="separate"/>
        </w:r>
        <w:r w:rsidR="003D75ED">
          <w:rPr>
            <w:webHidden/>
          </w:rPr>
          <w:t>43</w:t>
        </w:r>
        <w:r>
          <w:rPr>
            <w:webHidden/>
          </w:rPr>
          <w:fldChar w:fldCharType="end"/>
        </w:r>
      </w:hyperlink>
    </w:p>
    <w:p w14:paraId="24570DE3" w14:textId="51A67078" w:rsidR="00D816D8" w:rsidRDefault="00D816D8">
      <w:pPr>
        <w:pStyle w:val="TOC2"/>
        <w:rPr>
          <w:rFonts w:asciiTheme="minorHAnsi" w:eastAsiaTheme="minorEastAsia" w:hAnsiTheme="minorHAnsi" w:cstheme="minorBidi"/>
          <w:i w:val="0"/>
          <w:kern w:val="2"/>
          <w:sz w:val="24"/>
          <w14:ligatures w14:val="standardContextual"/>
        </w:rPr>
      </w:pPr>
      <w:hyperlink w:anchor="_Toc219210157" w:history="1">
        <w:r w:rsidRPr="001117B2">
          <w:rPr>
            <w:rStyle w:val="Hyperlink"/>
            <w:bCs/>
          </w:rPr>
          <w:t>13.5</w:t>
        </w:r>
        <w:r>
          <w:rPr>
            <w:rFonts w:asciiTheme="minorHAnsi" w:eastAsiaTheme="minorEastAsia" w:hAnsiTheme="minorHAnsi" w:cstheme="minorBidi"/>
            <w:i w:val="0"/>
            <w:kern w:val="2"/>
            <w:sz w:val="24"/>
            <w14:ligatures w14:val="standardContextual"/>
          </w:rPr>
          <w:tab/>
        </w:r>
        <w:r w:rsidRPr="001117B2">
          <w:rPr>
            <w:rStyle w:val="Hyperlink"/>
          </w:rPr>
          <w:t>Network Problems</w:t>
        </w:r>
        <w:r>
          <w:rPr>
            <w:webHidden/>
          </w:rPr>
          <w:tab/>
        </w:r>
        <w:r>
          <w:rPr>
            <w:webHidden/>
          </w:rPr>
          <w:fldChar w:fldCharType="begin"/>
        </w:r>
        <w:r>
          <w:rPr>
            <w:webHidden/>
          </w:rPr>
          <w:instrText xml:space="preserve"> PAGEREF _Toc219210157 \h </w:instrText>
        </w:r>
        <w:r>
          <w:rPr>
            <w:webHidden/>
          </w:rPr>
        </w:r>
        <w:r>
          <w:rPr>
            <w:webHidden/>
          </w:rPr>
          <w:fldChar w:fldCharType="separate"/>
        </w:r>
        <w:r w:rsidR="003D75ED">
          <w:rPr>
            <w:webHidden/>
          </w:rPr>
          <w:t>44</w:t>
        </w:r>
        <w:r>
          <w:rPr>
            <w:webHidden/>
          </w:rPr>
          <w:fldChar w:fldCharType="end"/>
        </w:r>
      </w:hyperlink>
    </w:p>
    <w:p w14:paraId="3ABC79EF" w14:textId="17AE2995" w:rsidR="00D816D8" w:rsidRDefault="00D816D8">
      <w:pPr>
        <w:pStyle w:val="TOC2"/>
        <w:rPr>
          <w:rFonts w:asciiTheme="minorHAnsi" w:eastAsiaTheme="minorEastAsia" w:hAnsiTheme="minorHAnsi" w:cstheme="minorBidi"/>
          <w:i w:val="0"/>
          <w:kern w:val="2"/>
          <w:sz w:val="24"/>
          <w14:ligatures w14:val="standardContextual"/>
        </w:rPr>
      </w:pPr>
      <w:hyperlink w:anchor="_Toc219210158" w:history="1">
        <w:r w:rsidRPr="001117B2">
          <w:rPr>
            <w:rStyle w:val="Hyperlink"/>
            <w:bCs/>
          </w:rPr>
          <w:t>13.6</w:t>
        </w:r>
        <w:r>
          <w:rPr>
            <w:rFonts w:asciiTheme="minorHAnsi" w:eastAsiaTheme="minorEastAsia" w:hAnsiTheme="minorHAnsi" w:cstheme="minorBidi"/>
            <w:i w:val="0"/>
            <w:kern w:val="2"/>
            <w:sz w:val="24"/>
            <w14:ligatures w14:val="standardContextual"/>
          </w:rPr>
          <w:tab/>
        </w:r>
        <w:r w:rsidRPr="001117B2">
          <w:rPr>
            <w:rStyle w:val="Hyperlink"/>
          </w:rPr>
          <w:t>Institution File in VistA has Been Locally Modified</w:t>
        </w:r>
        <w:r>
          <w:rPr>
            <w:webHidden/>
          </w:rPr>
          <w:tab/>
        </w:r>
        <w:r>
          <w:rPr>
            <w:webHidden/>
          </w:rPr>
          <w:fldChar w:fldCharType="begin"/>
        </w:r>
        <w:r>
          <w:rPr>
            <w:webHidden/>
          </w:rPr>
          <w:instrText xml:space="preserve"> PAGEREF _Toc219210158 \h </w:instrText>
        </w:r>
        <w:r>
          <w:rPr>
            <w:webHidden/>
          </w:rPr>
        </w:r>
        <w:r>
          <w:rPr>
            <w:webHidden/>
          </w:rPr>
          <w:fldChar w:fldCharType="separate"/>
        </w:r>
        <w:r w:rsidR="003D75ED">
          <w:rPr>
            <w:webHidden/>
          </w:rPr>
          <w:t>44</w:t>
        </w:r>
        <w:r>
          <w:rPr>
            <w:webHidden/>
          </w:rPr>
          <w:fldChar w:fldCharType="end"/>
        </w:r>
      </w:hyperlink>
    </w:p>
    <w:p w14:paraId="6B9E8FB4" w14:textId="6E2CB97E" w:rsidR="00D816D8" w:rsidRDefault="00D816D8">
      <w:pPr>
        <w:pStyle w:val="TOC2"/>
        <w:rPr>
          <w:rFonts w:asciiTheme="minorHAnsi" w:eastAsiaTheme="minorEastAsia" w:hAnsiTheme="minorHAnsi" w:cstheme="minorBidi"/>
          <w:i w:val="0"/>
          <w:kern w:val="2"/>
          <w:sz w:val="24"/>
          <w14:ligatures w14:val="standardContextual"/>
        </w:rPr>
      </w:pPr>
      <w:hyperlink w:anchor="_Toc219210159" w:history="1">
        <w:r w:rsidRPr="001117B2">
          <w:rPr>
            <w:rStyle w:val="Hyperlink"/>
            <w:bCs/>
          </w:rPr>
          <w:t>13.7</w:t>
        </w:r>
        <w:r>
          <w:rPr>
            <w:rFonts w:asciiTheme="minorHAnsi" w:eastAsiaTheme="minorEastAsia" w:hAnsiTheme="minorHAnsi" w:cstheme="minorBidi"/>
            <w:i w:val="0"/>
            <w:kern w:val="2"/>
            <w:sz w:val="24"/>
            <w14:ligatures w14:val="standardContextual"/>
          </w:rPr>
          <w:tab/>
        </w:r>
        <w:r w:rsidRPr="001117B2">
          <w:rPr>
            <w:rStyle w:val="Hyperlink"/>
          </w:rPr>
          <w:t>Too Many Invalid Attempts at Access Code / Verify Code</w:t>
        </w:r>
        <w:r>
          <w:rPr>
            <w:webHidden/>
          </w:rPr>
          <w:tab/>
        </w:r>
        <w:r>
          <w:rPr>
            <w:webHidden/>
          </w:rPr>
          <w:fldChar w:fldCharType="begin"/>
        </w:r>
        <w:r>
          <w:rPr>
            <w:webHidden/>
          </w:rPr>
          <w:instrText xml:space="preserve"> PAGEREF _Toc219210159 \h </w:instrText>
        </w:r>
        <w:r>
          <w:rPr>
            <w:webHidden/>
          </w:rPr>
        </w:r>
        <w:r>
          <w:rPr>
            <w:webHidden/>
          </w:rPr>
          <w:fldChar w:fldCharType="separate"/>
        </w:r>
        <w:r w:rsidR="003D75ED">
          <w:rPr>
            <w:webHidden/>
          </w:rPr>
          <w:t>45</w:t>
        </w:r>
        <w:r>
          <w:rPr>
            <w:webHidden/>
          </w:rPr>
          <w:fldChar w:fldCharType="end"/>
        </w:r>
      </w:hyperlink>
    </w:p>
    <w:p w14:paraId="3CFBC9FA" w14:textId="3DA0096A" w:rsidR="00D816D8" w:rsidRDefault="00D816D8">
      <w:pPr>
        <w:pStyle w:val="TOC2"/>
        <w:rPr>
          <w:rFonts w:asciiTheme="minorHAnsi" w:eastAsiaTheme="minorEastAsia" w:hAnsiTheme="minorHAnsi" w:cstheme="minorBidi"/>
          <w:i w:val="0"/>
          <w:kern w:val="2"/>
          <w:sz w:val="24"/>
          <w14:ligatures w14:val="standardContextual"/>
        </w:rPr>
      </w:pPr>
      <w:hyperlink w:anchor="_Toc219210160" w:history="1">
        <w:r w:rsidRPr="001117B2">
          <w:rPr>
            <w:rStyle w:val="Hyperlink"/>
            <w:bCs/>
          </w:rPr>
          <w:t>13.8</w:t>
        </w:r>
        <w:r>
          <w:rPr>
            <w:rFonts w:asciiTheme="minorHAnsi" w:eastAsiaTheme="minorEastAsia" w:hAnsiTheme="minorHAnsi" w:cstheme="minorBidi"/>
            <w:i w:val="0"/>
            <w:kern w:val="2"/>
            <w:sz w:val="24"/>
            <w14:ligatures w14:val="standardContextual"/>
          </w:rPr>
          <w:tab/>
        </w:r>
        <w:r w:rsidRPr="001117B2">
          <w:rPr>
            <w:rStyle w:val="Hyperlink"/>
          </w:rPr>
          <w:t>Multiple Sign-Ons</w:t>
        </w:r>
        <w:r>
          <w:rPr>
            <w:webHidden/>
          </w:rPr>
          <w:tab/>
        </w:r>
        <w:r>
          <w:rPr>
            <w:webHidden/>
          </w:rPr>
          <w:fldChar w:fldCharType="begin"/>
        </w:r>
        <w:r>
          <w:rPr>
            <w:webHidden/>
          </w:rPr>
          <w:instrText xml:space="preserve"> PAGEREF _Toc219210160 \h </w:instrText>
        </w:r>
        <w:r>
          <w:rPr>
            <w:webHidden/>
          </w:rPr>
        </w:r>
        <w:r>
          <w:rPr>
            <w:webHidden/>
          </w:rPr>
          <w:fldChar w:fldCharType="separate"/>
        </w:r>
        <w:r w:rsidR="003D75ED">
          <w:rPr>
            <w:webHidden/>
          </w:rPr>
          <w:t>45</w:t>
        </w:r>
        <w:r>
          <w:rPr>
            <w:webHidden/>
          </w:rPr>
          <w:fldChar w:fldCharType="end"/>
        </w:r>
      </w:hyperlink>
    </w:p>
    <w:p w14:paraId="228050B7" w14:textId="760F83E9" w:rsidR="00D816D8" w:rsidRDefault="00D816D8">
      <w:pPr>
        <w:pStyle w:val="TOC2"/>
        <w:rPr>
          <w:rFonts w:asciiTheme="minorHAnsi" w:eastAsiaTheme="minorEastAsia" w:hAnsiTheme="minorHAnsi" w:cstheme="minorBidi"/>
          <w:i w:val="0"/>
          <w:kern w:val="2"/>
          <w:sz w:val="24"/>
          <w14:ligatures w14:val="standardContextual"/>
        </w:rPr>
      </w:pPr>
      <w:hyperlink w:anchor="_Toc219210161" w:history="1">
        <w:r w:rsidRPr="001117B2">
          <w:rPr>
            <w:rStyle w:val="Hyperlink"/>
            <w:bCs/>
          </w:rPr>
          <w:t>13.9</w:t>
        </w:r>
        <w:r>
          <w:rPr>
            <w:rFonts w:asciiTheme="minorHAnsi" w:eastAsiaTheme="minorEastAsia" w:hAnsiTheme="minorHAnsi" w:cstheme="minorBidi"/>
            <w:i w:val="0"/>
            <w:kern w:val="2"/>
            <w:sz w:val="24"/>
            <w14:ligatures w14:val="standardContextual"/>
          </w:rPr>
          <w:tab/>
        </w:r>
        <w:r w:rsidRPr="001117B2">
          <w:rPr>
            <w:rStyle w:val="Hyperlink"/>
          </w:rPr>
          <w:t>General Error Message</w:t>
        </w:r>
        <w:r>
          <w:rPr>
            <w:webHidden/>
          </w:rPr>
          <w:tab/>
        </w:r>
        <w:r>
          <w:rPr>
            <w:webHidden/>
          </w:rPr>
          <w:fldChar w:fldCharType="begin"/>
        </w:r>
        <w:r>
          <w:rPr>
            <w:webHidden/>
          </w:rPr>
          <w:instrText xml:space="preserve"> PAGEREF _Toc219210161 \h </w:instrText>
        </w:r>
        <w:r>
          <w:rPr>
            <w:webHidden/>
          </w:rPr>
        </w:r>
        <w:r>
          <w:rPr>
            <w:webHidden/>
          </w:rPr>
          <w:fldChar w:fldCharType="separate"/>
        </w:r>
        <w:r w:rsidR="003D75ED">
          <w:rPr>
            <w:webHidden/>
          </w:rPr>
          <w:t>45</w:t>
        </w:r>
        <w:r>
          <w:rPr>
            <w:webHidden/>
          </w:rPr>
          <w:fldChar w:fldCharType="end"/>
        </w:r>
      </w:hyperlink>
    </w:p>
    <w:p w14:paraId="2FA54E9A" w14:textId="7944EA06" w:rsidR="00D816D8" w:rsidRDefault="00D816D8">
      <w:pPr>
        <w:pStyle w:val="TOC2"/>
        <w:rPr>
          <w:rFonts w:asciiTheme="minorHAnsi" w:eastAsiaTheme="minorEastAsia" w:hAnsiTheme="minorHAnsi" w:cstheme="minorBidi"/>
          <w:i w:val="0"/>
          <w:kern w:val="2"/>
          <w:sz w:val="24"/>
          <w14:ligatures w14:val="standardContextual"/>
        </w:rPr>
      </w:pPr>
      <w:hyperlink w:anchor="_Toc219210162" w:history="1">
        <w:r w:rsidRPr="001117B2">
          <w:rPr>
            <w:rStyle w:val="Hyperlink"/>
            <w:bCs/>
          </w:rPr>
          <w:t>13.10</w:t>
        </w:r>
        <w:r>
          <w:rPr>
            <w:rFonts w:asciiTheme="minorHAnsi" w:eastAsiaTheme="minorEastAsia" w:hAnsiTheme="minorHAnsi" w:cstheme="minorBidi"/>
            <w:i w:val="0"/>
            <w:kern w:val="2"/>
            <w:sz w:val="24"/>
            <w14:ligatures w14:val="standardContextual"/>
          </w:rPr>
          <w:tab/>
        </w:r>
        <w:r w:rsidRPr="001117B2">
          <w:rPr>
            <w:rStyle w:val="Hyperlink"/>
          </w:rPr>
          <w:t>Permanent Failure DBQ Transmission Error Message</w:t>
        </w:r>
        <w:r>
          <w:rPr>
            <w:webHidden/>
          </w:rPr>
          <w:tab/>
        </w:r>
        <w:r>
          <w:rPr>
            <w:webHidden/>
          </w:rPr>
          <w:fldChar w:fldCharType="begin"/>
        </w:r>
        <w:r>
          <w:rPr>
            <w:webHidden/>
          </w:rPr>
          <w:instrText xml:space="preserve"> PAGEREF _Toc219210162 \h </w:instrText>
        </w:r>
        <w:r>
          <w:rPr>
            <w:webHidden/>
          </w:rPr>
        </w:r>
        <w:r>
          <w:rPr>
            <w:webHidden/>
          </w:rPr>
          <w:fldChar w:fldCharType="separate"/>
        </w:r>
        <w:r w:rsidR="003D75ED">
          <w:rPr>
            <w:webHidden/>
          </w:rPr>
          <w:t>46</w:t>
        </w:r>
        <w:r>
          <w:rPr>
            <w:webHidden/>
          </w:rPr>
          <w:fldChar w:fldCharType="end"/>
        </w:r>
      </w:hyperlink>
    </w:p>
    <w:p w14:paraId="73C546C7" w14:textId="2CCAEDB1" w:rsidR="00D816D8" w:rsidRDefault="00D816D8">
      <w:pPr>
        <w:pStyle w:val="TOC2"/>
        <w:rPr>
          <w:rFonts w:asciiTheme="minorHAnsi" w:eastAsiaTheme="minorEastAsia" w:hAnsiTheme="minorHAnsi" w:cstheme="minorBidi"/>
          <w:i w:val="0"/>
          <w:kern w:val="2"/>
          <w:sz w:val="24"/>
          <w14:ligatures w14:val="standardContextual"/>
        </w:rPr>
      </w:pPr>
      <w:hyperlink w:anchor="_Toc219210163" w:history="1">
        <w:r w:rsidRPr="001117B2">
          <w:rPr>
            <w:rStyle w:val="Hyperlink"/>
            <w:bCs/>
          </w:rPr>
          <w:t>13.11</w:t>
        </w:r>
        <w:r>
          <w:rPr>
            <w:rFonts w:asciiTheme="minorHAnsi" w:eastAsiaTheme="minorEastAsia" w:hAnsiTheme="minorHAnsi" w:cstheme="minorBidi"/>
            <w:i w:val="0"/>
            <w:kern w:val="2"/>
            <w:sz w:val="24"/>
            <w14:ligatures w14:val="standardContextual"/>
          </w:rPr>
          <w:tab/>
        </w:r>
        <w:r w:rsidRPr="001117B2">
          <w:rPr>
            <w:rStyle w:val="Hyperlink"/>
          </w:rPr>
          <w:t>Transmission Error DBQ Error Message</w:t>
        </w:r>
        <w:r>
          <w:rPr>
            <w:webHidden/>
          </w:rPr>
          <w:tab/>
        </w:r>
        <w:r>
          <w:rPr>
            <w:webHidden/>
          </w:rPr>
          <w:fldChar w:fldCharType="begin"/>
        </w:r>
        <w:r>
          <w:rPr>
            <w:webHidden/>
          </w:rPr>
          <w:instrText xml:space="preserve"> PAGEREF _Toc219210163 \h </w:instrText>
        </w:r>
        <w:r>
          <w:rPr>
            <w:webHidden/>
          </w:rPr>
        </w:r>
        <w:r>
          <w:rPr>
            <w:webHidden/>
          </w:rPr>
          <w:fldChar w:fldCharType="separate"/>
        </w:r>
        <w:r w:rsidR="003D75ED">
          <w:rPr>
            <w:webHidden/>
          </w:rPr>
          <w:t>47</w:t>
        </w:r>
        <w:r>
          <w:rPr>
            <w:webHidden/>
          </w:rPr>
          <w:fldChar w:fldCharType="end"/>
        </w:r>
      </w:hyperlink>
    </w:p>
    <w:p w14:paraId="72394284" w14:textId="1F54D29B" w:rsidR="00D816D8" w:rsidRDefault="00D816D8">
      <w:pPr>
        <w:pStyle w:val="TOC1"/>
        <w:rPr>
          <w:rFonts w:asciiTheme="minorHAnsi" w:eastAsiaTheme="minorEastAsia" w:hAnsiTheme="minorHAnsi" w:cstheme="minorBidi"/>
          <w:b w:val="0"/>
          <w:kern w:val="2"/>
          <w14:ligatures w14:val="standardContextual"/>
        </w:rPr>
      </w:pPr>
      <w:hyperlink w:anchor="_Toc219210164" w:history="1">
        <w:r w:rsidRPr="001117B2">
          <w:rPr>
            <w:rStyle w:val="Hyperlink"/>
          </w:rPr>
          <w:t>14.</w:t>
        </w:r>
        <w:r>
          <w:rPr>
            <w:rFonts w:asciiTheme="minorHAnsi" w:eastAsiaTheme="minorEastAsia" w:hAnsiTheme="minorHAnsi" w:cstheme="minorBidi"/>
            <w:b w:val="0"/>
            <w:kern w:val="2"/>
            <w14:ligatures w14:val="standardContextual"/>
          </w:rPr>
          <w:tab/>
        </w:r>
        <w:r w:rsidRPr="001117B2">
          <w:rPr>
            <w:rStyle w:val="Hyperlink"/>
          </w:rPr>
          <w:t>Appendix A</w:t>
        </w:r>
        <w:r>
          <w:rPr>
            <w:webHidden/>
          </w:rPr>
          <w:tab/>
        </w:r>
        <w:r>
          <w:rPr>
            <w:webHidden/>
          </w:rPr>
          <w:fldChar w:fldCharType="begin"/>
        </w:r>
        <w:r>
          <w:rPr>
            <w:webHidden/>
          </w:rPr>
          <w:instrText xml:space="preserve"> PAGEREF _Toc219210164 \h </w:instrText>
        </w:r>
        <w:r>
          <w:rPr>
            <w:webHidden/>
          </w:rPr>
        </w:r>
        <w:r>
          <w:rPr>
            <w:webHidden/>
          </w:rPr>
          <w:fldChar w:fldCharType="separate"/>
        </w:r>
        <w:r w:rsidR="003D75ED">
          <w:rPr>
            <w:webHidden/>
          </w:rPr>
          <w:t>48</w:t>
        </w:r>
        <w:r>
          <w:rPr>
            <w:webHidden/>
          </w:rPr>
          <w:fldChar w:fldCharType="end"/>
        </w:r>
      </w:hyperlink>
    </w:p>
    <w:p w14:paraId="19B9B678" w14:textId="36F42C32" w:rsidR="00D816D8" w:rsidRDefault="00D816D8">
      <w:pPr>
        <w:pStyle w:val="TOC2"/>
        <w:rPr>
          <w:rFonts w:asciiTheme="minorHAnsi" w:eastAsiaTheme="minorEastAsia" w:hAnsiTheme="minorHAnsi" w:cstheme="minorBidi"/>
          <w:i w:val="0"/>
          <w:kern w:val="2"/>
          <w:sz w:val="24"/>
          <w14:ligatures w14:val="standardContextual"/>
        </w:rPr>
      </w:pPr>
      <w:hyperlink w:anchor="_Toc219210165" w:history="1">
        <w:r w:rsidRPr="001117B2">
          <w:rPr>
            <w:rStyle w:val="Hyperlink"/>
          </w:rPr>
          <w:t>CAPRI Remote Procedure Calls for MUMPS</w:t>
        </w:r>
        <w:r>
          <w:rPr>
            <w:webHidden/>
          </w:rPr>
          <w:tab/>
        </w:r>
        <w:r>
          <w:rPr>
            <w:webHidden/>
          </w:rPr>
          <w:fldChar w:fldCharType="begin"/>
        </w:r>
        <w:r>
          <w:rPr>
            <w:webHidden/>
          </w:rPr>
          <w:instrText xml:space="preserve"> PAGEREF _Toc219210165 \h </w:instrText>
        </w:r>
        <w:r>
          <w:rPr>
            <w:webHidden/>
          </w:rPr>
        </w:r>
        <w:r>
          <w:rPr>
            <w:webHidden/>
          </w:rPr>
          <w:fldChar w:fldCharType="separate"/>
        </w:r>
        <w:r w:rsidR="003D75ED">
          <w:rPr>
            <w:webHidden/>
          </w:rPr>
          <w:t>48</w:t>
        </w:r>
        <w:r>
          <w:rPr>
            <w:webHidden/>
          </w:rPr>
          <w:fldChar w:fldCharType="end"/>
        </w:r>
      </w:hyperlink>
    </w:p>
    <w:p w14:paraId="6A06FCAC" w14:textId="4CF8B9FC" w:rsidR="003F6CDB" w:rsidRPr="00CA4CD2" w:rsidRDefault="00B30B61" w:rsidP="00CA4CD2">
      <w:pPr>
        <w:jc w:val="center"/>
        <w:rPr>
          <w:b/>
          <w:bCs/>
          <w:sz w:val="28"/>
          <w:szCs w:val="22"/>
        </w:rPr>
      </w:pPr>
      <w:r>
        <w:rPr>
          <w:rFonts w:ascii="Arial" w:hAnsi="Arial" w:cs="Arial"/>
          <w:b/>
          <w:noProof/>
          <w:color w:val="2B579A"/>
          <w:szCs w:val="24"/>
          <w:shd w:val="clear" w:color="auto" w:fill="E6E6E6"/>
        </w:rPr>
        <w:lastRenderedPageBreak/>
        <w:fldChar w:fldCharType="end"/>
      </w:r>
      <w:r w:rsidR="00B66913" w:rsidRPr="00CA4CD2">
        <w:rPr>
          <w:b/>
          <w:bCs/>
          <w:sz w:val="28"/>
          <w:szCs w:val="22"/>
        </w:rPr>
        <w:t>Table of Figures</w:t>
      </w:r>
    </w:p>
    <w:p w14:paraId="0C1928E5" w14:textId="3226F965" w:rsidR="00006AF8" w:rsidRDefault="00436BC8">
      <w:pPr>
        <w:pStyle w:val="TableofFigures"/>
        <w:tabs>
          <w:tab w:val="right" w:leader="dot" w:pos="9800"/>
        </w:tabs>
        <w:rPr>
          <w:rFonts w:eastAsiaTheme="minorEastAsia" w:cstheme="minorBidi"/>
          <w:b w:val="0"/>
          <w:caps w:val="0"/>
          <w:noProof/>
          <w:kern w:val="2"/>
          <w:sz w:val="24"/>
          <w14:ligatures w14:val="standardContextual"/>
        </w:rPr>
      </w:pPr>
      <w:r>
        <w:rPr>
          <w:sz w:val="22"/>
          <w:szCs w:val="22"/>
        </w:rPr>
        <w:fldChar w:fldCharType="begin"/>
      </w:r>
      <w:r>
        <w:rPr>
          <w:sz w:val="22"/>
          <w:szCs w:val="22"/>
        </w:rPr>
        <w:instrText xml:space="preserve"> TOC \h \z \c "Figure" </w:instrText>
      </w:r>
      <w:r>
        <w:rPr>
          <w:sz w:val="22"/>
          <w:szCs w:val="22"/>
        </w:rPr>
        <w:fldChar w:fldCharType="separate"/>
      </w:r>
      <w:hyperlink w:anchor="_Toc212031412" w:history="1">
        <w:r w:rsidR="00006AF8" w:rsidRPr="007B0969">
          <w:rPr>
            <w:rStyle w:val="Hyperlink"/>
            <w:noProof/>
          </w:rPr>
          <w:t>Figure 1-1 VBA’s Region 5 Business Line perspective Network map of CIOs</w:t>
        </w:r>
        <w:r w:rsidR="00006AF8">
          <w:rPr>
            <w:noProof/>
            <w:webHidden/>
          </w:rPr>
          <w:tab/>
        </w:r>
        <w:r w:rsidR="00006AF8">
          <w:rPr>
            <w:noProof/>
            <w:webHidden/>
          </w:rPr>
          <w:fldChar w:fldCharType="begin"/>
        </w:r>
        <w:r w:rsidR="00006AF8">
          <w:rPr>
            <w:noProof/>
            <w:webHidden/>
          </w:rPr>
          <w:instrText xml:space="preserve"> PAGEREF _Toc212031412 \h </w:instrText>
        </w:r>
        <w:r w:rsidR="00006AF8">
          <w:rPr>
            <w:noProof/>
            <w:webHidden/>
          </w:rPr>
        </w:r>
        <w:r w:rsidR="00006AF8">
          <w:rPr>
            <w:noProof/>
            <w:webHidden/>
          </w:rPr>
          <w:fldChar w:fldCharType="separate"/>
        </w:r>
        <w:r w:rsidR="003D75ED">
          <w:rPr>
            <w:noProof/>
            <w:webHidden/>
          </w:rPr>
          <w:t>17</w:t>
        </w:r>
        <w:r w:rsidR="00006AF8">
          <w:rPr>
            <w:noProof/>
            <w:webHidden/>
          </w:rPr>
          <w:fldChar w:fldCharType="end"/>
        </w:r>
      </w:hyperlink>
    </w:p>
    <w:p w14:paraId="3C429F8D" w14:textId="05878998"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3" w:history="1">
        <w:r w:rsidRPr="007B0969">
          <w:rPr>
            <w:rStyle w:val="Hyperlink"/>
            <w:noProof/>
          </w:rPr>
          <w:t>Figure 2 Test Claims Properties</w:t>
        </w:r>
        <w:r>
          <w:rPr>
            <w:noProof/>
            <w:webHidden/>
          </w:rPr>
          <w:tab/>
        </w:r>
        <w:r>
          <w:rPr>
            <w:noProof/>
            <w:webHidden/>
          </w:rPr>
          <w:fldChar w:fldCharType="begin"/>
        </w:r>
        <w:r>
          <w:rPr>
            <w:noProof/>
            <w:webHidden/>
          </w:rPr>
          <w:instrText xml:space="preserve"> PAGEREF _Toc212031413 \h </w:instrText>
        </w:r>
        <w:r>
          <w:rPr>
            <w:noProof/>
            <w:webHidden/>
          </w:rPr>
        </w:r>
        <w:r>
          <w:rPr>
            <w:noProof/>
            <w:webHidden/>
          </w:rPr>
          <w:fldChar w:fldCharType="separate"/>
        </w:r>
        <w:r w:rsidR="003D75ED">
          <w:rPr>
            <w:noProof/>
            <w:webHidden/>
          </w:rPr>
          <w:t>20</w:t>
        </w:r>
        <w:r>
          <w:rPr>
            <w:noProof/>
            <w:webHidden/>
          </w:rPr>
          <w:fldChar w:fldCharType="end"/>
        </w:r>
      </w:hyperlink>
    </w:p>
    <w:p w14:paraId="62EFAD33" w14:textId="5C6B222B"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4" w:history="1">
        <w:r w:rsidRPr="007B0969">
          <w:rPr>
            <w:rStyle w:val="Hyperlink"/>
            <w:noProof/>
          </w:rPr>
          <w:t>Figure 3 Connect To Window</w:t>
        </w:r>
        <w:r>
          <w:rPr>
            <w:noProof/>
            <w:webHidden/>
          </w:rPr>
          <w:tab/>
        </w:r>
        <w:r>
          <w:rPr>
            <w:noProof/>
            <w:webHidden/>
          </w:rPr>
          <w:fldChar w:fldCharType="begin"/>
        </w:r>
        <w:r>
          <w:rPr>
            <w:noProof/>
            <w:webHidden/>
          </w:rPr>
          <w:instrText xml:space="preserve"> PAGEREF _Toc212031414 \h </w:instrText>
        </w:r>
        <w:r>
          <w:rPr>
            <w:noProof/>
            <w:webHidden/>
          </w:rPr>
        </w:r>
        <w:r>
          <w:rPr>
            <w:noProof/>
            <w:webHidden/>
          </w:rPr>
          <w:fldChar w:fldCharType="separate"/>
        </w:r>
        <w:r w:rsidR="003D75ED">
          <w:rPr>
            <w:noProof/>
            <w:webHidden/>
          </w:rPr>
          <w:t>22</w:t>
        </w:r>
        <w:r>
          <w:rPr>
            <w:noProof/>
            <w:webHidden/>
          </w:rPr>
          <w:fldChar w:fldCharType="end"/>
        </w:r>
      </w:hyperlink>
    </w:p>
    <w:p w14:paraId="1FD47A96" w14:textId="550D0AF1"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5" w:history="1">
        <w:r w:rsidRPr="007B0969">
          <w:rPr>
            <w:rStyle w:val="Hyperlink"/>
            <w:noProof/>
          </w:rPr>
          <w:t>Figure 4 Connect to Window Selection</w:t>
        </w:r>
        <w:r>
          <w:rPr>
            <w:noProof/>
            <w:webHidden/>
          </w:rPr>
          <w:tab/>
        </w:r>
        <w:r>
          <w:rPr>
            <w:noProof/>
            <w:webHidden/>
          </w:rPr>
          <w:fldChar w:fldCharType="begin"/>
        </w:r>
        <w:r>
          <w:rPr>
            <w:noProof/>
            <w:webHidden/>
          </w:rPr>
          <w:instrText xml:space="preserve"> PAGEREF _Toc212031415 \h </w:instrText>
        </w:r>
        <w:r>
          <w:rPr>
            <w:noProof/>
            <w:webHidden/>
          </w:rPr>
        </w:r>
        <w:r>
          <w:rPr>
            <w:noProof/>
            <w:webHidden/>
          </w:rPr>
          <w:fldChar w:fldCharType="separate"/>
        </w:r>
        <w:r w:rsidR="003D75ED">
          <w:rPr>
            <w:noProof/>
            <w:webHidden/>
          </w:rPr>
          <w:t>23</w:t>
        </w:r>
        <w:r>
          <w:rPr>
            <w:noProof/>
            <w:webHidden/>
          </w:rPr>
          <w:fldChar w:fldCharType="end"/>
        </w:r>
      </w:hyperlink>
    </w:p>
    <w:p w14:paraId="356F860A" w14:textId="211CA140"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6" w:history="1">
        <w:r w:rsidRPr="007B0969">
          <w:rPr>
            <w:rStyle w:val="Hyperlink"/>
            <w:noProof/>
          </w:rPr>
          <w:t>Figure 5 VistA Sign-on</w:t>
        </w:r>
        <w:r>
          <w:rPr>
            <w:noProof/>
            <w:webHidden/>
          </w:rPr>
          <w:tab/>
        </w:r>
        <w:r>
          <w:rPr>
            <w:noProof/>
            <w:webHidden/>
          </w:rPr>
          <w:fldChar w:fldCharType="begin"/>
        </w:r>
        <w:r>
          <w:rPr>
            <w:noProof/>
            <w:webHidden/>
          </w:rPr>
          <w:instrText xml:space="preserve"> PAGEREF _Toc212031416 \h </w:instrText>
        </w:r>
        <w:r>
          <w:rPr>
            <w:noProof/>
            <w:webHidden/>
          </w:rPr>
        </w:r>
        <w:r>
          <w:rPr>
            <w:noProof/>
            <w:webHidden/>
          </w:rPr>
          <w:fldChar w:fldCharType="separate"/>
        </w:r>
        <w:r w:rsidR="003D75ED">
          <w:rPr>
            <w:noProof/>
            <w:webHidden/>
          </w:rPr>
          <w:t>23</w:t>
        </w:r>
        <w:r>
          <w:rPr>
            <w:noProof/>
            <w:webHidden/>
          </w:rPr>
          <w:fldChar w:fldCharType="end"/>
        </w:r>
      </w:hyperlink>
    </w:p>
    <w:p w14:paraId="1275F44B" w14:textId="024FFF5A"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7" w:history="1">
        <w:r w:rsidRPr="007B0969">
          <w:rPr>
            <w:rStyle w:val="Hyperlink"/>
            <w:noProof/>
          </w:rPr>
          <w:t>Figure 6 VistA Sign-on Enter Access/Verify</w:t>
        </w:r>
        <w:r>
          <w:rPr>
            <w:noProof/>
            <w:webHidden/>
          </w:rPr>
          <w:tab/>
        </w:r>
        <w:r>
          <w:rPr>
            <w:noProof/>
            <w:webHidden/>
          </w:rPr>
          <w:fldChar w:fldCharType="begin"/>
        </w:r>
        <w:r>
          <w:rPr>
            <w:noProof/>
            <w:webHidden/>
          </w:rPr>
          <w:instrText xml:space="preserve"> PAGEREF _Toc212031417 \h </w:instrText>
        </w:r>
        <w:r>
          <w:rPr>
            <w:noProof/>
            <w:webHidden/>
          </w:rPr>
        </w:r>
        <w:r>
          <w:rPr>
            <w:noProof/>
            <w:webHidden/>
          </w:rPr>
          <w:fldChar w:fldCharType="separate"/>
        </w:r>
        <w:r w:rsidR="003D75ED">
          <w:rPr>
            <w:noProof/>
            <w:webHidden/>
          </w:rPr>
          <w:t>24</w:t>
        </w:r>
        <w:r>
          <w:rPr>
            <w:noProof/>
            <w:webHidden/>
          </w:rPr>
          <w:fldChar w:fldCharType="end"/>
        </w:r>
      </w:hyperlink>
    </w:p>
    <w:p w14:paraId="52299FBC" w14:textId="754AED5E"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8" w:history="1">
        <w:r w:rsidRPr="007B0969">
          <w:rPr>
            <w:rStyle w:val="Hyperlink"/>
            <w:noProof/>
          </w:rPr>
          <w:t>Figure 7 VistA Sign-on – Change Access/Verify code</w:t>
        </w:r>
        <w:r>
          <w:rPr>
            <w:noProof/>
            <w:webHidden/>
          </w:rPr>
          <w:tab/>
        </w:r>
        <w:r>
          <w:rPr>
            <w:noProof/>
            <w:webHidden/>
          </w:rPr>
          <w:fldChar w:fldCharType="begin"/>
        </w:r>
        <w:r>
          <w:rPr>
            <w:noProof/>
            <w:webHidden/>
          </w:rPr>
          <w:instrText xml:space="preserve"> PAGEREF _Toc212031418 \h </w:instrText>
        </w:r>
        <w:r>
          <w:rPr>
            <w:noProof/>
            <w:webHidden/>
          </w:rPr>
        </w:r>
        <w:r>
          <w:rPr>
            <w:noProof/>
            <w:webHidden/>
          </w:rPr>
          <w:fldChar w:fldCharType="separate"/>
        </w:r>
        <w:r w:rsidR="003D75ED">
          <w:rPr>
            <w:noProof/>
            <w:webHidden/>
          </w:rPr>
          <w:t>25</w:t>
        </w:r>
        <w:r>
          <w:rPr>
            <w:noProof/>
            <w:webHidden/>
          </w:rPr>
          <w:fldChar w:fldCharType="end"/>
        </w:r>
      </w:hyperlink>
    </w:p>
    <w:p w14:paraId="21E1DBDF" w14:textId="31C3A6E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19" w:history="1">
        <w:r w:rsidRPr="007B0969">
          <w:rPr>
            <w:rStyle w:val="Hyperlink"/>
            <w:noProof/>
          </w:rPr>
          <w:t>Figure 8 Change Verify Code</w:t>
        </w:r>
        <w:r>
          <w:rPr>
            <w:noProof/>
            <w:webHidden/>
          </w:rPr>
          <w:tab/>
        </w:r>
        <w:r>
          <w:rPr>
            <w:noProof/>
            <w:webHidden/>
          </w:rPr>
          <w:fldChar w:fldCharType="begin"/>
        </w:r>
        <w:r>
          <w:rPr>
            <w:noProof/>
            <w:webHidden/>
          </w:rPr>
          <w:instrText xml:space="preserve"> PAGEREF _Toc212031419 \h </w:instrText>
        </w:r>
        <w:r>
          <w:rPr>
            <w:noProof/>
            <w:webHidden/>
          </w:rPr>
        </w:r>
        <w:r>
          <w:rPr>
            <w:noProof/>
            <w:webHidden/>
          </w:rPr>
          <w:fldChar w:fldCharType="separate"/>
        </w:r>
        <w:r w:rsidR="003D75ED">
          <w:rPr>
            <w:noProof/>
            <w:webHidden/>
          </w:rPr>
          <w:t>25</w:t>
        </w:r>
        <w:r>
          <w:rPr>
            <w:noProof/>
            <w:webHidden/>
          </w:rPr>
          <w:fldChar w:fldCharType="end"/>
        </w:r>
      </w:hyperlink>
    </w:p>
    <w:p w14:paraId="70BCB50D" w14:textId="5645C18A"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0" w:history="1">
        <w:r w:rsidRPr="007B0969">
          <w:rPr>
            <w:rStyle w:val="Hyperlink"/>
            <w:noProof/>
          </w:rPr>
          <w:t>Figure 9 CAPRI Remote Site Selection Screen</w:t>
        </w:r>
        <w:r>
          <w:rPr>
            <w:noProof/>
            <w:webHidden/>
          </w:rPr>
          <w:tab/>
        </w:r>
        <w:r>
          <w:rPr>
            <w:noProof/>
            <w:webHidden/>
          </w:rPr>
          <w:fldChar w:fldCharType="begin"/>
        </w:r>
        <w:r>
          <w:rPr>
            <w:noProof/>
            <w:webHidden/>
          </w:rPr>
          <w:instrText xml:space="preserve"> PAGEREF _Toc212031420 \h </w:instrText>
        </w:r>
        <w:r>
          <w:rPr>
            <w:noProof/>
            <w:webHidden/>
          </w:rPr>
        </w:r>
        <w:r>
          <w:rPr>
            <w:noProof/>
            <w:webHidden/>
          </w:rPr>
          <w:fldChar w:fldCharType="separate"/>
        </w:r>
        <w:r w:rsidR="003D75ED">
          <w:rPr>
            <w:noProof/>
            <w:webHidden/>
          </w:rPr>
          <w:t>26</w:t>
        </w:r>
        <w:r>
          <w:rPr>
            <w:noProof/>
            <w:webHidden/>
          </w:rPr>
          <w:fldChar w:fldCharType="end"/>
        </w:r>
      </w:hyperlink>
    </w:p>
    <w:p w14:paraId="127AB906" w14:textId="2CB70A1A"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1" w:history="1">
        <w:r w:rsidRPr="007B0969">
          <w:rPr>
            <w:rStyle w:val="Hyperlink"/>
            <w:noProof/>
          </w:rPr>
          <w:t>Figure 10 Patient Selector Screen</w:t>
        </w:r>
        <w:r>
          <w:rPr>
            <w:noProof/>
            <w:webHidden/>
          </w:rPr>
          <w:tab/>
        </w:r>
        <w:r>
          <w:rPr>
            <w:noProof/>
            <w:webHidden/>
          </w:rPr>
          <w:fldChar w:fldCharType="begin"/>
        </w:r>
        <w:r>
          <w:rPr>
            <w:noProof/>
            <w:webHidden/>
          </w:rPr>
          <w:instrText xml:space="preserve"> PAGEREF _Toc212031421 \h </w:instrText>
        </w:r>
        <w:r>
          <w:rPr>
            <w:noProof/>
            <w:webHidden/>
          </w:rPr>
        </w:r>
        <w:r>
          <w:rPr>
            <w:noProof/>
            <w:webHidden/>
          </w:rPr>
          <w:fldChar w:fldCharType="separate"/>
        </w:r>
        <w:r w:rsidR="003D75ED">
          <w:rPr>
            <w:noProof/>
            <w:webHidden/>
          </w:rPr>
          <w:t>27</w:t>
        </w:r>
        <w:r>
          <w:rPr>
            <w:noProof/>
            <w:webHidden/>
          </w:rPr>
          <w:fldChar w:fldCharType="end"/>
        </w:r>
      </w:hyperlink>
    </w:p>
    <w:p w14:paraId="0918D40E" w14:textId="209D1F53"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2" w:history="1">
        <w:r w:rsidRPr="007B0969">
          <w:rPr>
            <w:rStyle w:val="Hyperlink"/>
            <w:noProof/>
          </w:rPr>
          <w:t>Figure 11 Test Claims Properties</w:t>
        </w:r>
        <w:r>
          <w:rPr>
            <w:noProof/>
            <w:webHidden/>
          </w:rPr>
          <w:tab/>
        </w:r>
        <w:r>
          <w:rPr>
            <w:noProof/>
            <w:webHidden/>
          </w:rPr>
          <w:fldChar w:fldCharType="begin"/>
        </w:r>
        <w:r>
          <w:rPr>
            <w:noProof/>
            <w:webHidden/>
          </w:rPr>
          <w:instrText xml:space="preserve"> PAGEREF _Toc212031422 \h </w:instrText>
        </w:r>
        <w:r>
          <w:rPr>
            <w:noProof/>
            <w:webHidden/>
          </w:rPr>
        </w:r>
        <w:r>
          <w:rPr>
            <w:noProof/>
            <w:webHidden/>
          </w:rPr>
          <w:fldChar w:fldCharType="separate"/>
        </w:r>
        <w:r w:rsidR="003D75ED">
          <w:rPr>
            <w:noProof/>
            <w:webHidden/>
          </w:rPr>
          <w:t>27</w:t>
        </w:r>
        <w:r>
          <w:rPr>
            <w:noProof/>
            <w:webHidden/>
          </w:rPr>
          <w:fldChar w:fldCharType="end"/>
        </w:r>
      </w:hyperlink>
    </w:p>
    <w:p w14:paraId="188BCB65" w14:textId="6B45D9D2"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3" w:history="1">
        <w:r w:rsidRPr="007B0969">
          <w:rPr>
            <w:rStyle w:val="Hyperlink"/>
            <w:bCs/>
            <w:noProof/>
          </w:rPr>
          <w:t>Figure 12 CAPRI News</w:t>
        </w:r>
        <w:r>
          <w:rPr>
            <w:noProof/>
            <w:webHidden/>
          </w:rPr>
          <w:tab/>
        </w:r>
        <w:r>
          <w:rPr>
            <w:noProof/>
            <w:webHidden/>
          </w:rPr>
          <w:fldChar w:fldCharType="begin"/>
        </w:r>
        <w:r>
          <w:rPr>
            <w:noProof/>
            <w:webHidden/>
          </w:rPr>
          <w:instrText xml:space="preserve"> PAGEREF _Toc212031423 \h </w:instrText>
        </w:r>
        <w:r>
          <w:rPr>
            <w:noProof/>
            <w:webHidden/>
          </w:rPr>
        </w:r>
        <w:r>
          <w:rPr>
            <w:noProof/>
            <w:webHidden/>
          </w:rPr>
          <w:fldChar w:fldCharType="separate"/>
        </w:r>
        <w:r w:rsidR="003D75ED">
          <w:rPr>
            <w:noProof/>
            <w:webHidden/>
          </w:rPr>
          <w:t>28</w:t>
        </w:r>
        <w:r>
          <w:rPr>
            <w:noProof/>
            <w:webHidden/>
          </w:rPr>
          <w:fldChar w:fldCharType="end"/>
        </w:r>
      </w:hyperlink>
    </w:p>
    <w:p w14:paraId="46069EE8" w14:textId="448E5ED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4" w:history="1">
        <w:r w:rsidRPr="007B0969">
          <w:rPr>
            <w:rStyle w:val="Hyperlink"/>
            <w:noProof/>
          </w:rPr>
          <w:t>Figure 13 CAPRI Alerts</w:t>
        </w:r>
        <w:r>
          <w:rPr>
            <w:noProof/>
            <w:webHidden/>
          </w:rPr>
          <w:tab/>
        </w:r>
        <w:r>
          <w:rPr>
            <w:noProof/>
            <w:webHidden/>
          </w:rPr>
          <w:fldChar w:fldCharType="begin"/>
        </w:r>
        <w:r>
          <w:rPr>
            <w:noProof/>
            <w:webHidden/>
          </w:rPr>
          <w:instrText xml:space="preserve"> PAGEREF _Toc212031424 \h </w:instrText>
        </w:r>
        <w:r>
          <w:rPr>
            <w:noProof/>
            <w:webHidden/>
          </w:rPr>
        </w:r>
        <w:r>
          <w:rPr>
            <w:noProof/>
            <w:webHidden/>
          </w:rPr>
          <w:fldChar w:fldCharType="separate"/>
        </w:r>
        <w:r w:rsidR="003D75ED">
          <w:rPr>
            <w:noProof/>
            <w:webHidden/>
          </w:rPr>
          <w:t>29</w:t>
        </w:r>
        <w:r>
          <w:rPr>
            <w:noProof/>
            <w:webHidden/>
          </w:rPr>
          <w:fldChar w:fldCharType="end"/>
        </w:r>
      </w:hyperlink>
    </w:p>
    <w:p w14:paraId="070B137C" w14:textId="2DE4B620"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5" w:history="1">
        <w:r w:rsidRPr="007B0969">
          <w:rPr>
            <w:rStyle w:val="Hyperlink"/>
            <w:noProof/>
          </w:rPr>
          <w:t>Figure 14 Paths for Transmitting Clinical Docs to eFolder and Errors</w:t>
        </w:r>
        <w:r>
          <w:rPr>
            <w:noProof/>
            <w:webHidden/>
          </w:rPr>
          <w:tab/>
        </w:r>
        <w:r>
          <w:rPr>
            <w:noProof/>
            <w:webHidden/>
          </w:rPr>
          <w:fldChar w:fldCharType="begin"/>
        </w:r>
        <w:r>
          <w:rPr>
            <w:noProof/>
            <w:webHidden/>
          </w:rPr>
          <w:instrText xml:space="preserve"> PAGEREF _Toc212031425 \h </w:instrText>
        </w:r>
        <w:r>
          <w:rPr>
            <w:noProof/>
            <w:webHidden/>
          </w:rPr>
        </w:r>
        <w:r>
          <w:rPr>
            <w:noProof/>
            <w:webHidden/>
          </w:rPr>
          <w:fldChar w:fldCharType="separate"/>
        </w:r>
        <w:r w:rsidR="003D75ED">
          <w:rPr>
            <w:noProof/>
            <w:webHidden/>
          </w:rPr>
          <w:t>30</w:t>
        </w:r>
        <w:r>
          <w:rPr>
            <w:noProof/>
            <w:webHidden/>
          </w:rPr>
          <w:fldChar w:fldCharType="end"/>
        </w:r>
      </w:hyperlink>
    </w:p>
    <w:p w14:paraId="4EF7306C" w14:textId="39055FC9"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6" w:history="1">
        <w:r w:rsidRPr="007B0969">
          <w:rPr>
            <w:rStyle w:val="Hyperlink"/>
            <w:noProof/>
          </w:rPr>
          <w:t>Figure 15 Menu Option - Email RPC Broker Log Files</w:t>
        </w:r>
        <w:r>
          <w:rPr>
            <w:noProof/>
            <w:webHidden/>
          </w:rPr>
          <w:tab/>
        </w:r>
        <w:r>
          <w:rPr>
            <w:noProof/>
            <w:webHidden/>
          </w:rPr>
          <w:fldChar w:fldCharType="begin"/>
        </w:r>
        <w:r>
          <w:rPr>
            <w:noProof/>
            <w:webHidden/>
          </w:rPr>
          <w:instrText xml:space="preserve"> PAGEREF _Toc212031426 \h </w:instrText>
        </w:r>
        <w:r>
          <w:rPr>
            <w:noProof/>
            <w:webHidden/>
          </w:rPr>
        </w:r>
        <w:r>
          <w:rPr>
            <w:noProof/>
            <w:webHidden/>
          </w:rPr>
          <w:fldChar w:fldCharType="separate"/>
        </w:r>
        <w:r w:rsidR="003D75ED">
          <w:rPr>
            <w:noProof/>
            <w:webHidden/>
          </w:rPr>
          <w:t>34</w:t>
        </w:r>
        <w:r>
          <w:rPr>
            <w:noProof/>
            <w:webHidden/>
          </w:rPr>
          <w:fldChar w:fldCharType="end"/>
        </w:r>
      </w:hyperlink>
    </w:p>
    <w:p w14:paraId="7C0977CC" w14:textId="78B7EFCC"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7" w:history="1">
        <w:r w:rsidRPr="007B0969">
          <w:rPr>
            <w:rStyle w:val="Hyperlink"/>
            <w:noProof/>
          </w:rPr>
          <w:t>Figure 16 Email RPC Broker Log Files Alert</w:t>
        </w:r>
        <w:r>
          <w:rPr>
            <w:noProof/>
            <w:webHidden/>
          </w:rPr>
          <w:tab/>
        </w:r>
        <w:r>
          <w:rPr>
            <w:noProof/>
            <w:webHidden/>
          </w:rPr>
          <w:fldChar w:fldCharType="begin"/>
        </w:r>
        <w:r>
          <w:rPr>
            <w:noProof/>
            <w:webHidden/>
          </w:rPr>
          <w:instrText xml:space="preserve"> PAGEREF _Toc212031427 \h </w:instrText>
        </w:r>
        <w:r>
          <w:rPr>
            <w:noProof/>
            <w:webHidden/>
          </w:rPr>
        </w:r>
        <w:r>
          <w:rPr>
            <w:noProof/>
            <w:webHidden/>
          </w:rPr>
          <w:fldChar w:fldCharType="separate"/>
        </w:r>
        <w:r w:rsidR="003D75ED">
          <w:rPr>
            <w:noProof/>
            <w:webHidden/>
          </w:rPr>
          <w:t>35</w:t>
        </w:r>
        <w:r>
          <w:rPr>
            <w:noProof/>
            <w:webHidden/>
          </w:rPr>
          <w:fldChar w:fldCharType="end"/>
        </w:r>
      </w:hyperlink>
    </w:p>
    <w:p w14:paraId="1245C1C7" w14:textId="54A4D4C2"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8" w:history="1">
        <w:r w:rsidRPr="007B0969">
          <w:rPr>
            <w:rStyle w:val="Hyperlink"/>
            <w:noProof/>
          </w:rPr>
          <w:t>Figure 17 Example Email of RPC Call Logs</w:t>
        </w:r>
        <w:r>
          <w:rPr>
            <w:noProof/>
            <w:webHidden/>
          </w:rPr>
          <w:tab/>
        </w:r>
        <w:r>
          <w:rPr>
            <w:noProof/>
            <w:webHidden/>
          </w:rPr>
          <w:fldChar w:fldCharType="begin"/>
        </w:r>
        <w:r>
          <w:rPr>
            <w:noProof/>
            <w:webHidden/>
          </w:rPr>
          <w:instrText xml:space="preserve"> PAGEREF _Toc212031428 \h </w:instrText>
        </w:r>
        <w:r>
          <w:rPr>
            <w:noProof/>
            <w:webHidden/>
          </w:rPr>
        </w:r>
        <w:r>
          <w:rPr>
            <w:noProof/>
            <w:webHidden/>
          </w:rPr>
          <w:fldChar w:fldCharType="separate"/>
        </w:r>
        <w:r w:rsidR="003D75ED">
          <w:rPr>
            <w:noProof/>
            <w:webHidden/>
          </w:rPr>
          <w:t>35</w:t>
        </w:r>
        <w:r>
          <w:rPr>
            <w:noProof/>
            <w:webHidden/>
          </w:rPr>
          <w:fldChar w:fldCharType="end"/>
        </w:r>
      </w:hyperlink>
    </w:p>
    <w:p w14:paraId="19279BBA" w14:textId="07945F3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29" w:history="1">
        <w:r w:rsidRPr="007B0969">
          <w:rPr>
            <w:rStyle w:val="Hyperlink"/>
            <w:noProof/>
          </w:rPr>
          <w:t>Figure 18 Help Menu - RPC Broker Call History Buffer</w:t>
        </w:r>
        <w:r>
          <w:rPr>
            <w:noProof/>
            <w:webHidden/>
          </w:rPr>
          <w:tab/>
        </w:r>
        <w:r>
          <w:rPr>
            <w:noProof/>
            <w:webHidden/>
          </w:rPr>
          <w:fldChar w:fldCharType="begin"/>
        </w:r>
        <w:r>
          <w:rPr>
            <w:noProof/>
            <w:webHidden/>
          </w:rPr>
          <w:instrText xml:space="preserve"> PAGEREF _Toc212031429 \h </w:instrText>
        </w:r>
        <w:r>
          <w:rPr>
            <w:noProof/>
            <w:webHidden/>
          </w:rPr>
        </w:r>
        <w:r>
          <w:rPr>
            <w:noProof/>
            <w:webHidden/>
          </w:rPr>
          <w:fldChar w:fldCharType="separate"/>
        </w:r>
        <w:r w:rsidR="003D75ED">
          <w:rPr>
            <w:noProof/>
            <w:webHidden/>
          </w:rPr>
          <w:t>35</w:t>
        </w:r>
        <w:r>
          <w:rPr>
            <w:noProof/>
            <w:webHidden/>
          </w:rPr>
          <w:fldChar w:fldCharType="end"/>
        </w:r>
      </w:hyperlink>
    </w:p>
    <w:p w14:paraId="1F8DFD66" w14:textId="63960097"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0" w:history="1">
        <w:r w:rsidRPr="007B0969">
          <w:rPr>
            <w:rStyle w:val="Hyperlink"/>
            <w:noProof/>
          </w:rPr>
          <w:t>Figure 19 Display the RPC listing to your screen</w:t>
        </w:r>
        <w:r>
          <w:rPr>
            <w:noProof/>
            <w:webHidden/>
          </w:rPr>
          <w:tab/>
        </w:r>
        <w:r>
          <w:rPr>
            <w:noProof/>
            <w:webHidden/>
          </w:rPr>
          <w:fldChar w:fldCharType="begin"/>
        </w:r>
        <w:r>
          <w:rPr>
            <w:noProof/>
            <w:webHidden/>
          </w:rPr>
          <w:instrText xml:space="preserve"> PAGEREF _Toc212031430 \h </w:instrText>
        </w:r>
        <w:r>
          <w:rPr>
            <w:noProof/>
            <w:webHidden/>
          </w:rPr>
        </w:r>
        <w:r>
          <w:rPr>
            <w:noProof/>
            <w:webHidden/>
          </w:rPr>
          <w:fldChar w:fldCharType="separate"/>
        </w:r>
        <w:r w:rsidR="003D75ED">
          <w:rPr>
            <w:noProof/>
            <w:webHidden/>
          </w:rPr>
          <w:t>37</w:t>
        </w:r>
        <w:r>
          <w:rPr>
            <w:noProof/>
            <w:webHidden/>
          </w:rPr>
          <w:fldChar w:fldCharType="end"/>
        </w:r>
      </w:hyperlink>
    </w:p>
    <w:p w14:paraId="253EE8D4" w14:textId="2E287F9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1" w:history="1">
        <w:r w:rsidRPr="007B0969">
          <w:rPr>
            <w:rStyle w:val="Hyperlink"/>
            <w:noProof/>
          </w:rPr>
          <w:t>Figure 20 CAPRI Not Installed in VistA Error Message</w:t>
        </w:r>
        <w:r>
          <w:rPr>
            <w:noProof/>
            <w:webHidden/>
          </w:rPr>
          <w:tab/>
        </w:r>
        <w:r>
          <w:rPr>
            <w:noProof/>
            <w:webHidden/>
          </w:rPr>
          <w:fldChar w:fldCharType="begin"/>
        </w:r>
        <w:r>
          <w:rPr>
            <w:noProof/>
            <w:webHidden/>
          </w:rPr>
          <w:instrText xml:space="preserve"> PAGEREF _Toc212031431 \h </w:instrText>
        </w:r>
        <w:r>
          <w:rPr>
            <w:noProof/>
            <w:webHidden/>
          </w:rPr>
        </w:r>
        <w:r>
          <w:rPr>
            <w:noProof/>
            <w:webHidden/>
          </w:rPr>
          <w:fldChar w:fldCharType="separate"/>
        </w:r>
        <w:r w:rsidR="003D75ED">
          <w:rPr>
            <w:noProof/>
            <w:webHidden/>
          </w:rPr>
          <w:t>42</w:t>
        </w:r>
        <w:r>
          <w:rPr>
            <w:noProof/>
            <w:webHidden/>
          </w:rPr>
          <w:fldChar w:fldCharType="end"/>
        </w:r>
      </w:hyperlink>
    </w:p>
    <w:p w14:paraId="7976DE62" w14:textId="1147CD86"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2" w:history="1">
        <w:r w:rsidRPr="007B0969">
          <w:rPr>
            <w:rStyle w:val="Hyperlink"/>
            <w:noProof/>
          </w:rPr>
          <w:t>Figure 21 CAPRI GUI Option Not Assigned to User in VistA</w:t>
        </w:r>
        <w:r>
          <w:rPr>
            <w:noProof/>
            <w:webHidden/>
          </w:rPr>
          <w:tab/>
        </w:r>
        <w:r>
          <w:rPr>
            <w:noProof/>
            <w:webHidden/>
          </w:rPr>
          <w:fldChar w:fldCharType="begin"/>
        </w:r>
        <w:r>
          <w:rPr>
            <w:noProof/>
            <w:webHidden/>
          </w:rPr>
          <w:instrText xml:space="preserve"> PAGEREF _Toc212031432 \h </w:instrText>
        </w:r>
        <w:r>
          <w:rPr>
            <w:noProof/>
            <w:webHidden/>
          </w:rPr>
        </w:r>
        <w:r>
          <w:rPr>
            <w:noProof/>
            <w:webHidden/>
          </w:rPr>
          <w:fldChar w:fldCharType="separate"/>
        </w:r>
        <w:r w:rsidR="003D75ED">
          <w:rPr>
            <w:noProof/>
            <w:webHidden/>
          </w:rPr>
          <w:t>43</w:t>
        </w:r>
        <w:r>
          <w:rPr>
            <w:noProof/>
            <w:webHidden/>
          </w:rPr>
          <w:fldChar w:fldCharType="end"/>
        </w:r>
      </w:hyperlink>
    </w:p>
    <w:p w14:paraId="603E5FD8" w14:textId="5A89CB8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3" w:history="1">
        <w:r w:rsidRPr="007B0969">
          <w:rPr>
            <w:rStyle w:val="Hyperlink"/>
            <w:noProof/>
          </w:rPr>
          <w:t>Figure 22 VistA Server Down Error Message</w:t>
        </w:r>
        <w:r>
          <w:rPr>
            <w:noProof/>
            <w:webHidden/>
          </w:rPr>
          <w:tab/>
        </w:r>
        <w:r>
          <w:rPr>
            <w:noProof/>
            <w:webHidden/>
          </w:rPr>
          <w:fldChar w:fldCharType="begin"/>
        </w:r>
        <w:r>
          <w:rPr>
            <w:noProof/>
            <w:webHidden/>
          </w:rPr>
          <w:instrText xml:space="preserve"> PAGEREF _Toc212031433 \h </w:instrText>
        </w:r>
        <w:r>
          <w:rPr>
            <w:noProof/>
            <w:webHidden/>
          </w:rPr>
        </w:r>
        <w:r>
          <w:rPr>
            <w:noProof/>
            <w:webHidden/>
          </w:rPr>
          <w:fldChar w:fldCharType="separate"/>
        </w:r>
        <w:r w:rsidR="003D75ED">
          <w:rPr>
            <w:noProof/>
            <w:webHidden/>
          </w:rPr>
          <w:t>43</w:t>
        </w:r>
        <w:r>
          <w:rPr>
            <w:noProof/>
            <w:webHidden/>
          </w:rPr>
          <w:fldChar w:fldCharType="end"/>
        </w:r>
      </w:hyperlink>
    </w:p>
    <w:p w14:paraId="53EFC041" w14:textId="1D21D405"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4" w:history="1">
        <w:r w:rsidRPr="007B0969">
          <w:rPr>
            <w:rStyle w:val="Hyperlink"/>
            <w:noProof/>
          </w:rPr>
          <w:t>Figure 23 VistA Limits Ability to See Patient Records</w:t>
        </w:r>
        <w:r>
          <w:rPr>
            <w:noProof/>
            <w:webHidden/>
          </w:rPr>
          <w:tab/>
        </w:r>
        <w:r>
          <w:rPr>
            <w:noProof/>
            <w:webHidden/>
          </w:rPr>
          <w:fldChar w:fldCharType="begin"/>
        </w:r>
        <w:r>
          <w:rPr>
            <w:noProof/>
            <w:webHidden/>
          </w:rPr>
          <w:instrText xml:space="preserve"> PAGEREF _Toc212031434 \h </w:instrText>
        </w:r>
        <w:r>
          <w:rPr>
            <w:noProof/>
            <w:webHidden/>
          </w:rPr>
        </w:r>
        <w:r>
          <w:rPr>
            <w:noProof/>
            <w:webHidden/>
          </w:rPr>
          <w:fldChar w:fldCharType="separate"/>
        </w:r>
        <w:r w:rsidR="003D75ED">
          <w:rPr>
            <w:noProof/>
            <w:webHidden/>
          </w:rPr>
          <w:t>44</w:t>
        </w:r>
        <w:r>
          <w:rPr>
            <w:noProof/>
            <w:webHidden/>
          </w:rPr>
          <w:fldChar w:fldCharType="end"/>
        </w:r>
      </w:hyperlink>
    </w:p>
    <w:p w14:paraId="2FAF4ED6" w14:textId="75A9ECB0"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5" w:history="1">
        <w:r w:rsidRPr="007B0969">
          <w:rPr>
            <w:rStyle w:val="Hyperlink"/>
            <w:noProof/>
          </w:rPr>
          <w:t>Figure 24 Could not connect to Remote Server Error Message</w:t>
        </w:r>
        <w:r>
          <w:rPr>
            <w:noProof/>
            <w:webHidden/>
          </w:rPr>
          <w:tab/>
        </w:r>
        <w:r>
          <w:rPr>
            <w:noProof/>
            <w:webHidden/>
          </w:rPr>
          <w:fldChar w:fldCharType="begin"/>
        </w:r>
        <w:r>
          <w:rPr>
            <w:noProof/>
            <w:webHidden/>
          </w:rPr>
          <w:instrText xml:space="preserve"> PAGEREF _Toc212031435 \h </w:instrText>
        </w:r>
        <w:r>
          <w:rPr>
            <w:noProof/>
            <w:webHidden/>
          </w:rPr>
        </w:r>
        <w:r>
          <w:rPr>
            <w:noProof/>
            <w:webHidden/>
          </w:rPr>
          <w:fldChar w:fldCharType="separate"/>
        </w:r>
        <w:r w:rsidR="003D75ED">
          <w:rPr>
            <w:noProof/>
            <w:webHidden/>
          </w:rPr>
          <w:t>44</w:t>
        </w:r>
        <w:r>
          <w:rPr>
            <w:noProof/>
            <w:webHidden/>
          </w:rPr>
          <w:fldChar w:fldCharType="end"/>
        </w:r>
      </w:hyperlink>
    </w:p>
    <w:p w14:paraId="73703DAF" w14:textId="389CF5F7"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6" w:history="1">
        <w:r w:rsidRPr="007B0969">
          <w:rPr>
            <w:rStyle w:val="Hyperlink"/>
            <w:noProof/>
          </w:rPr>
          <w:t>Figure 25 Incomplete or Incorrect Regional Office</w:t>
        </w:r>
        <w:r>
          <w:rPr>
            <w:noProof/>
            <w:webHidden/>
          </w:rPr>
          <w:tab/>
        </w:r>
        <w:r>
          <w:rPr>
            <w:noProof/>
            <w:webHidden/>
          </w:rPr>
          <w:fldChar w:fldCharType="begin"/>
        </w:r>
        <w:r>
          <w:rPr>
            <w:noProof/>
            <w:webHidden/>
          </w:rPr>
          <w:instrText xml:space="preserve"> PAGEREF _Toc212031436 \h </w:instrText>
        </w:r>
        <w:r>
          <w:rPr>
            <w:noProof/>
            <w:webHidden/>
          </w:rPr>
        </w:r>
        <w:r>
          <w:rPr>
            <w:noProof/>
            <w:webHidden/>
          </w:rPr>
          <w:fldChar w:fldCharType="separate"/>
        </w:r>
        <w:r w:rsidR="003D75ED">
          <w:rPr>
            <w:noProof/>
            <w:webHidden/>
          </w:rPr>
          <w:t>45</w:t>
        </w:r>
        <w:r>
          <w:rPr>
            <w:noProof/>
            <w:webHidden/>
          </w:rPr>
          <w:fldChar w:fldCharType="end"/>
        </w:r>
      </w:hyperlink>
    </w:p>
    <w:p w14:paraId="33FB4987" w14:textId="028FF430"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7" w:history="1">
        <w:r w:rsidRPr="007B0969">
          <w:rPr>
            <w:rStyle w:val="Hyperlink"/>
            <w:noProof/>
          </w:rPr>
          <w:t>Figure 26 Device locked due to multiple sign-on message.</w:t>
        </w:r>
        <w:r>
          <w:rPr>
            <w:noProof/>
            <w:webHidden/>
          </w:rPr>
          <w:tab/>
        </w:r>
        <w:r>
          <w:rPr>
            <w:noProof/>
            <w:webHidden/>
          </w:rPr>
          <w:fldChar w:fldCharType="begin"/>
        </w:r>
        <w:r>
          <w:rPr>
            <w:noProof/>
            <w:webHidden/>
          </w:rPr>
          <w:instrText xml:space="preserve"> PAGEREF _Toc212031437 \h </w:instrText>
        </w:r>
        <w:r>
          <w:rPr>
            <w:noProof/>
            <w:webHidden/>
          </w:rPr>
        </w:r>
        <w:r>
          <w:rPr>
            <w:noProof/>
            <w:webHidden/>
          </w:rPr>
          <w:fldChar w:fldCharType="separate"/>
        </w:r>
        <w:r w:rsidR="003D75ED">
          <w:rPr>
            <w:noProof/>
            <w:webHidden/>
          </w:rPr>
          <w:t>45</w:t>
        </w:r>
        <w:r>
          <w:rPr>
            <w:noProof/>
            <w:webHidden/>
          </w:rPr>
          <w:fldChar w:fldCharType="end"/>
        </w:r>
      </w:hyperlink>
    </w:p>
    <w:p w14:paraId="4A4089B2" w14:textId="3CBF7B6C"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8" w:history="1">
        <w:r w:rsidRPr="007B0969">
          <w:rPr>
            <w:rStyle w:val="Hyperlink"/>
            <w:noProof/>
          </w:rPr>
          <w:t>Figure 27 Multiple Sign-on error Message.</w:t>
        </w:r>
        <w:r>
          <w:rPr>
            <w:noProof/>
            <w:webHidden/>
          </w:rPr>
          <w:tab/>
        </w:r>
        <w:r>
          <w:rPr>
            <w:noProof/>
            <w:webHidden/>
          </w:rPr>
          <w:fldChar w:fldCharType="begin"/>
        </w:r>
        <w:r>
          <w:rPr>
            <w:noProof/>
            <w:webHidden/>
          </w:rPr>
          <w:instrText xml:space="preserve"> PAGEREF _Toc212031438 \h </w:instrText>
        </w:r>
        <w:r>
          <w:rPr>
            <w:noProof/>
            <w:webHidden/>
          </w:rPr>
        </w:r>
        <w:r>
          <w:rPr>
            <w:noProof/>
            <w:webHidden/>
          </w:rPr>
          <w:fldChar w:fldCharType="separate"/>
        </w:r>
        <w:r w:rsidR="003D75ED">
          <w:rPr>
            <w:noProof/>
            <w:webHidden/>
          </w:rPr>
          <w:t>45</w:t>
        </w:r>
        <w:r>
          <w:rPr>
            <w:noProof/>
            <w:webHidden/>
          </w:rPr>
          <w:fldChar w:fldCharType="end"/>
        </w:r>
      </w:hyperlink>
    </w:p>
    <w:p w14:paraId="28EF60B6" w14:textId="18972866"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39" w:history="1">
        <w:r w:rsidRPr="007B0969">
          <w:rPr>
            <w:rStyle w:val="Hyperlink"/>
            <w:noProof/>
          </w:rPr>
          <w:t>Figure 28 General Error Message</w:t>
        </w:r>
        <w:r>
          <w:rPr>
            <w:noProof/>
            <w:webHidden/>
          </w:rPr>
          <w:tab/>
        </w:r>
        <w:r>
          <w:rPr>
            <w:noProof/>
            <w:webHidden/>
          </w:rPr>
          <w:fldChar w:fldCharType="begin"/>
        </w:r>
        <w:r>
          <w:rPr>
            <w:noProof/>
            <w:webHidden/>
          </w:rPr>
          <w:instrText xml:space="preserve"> PAGEREF _Toc212031439 \h </w:instrText>
        </w:r>
        <w:r>
          <w:rPr>
            <w:noProof/>
            <w:webHidden/>
          </w:rPr>
        </w:r>
        <w:r>
          <w:rPr>
            <w:noProof/>
            <w:webHidden/>
          </w:rPr>
          <w:fldChar w:fldCharType="separate"/>
        </w:r>
        <w:r w:rsidR="003D75ED">
          <w:rPr>
            <w:noProof/>
            <w:webHidden/>
          </w:rPr>
          <w:t>46</w:t>
        </w:r>
        <w:r>
          <w:rPr>
            <w:noProof/>
            <w:webHidden/>
          </w:rPr>
          <w:fldChar w:fldCharType="end"/>
        </w:r>
      </w:hyperlink>
    </w:p>
    <w:p w14:paraId="025DE0F1" w14:textId="59E492D8"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40" w:history="1">
        <w:r w:rsidRPr="007B0969">
          <w:rPr>
            <w:rStyle w:val="Hyperlink"/>
            <w:noProof/>
          </w:rPr>
          <w:t>Figure 29 Permanent Failure Error</w:t>
        </w:r>
        <w:r>
          <w:rPr>
            <w:noProof/>
            <w:webHidden/>
          </w:rPr>
          <w:tab/>
        </w:r>
        <w:r>
          <w:rPr>
            <w:noProof/>
            <w:webHidden/>
          </w:rPr>
          <w:fldChar w:fldCharType="begin"/>
        </w:r>
        <w:r>
          <w:rPr>
            <w:noProof/>
            <w:webHidden/>
          </w:rPr>
          <w:instrText xml:space="preserve"> PAGEREF _Toc212031440 \h </w:instrText>
        </w:r>
        <w:r>
          <w:rPr>
            <w:noProof/>
            <w:webHidden/>
          </w:rPr>
        </w:r>
        <w:r>
          <w:rPr>
            <w:noProof/>
            <w:webHidden/>
          </w:rPr>
          <w:fldChar w:fldCharType="separate"/>
        </w:r>
        <w:r w:rsidR="003D75ED">
          <w:rPr>
            <w:noProof/>
            <w:webHidden/>
          </w:rPr>
          <w:t>46</w:t>
        </w:r>
        <w:r>
          <w:rPr>
            <w:noProof/>
            <w:webHidden/>
          </w:rPr>
          <w:fldChar w:fldCharType="end"/>
        </w:r>
      </w:hyperlink>
    </w:p>
    <w:p w14:paraId="668B2137" w14:textId="777D6FAC"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41" w:history="1">
        <w:r w:rsidRPr="007B0969">
          <w:rPr>
            <w:rStyle w:val="Hyperlink"/>
            <w:noProof/>
          </w:rPr>
          <w:t>Figure 30 DBQ Transmission Error</w:t>
        </w:r>
        <w:r>
          <w:rPr>
            <w:noProof/>
            <w:webHidden/>
          </w:rPr>
          <w:tab/>
        </w:r>
        <w:r>
          <w:rPr>
            <w:noProof/>
            <w:webHidden/>
          </w:rPr>
          <w:fldChar w:fldCharType="begin"/>
        </w:r>
        <w:r>
          <w:rPr>
            <w:noProof/>
            <w:webHidden/>
          </w:rPr>
          <w:instrText xml:space="preserve"> PAGEREF _Toc212031441 \h </w:instrText>
        </w:r>
        <w:r>
          <w:rPr>
            <w:noProof/>
            <w:webHidden/>
          </w:rPr>
        </w:r>
        <w:r>
          <w:rPr>
            <w:noProof/>
            <w:webHidden/>
          </w:rPr>
          <w:fldChar w:fldCharType="separate"/>
        </w:r>
        <w:r w:rsidR="003D75ED">
          <w:rPr>
            <w:noProof/>
            <w:webHidden/>
          </w:rPr>
          <w:t>47</w:t>
        </w:r>
        <w:r>
          <w:rPr>
            <w:noProof/>
            <w:webHidden/>
          </w:rPr>
          <w:fldChar w:fldCharType="end"/>
        </w:r>
      </w:hyperlink>
    </w:p>
    <w:p w14:paraId="02862682" w14:textId="765E0EB3" w:rsidR="00006AF8" w:rsidRDefault="00006AF8">
      <w:pPr>
        <w:pStyle w:val="TableofFigures"/>
        <w:tabs>
          <w:tab w:val="right" w:leader="dot" w:pos="9800"/>
        </w:tabs>
        <w:rPr>
          <w:rFonts w:eastAsiaTheme="minorEastAsia" w:cstheme="minorBidi"/>
          <w:b w:val="0"/>
          <w:caps w:val="0"/>
          <w:noProof/>
          <w:kern w:val="2"/>
          <w:sz w:val="24"/>
          <w14:ligatures w14:val="standardContextual"/>
        </w:rPr>
      </w:pPr>
      <w:hyperlink w:anchor="_Toc212031442" w:history="1">
        <w:r w:rsidRPr="007B0969">
          <w:rPr>
            <w:rStyle w:val="Hyperlink"/>
            <w:noProof/>
          </w:rPr>
          <w:t>Figure 31 DBQ Retransmission Attempts</w:t>
        </w:r>
        <w:r>
          <w:rPr>
            <w:noProof/>
            <w:webHidden/>
          </w:rPr>
          <w:tab/>
        </w:r>
        <w:r>
          <w:rPr>
            <w:noProof/>
            <w:webHidden/>
          </w:rPr>
          <w:fldChar w:fldCharType="begin"/>
        </w:r>
        <w:r>
          <w:rPr>
            <w:noProof/>
            <w:webHidden/>
          </w:rPr>
          <w:instrText xml:space="preserve"> PAGEREF _Toc212031442 \h </w:instrText>
        </w:r>
        <w:r>
          <w:rPr>
            <w:noProof/>
            <w:webHidden/>
          </w:rPr>
        </w:r>
        <w:r>
          <w:rPr>
            <w:noProof/>
            <w:webHidden/>
          </w:rPr>
          <w:fldChar w:fldCharType="separate"/>
        </w:r>
        <w:r w:rsidR="003D75ED">
          <w:rPr>
            <w:noProof/>
            <w:webHidden/>
          </w:rPr>
          <w:t>47</w:t>
        </w:r>
        <w:r>
          <w:rPr>
            <w:noProof/>
            <w:webHidden/>
          </w:rPr>
          <w:fldChar w:fldCharType="end"/>
        </w:r>
      </w:hyperlink>
    </w:p>
    <w:p w14:paraId="0732A7F5" w14:textId="6F800671" w:rsidR="0013144A" w:rsidRDefault="00436BC8" w:rsidP="004B5BD5">
      <w:pPr>
        <w:rPr>
          <w:rFonts w:asciiTheme="minorHAnsi" w:hAnsiTheme="minorHAnsi" w:cstheme="minorHAnsi"/>
          <w:sz w:val="22"/>
          <w:szCs w:val="22"/>
        </w:rPr>
      </w:pPr>
      <w:r>
        <w:rPr>
          <w:rFonts w:asciiTheme="minorHAnsi" w:hAnsiTheme="minorHAnsi" w:cstheme="minorHAnsi"/>
          <w:sz w:val="22"/>
          <w:szCs w:val="22"/>
        </w:rPr>
        <w:fldChar w:fldCharType="end"/>
      </w:r>
    </w:p>
    <w:p w14:paraId="533A9982" w14:textId="6FF78AD8" w:rsidR="00A965B5" w:rsidRDefault="00A965B5" w:rsidP="00962E59">
      <w:pPr>
        <w:rPr>
          <w:rFonts w:asciiTheme="minorHAnsi" w:hAnsiTheme="minorHAnsi" w:cstheme="minorHAnsi"/>
          <w:sz w:val="22"/>
          <w:szCs w:val="22"/>
        </w:rPr>
        <w:sectPr w:rsidR="00A965B5" w:rsidSect="00AD34F7">
          <w:footerReference w:type="even" r:id="rId12"/>
          <w:footerReference w:type="default" r:id="rId13"/>
          <w:headerReference w:type="first" r:id="rId14"/>
          <w:pgSz w:w="12240" w:h="15840" w:code="1"/>
          <w:pgMar w:top="1440" w:right="1440" w:bottom="1440" w:left="990" w:header="576" w:footer="720" w:gutter="0"/>
          <w:cols w:space="720"/>
          <w:docGrid w:linePitch="326"/>
        </w:sectPr>
      </w:pPr>
    </w:p>
    <w:p w14:paraId="3D6211EC" w14:textId="77777777" w:rsidR="003B295E" w:rsidRPr="00552ED0" w:rsidRDefault="002F2FC4" w:rsidP="00BE6B9B">
      <w:pPr>
        <w:pStyle w:val="Heading1"/>
        <w:rPr>
          <w:sz w:val="32"/>
        </w:rPr>
      </w:pPr>
      <w:bookmarkStart w:id="29" w:name="_Toc219210090"/>
      <w:r w:rsidRPr="00552ED0">
        <w:rPr>
          <w:sz w:val="32"/>
        </w:rPr>
        <w:lastRenderedPageBreak/>
        <w:t>Introduction</w:t>
      </w:r>
      <w:bookmarkEnd w:id="29"/>
    </w:p>
    <w:p w14:paraId="7656577F" w14:textId="77777777" w:rsidR="00A70E60" w:rsidRPr="00706E2C" w:rsidRDefault="00A70E60" w:rsidP="006E7A25">
      <w:pPr>
        <w:pStyle w:val="BodyText"/>
      </w:pPr>
      <w:r w:rsidRPr="00706E2C">
        <w:t>The Compensation and Pension Record Interchange (CAPRI) project is an information technology initiative to improve service to disabled veterans by promoting efficient communication between the Veterans Health Administration (VHA) and Veterans Benefits Administration (VBA). Online access to medical data enhances the timeliness of the benefits determination. Previous attempts to automate this process were hindered by the "roll and scroll" nature of the VHA computer interface of the Automated Medical Information Exchange (AMIE) II</w:t>
      </w:r>
      <w:r w:rsidR="00E2391F" w:rsidRPr="00706E2C">
        <w:t xml:space="preserve">. </w:t>
      </w:r>
      <w:r w:rsidRPr="00706E2C">
        <w:t>The CAPRI software acts as a bridge between the VBA and VHA information systems</w:t>
      </w:r>
      <w:r w:rsidR="00E2391F" w:rsidRPr="00706E2C">
        <w:t xml:space="preserve">. </w:t>
      </w:r>
      <w:r w:rsidRPr="00706E2C">
        <w:t>It offers VBA Rating Veteran Service Representatives and Decision Review Officers help in building the rating decision documentation through online access to medical data</w:t>
      </w:r>
      <w:r w:rsidR="00E2391F" w:rsidRPr="00706E2C">
        <w:t xml:space="preserve">. </w:t>
      </w:r>
      <w:r w:rsidRPr="00706E2C">
        <w:t>It also offers VHA Compensation and Pension (C&amp;P) staff an easy, standardized way of recording C&amp;P Examination reports.</w:t>
      </w:r>
    </w:p>
    <w:p w14:paraId="696793AD" w14:textId="77777777" w:rsidR="00A70E60" w:rsidRPr="00706E2C" w:rsidRDefault="00A70E60" w:rsidP="006E7A25">
      <w:pPr>
        <w:pStyle w:val="BodyText"/>
      </w:pPr>
      <w:r w:rsidRPr="00706E2C">
        <w:t xml:space="preserve">CAPRI provides VBA employees with a standardized, user-friendly method to rapidly access veterans' electronic medical records throughout the </w:t>
      </w:r>
      <w:r w:rsidR="00E41616" w:rsidRPr="00706E2C">
        <w:t xml:space="preserve">Department of Veterans Affairs </w:t>
      </w:r>
      <w:r w:rsidRPr="00706E2C">
        <w:t>(VA)</w:t>
      </w:r>
      <w:r w:rsidR="00E2391F" w:rsidRPr="00706E2C">
        <w:t xml:space="preserve">. </w:t>
      </w:r>
      <w:r w:rsidRPr="00706E2C">
        <w:t>CAPRI delivers leading edge "point and click" technology to the users' desktops</w:t>
      </w:r>
      <w:r w:rsidR="00E2391F" w:rsidRPr="00706E2C">
        <w:t xml:space="preserve">. </w:t>
      </w:r>
      <w:r w:rsidRPr="00706E2C">
        <w:t xml:space="preserve">In addition, the learning curve for CAPRI is significantly less than that for character-based systems. CAPRI builds upon existing VHA information security approaches. In addition to using established mechanisms to ensure only authorized access to medical data, CAPRI adds a level of security by allowing VBA users to read but not alter electronic medical record information. CAPRI also provides innovative improvements for medical centers by integrating highly detailed </w:t>
      </w:r>
      <w:r w:rsidR="000F52BD" w:rsidRPr="00706E2C">
        <w:t>(C&amp;P)</w:t>
      </w:r>
      <w:r w:rsidRPr="00706E2C">
        <w:t xml:space="preserve"> Rating examination results into the veterans' medical records. Previously, these reports were not retained online in medical center computer systems but were archived onto paper</w:t>
      </w:r>
      <w:r w:rsidR="00E2391F" w:rsidRPr="00706E2C">
        <w:t xml:space="preserve">. </w:t>
      </w:r>
      <w:r w:rsidRPr="00706E2C">
        <w:t>This procedure precluded the sharing of clinically useful data.</w:t>
      </w:r>
    </w:p>
    <w:p w14:paraId="45994D75" w14:textId="77777777" w:rsidR="00A70E60" w:rsidRPr="00706E2C" w:rsidRDefault="00A70E60" w:rsidP="006E7A25">
      <w:pPr>
        <w:pStyle w:val="BodyText"/>
      </w:pPr>
      <w:r w:rsidRPr="00706E2C">
        <w:t>Initially developed specifically for VBA, the utility of CAPRI has been expanded to other user groups that include VHA, Office of the Medical Inspector, Office of Information (OI), Research, and Veteran Service Officers</w:t>
      </w:r>
      <w:r w:rsidR="00E2391F" w:rsidRPr="00706E2C">
        <w:t xml:space="preserve">. </w:t>
      </w:r>
      <w:r w:rsidRPr="00706E2C">
        <w:t>Recently, most of the newest features of CAPRI are specifically targeted at adding features to be used by VHA C&amp;P providers and staff.</w:t>
      </w:r>
    </w:p>
    <w:p w14:paraId="253D53C7" w14:textId="141B2217" w:rsidR="0055541B" w:rsidRPr="00706E2C" w:rsidRDefault="00C5150F" w:rsidP="006E7A25">
      <w:pPr>
        <w:pStyle w:val="BodyText"/>
        <w:rPr>
          <w:i/>
        </w:rPr>
      </w:pPr>
      <w:r w:rsidRPr="00706E2C">
        <w:rPr>
          <w:b/>
          <w:i/>
        </w:rPr>
        <w:t>Note</w:t>
      </w:r>
      <w:r w:rsidR="009625C1" w:rsidRPr="00706E2C">
        <w:rPr>
          <w:b/>
          <w:i/>
        </w:rPr>
        <w:t xml:space="preserve">: </w:t>
      </w:r>
      <w:r w:rsidR="009625C1" w:rsidRPr="00706E2C">
        <w:rPr>
          <w:i/>
        </w:rPr>
        <w:t>This</w:t>
      </w:r>
      <w:r w:rsidR="0055541B" w:rsidRPr="00706E2C">
        <w:rPr>
          <w:i/>
        </w:rPr>
        <w:t xml:space="preserve"> document has extensive use of URLs to enable the user access to the best</w:t>
      </w:r>
      <w:r w:rsidRPr="00706E2C">
        <w:rPr>
          <w:i/>
        </w:rPr>
        <w:t>,</w:t>
      </w:r>
      <w:r w:rsidR="0055541B" w:rsidRPr="00706E2C">
        <w:rPr>
          <w:i/>
        </w:rPr>
        <w:t xml:space="preserve"> </w:t>
      </w:r>
      <w:r w:rsidR="00E2391F" w:rsidRPr="00706E2C">
        <w:rPr>
          <w:i/>
        </w:rPr>
        <w:t>current,</w:t>
      </w:r>
      <w:r w:rsidR="0055541B" w:rsidRPr="00706E2C">
        <w:rPr>
          <w:i/>
        </w:rPr>
        <w:t xml:space="preserve"> and specific information available.</w:t>
      </w:r>
    </w:p>
    <w:p w14:paraId="3CC3BDB4" w14:textId="2DEB7FD7" w:rsidR="00BF2FA5" w:rsidRPr="00695B49" w:rsidRDefault="00552ED0" w:rsidP="00E150B8">
      <w:pPr>
        <w:pStyle w:val="Heading2"/>
      </w:pPr>
      <w:r>
        <w:t xml:space="preserve"> </w:t>
      </w:r>
      <w:bookmarkStart w:id="30" w:name="_Toc219210091"/>
      <w:r w:rsidR="00BF2FA5" w:rsidRPr="00552ED0">
        <w:rPr>
          <w:sz w:val="28"/>
          <w:szCs w:val="24"/>
        </w:rPr>
        <w:t>Acronyms</w:t>
      </w:r>
      <w:bookmarkEnd w:id="30"/>
    </w:p>
    <w:tbl>
      <w:tblPr>
        <w:tblW w:w="4335"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9402"/>
      </w:tblGrid>
      <w:tr w:rsidR="00BF2FA5" w:rsidRPr="00FB4A69" w14:paraId="70B75145" w14:textId="77777777" w:rsidTr="001B4CEB">
        <w:trPr>
          <w:tblHeader/>
        </w:trPr>
        <w:tc>
          <w:tcPr>
            <w:tcW w:w="813" w:type="pct"/>
            <w:shd w:val="clear" w:color="auto" w:fill="D9D9D9"/>
          </w:tcPr>
          <w:p w14:paraId="3C517603" w14:textId="77777777" w:rsidR="00BF2FA5" w:rsidRPr="00FB4A69" w:rsidRDefault="00BF2FA5" w:rsidP="006E7A25">
            <w:pPr>
              <w:pStyle w:val="TableHeading"/>
            </w:pPr>
            <w:r w:rsidRPr="00FB4A69">
              <w:t>Term</w:t>
            </w:r>
          </w:p>
        </w:tc>
        <w:tc>
          <w:tcPr>
            <w:tcW w:w="4187" w:type="pct"/>
            <w:shd w:val="clear" w:color="auto" w:fill="D9D9D9"/>
          </w:tcPr>
          <w:p w14:paraId="1C291FD8" w14:textId="77777777" w:rsidR="00BF2FA5" w:rsidRPr="00FB4A69" w:rsidRDefault="00BF2FA5" w:rsidP="006E7A25">
            <w:pPr>
              <w:pStyle w:val="TableHeading"/>
            </w:pPr>
            <w:r w:rsidRPr="00FB4A69">
              <w:t>Definition</w:t>
            </w:r>
          </w:p>
        </w:tc>
      </w:tr>
      <w:tr w:rsidR="00BF2FA5" w:rsidRPr="000E6EE5" w14:paraId="7DFC7A42" w14:textId="77777777" w:rsidTr="001B4CEB">
        <w:tc>
          <w:tcPr>
            <w:tcW w:w="813" w:type="pct"/>
          </w:tcPr>
          <w:p w14:paraId="43B5BFEC" w14:textId="77777777" w:rsidR="00BF2FA5" w:rsidRPr="00FB4A69" w:rsidRDefault="00BF2FA5" w:rsidP="00966534">
            <w:pPr>
              <w:pStyle w:val="TableText"/>
            </w:pPr>
            <w:r w:rsidRPr="00FB4A69">
              <w:t>A&amp;A</w:t>
            </w:r>
          </w:p>
        </w:tc>
        <w:tc>
          <w:tcPr>
            <w:tcW w:w="4187" w:type="pct"/>
          </w:tcPr>
          <w:p w14:paraId="2E90A451" w14:textId="77777777" w:rsidR="00BF2FA5" w:rsidRPr="00FB4A69" w:rsidRDefault="00BF2FA5" w:rsidP="00966534">
            <w:pPr>
              <w:pStyle w:val="TableText"/>
            </w:pPr>
            <w:r w:rsidRPr="00FB4A69">
              <w:t>Advisory &amp; Assistance</w:t>
            </w:r>
          </w:p>
        </w:tc>
      </w:tr>
      <w:tr w:rsidR="005F6622" w:rsidRPr="000E6EE5" w14:paraId="1423E38D" w14:textId="77777777" w:rsidTr="001B4CEB">
        <w:tc>
          <w:tcPr>
            <w:tcW w:w="813" w:type="pct"/>
          </w:tcPr>
          <w:p w14:paraId="59EB3714" w14:textId="77777777" w:rsidR="005F6622" w:rsidRPr="00FB4A69" w:rsidRDefault="005F6622" w:rsidP="00966534">
            <w:pPr>
              <w:pStyle w:val="TableText"/>
            </w:pPr>
            <w:r>
              <w:t>AHLTA</w:t>
            </w:r>
          </w:p>
        </w:tc>
        <w:tc>
          <w:tcPr>
            <w:tcW w:w="4187" w:type="pct"/>
          </w:tcPr>
          <w:p w14:paraId="2FACD2E8" w14:textId="77777777" w:rsidR="005F6622" w:rsidRPr="00FB4A69" w:rsidRDefault="00AA7569" w:rsidP="00966534">
            <w:pPr>
              <w:pStyle w:val="TableText"/>
            </w:pPr>
            <w:r w:rsidRPr="00763F65">
              <w:t>Armed Forces Health Longitudinal Technology Application</w:t>
            </w:r>
            <w:r>
              <w:t xml:space="preserve"> (formerly CHCS II,</w:t>
            </w:r>
            <w:r w:rsidRPr="00763F65">
              <w:t xml:space="preserve"> US DoD military health system</w:t>
            </w:r>
            <w:r>
              <w:t>)</w:t>
            </w:r>
          </w:p>
        </w:tc>
      </w:tr>
      <w:tr w:rsidR="00BF2FA5" w:rsidRPr="000E6EE5" w14:paraId="4496DFD6" w14:textId="77777777" w:rsidTr="001B4CEB">
        <w:tc>
          <w:tcPr>
            <w:tcW w:w="813" w:type="pct"/>
          </w:tcPr>
          <w:p w14:paraId="3FDD66D3" w14:textId="77777777" w:rsidR="00BF2FA5" w:rsidRPr="00FB4A69" w:rsidRDefault="00BF2FA5" w:rsidP="00966534">
            <w:pPr>
              <w:pStyle w:val="TableText"/>
            </w:pPr>
            <w:r w:rsidRPr="00FB4A69">
              <w:t>AMIE</w:t>
            </w:r>
          </w:p>
        </w:tc>
        <w:tc>
          <w:tcPr>
            <w:tcW w:w="4187" w:type="pct"/>
          </w:tcPr>
          <w:p w14:paraId="2BBE74E3" w14:textId="77777777" w:rsidR="00BF2FA5" w:rsidRPr="00FB4A69" w:rsidRDefault="00BF2FA5" w:rsidP="00966534">
            <w:pPr>
              <w:pStyle w:val="TableText"/>
            </w:pPr>
            <w:r w:rsidRPr="00FB4A69">
              <w:t>Automated Medical Information Exchange</w:t>
            </w:r>
          </w:p>
        </w:tc>
      </w:tr>
      <w:tr w:rsidR="00C92AC7" w:rsidRPr="000E6EE5" w14:paraId="481719ED" w14:textId="77777777" w:rsidTr="001B4CEB">
        <w:tc>
          <w:tcPr>
            <w:tcW w:w="813" w:type="pct"/>
          </w:tcPr>
          <w:p w14:paraId="6B15F77F" w14:textId="77777777" w:rsidR="00C92AC7" w:rsidRPr="001476D7" w:rsidRDefault="00C92AC7" w:rsidP="00BB438C">
            <w:pPr>
              <w:pStyle w:val="TableText"/>
            </w:pPr>
            <w:r w:rsidRPr="00330ABF">
              <w:t>A</w:t>
            </w:r>
            <w:r w:rsidR="00BB438C" w:rsidRPr="00330ABF">
              <w:t>WI</w:t>
            </w:r>
            <w:r w:rsidRPr="00330ABF">
              <w:t>V</w:t>
            </w:r>
          </w:p>
        </w:tc>
        <w:tc>
          <w:tcPr>
            <w:tcW w:w="4187" w:type="pct"/>
          </w:tcPr>
          <w:p w14:paraId="44C4AC69" w14:textId="77777777" w:rsidR="00C92AC7" w:rsidRPr="001476D7" w:rsidRDefault="00C92AC7" w:rsidP="001476D7">
            <w:pPr>
              <w:pStyle w:val="TableText"/>
            </w:pPr>
            <w:r w:rsidRPr="001476D7">
              <w:t>Advanced Web Image Viewer</w:t>
            </w:r>
          </w:p>
        </w:tc>
      </w:tr>
      <w:tr w:rsidR="00BF2FA5" w:rsidRPr="000E6EE5" w14:paraId="44FAAB04" w14:textId="77777777" w:rsidTr="001B4CEB">
        <w:trPr>
          <w:trHeight w:val="341"/>
        </w:trPr>
        <w:tc>
          <w:tcPr>
            <w:tcW w:w="813" w:type="pct"/>
          </w:tcPr>
          <w:p w14:paraId="394A7483" w14:textId="77777777" w:rsidR="00BF2FA5" w:rsidRPr="00FB4A69" w:rsidRDefault="00BF2FA5" w:rsidP="00966534">
            <w:pPr>
              <w:pStyle w:val="TableText"/>
            </w:pPr>
            <w:r w:rsidRPr="00FB4A69">
              <w:t>C&amp;P</w:t>
            </w:r>
          </w:p>
        </w:tc>
        <w:tc>
          <w:tcPr>
            <w:tcW w:w="4187" w:type="pct"/>
          </w:tcPr>
          <w:p w14:paraId="78649024" w14:textId="77777777" w:rsidR="00BF2FA5" w:rsidRPr="00FB4A69" w:rsidRDefault="00BF2FA5" w:rsidP="00966534">
            <w:pPr>
              <w:pStyle w:val="TableText"/>
            </w:pPr>
            <w:r w:rsidRPr="00FB4A69">
              <w:t>Compensation and Pension</w:t>
            </w:r>
          </w:p>
        </w:tc>
      </w:tr>
      <w:tr w:rsidR="00BF2FA5" w:rsidRPr="000E6EE5" w14:paraId="6FC0EE02" w14:textId="77777777" w:rsidTr="001B4CEB">
        <w:tc>
          <w:tcPr>
            <w:tcW w:w="813" w:type="pct"/>
          </w:tcPr>
          <w:p w14:paraId="5F7F8EB2" w14:textId="77777777" w:rsidR="00BF2FA5" w:rsidRPr="00FB4A69" w:rsidRDefault="00BF2FA5" w:rsidP="00966534">
            <w:pPr>
              <w:pStyle w:val="TableText"/>
            </w:pPr>
            <w:r w:rsidRPr="00FB4A69">
              <w:t>CAPRI</w:t>
            </w:r>
          </w:p>
        </w:tc>
        <w:tc>
          <w:tcPr>
            <w:tcW w:w="4187" w:type="pct"/>
          </w:tcPr>
          <w:p w14:paraId="3B921F20" w14:textId="77777777" w:rsidR="00BF2FA5" w:rsidRPr="00FB4A69" w:rsidRDefault="00EA5995" w:rsidP="00966534">
            <w:pPr>
              <w:pStyle w:val="TableText"/>
            </w:pPr>
            <w:r>
              <w:t>Compensation and Pension Record</w:t>
            </w:r>
            <w:r w:rsidR="00BF2FA5" w:rsidRPr="00FB4A69">
              <w:t xml:space="preserve"> Interchange</w:t>
            </w:r>
          </w:p>
        </w:tc>
      </w:tr>
      <w:tr w:rsidR="00BF2FA5" w:rsidRPr="000E6EE5" w14:paraId="5CB2ECED" w14:textId="77777777" w:rsidTr="001B4CEB">
        <w:tc>
          <w:tcPr>
            <w:tcW w:w="813" w:type="pct"/>
          </w:tcPr>
          <w:p w14:paraId="5777A555" w14:textId="77777777" w:rsidR="00BF2FA5" w:rsidRPr="00FB4A69" w:rsidRDefault="00BF2FA5" w:rsidP="00966534">
            <w:pPr>
              <w:pStyle w:val="TableText"/>
            </w:pPr>
            <w:r w:rsidRPr="00FB4A69">
              <w:t>CPRS</w:t>
            </w:r>
          </w:p>
        </w:tc>
        <w:tc>
          <w:tcPr>
            <w:tcW w:w="4187" w:type="pct"/>
          </w:tcPr>
          <w:p w14:paraId="240E8938" w14:textId="77777777" w:rsidR="00BF2FA5" w:rsidRPr="00FB4A69" w:rsidRDefault="00BF2FA5" w:rsidP="00966534">
            <w:pPr>
              <w:pStyle w:val="TableText"/>
            </w:pPr>
            <w:r w:rsidRPr="00FB4A69">
              <w:t>Computerized Patient Record System</w:t>
            </w:r>
          </w:p>
        </w:tc>
      </w:tr>
      <w:tr w:rsidR="004F7481" w:rsidRPr="000E6EE5" w14:paraId="005CF74D" w14:textId="77777777" w:rsidTr="001B4CEB">
        <w:tc>
          <w:tcPr>
            <w:tcW w:w="813" w:type="pct"/>
          </w:tcPr>
          <w:p w14:paraId="57383A28" w14:textId="77777777" w:rsidR="004F7481" w:rsidRPr="00FB4A69" w:rsidRDefault="004F7481" w:rsidP="00B42556">
            <w:pPr>
              <w:pStyle w:val="TableText"/>
            </w:pPr>
            <w:r>
              <w:t>CPWM</w:t>
            </w:r>
          </w:p>
        </w:tc>
        <w:tc>
          <w:tcPr>
            <w:tcW w:w="4187" w:type="pct"/>
          </w:tcPr>
          <w:p w14:paraId="231BE640" w14:textId="77777777" w:rsidR="004F7481" w:rsidRPr="00FB4A69" w:rsidRDefault="004F7481" w:rsidP="00B42556">
            <w:pPr>
              <w:pStyle w:val="TableText"/>
            </w:pPr>
            <w:r w:rsidRPr="00A62003">
              <w:t>Compensation and Pension Worksheet Module</w:t>
            </w:r>
          </w:p>
        </w:tc>
      </w:tr>
      <w:tr w:rsidR="004F7481" w:rsidRPr="000E6EE5" w14:paraId="7C3CA856" w14:textId="77777777" w:rsidTr="001B4CEB">
        <w:tc>
          <w:tcPr>
            <w:tcW w:w="813" w:type="pct"/>
          </w:tcPr>
          <w:p w14:paraId="0987F47B" w14:textId="77777777" w:rsidR="004F7481" w:rsidRPr="00FB4A69" w:rsidRDefault="004F7481" w:rsidP="00966534">
            <w:pPr>
              <w:pStyle w:val="TableText"/>
            </w:pPr>
            <w:r w:rsidRPr="00FB4A69">
              <w:t>DBQ</w:t>
            </w:r>
          </w:p>
        </w:tc>
        <w:tc>
          <w:tcPr>
            <w:tcW w:w="4187" w:type="pct"/>
          </w:tcPr>
          <w:p w14:paraId="3FBACC4E" w14:textId="77777777" w:rsidR="004F7481" w:rsidRPr="00FB4A69" w:rsidRDefault="004F7481" w:rsidP="00966534">
            <w:pPr>
              <w:pStyle w:val="TableText"/>
            </w:pPr>
            <w:r w:rsidRPr="00FB4A69">
              <w:t>Disability Benefits Questionnaire</w:t>
            </w:r>
          </w:p>
        </w:tc>
      </w:tr>
      <w:tr w:rsidR="004F7481" w:rsidRPr="000E6EE5" w14:paraId="1E2AA67F" w14:textId="77777777" w:rsidTr="001B4CEB">
        <w:tc>
          <w:tcPr>
            <w:tcW w:w="813" w:type="pct"/>
          </w:tcPr>
          <w:p w14:paraId="3E12DE42" w14:textId="77777777" w:rsidR="004F7481" w:rsidRPr="00FB4A69" w:rsidRDefault="004F7481" w:rsidP="00966534">
            <w:pPr>
              <w:pStyle w:val="TableText"/>
            </w:pPr>
            <w:r w:rsidRPr="00FB4A69">
              <w:t>DoD</w:t>
            </w:r>
          </w:p>
        </w:tc>
        <w:tc>
          <w:tcPr>
            <w:tcW w:w="4187" w:type="pct"/>
          </w:tcPr>
          <w:p w14:paraId="74E55CEB" w14:textId="77777777" w:rsidR="004F7481" w:rsidRPr="00FB4A69" w:rsidRDefault="004F7481" w:rsidP="00966534">
            <w:pPr>
              <w:pStyle w:val="TableText"/>
            </w:pPr>
            <w:r w:rsidRPr="00FB4A69">
              <w:t>Department of Defense</w:t>
            </w:r>
          </w:p>
        </w:tc>
      </w:tr>
      <w:tr w:rsidR="004F7481" w:rsidRPr="000E6EE5" w14:paraId="50235129" w14:textId="77777777" w:rsidTr="001B4CEB">
        <w:tc>
          <w:tcPr>
            <w:tcW w:w="813" w:type="pct"/>
          </w:tcPr>
          <w:p w14:paraId="65422B2E" w14:textId="77777777" w:rsidR="004F7481" w:rsidRPr="004E25DB" w:rsidRDefault="004F7481" w:rsidP="00966534">
            <w:pPr>
              <w:pStyle w:val="TableText"/>
              <w:rPr>
                <w:highlight w:val="yellow"/>
              </w:rPr>
            </w:pPr>
            <w:r w:rsidRPr="00973916">
              <w:lastRenderedPageBreak/>
              <w:t>DVBA</w:t>
            </w:r>
          </w:p>
        </w:tc>
        <w:tc>
          <w:tcPr>
            <w:tcW w:w="4187" w:type="pct"/>
          </w:tcPr>
          <w:p w14:paraId="367F63C5" w14:textId="77777777" w:rsidR="004F7481" w:rsidRPr="004E25DB" w:rsidRDefault="008A4C36" w:rsidP="00966534">
            <w:pPr>
              <w:pStyle w:val="TableText"/>
              <w:rPr>
                <w:highlight w:val="yellow"/>
              </w:rPr>
            </w:pPr>
            <w:r w:rsidRPr="008A4C36">
              <w:t>The pre-fix for AUTOMATED MED INFO EXCHANGE (namespace). VBA's interface into VistA.</w:t>
            </w:r>
          </w:p>
        </w:tc>
      </w:tr>
      <w:tr w:rsidR="004F7481" w:rsidRPr="000E6EE5" w14:paraId="33393D84" w14:textId="77777777" w:rsidTr="001B4CEB">
        <w:tc>
          <w:tcPr>
            <w:tcW w:w="813" w:type="pct"/>
          </w:tcPr>
          <w:p w14:paraId="75ED6E81" w14:textId="77777777" w:rsidR="004F7481" w:rsidRPr="00FB4A69" w:rsidRDefault="004F7481" w:rsidP="00966534">
            <w:pPr>
              <w:pStyle w:val="TableText"/>
            </w:pPr>
            <w:r>
              <w:t>EHR</w:t>
            </w:r>
          </w:p>
        </w:tc>
        <w:tc>
          <w:tcPr>
            <w:tcW w:w="4187" w:type="pct"/>
          </w:tcPr>
          <w:p w14:paraId="30B5382F" w14:textId="77777777" w:rsidR="004F7481" w:rsidRPr="00FB4A69" w:rsidRDefault="004F7481" w:rsidP="00966534">
            <w:pPr>
              <w:pStyle w:val="TableText"/>
            </w:pPr>
            <w:r w:rsidRPr="000E77EA">
              <w:t>Electronic Health Record</w:t>
            </w:r>
          </w:p>
        </w:tc>
      </w:tr>
      <w:tr w:rsidR="004F7481" w:rsidRPr="000E6EE5" w14:paraId="5522BDCB" w14:textId="77777777" w:rsidTr="001B4CEB">
        <w:tc>
          <w:tcPr>
            <w:tcW w:w="813" w:type="pct"/>
          </w:tcPr>
          <w:p w14:paraId="35F9ADA5" w14:textId="77777777" w:rsidR="004F7481" w:rsidRPr="00FB4A69" w:rsidRDefault="004F7481" w:rsidP="00966534">
            <w:pPr>
              <w:pStyle w:val="TableText"/>
            </w:pPr>
            <w:r w:rsidRPr="00FB4A69">
              <w:t>FHIE</w:t>
            </w:r>
          </w:p>
        </w:tc>
        <w:tc>
          <w:tcPr>
            <w:tcW w:w="4187" w:type="pct"/>
          </w:tcPr>
          <w:p w14:paraId="468771BA" w14:textId="77777777" w:rsidR="004F7481" w:rsidRPr="00FB4A69" w:rsidRDefault="004F7481" w:rsidP="00966534">
            <w:pPr>
              <w:pStyle w:val="TableText"/>
            </w:pPr>
            <w:r w:rsidRPr="00FB4A69">
              <w:t>Federal Health Information Exchange</w:t>
            </w:r>
          </w:p>
        </w:tc>
      </w:tr>
      <w:tr w:rsidR="004F7481" w:rsidRPr="000E6EE5" w14:paraId="24201C56" w14:textId="77777777" w:rsidTr="001B4CEB">
        <w:tc>
          <w:tcPr>
            <w:tcW w:w="813" w:type="pct"/>
          </w:tcPr>
          <w:p w14:paraId="30D7EAB1" w14:textId="77777777" w:rsidR="004F7481" w:rsidRPr="00FB4A69" w:rsidRDefault="004F7481" w:rsidP="00966534">
            <w:pPr>
              <w:pStyle w:val="TableText"/>
            </w:pPr>
            <w:r w:rsidRPr="00FB4A69">
              <w:t>GUI</w:t>
            </w:r>
          </w:p>
        </w:tc>
        <w:tc>
          <w:tcPr>
            <w:tcW w:w="4187" w:type="pct"/>
          </w:tcPr>
          <w:p w14:paraId="665348E3" w14:textId="77777777" w:rsidR="004F7481" w:rsidRPr="00FB4A69" w:rsidRDefault="004F7481" w:rsidP="00966534">
            <w:pPr>
              <w:pStyle w:val="TableText"/>
            </w:pPr>
            <w:r w:rsidRPr="00FB4A69">
              <w:t>Graphical User Interface</w:t>
            </w:r>
          </w:p>
        </w:tc>
      </w:tr>
      <w:tr w:rsidR="004F7481" w:rsidRPr="000E6EE5" w14:paraId="33A866D0" w14:textId="77777777" w:rsidTr="001B4CEB">
        <w:tc>
          <w:tcPr>
            <w:tcW w:w="813" w:type="pct"/>
          </w:tcPr>
          <w:p w14:paraId="7EEBC9FC" w14:textId="77777777" w:rsidR="004F7481" w:rsidRPr="00FB4A69" w:rsidRDefault="004F7481" w:rsidP="00966534">
            <w:pPr>
              <w:pStyle w:val="TableText"/>
            </w:pPr>
            <w:r w:rsidRPr="00FB4A69">
              <w:t>HTML</w:t>
            </w:r>
          </w:p>
        </w:tc>
        <w:tc>
          <w:tcPr>
            <w:tcW w:w="4187" w:type="pct"/>
          </w:tcPr>
          <w:p w14:paraId="36B0B1F9" w14:textId="77777777" w:rsidR="004F7481" w:rsidRPr="00FB4A69" w:rsidRDefault="004F7481" w:rsidP="00966534">
            <w:pPr>
              <w:pStyle w:val="TableText"/>
            </w:pPr>
            <w:r w:rsidRPr="00FB4A69">
              <w:t>HyperText Markup Language</w:t>
            </w:r>
          </w:p>
        </w:tc>
      </w:tr>
      <w:tr w:rsidR="004F7481" w:rsidRPr="000E6EE5" w14:paraId="03BA037B" w14:textId="77777777" w:rsidTr="001B4CEB">
        <w:tc>
          <w:tcPr>
            <w:tcW w:w="813" w:type="pct"/>
          </w:tcPr>
          <w:p w14:paraId="5E7D0CBB" w14:textId="77777777" w:rsidR="004F7481" w:rsidRPr="00FB4A69" w:rsidRDefault="004F7481" w:rsidP="00D85E87">
            <w:pPr>
              <w:pStyle w:val="TableText"/>
            </w:pPr>
            <w:r>
              <w:t>IDE</w:t>
            </w:r>
          </w:p>
        </w:tc>
        <w:tc>
          <w:tcPr>
            <w:tcW w:w="4187" w:type="pct"/>
          </w:tcPr>
          <w:p w14:paraId="7E5E5399" w14:textId="77777777" w:rsidR="004F7481" w:rsidRPr="00FB4A69" w:rsidRDefault="004F7481" w:rsidP="00D85E87">
            <w:pPr>
              <w:pStyle w:val="TableText"/>
            </w:pPr>
            <w:r>
              <w:t>Interactive Development Environment</w:t>
            </w:r>
          </w:p>
        </w:tc>
      </w:tr>
      <w:tr w:rsidR="004F0244" w:rsidRPr="000E6EE5" w14:paraId="5CDB4CAF" w14:textId="77777777" w:rsidTr="001B4CEB">
        <w:tc>
          <w:tcPr>
            <w:tcW w:w="813" w:type="pct"/>
          </w:tcPr>
          <w:p w14:paraId="12243292" w14:textId="77777777" w:rsidR="004F0244" w:rsidRPr="003820C9" w:rsidRDefault="004F0244" w:rsidP="00B05BFE">
            <w:pPr>
              <w:pStyle w:val="TableText"/>
            </w:pPr>
            <w:r w:rsidRPr="003820C9">
              <w:t>IAs</w:t>
            </w:r>
          </w:p>
        </w:tc>
        <w:tc>
          <w:tcPr>
            <w:tcW w:w="4187" w:type="pct"/>
          </w:tcPr>
          <w:p w14:paraId="11B4B6F3" w14:textId="77777777" w:rsidR="004F0244" w:rsidRPr="003820C9" w:rsidRDefault="004F0244" w:rsidP="00B05BFE">
            <w:pPr>
              <w:pStyle w:val="TableText"/>
            </w:pPr>
            <w:r w:rsidRPr="003820C9">
              <w:t>Integration Agreements</w:t>
            </w:r>
          </w:p>
        </w:tc>
      </w:tr>
      <w:tr w:rsidR="004F7481" w:rsidRPr="000E6EE5" w14:paraId="2295FC32" w14:textId="77777777" w:rsidTr="001B4CEB">
        <w:tc>
          <w:tcPr>
            <w:tcW w:w="813" w:type="pct"/>
          </w:tcPr>
          <w:p w14:paraId="6419CF8E" w14:textId="77777777" w:rsidR="004F7481" w:rsidRPr="003D367C" w:rsidRDefault="004F7481" w:rsidP="00B05BFE">
            <w:pPr>
              <w:pStyle w:val="TableText"/>
            </w:pPr>
            <w:r w:rsidRPr="003D367C">
              <w:t>IRM</w:t>
            </w:r>
          </w:p>
        </w:tc>
        <w:tc>
          <w:tcPr>
            <w:tcW w:w="4187" w:type="pct"/>
          </w:tcPr>
          <w:p w14:paraId="4D3C6FB3" w14:textId="77777777" w:rsidR="004F7481" w:rsidRPr="003D367C" w:rsidRDefault="004F7481" w:rsidP="00B05BFE">
            <w:pPr>
              <w:pStyle w:val="TableText"/>
              <w:rPr>
                <w:rStyle w:val="Strong"/>
                <w:b w:val="0"/>
                <w:iCs/>
                <w:color w:val="333333"/>
              </w:rPr>
            </w:pPr>
            <w:r w:rsidRPr="003D367C">
              <w:t>Information Resources Management</w:t>
            </w:r>
          </w:p>
        </w:tc>
      </w:tr>
      <w:tr w:rsidR="004F7481" w:rsidRPr="000E6EE5" w14:paraId="5D5F5100" w14:textId="77777777" w:rsidTr="001B4CEB">
        <w:tc>
          <w:tcPr>
            <w:tcW w:w="813" w:type="pct"/>
          </w:tcPr>
          <w:p w14:paraId="6EF8DFA8" w14:textId="77777777" w:rsidR="004F7481" w:rsidRPr="00FB4A69" w:rsidRDefault="004F7481" w:rsidP="00202C00">
            <w:pPr>
              <w:pStyle w:val="TableText"/>
            </w:pPr>
            <w:r>
              <w:t>IS</w:t>
            </w:r>
          </w:p>
        </w:tc>
        <w:tc>
          <w:tcPr>
            <w:tcW w:w="4187" w:type="pct"/>
          </w:tcPr>
          <w:p w14:paraId="5CA91389" w14:textId="77777777" w:rsidR="004F7481" w:rsidRPr="00FB4A69" w:rsidRDefault="004F7481" w:rsidP="00202C00">
            <w:pPr>
              <w:pStyle w:val="TableText"/>
              <w:rPr>
                <w:rStyle w:val="Strong"/>
                <w:b w:val="0"/>
                <w:iCs/>
                <w:color w:val="333333"/>
              </w:rPr>
            </w:pPr>
            <w:r>
              <w:rPr>
                <w:rStyle w:val="Strong"/>
                <w:b w:val="0"/>
                <w:iCs/>
                <w:color w:val="333333"/>
              </w:rPr>
              <w:t>Information Systems</w:t>
            </w:r>
          </w:p>
        </w:tc>
      </w:tr>
      <w:tr w:rsidR="004F7481" w:rsidRPr="002E0FF1" w14:paraId="33BA9D5C" w14:textId="77777777" w:rsidTr="001B4CEB">
        <w:tc>
          <w:tcPr>
            <w:tcW w:w="813" w:type="pct"/>
          </w:tcPr>
          <w:p w14:paraId="2CB34BDC" w14:textId="77777777" w:rsidR="004F7481" w:rsidRPr="002E0FF1" w:rsidRDefault="004F7481" w:rsidP="00B05BFE">
            <w:pPr>
              <w:pStyle w:val="TableText"/>
            </w:pPr>
            <w:r w:rsidRPr="002E0FF1">
              <w:t>IT</w:t>
            </w:r>
          </w:p>
        </w:tc>
        <w:tc>
          <w:tcPr>
            <w:tcW w:w="4187" w:type="pct"/>
          </w:tcPr>
          <w:p w14:paraId="75720F1C" w14:textId="77777777" w:rsidR="004F7481" w:rsidRPr="002E0FF1" w:rsidRDefault="004F7481" w:rsidP="00B05BFE">
            <w:pPr>
              <w:pStyle w:val="TableText"/>
              <w:rPr>
                <w:rStyle w:val="Strong"/>
                <w:b w:val="0"/>
                <w:iCs/>
                <w:color w:val="333333"/>
              </w:rPr>
            </w:pPr>
            <w:r w:rsidRPr="002E0FF1">
              <w:rPr>
                <w:rStyle w:val="Strong"/>
                <w:b w:val="0"/>
                <w:iCs/>
                <w:color w:val="333333"/>
              </w:rPr>
              <w:t>Information Technology</w:t>
            </w:r>
          </w:p>
        </w:tc>
      </w:tr>
      <w:tr w:rsidR="004F7481" w:rsidRPr="000E6EE5" w14:paraId="173FF0C8" w14:textId="77777777" w:rsidTr="001B4CEB">
        <w:tc>
          <w:tcPr>
            <w:tcW w:w="813" w:type="pct"/>
          </w:tcPr>
          <w:p w14:paraId="19339363" w14:textId="77777777" w:rsidR="004F7481" w:rsidRPr="00A26820" w:rsidRDefault="004F7481" w:rsidP="00966534">
            <w:pPr>
              <w:pStyle w:val="TableText"/>
            </w:pPr>
            <w:r w:rsidRPr="00A26820">
              <w:t>MAS</w:t>
            </w:r>
          </w:p>
        </w:tc>
        <w:tc>
          <w:tcPr>
            <w:tcW w:w="4187" w:type="pct"/>
          </w:tcPr>
          <w:p w14:paraId="6AAA02F2" w14:textId="77777777" w:rsidR="004F7481" w:rsidRPr="00A26820" w:rsidRDefault="004F7481" w:rsidP="00966534">
            <w:pPr>
              <w:pStyle w:val="TableText"/>
            </w:pPr>
            <w:r w:rsidRPr="00A26820">
              <w:t>Medical Administration Service</w:t>
            </w:r>
          </w:p>
        </w:tc>
      </w:tr>
      <w:tr w:rsidR="004F7481" w:rsidRPr="000E6EE5" w14:paraId="589EDE18" w14:textId="77777777" w:rsidTr="001B4CEB">
        <w:tc>
          <w:tcPr>
            <w:tcW w:w="813" w:type="pct"/>
          </w:tcPr>
          <w:p w14:paraId="0B04ED98" w14:textId="77777777" w:rsidR="004F7481" w:rsidRPr="00FB4A69" w:rsidRDefault="004F7481" w:rsidP="003C0F5B">
            <w:pPr>
              <w:pStyle w:val="TableText"/>
            </w:pPr>
            <w:r w:rsidRPr="00FB4A69">
              <w:t>MUMPS</w:t>
            </w:r>
            <w:r>
              <w:t xml:space="preserve"> / M</w:t>
            </w:r>
          </w:p>
        </w:tc>
        <w:tc>
          <w:tcPr>
            <w:tcW w:w="4187" w:type="pct"/>
          </w:tcPr>
          <w:p w14:paraId="571B97E4" w14:textId="77777777" w:rsidR="004F7481" w:rsidRPr="00FB4A69" w:rsidRDefault="004F7481" w:rsidP="003C0F5B">
            <w:pPr>
              <w:pStyle w:val="TableText"/>
            </w:pPr>
            <w:hyperlink r:id="rId15" w:tooltip="Massachusetts General Hospital" w:history="1">
              <w:r w:rsidRPr="00FB4A69">
                <w:rPr>
                  <w:rStyle w:val="Hyperlink"/>
                  <w:color w:val="auto"/>
                  <w:sz w:val="20"/>
                  <w:szCs w:val="24"/>
                  <w:u w:val="none"/>
                </w:rPr>
                <w:t>Massachusetts General Hospital</w:t>
              </w:r>
            </w:hyperlink>
            <w:r w:rsidRPr="00FB4A69">
              <w:rPr>
                <w:szCs w:val="24"/>
              </w:rPr>
              <w:t xml:space="preserve"> Utility Multi-Programming System</w:t>
            </w:r>
          </w:p>
        </w:tc>
      </w:tr>
      <w:tr w:rsidR="004F7481" w:rsidRPr="000E6EE5" w14:paraId="48B39DAF" w14:textId="77777777" w:rsidTr="001B4CEB">
        <w:tc>
          <w:tcPr>
            <w:tcW w:w="813" w:type="pct"/>
          </w:tcPr>
          <w:p w14:paraId="61BB1782" w14:textId="77777777" w:rsidR="004F7481" w:rsidRPr="003820C9" w:rsidRDefault="004F7481" w:rsidP="00B05BFE">
            <w:pPr>
              <w:pStyle w:val="TableText"/>
            </w:pPr>
            <w:r w:rsidRPr="003820C9">
              <w:t>NCIO</w:t>
            </w:r>
          </w:p>
        </w:tc>
        <w:tc>
          <w:tcPr>
            <w:tcW w:w="4187" w:type="pct"/>
          </w:tcPr>
          <w:p w14:paraId="6181B96E" w14:textId="77777777" w:rsidR="004F7481" w:rsidRPr="003820C9" w:rsidRDefault="004F7481" w:rsidP="007C2A4F">
            <w:pPr>
              <w:pStyle w:val="TableText"/>
            </w:pPr>
            <w:r w:rsidRPr="003820C9">
              <w:t>Network C</w:t>
            </w:r>
            <w:r w:rsidR="007C2A4F" w:rsidRPr="003820C9">
              <w:t xml:space="preserve">hief Information Officer </w:t>
            </w:r>
          </w:p>
        </w:tc>
      </w:tr>
      <w:tr w:rsidR="004F7481" w:rsidRPr="000E6EE5" w14:paraId="48350CB3" w14:textId="77777777" w:rsidTr="001B4CEB">
        <w:tc>
          <w:tcPr>
            <w:tcW w:w="813" w:type="pct"/>
          </w:tcPr>
          <w:p w14:paraId="2DB50B8E" w14:textId="77777777" w:rsidR="004F7481" w:rsidRPr="00F3249F" w:rsidRDefault="004F7481" w:rsidP="00B05BFE">
            <w:pPr>
              <w:pStyle w:val="TableText"/>
            </w:pPr>
            <w:r w:rsidRPr="00F3249F">
              <w:t>NPM</w:t>
            </w:r>
          </w:p>
        </w:tc>
        <w:tc>
          <w:tcPr>
            <w:tcW w:w="4187" w:type="pct"/>
          </w:tcPr>
          <w:p w14:paraId="15891D48" w14:textId="77777777" w:rsidR="004F7481" w:rsidRPr="00F3249F" w:rsidRDefault="004F7481" w:rsidP="00B05BFE">
            <w:pPr>
              <w:pStyle w:val="TableText"/>
            </w:pPr>
            <w:r w:rsidRPr="00F3249F">
              <w:t>National Patch Module</w:t>
            </w:r>
          </w:p>
        </w:tc>
      </w:tr>
      <w:tr w:rsidR="004F7481" w:rsidRPr="000E6EE5" w14:paraId="47104D30" w14:textId="77777777" w:rsidTr="001B4CEB">
        <w:tc>
          <w:tcPr>
            <w:tcW w:w="813" w:type="pct"/>
          </w:tcPr>
          <w:p w14:paraId="36351C0D" w14:textId="77777777" w:rsidR="004F7481" w:rsidRPr="00F3249F" w:rsidRDefault="004F7481" w:rsidP="00B05BFE">
            <w:pPr>
              <w:pStyle w:val="TableText"/>
            </w:pPr>
            <w:r w:rsidRPr="00F3249F">
              <w:t>OI</w:t>
            </w:r>
          </w:p>
        </w:tc>
        <w:tc>
          <w:tcPr>
            <w:tcW w:w="4187" w:type="pct"/>
          </w:tcPr>
          <w:p w14:paraId="2E81DD37" w14:textId="77777777" w:rsidR="004F7481" w:rsidRPr="00F3249F" w:rsidRDefault="004F7481" w:rsidP="00B05BFE">
            <w:pPr>
              <w:pStyle w:val="TableText"/>
            </w:pPr>
            <w:r w:rsidRPr="00F3249F">
              <w:t>Office of Information</w:t>
            </w:r>
          </w:p>
        </w:tc>
      </w:tr>
      <w:tr w:rsidR="004F7481" w:rsidRPr="000E6EE5" w14:paraId="4A1F1A94" w14:textId="77777777" w:rsidTr="001B4CEB">
        <w:tc>
          <w:tcPr>
            <w:tcW w:w="813" w:type="pct"/>
          </w:tcPr>
          <w:p w14:paraId="576E0BD8" w14:textId="77777777" w:rsidR="004F7481" w:rsidRPr="00F3249F" w:rsidRDefault="004F7481" w:rsidP="00B05BFE">
            <w:pPr>
              <w:pStyle w:val="TableText"/>
            </w:pPr>
            <w:r w:rsidRPr="00F3249F">
              <w:t>OIT</w:t>
            </w:r>
          </w:p>
        </w:tc>
        <w:tc>
          <w:tcPr>
            <w:tcW w:w="4187" w:type="pct"/>
          </w:tcPr>
          <w:p w14:paraId="33C93C67" w14:textId="77777777" w:rsidR="004F7481" w:rsidRPr="00F3249F" w:rsidRDefault="004F7481" w:rsidP="00B05BFE">
            <w:pPr>
              <w:pStyle w:val="TableText"/>
            </w:pPr>
            <w:r w:rsidRPr="00F3249F">
              <w:t>Office of Information Technology</w:t>
            </w:r>
          </w:p>
        </w:tc>
      </w:tr>
      <w:tr w:rsidR="004F7481" w:rsidRPr="000E6EE5" w14:paraId="18F4744A" w14:textId="77777777" w:rsidTr="001B4CEB">
        <w:tc>
          <w:tcPr>
            <w:tcW w:w="813" w:type="pct"/>
          </w:tcPr>
          <w:p w14:paraId="264B6D78" w14:textId="77777777" w:rsidR="004F7481" w:rsidRPr="00FB4A69" w:rsidRDefault="004F7481" w:rsidP="00966534">
            <w:pPr>
              <w:pStyle w:val="TableText"/>
            </w:pPr>
            <w:r w:rsidRPr="000E77EA">
              <w:t>RDV</w:t>
            </w:r>
          </w:p>
        </w:tc>
        <w:tc>
          <w:tcPr>
            <w:tcW w:w="4187" w:type="pct"/>
          </w:tcPr>
          <w:p w14:paraId="36B355EF" w14:textId="77777777" w:rsidR="004F7481" w:rsidRPr="00FB4A69" w:rsidRDefault="004F7481" w:rsidP="00501070">
            <w:pPr>
              <w:pStyle w:val="TableText"/>
            </w:pPr>
            <w:r w:rsidRPr="000E77EA">
              <w:t>Remote Data View</w:t>
            </w:r>
          </w:p>
        </w:tc>
      </w:tr>
      <w:tr w:rsidR="004F7481" w:rsidRPr="000E6EE5" w14:paraId="702D06BB" w14:textId="77777777" w:rsidTr="001B4CEB">
        <w:tc>
          <w:tcPr>
            <w:tcW w:w="813" w:type="pct"/>
          </w:tcPr>
          <w:p w14:paraId="751DF2C7" w14:textId="77777777" w:rsidR="004F7481" w:rsidRPr="00FB4A69" w:rsidRDefault="004F7481" w:rsidP="00B05BFE">
            <w:pPr>
              <w:pStyle w:val="TableText"/>
            </w:pPr>
            <w:r w:rsidRPr="00B50454">
              <w:t>RO</w:t>
            </w:r>
          </w:p>
        </w:tc>
        <w:tc>
          <w:tcPr>
            <w:tcW w:w="4187" w:type="pct"/>
          </w:tcPr>
          <w:p w14:paraId="18F7A977" w14:textId="77777777" w:rsidR="004F7481" w:rsidRPr="00FB4A69" w:rsidRDefault="004F7481" w:rsidP="00B05BFE">
            <w:pPr>
              <w:pStyle w:val="TableText"/>
            </w:pPr>
            <w:r>
              <w:t>Regional Office</w:t>
            </w:r>
          </w:p>
        </w:tc>
      </w:tr>
      <w:tr w:rsidR="004F7481" w:rsidRPr="000E6EE5" w14:paraId="5682EBDC" w14:textId="77777777" w:rsidTr="001B4CEB">
        <w:tc>
          <w:tcPr>
            <w:tcW w:w="813" w:type="pct"/>
          </w:tcPr>
          <w:p w14:paraId="0A681F3C" w14:textId="77777777" w:rsidR="004F7481" w:rsidRPr="00FB4A69" w:rsidRDefault="004F7481" w:rsidP="00966534">
            <w:pPr>
              <w:pStyle w:val="TableText"/>
            </w:pPr>
            <w:r w:rsidRPr="00FB4A69">
              <w:t>RPC</w:t>
            </w:r>
          </w:p>
        </w:tc>
        <w:tc>
          <w:tcPr>
            <w:tcW w:w="4187" w:type="pct"/>
          </w:tcPr>
          <w:p w14:paraId="5782F878" w14:textId="77777777" w:rsidR="004F7481" w:rsidRPr="00FB4A69" w:rsidRDefault="004F7481" w:rsidP="00966534">
            <w:pPr>
              <w:pStyle w:val="TableText"/>
            </w:pPr>
            <w:r w:rsidRPr="00FB4A69">
              <w:t>Remote Procedure Call</w:t>
            </w:r>
          </w:p>
        </w:tc>
      </w:tr>
      <w:tr w:rsidR="004F7481" w:rsidRPr="000E6EE5" w14:paraId="71750282" w14:textId="77777777" w:rsidTr="001B4CEB">
        <w:tc>
          <w:tcPr>
            <w:tcW w:w="813" w:type="pct"/>
          </w:tcPr>
          <w:p w14:paraId="779F2FB5" w14:textId="77777777" w:rsidR="004F7481" w:rsidRPr="00FB4A69" w:rsidRDefault="004F7481" w:rsidP="00966534">
            <w:pPr>
              <w:pStyle w:val="TableText"/>
            </w:pPr>
            <w:r w:rsidRPr="00FB4A69">
              <w:t>TIU</w:t>
            </w:r>
          </w:p>
        </w:tc>
        <w:tc>
          <w:tcPr>
            <w:tcW w:w="4187" w:type="pct"/>
          </w:tcPr>
          <w:p w14:paraId="30F63C53" w14:textId="77777777" w:rsidR="004F7481" w:rsidRPr="00FB4A69" w:rsidRDefault="004F7481" w:rsidP="00966534">
            <w:pPr>
              <w:pStyle w:val="TableText"/>
            </w:pPr>
            <w:r w:rsidRPr="00FB4A69">
              <w:t>Text Integration Utilities</w:t>
            </w:r>
          </w:p>
        </w:tc>
      </w:tr>
      <w:tr w:rsidR="004F7481" w:rsidRPr="000E6EE5" w14:paraId="35836496" w14:textId="77777777" w:rsidTr="001B4CEB">
        <w:tc>
          <w:tcPr>
            <w:tcW w:w="813" w:type="pct"/>
          </w:tcPr>
          <w:p w14:paraId="30EE2492" w14:textId="77777777" w:rsidR="004F7481" w:rsidRPr="00CB7BF3" w:rsidRDefault="004F7481" w:rsidP="00966534">
            <w:pPr>
              <w:pStyle w:val="TableText"/>
            </w:pPr>
            <w:r w:rsidRPr="00CB7BF3">
              <w:t>URL</w:t>
            </w:r>
          </w:p>
        </w:tc>
        <w:tc>
          <w:tcPr>
            <w:tcW w:w="4187" w:type="pct"/>
          </w:tcPr>
          <w:p w14:paraId="3AFDCBE2" w14:textId="77777777" w:rsidR="004F7481" w:rsidRPr="00CB7BF3" w:rsidRDefault="004F7481" w:rsidP="00966534">
            <w:pPr>
              <w:pStyle w:val="TableText"/>
            </w:pPr>
            <w:r w:rsidRPr="00CB7BF3">
              <w:t>Universal Resource Locator (Internet Shortcut – file name extension)</w:t>
            </w:r>
          </w:p>
        </w:tc>
      </w:tr>
      <w:tr w:rsidR="004F7481" w:rsidRPr="000E6EE5" w14:paraId="434514A1" w14:textId="77777777" w:rsidTr="001B4CEB">
        <w:tc>
          <w:tcPr>
            <w:tcW w:w="813" w:type="pct"/>
          </w:tcPr>
          <w:p w14:paraId="0CB68CE9" w14:textId="77777777" w:rsidR="004F7481" w:rsidRPr="00FB4A69" w:rsidRDefault="004F7481" w:rsidP="00966534">
            <w:pPr>
              <w:pStyle w:val="TableText"/>
            </w:pPr>
            <w:r w:rsidRPr="00FB4A69">
              <w:t>VA</w:t>
            </w:r>
          </w:p>
        </w:tc>
        <w:tc>
          <w:tcPr>
            <w:tcW w:w="4187" w:type="pct"/>
          </w:tcPr>
          <w:p w14:paraId="524885E2" w14:textId="77777777" w:rsidR="004F7481" w:rsidRPr="00FB4A69" w:rsidRDefault="004F7481" w:rsidP="00966534">
            <w:pPr>
              <w:pStyle w:val="TableText"/>
            </w:pPr>
            <w:r w:rsidRPr="00FB4A69">
              <w:t>Department of Veterans Affairs</w:t>
            </w:r>
          </w:p>
        </w:tc>
      </w:tr>
      <w:tr w:rsidR="004F7481" w:rsidRPr="000E6EE5" w14:paraId="42A68FF0" w14:textId="77777777" w:rsidTr="001B4CEB">
        <w:tc>
          <w:tcPr>
            <w:tcW w:w="813" w:type="pct"/>
          </w:tcPr>
          <w:p w14:paraId="4C35430C" w14:textId="77777777" w:rsidR="004F7481" w:rsidRPr="00FB4A69" w:rsidRDefault="004F7481" w:rsidP="00B42556">
            <w:pPr>
              <w:pStyle w:val="TableText"/>
            </w:pPr>
            <w:r w:rsidRPr="00FB4A69">
              <w:t>VA</w:t>
            </w:r>
            <w:r>
              <w:t>MC</w:t>
            </w:r>
          </w:p>
        </w:tc>
        <w:tc>
          <w:tcPr>
            <w:tcW w:w="4187" w:type="pct"/>
          </w:tcPr>
          <w:p w14:paraId="325A060B" w14:textId="77777777" w:rsidR="004F7481" w:rsidRPr="00FB4A69" w:rsidRDefault="004F7481" w:rsidP="00B42556">
            <w:pPr>
              <w:pStyle w:val="TableText"/>
            </w:pPr>
            <w:r>
              <w:t>VA Medical Center</w:t>
            </w:r>
          </w:p>
        </w:tc>
      </w:tr>
      <w:tr w:rsidR="004F7481" w:rsidRPr="000E6EE5" w14:paraId="06AECFE1" w14:textId="77777777" w:rsidTr="001B4CEB">
        <w:tc>
          <w:tcPr>
            <w:tcW w:w="813" w:type="pct"/>
          </w:tcPr>
          <w:p w14:paraId="0AECD005" w14:textId="77777777" w:rsidR="004F7481" w:rsidRPr="00FB4A69" w:rsidRDefault="004F7481" w:rsidP="00966534">
            <w:pPr>
              <w:pStyle w:val="TableText"/>
            </w:pPr>
            <w:r w:rsidRPr="00FB4A69">
              <w:t>VBA</w:t>
            </w:r>
          </w:p>
        </w:tc>
        <w:tc>
          <w:tcPr>
            <w:tcW w:w="4187" w:type="pct"/>
          </w:tcPr>
          <w:p w14:paraId="39F4FD86" w14:textId="485DA88B" w:rsidR="004F7481" w:rsidRPr="00FB4A69" w:rsidRDefault="004F7481" w:rsidP="00966534">
            <w:pPr>
              <w:pStyle w:val="TableText"/>
            </w:pPr>
            <w:r w:rsidRPr="00FB4A69">
              <w:t>Veteran</w:t>
            </w:r>
            <w:r w:rsidR="00D3771C">
              <w:t>’</w:t>
            </w:r>
            <w:r w:rsidRPr="00FB4A69">
              <w:t>s Benefits Administration</w:t>
            </w:r>
          </w:p>
        </w:tc>
      </w:tr>
      <w:tr w:rsidR="004F7481" w:rsidRPr="000E6EE5" w14:paraId="1E2E6498" w14:textId="77777777" w:rsidTr="001B4CEB">
        <w:tc>
          <w:tcPr>
            <w:tcW w:w="813" w:type="pct"/>
          </w:tcPr>
          <w:p w14:paraId="7B69A82D" w14:textId="77777777" w:rsidR="004F7481" w:rsidRPr="00FB4A69" w:rsidRDefault="004F7481" w:rsidP="00334E5E">
            <w:pPr>
              <w:pStyle w:val="TableText"/>
            </w:pPr>
            <w:r w:rsidRPr="00FB4A69">
              <w:t>VDL</w:t>
            </w:r>
          </w:p>
        </w:tc>
        <w:tc>
          <w:tcPr>
            <w:tcW w:w="4187" w:type="pct"/>
          </w:tcPr>
          <w:p w14:paraId="1F65C474" w14:textId="77777777" w:rsidR="004F7481" w:rsidRPr="00FB4A69" w:rsidRDefault="004F7481" w:rsidP="00C57907">
            <w:pPr>
              <w:pStyle w:val="TableText"/>
            </w:pPr>
            <w:r w:rsidRPr="00023737">
              <w:t>VA (Software) Document Library</w:t>
            </w:r>
          </w:p>
        </w:tc>
      </w:tr>
      <w:tr w:rsidR="004F7481" w:rsidRPr="000E6EE5" w14:paraId="4F22E4C2" w14:textId="77777777" w:rsidTr="001B4CEB">
        <w:tc>
          <w:tcPr>
            <w:tcW w:w="813" w:type="pct"/>
          </w:tcPr>
          <w:p w14:paraId="74D5D583" w14:textId="77777777" w:rsidR="004F7481" w:rsidRPr="00FB4A69" w:rsidRDefault="004F7481" w:rsidP="00966534">
            <w:pPr>
              <w:pStyle w:val="TableText"/>
            </w:pPr>
            <w:r w:rsidRPr="00FB4A69">
              <w:t>VHA</w:t>
            </w:r>
          </w:p>
        </w:tc>
        <w:tc>
          <w:tcPr>
            <w:tcW w:w="4187" w:type="pct"/>
          </w:tcPr>
          <w:p w14:paraId="4A6CE891" w14:textId="56331BF9" w:rsidR="004F7481" w:rsidRPr="00FB4A69" w:rsidRDefault="004F7481" w:rsidP="00966534">
            <w:pPr>
              <w:pStyle w:val="TableText"/>
            </w:pPr>
            <w:r w:rsidRPr="00FB4A69">
              <w:t>Veteran</w:t>
            </w:r>
            <w:r w:rsidR="00D3771C">
              <w:t>’</w:t>
            </w:r>
            <w:r w:rsidRPr="00FB4A69">
              <w:t>s Health Administration</w:t>
            </w:r>
          </w:p>
        </w:tc>
      </w:tr>
      <w:tr w:rsidR="004F7481" w:rsidRPr="000E6EE5" w14:paraId="79B9207B" w14:textId="77777777" w:rsidTr="001B4CEB">
        <w:tc>
          <w:tcPr>
            <w:tcW w:w="813" w:type="pct"/>
          </w:tcPr>
          <w:p w14:paraId="08AEB767" w14:textId="77777777" w:rsidR="004F7481" w:rsidRPr="00FB4A69" w:rsidRDefault="004F7481" w:rsidP="00B05BFE">
            <w:pPr>
              <w:pStyle w:val="TableText"/>
            </w:pPr>
            <w:r w:rsidRPr="00C03DF2">
              <w:t>VISN</w:t>
            </w:r>
          </w:p>
        </w:tc>
        <w:tc>
          <w:tcPr>
            <w:tcW w:w="4187" w:type="pct"/>
          </w:tcPr>
          <w:p w14:paraId="31BEA47D" w14:textId="77777777" w:rsidR="004F7481" w:rsidRPr="00FB4A69" w:rsidRDefault="004F7481" w:rsidP="00B05BFE">
            <w:pPr>
              <w:pStyle w:val="TableText"/>
            </w:pPr>
            <w:r w:rsidRPr="00C03DF2">
              <w:t>Veterans Integrated Service Network</w:t>
            </w:r>
          </w:p>
        </w:tc>
      </w:tr>
      <w:tr w:rsidR="004F7481" w:rsidRPr="000E6EE5" w14:paraId="5CE741FF" w14:textId="77777777" w:rsidTr="001B4CEB">
        <w:trPr>
          <w:trHeight w:val="64"/>
        </w:trPr>
        <w:tc>
          <w:tcPr>
            <w:tcW w:w="813" w:type="pct"/>
          </w:tcPr>
          <w:p w14:paraId="4E1FFD0D" w14:textId="77777777" w:rsidR="004F7481" w:rsidRPr="00FB4A69" w:rsidRDefault="004F7481" w:rsidP="00966534">
            <w:pPr>
              <w:pStyle w:val="TableText"/>
            </w:pPr>
            <w:r w:rsidRPr="00FB4A69">
              <w:t>VistA</w:t>
            </w:r>
          </w:p>
        </w:tc>
        <w:tc>
          <w:tcPr>
            <w:tcW w:w="4187" w:type="pct"/>
          </w:tcPr>
          <w:p w14:paraId="3C3BCAFE" w14:textId="080B8EA6" w:rsidR="00817C44" w:rsidRPr="00817C44" w:rsidRDefault="004F7481" w:rsidP="00006AF8">
            <w:pPr>
              <w:pStyle w:val="TableText"/>
            </w:pPr>
            <w:r w:rsidRPr="00FB4A69">
              <w:t>Veteran</w:t>
            </w:r>
            <w:r w:rsidR="00D3771C">
              <w:t>’</w:t>
            </w:r>
            <w:r w:rsidRPr="00FB4A69">
              <w:t>s Health Information Systems and Technology Architecture</w:t>
            </w:r>
          </w:p>
        </w:tc>
      </w:tr>
    </w:tbl>
    <w:p w14:paraId="2EDBB7AB" w14:textId="5A5FC0BE" w:rsidR="0060307F" w:rsidRPr="000E6EE5" w:rsidRDefault="00245E27" w:rsidP="004D6557">
      <w:pPr>
        <w:pStyle w:val="Heading2"/>
        <w:tabs>
          <w:tab w:val="clear" w:pos="900"/>
          <w:tab w:val="left" w:pos="540"/>
        </w:tabs>
        <w:spacing w:before="720" w:after="240"/>
      </w:pPr>
      <w:bookmarkStart w:id="31" w:name="_Ref200008752"/>
      <w:bookmarkStart w:id="32" w:name="_Ref200009146"/>
      <w:bookmarkStart w:id="33" w:name="_Toc219210092"/>
      <w:r w:rsidRPr="004D7981">
        <w:rPr>
          <w:sz w:val="28"/>
          <w:szCs w:val="24"/>
        </w:rPr>
        <w:lastRenderedPageBreak/>
        <w:t>Reference Materials</w:t>
      </w:r>
      <w:bookmarkEnd w:id="31"/>
      <w:bookmarkEnd w:id="32"/>
      <w:bookmarkEnd w:id="33"/>
    </w:p>
    <w:p w14:paraId="2C875938" w14:textId="0C634E70" w:rsidR="009D15F8" w:rsidRDefault="00B033A6" w:rsidP="009D15F8">
      <w:pPr>
        <w:pStyle w:val="BodyText"/>
      </w:pPr>
      <w:r>
        <w:t>This section contains all referenced materials related to this document.</w:t>
      </w:r>
    </w:p>
    <w:p w14:paraId="46BE459B" w14:textId="77777777" w:rsidR="003575F2" w:rsidRPr="003575F2" w:rsidRDefault="003575F2" w:rsidP="009D15F8">
      <w:pPr>
        <w:pStyle w:val="BodyText"/>
        <w:rPr>
          <w:sz w:val="2"/>
          <w:szCs w:val="2"/>
        </w:rPr>
      </w:pPr>
    </w:p>
    <w:p w14:paraId="407589CE" w14:textId="1CB545FD" w:rsidR="009D15F8" w:rsidRPr="009D15F8" w:rsidRDefault="009D15F8" w:rsidP="009D15F8">
      <w:pPr>
        <w:pStyle w:val="Bullet"/>
        <w:ind w:left="720"/>
        <w:rPr>
          <w:color w:val="auto"/>
          <w:u w:val="none"/>
        </w:rPr>
      </w:pPr>
      <w:r w:rsidRPr="009D15F8">
        <w:rPr>
          <w:color w:val="auto"/>
          <w:u w:val="none"/>
        </w:rPr>
        <w:t xml:space="preserve">Medical Disability Examination Office </w:t>
      </w:r>
      <w:r w:rsidR="00A263E5">
        <w:rPr>
          <w:color w:val="auto"/>
          <w:u w:val="none"/>
        </w:rPr>
        <w:t>-</w:t>
      </w:r>
      <w:r w:rsidRPr="009D15F8">
        <w:rPr>
          <w:color w:val="auto"/>
          <w:u w:val="none"/>
        </w:rPr>
        <w:t xml:space="preserve"> Policy and Program Management </w:t>
      </w:r>
      <w:r w:rsidR="00A263E5">
        <w:rPr>
          <w:color w:val="auto"/>
          <w:u w:val="none"/>
        </w:rPr>
        <w:t>-</w:t>
      </w:r>
      <w:r w:rsidRPr="009D15F8">
        <w:rPr>
          <w:color w:val="auto"/>
          <w:u w:val="none"/>
        </w:rPr>
        <w:t xml:space="preserve"> CAPRI</w:t>
      </w:r>
    </w:p>
    <w:p w14:paraId="34D114CB" w14:textId="6A2FA262" w:rsidR="00903DB4" w:rsidRDefault="009D15F8" w:rsidP="00903DB4">
      <w:pPr>
        <w:pStyle w:val="Bullet"/>
        <w:numPr>
          <w:ilvl w:val="1"/>
          <w:numId w:val="5"/>
        </w:numPr>
        <w:rPr>
          <w:color w:val="auto"/>
        </w:rPr>
      </w:pPr>
      <w:hyperlink r:id="rId16" w:history="1">
        <w:r w:rsidRPr="001E4254">
          <w:rPr>
            <w:rStyle w:val="Hyperlink"/>
            <w:sz w:val="22"/>
          </w:rPr>
          <w:t>https://vbaw.vba.va.gov/bl/21/MDEO/capri.htm</w:t>
        </w:r>
      </w:hyperlink>
      <w:r w:rsidR="0015026C" w:rsidRPr="00094260">
        <w:rPr>
          <w:rStyle w:val="Hyperlink"/>
          <w:sz w:val="22"/>
        </w:rPr>
        <w:t xml:space="preserve"> </w:t>
      </w:r>
    </w:p>
    <w:p w14:paraId="4758C29A" w14:textId="49DEEC92" w:rsidR="00B85FFF" w:rsidRPr="00903DB4" w:rsidRDefault="00DE1AE8" w:rsidP="00903DB4">
      <w:pPr>
        <w:pStyle w:val="Bullet"/>
        <w:ind w:left="720"/>
        <w:rPr>
          <w:color w:val="auto"/>
        </w:rPr>
      </w:pPr>
      <w:r w:rsidRPr="00903DB4">
        <w:rPr>
          <w:color w:val="auto"/>
          <w:u w:val="none"/>
        </w:rPr>
        <w:t>VA Software Document Library</w:t>
      </w:r>
      <w:r w:rsidR="00903DB4" w:rsidRPr="00903DB4">
        <w:rPr>
          <w:color w:val="auto"/>
          <w:u w:val="none"/>
        </w:rPr>
        <w:t xml:space="preserve"> </w:t>
      </w:r>
      <w:r>
        <w:t xml:space="preserve"> </w:t>
      </w:r>
      <w:hyperlink r:id="rId17" w:history="1">
        <w:r w:rsidR="00B85FFF" w:rsidRPr="00903DB4">
          <w:rPr>
            <w:rStyle w:val="Hyperlink"/>
            <w:sz w:val="22"/>
          </w:rPr>
          <w:t>http://www.va.gov/vdl/</w:t>
        </w:r>
      </w:hyperlink>
      <w:r w:rsidR="00F47921" w:rsidRPr="00903DB4">
        <w:rPr>
          <w:rStyle w:val="Hyperlink"/>
          <w:sz w:val="22"/>
        </w:rPr>
        <w:t xml:space="preserve"> </w:t>
      </w:r>
    </w:p>
    <w:p w14:paraId="332E63AA" w14:textId="6395BB01" w:rsidR="00B85FFF" w:rsidRPr="00921B97" w:rsidRDefault="00903DB4" w:rsidP="00903DB4">
      <w:pPr>
        <w:pStyle w:val="Bullet"/>
        <w:numPr>
          <w:ilvl w:val="1"/>
          <w:numId w:val="5"/>
        </w:numPr>
        <w:rPr>
          <w:color w:val="auto"/>
        </w:rPr>
      </w:pPr>
      <w:r w:rsidRPr="00903DB4">
        <w:rPr>
          <w:color w:val="auto"/>
          <w:u w:val="none"/>
        </w:rPr>
        <w:t>Application- Compensation and Pension Record Exchange</w:t>
      </w:r>
      <w:r>
        <w:t xml:space="preserve">: </w:t>
      </w:r>
      <w:hyperlink r:id="rId18" w:history="1">
        <w:r w:rsidRPr="001E4254">
          <w:rPr>
            <w:rStyle w:val="Hyperlink"/>
            <w:sz w:val="22"/>
          </w:rPr>
          <w:t>http://www.va.gov/vdl/application.asp?appid=133</w:t>
        </w:r>
      </w:hyperlink>
    </w:p>
    <w:p w14:paraId="15B242CF" w14:textId="38EA78EB" w:rsidR="00B85FFF" w:rsidRPr="00921B97" w:rsidRDefault="00CC0226" w:rsidP="00903DB4">
      <w:pPr>
        <w:pStyle w:val="Bullet"/>
        <w:numPr>
          <w:ilvl w:val="1"/>
          <w:numId w:val="5"/>
        </w:numPr>
        <w:rPr>
          <w:color w:val="auto"/>
        </w:rPr>
      </w:pPr>
      <w:r>
        <w:rPr>
          <w:color w:val="auto"/>
          <w:u w:val="none"/>
        </w:rPr>
        <w:t xml:space="preserve">Application: Automated Medical Information Exchange (AMIE) (DVBA) </w:t>
      </w:r>
      <w:hyperlink r:id="rId19" w:history="1">
        <w:r w:rsidRPr="001E4254">
          <w:rPr>
            <w:rStyle w:val="Hyperlink"/>
            <w:sz w:val="22"/>
          </w:rPr>
          <w:t>http://www.va.gov/vdl/application.asp?appid=31</w:t>
        </w:r>
      </w:hyperlink>
    </w:p>
    <w:p w14:paraId="72B9AEB3" w14:textId="5699DAB1" w:rsidR="00B85FFF" w:rsidRPr="00CC0226" w:rsidRDefault="00CC0226">
      <w:pPr>
        <w:pStyle w:val="Bullet"/>
        <w:numPr>
          <w:ilvl w:val="1"/>
          <w:numId w:val="5"/>
        </w:numPr>
        <w:rPr>
          <w:color w:val="auto"/>
        </w:rPr>
      </w:pPr>
      <w:r w:rsidRPr="00CC0226">
        <w:rPr>
          <w:color w:val="auto"/>
          <w:u w:val="none"/>
        </w:rPr>
        <w:t>Application File</w:t>
      </w:r>
      <w:r w:rsidR="00561691">
        <w:rPr>
          <w:color w:val="auto"/>
          <w:u w:val="none"/>
        </w:rPr>
        <w:t>M</w:t>
      </w:r>
      <w:r w:rsidRPr="00CC0226">
        <w:rPr>
          <w:color w:val="auto"/>
          <w:u w:val="none"/>
        </w:rPr>
        <w:t>an (DI)</w:t>
      </w:r>
      <w:r>
        <w:rPr>
          <w:color w:val="auto"/>
        </w:rPr>
        <w:t xml:space="preserve"> </w:t>
      </w:r>
      <w:hyperlink r:id="rId20" w:history="1">
        <w:r w:rsidR="003575F2" w:rsidRPr="00CC0226">
          <w:rPr>
            <w:rStyle w:val="Hyperlink"/>
            <w:sz w:val="22"/>
          </w:rPr>
          <w:t>http://www.va.gov/vdl/application.asp?appid=5</w:t>
        </w:r>
      </w:hyperlink>
    </w:p>
    <w:p w14:paraId="29FDE339" w14:textId="0864AB2E" w:rsidR="00F53AC3" w:rsidRPr="004D6557" w:rsidRDefault="00F53AC3" w:rsidP="004D6557">
      <w:pPr>
        <w:pStyle w:val="Bullet"/>
        <w:numPr>
          <w:ilvl w:val="1"/>
          <w:numId w:val="5"/>
        </w:numPr>
        <w:rPr>
          <w:color w:val="auto"/>
        </w:rPr>
      </w:pPr>
      <w:r>
        <w:rPr>
          <w:color w:val="auto"/>
          <w:u w:val="none"/>
        </w:rPr>
        <w:t>Application: VistALink (XOBV</w:t>
      </w:r>
      <w:r w:rsidR="004959ED">
        <w:rPr>
          <w:color w:val="auto"/>
          <w:u w:val="none"/>
        </w:rPr>
        <w:t>)</w:t>
      </w:r>
      <w:r>
        <w:rPr>
          <w:color w:val="auto"/>
          <w:u w:val="none"/>
        </w:rPr>
        <w:t xml:space="preserve"> </w:t>
      </w:r>
      <w:hyperlink r:id="rId21" w:history="1">
        <w:r w:rsidRPr="001E4254">
          <w:rPr>
            <w:rStyle w:val="Hyperlink"/>
            <w:sz w:val="22"/>
          </w:rPr>
          <w:t>http://www.va.gov/vdl/application.asp?appid=163</w:t>
        </w:r>
      </w:hyperlink>
    </w:p>
    <w:p w14:paraId="1E78C51F" w14:textId="7A67C3C6" w:rsidR="00F53AC3" w:rsidRPr="00D177B6" w:rsidRDefault="00245E27" w:rsidP="00B85FFF">
      <w:pPr>
        <w:pStyle w:val="BodyText"/>
        <w:rPr>
          <w:i/>
        </w:rPr>
      </w:pPr>
      <w:r w:rsidRPr="00D177B6">
        <w:rPr>
          <w:b/>
          <w:i/>
        </w:rPr>
        <w:t>DISCLAIMER:</w:t>
      </w:r>
      <w:r w:rsidRPr="00D177B6">
        <w:rPr>
          <w:i/>
        </w:rPr>
        <w:t xml:space="preserve"> The appearance of external hyperlink references in the manual does not constitute endorsement by the </w:t>
      </w:r>
      <w:r w:rsidR="00615AD7" w:rsidRPr="00D177B6">
        <w:rPr>
          <w:i/>
        </w:rPr>
        <w:t>VA</w:t>
      </w:r>
      <w:r w:rsidRPr="00D177B6">
        <w:rPr>
          <w:i/>
        </w:rPr>
        <w:t xml:space="preserve"> of this Web site or the information, products, or services contained therein</w:t>
      </w:r>
      <w:r w:rsidR="00E2391F" w:rsidRPr="00D177B6">
        <w:rPr>
          <w:i/>
        </w:rPr>
        <w:t xml:space="preserve">. </w:t>
      </w:r>
      <w:r w:rsidRPr="00D177B6">
        <w:rPr>
          <w:i/>
        </w:rPr>
        <w:t>The VA does not exercise any editorial control over the in</w:t>
      </w:r>
      <w:r w:rsidR="007908FA" w:rsidRPr="00D177B6">
        <w:rPr>
          <w:i/>
        </w:rPr>
        <w:t>formation you may find at these</w:t>
      </w:r>
      <w:r w:rsidRPr="00D177B6">
        <w:rPr>
          <w:i/>
        </w:rPr>
        <w:t xml:space="preserve"> locations</w:t>
      </w:r>
      <w:r w:rsidR="00E2391F" w:rsidRPr="00D177B6">
        <w:rPr>
          <w:i/>
        </w:rPr>
        <w:t xml:space="preserve">. </w:t>
      </w:r>
      <w:r w:rsidRPr="00D177B6">
        <w:rPr>
          <w:i/>
        </w:rPr>
        <w:t>Such links are provided and consistent with the stated purpose of the VA.</w:t>
      </w:r>
    </w:p>
    <w:p w14:paraId="5932261A" w14:textId="18B4388F" w:rsidR="0097775B" w:rsidRPr="006B0F39" w:rsidRDefault="004D7981" w:rsidP="00D3771C">
      <w:pPr>
        <w:pStyle w:val="Heading2"/>
        <w:tabs>
          <w:tab w:val="clear" w:pos="900"/>
          <w:tab w:val="left" w:pos="450"/>
        </w:tabs>
      </w:pPr>
      <w:bookmarkStart w:id="34" w:name="_Ref328722166"/>
      <w:r>
        <w:t xml:space="preserve"> </w:t>
      </w:r>
      <w:bookmarkStart w:id="35" w:name="_Toc219210093"/>
      <w:r w:rsidR="00A70E60" w:rsidRPr="004D7981">
        <w:rPr>
          <w:sz w:val="28"/>
          <w:szCs w:val="24"/>
        </w:rPr>
        <w:t>CAPRI Technical Support</w:t>
      </w:r>
      <w:bookmarkEnd w:id="34"/>
      <w:bookmarkEnd w:id="35"/>
    </w:p>
    <w:p w14:paraId="73EC9C44" w14:textId="4C175FD6" w:rsidR="002B3918" w:rsidRPr="00706E2C" w:rsidRDefault="002B3918" w:rsidP="006E7A25">
      <w:pPr>
        <w:pStyle w:val="BodyText"/>
        <w:rPr>
          <w:spacing w:val="-1"/>
        </w:rPr>
      </w:pPr>
      <w:r w:rsidRPr="00706E2C">
        <w:t>The following link provides CAPRI specific information regarding obtaining CAPRI access, CAPRI Training, Advanced Web Image Viewer (AWIV) Desk Reference, CAPRI/Virtual VA interactions, and other useful information at:</w:t>
      </w:r>
      <w:r>
        <w:t xml:space="preserve"> </w:t>
      </w:r>
      <w:hyperlink r:id="rId22" w:history="1">
        <w:r w:rsidR="007C01A9" w:rsidRPr="00345EF4">
          <w:rPr>
            <w:rStyle w:val="Hyperlink"/>
            <w:sz w:val="22"/>
          </w:rPr>
          <w:t>VA Software Document Library</w:t>
        </w:r>
        <w:r w:rsidR="00345EF4" w:rsidRPr="00345EF4">
          <w:rPr>
            <w:rStyle w:val="Hyperlink"/>
            <w:sz w:val="22"/>
          </w:rPr>
          <w:t>: Compensation and Pension Record Interchange (CAPRI)</w:t>
        </w:r>
      </w:hyperlink>
    </w:p>
    <w:p w14:paraId="5733E153" w14:textId="3FFDB910" w:rsidR="008D5ADE" w:rsidRPr="00990490" w:rsidRDefault="005100C1" w:rsidP="006E7A25">
      <w:pPr>
        <w:pStyle w:val="BodyText"/>
      </w:pPr>
      <w:r w:rsidRPr="00E2391F">
        <w:rPr>
          <w:spacing w:val="-1"/>
        </w:rPr>
        <w:t>User</w:t>
      </w:r>
      <w:r w:rsidRPr="00E2391F">
        <w:rPr>
          <w:spacing w:val="-6"/>
        </w:rPr>
        <w:t xml:space="preserve"> </w:t>
      </w:r>
      <w:r w:rsidRPr="00E2391F">
        <w:rPr>
          <w:spacing w:val="-1"/>
        </w:rPr>
        <w:t>support</w:t>
      </w:r>
      <w:r w:rsidRPr="00E2391F">
        <w:rPr>
          <w:spacing w:val="-5"/>
        </w:rPr>
        <w:t xml:space="preserve"> </w:t>
      </w:r>
      <w:r w:rsidRPr="00E2391F">
        <w:rPr>
          <w:spacing w:val="-1"/>
        </w:rPr>
        <w:t>questions</w:t>
      </w:r>
      <w:r w:rsidRPr="00E2391F">
        <w:rPr>
          <w:spacing w:val="-6"/>
        </w:rPr>
        <w:t xml:space="preserve"> </w:t>
      </w:r>
      <w:r w:rsidRPr="00E2391F">
        <w:t>should</w:t>
      </w:r>
      <w:r w:rsidRPr="00E2391F">
        <w:rPr>
          <w:spacing w:val="-4"/>
        </w:rPr>
        <w:t xml:space="preserve"> </w:t>
      </w:r>
      <w:r w:rsidRPr="00E2391F">
        <w:t>be</w:t>
      </w:r>
      <w:r w:rsidRPr="00990490">
        <w:rPr>
          <w:spacing w:val="-5"/>
        </w:rPr>
        <w:t xml:space="preserve"> </w:t>
      </w:r>
      <w:r w:rsidRPr="00990490">
        <w:t>addressed</w:t>
      </w:r>
      <w:r w:rsidRPr="00990490">
        <w:rPr>
          <w:spacing w:val="-5"/>
        </w:rPr>
        <w:t xml:space="preserve"> </w:t>
      </w:r>
      <w:r w:rsidRPr="00990490">
        <w:t>to</w:t>
      </w:r>
      <w:r w:rsidRPr="00990490">
        <w:rPr>
          <w:spacing w:val="-4"/>
        </w:rPr>
        <w:t xml:space="preserve"> </w:t>
      </w:r>
      <w:r w:rsidRPr="00990490">
        <w:t>local</w:t>
      </w:r>
      <w:r w:rsidRPr="00990490">
        <w:rPr>
          <w:spacing w:val="-3"/>
        </w:rPr>
        <w:t xml:space="preserve"> </w:t>
      </w:r>
      <w:r w:rsidRPr="00990490">
        <w:rPr>
          <w:spacing w:val="1"/>
        </w:rPr>
        <w:t>IT</w:t>
      </w:r>
      <w:r w:rsidRPr="00990490">
        <w:rPr>
          <w:spacing w:val="-5"/>
        </w:rPr>
        <w:t xml:space="preserve"> </w:t>
      </w:r>
      <w:r w:rsidRPr="00990490">
        <w:rPr>
          <w:spacing w:val="-1"/>
        </w:rPr>
        <w:t>support</w:t>
      </w:r>
      <w:r w:rsidRPr="00990490">
        <w:rPr>
          <w:spacing w:val="-5"/>
        </w:rPr>
        <w:t xml:space="preserve"> </w:t>
      </w:r>
      <w:r w:rsidRPr="00990490">
        <w:rPr>
          <w:spacing w:val="-1"/>
        </w:rPr>
        <w:t xml:space="preserve">staff, </w:t>
      </w:r>
      <w:r w:rsidRPr="00990490">
        <w:t>Information</w:t>
      </w:r>
      <w:r w:rsidRPr="00990490">
        <w:rPr>
          <w:spacing w:val="-5"/>
        </w:rPr>
        <w:t xml:space="preserve"> </w:t>
      </w:r>
      <w:r w:rsidRPr="00990490">
        <w:rPr>
          <w:spacing w:val="-1"/>
        </w:rPr>
        <w:t>Resources</w:t>
      </w:r>
      <w:r w:rsidR="00670B37">
        <w:rPr>
          <w:spacing w:val="69"/>
        </w:rPr>
        <w:t xml:space="preserve"> </w:t>
      </w:r>
      <w:r w:rsidRPr="00990490">
        <w:t>Management</w:t>
      </w:r>
      <w:r w:rsidRPr="00990490">
        <w:rPr>
          <w:spacing w:val="-5"/>
        </w:rPr>
        <w:t xml:space="preserve"> </w:t>
      </w:r>
      <w:r w:rsidRPr="00990490">
        <w:t>(IRM),</w:t>
      </w:r>
      <w:r w:rsidRPr="00990490">
        <w:rPr>
          <w:spacing w:val="-4"/>
        </w:rPr>
        <w:t xml:space="preserve"> </w:t>
      </w:r>
      <w:r w:rsidRPr="00990490">
        <w:t>or</w:t>
      </w:r>
      <w:r w:rsidRPr="00990490">
        <w:rPr>
          <w:spacing w:val="-6"/>
        </w:rPr>
        <w:t xml:space="preserve"> </w:t>
      </w:r>
      <w:r w:rsidRPr="00990490">
        <w:t>one</w:t>
      </w:r>
      <w:r w:rsidRPr="00990490">
        <w:rPr>
          <w:spacing w:val="-4"/>
        </w:rPr>
        <w:t xml:space="preserve"> </w:t>
      </w:r>
      <w:r w:rsidRPr="00990490">
        <w:t>of</w:t>
      </w:r>
      <w:r w:rsidRPr="00990490">
        <w:rPr>
          <w:spacing w:val="-5"/>
        </w:rPr>
        <w:t xml:space="preserve"> </w:t>
      </w:r>
      <w:r w:rsidRPr="00990490">
        <w:t>the</w:t>
      </w:r>
      <w:r w:rsidRPr="00990490">
        <w:rPr>
          <w:spacing w:val="-5"/>
        </w:rPr>
        <w:t xml:space="preserve"> </w:t>
      </w:r>
      <w:r w:rsidRPr="00990490">
        <w:rPr>
          <w:spacing w:val="-1"/>
        </w:rPr>
        <w:t>National</w:t>
      </w:r>
      <w:r w:rsidRPr="00990490">
        <w:rPr>
          <w:spacing w:val="-4"/>
        </w:rPr>
        <w:t xml:space="preserve"> </w:t>
      </w:r>
      <w:r w:rsidRPr="00990490">
        <w:t>Service</w:t>
      </w:r>
      <w:r w:rsidRPr="00990490">
        <w:rPr>
          <w:spacing w:val="-4"/>
        </w:rPr>
        <w:t xml:space="preserve"> </w:t>
      </w:r>
      <w:r w:rsidRPr="00990490">
        <w:rPr>
          <w:spacing w:val="-1"/>
        </w:rPr>
        <w:t>Desks.</w:t>
      </w:r>
      <w:r w:rsidRPr="00990490">
        <w:rPr>
          <w:spacing w:val="-5"/>
        </w:rPr>
        <w:t xml:space="preserve"> </w:t>
      </w:r>
      <w:r w:rsidRPr="00990490">
        <w:t>A</w:t>
      </w:r>
      <w:r w:rsidRPr="00990490">
        <w:rPr>
          <w:spacing w:val="-3"/>
        </w:rPr>
        <w:t xml:space="preserve"> </w:t>
      </w:r>
      <w:r w:rsidR="00E2391F" w:rsidRPr="00E77301">
        <w:rPr>
          <w:spacing w:val="-3"/>
        </w:rPr>
        <w:t>ServiceNow</w:t>
      </w:r>
      <w:r w:rsidR="00E2391F">
        <w:rPr>
          <w:spacing w:val="-3"/>
        </w:rPr>
        <w:t xml:space="preserve"> </w:t>
      </w:r>
      <w:r w:rsidR="00E2391F" w:rsidRPr="00E2391F">
        <w:t>ticket</w:t>
      </w:r>
      <w:r w:rsidRPr="00E2391F">
        <w:rPr>
          <w:spacing w:val="-4"/>
        </w:rPr>
        <w:t xml:space="preserve"> </w:t>
      </w:r>
      <w:r w:rsidRPr="00E2391F">
        <w:t>may</w:t>
      </w:r>
      <w:r w:rsidRPr="00990490">
        <w:rPr>
          <w:spacing w:val="-4"/>
        </w:rPr>
        <w:t xml:space="preserve"> </w:t>
      </w:r>
      <w:r w:rsidRPr="00990490">
        <w:t>be</w:t>
      </w:r>
      <w:r w:rsidRPr="00990490">
        <w:rPr>
          <w:spacing w:val="-4"/>
        </w:rPr>
        <w:t xml:space="preserve"> </w:t>
      </w:r>
      <w:r w:rsidRPr="00990490">
        <w:rPr>
          <w:spacing w:val="-1"/>
        </w:rPr>
        <w:t>submitted</w:t>
      </w:r>
      <w:r w:rsidRPr="00990490">
        <w:rPr>
          <w:spacing w:val="72"/>
        </w:rPr>
        <w:t xml:space="preserve"> </w:t>
      </w:r>
      <w:r w:rsidRPr="00990490">
        <w:rPr>
          <w:spacing w:val="-1"/>
        </w:rPr>
        <w:t>for</w:t>
      </w:r>
      <w:r w:rsidRPr="00990490">
        <w:rPr>
          <w:spacing w:val="-6"/>
        </w:rPr>
        <w:t xml:space="preserve"> </w:t>
      </w:r>
      <w:r w:rsidRPr="00990490">
        <w:t>CAPRI</w:t>
      </w:r>
      <w:r w:rsidRPr="00990490">
        <w:rPr>
          <w:spacing w:val="-5"/>
        </w:rPr>
        <w:t xml:space="preserve"> </w:t>
      </w:r>
      <w:r w:rsidRPr="00990490">
        <w:t>related</w:t>
      </w:r>
      <w:r w:rsidRPr="00990490">
        <w:rPr>
          <w:spacing w:val="-4"/>
        </w:rPr>
        <w:t xml:space="preserve"> </w:t>
      </w:r>
      <w:r w:rsidRPr="00990490">
        <w:rPr>
          <w:spacing w:val="-1"/>
        </w:rPr>
        <w:t>issues</w:t>
      </w:r>
      <w:r w:rsidRPr="00990490">
        <w:rPr>
          <w:spacing w:val="-3"/>
        </w:rPr>
        <w:t xml:space="preserve"> </w:t>
      </w:r>
      <w:r w:rsidRPr="00990490">
        <w:t>to</w:t>
      </w:r>
      <w:r w:rsidRPr="00990490">
        <w:rPr>
          <w:spacing w:val="-4"/>
        </w:rPr>
        <w:t xml:space="preserve"> </w:t>
      </w:r>
      <w:r w:rsidRPr="00990490">
        <w:t>the</w:t>
      </w:r>
      <w:r w:rsidRPr="00990490">
        <w:rPr>
          <w:spacing w:val="-5"/>
        </w:rPr>
        <w:t xml:space="preserve"> </w:t>
      </w:r>
      <w:r w:rsidRPr="00990490">
        <w:rPr>
          <w:spacing w:val="-1"/>
        </w:rPr>
        <w:t>National</w:t>
      </w:r>
      <w:r w:rsidRPr="00990490">
        <w:rPr>
          <w:spacing w:val="-4"/>
        </w:rPr>
        <w:t xml:space="preserve"> </w:t>
      </w:r>
      <w:r w:rsidRPr="00990490">
        <w:rPr>
          <w:spacing w:val="-1"/>
        </w:rPr>
        <w:t>Service</w:t>
      </w:r>
      <w:r w:rsidRPr="00990490">
        <w:rPr>
          <w:spacing w:val="-4"/>
        </w:rPr>
        <w:t xml:space="preserve"> </w:t>
      </w:r>
      <w:r w:rsidRPr="00990490">
        <w:t>Desk</w:t>
      </w:r>
      <w:r w:rsidRPr="00990490">
        <w:rPr>
          <w:spacing w:val="-5"/>
        </w:rPr>
        <w:t xml:space="preserve"> </w:t>
      </w:r>
      <w:r w:rsidRPr="00990490">
        <w:t>at</w:t>
      </w:r>
      <w:r w:rsidRPr="00990490">
        <w:rPr>
          <w:spacing w:val="-4"/>
        </w:rPr>
        <w:t xml:space="preserve"> </w:t>
      </w:r>
      <w:r w:rsidRPr="00990490">
        <w:rPr>
          <w:spacing w:val="-1"/>
        </w:rPr>
        <w:t>1-855-673-4357.</w:t>
      </w:r>
    </w:p>
    <w:p w14:paraId="7C581A78" w14:textId="77777777" w:rsidR="00232CBC" w:rsidRPr="004D7981" w:rsidRDefault="00AF01AD" w:rsidP="00BE6B9B">
      <w:pPr>
        <w:pStyle w:val="Heading1"/>
        <w:rPr>
          <w:sz w:val="32"/>
          <w:szCs w:val="28"/>
        </w:rPr>
      </w:pPr>
      <w:bookmarkStart w:id="36" w:name="_Toc219210094"/>
      <w:r w:rsidRPr="004D7981">
        <w:rPr>
          <w:sz w:val="32"/>
          <w:szCs w:val="28"/>
        </w:rPr>
        <w:t>Agency Partners</w:t>
      </w:r>
      <w:bookmarkEnd w:id="36"/>
    </w:p>
    <w:p w14:paraId="5AFC6E52" w14:textId="338A96FB" w:rsidR="008B5FD9" w:rsidRPr="00BE6B9B" w:rsidRDefault="004D7981" w:rsidP="00D3771C">
      <w:pPr>
        <w:pStyle w:val="Heading2"/>
        <w:tabs>
          <w:tab w:val="clear" w:pos="900"/>
          <w:tab w:val="left" w:pos="450"/>
        </w:tabs>
      </w:pPr>
      <w:r>
        <w:t xml:space="preserve"> </w:t>
      </w:r>
      <w:bookmarkStart w:id="37" w:name="_Toc219210095"/>
      <w:r w:rsidR="00A80FE4" w:rsidRPr="004D7981">
        <w:rPr>
          <w:sz w:val="28"/>
          <w:szCs w:val="24"/>
        </w:rPr>
        <w:t>External Clients</w:t>
      </w:r>
      <w:bookmarkEnd w:id="37"/>
    </w:p>
    <w:p w14:paraId="21211C07" w14:textId="77777777" w:rsidR="00717E41" w:rsidRDefault="00717E41" w:rsidP="006E7A25">
      <w:pPr>
        <w:pStyle w:val="BodyText"/>
      </w:pPr>
      <w:r>
        <w:t>Non-VA users include external reviewers and researchers obtaining information from various VA administrations for their specific</w:t>
      </w:r>
      <w:r w:rsidR="008041D6">
        <w:t xml:space="preserve"> authorized</w:t>
      </w:r>
      <w:r>
        <w:t xml:space="preserve"> purposes.</w:t>
      </w:r>
    </w:p>
    <w:p w14:paraId="0E3D0306" w14:textId="61538948" w:rsidR="008B5FD9" w:rsidRPr="004D7981" w:rsidRDefault="00D3771C" w:rsidP="00D3771C">
      <w:pPr>
        <w:pStyle w:val="Heading2"/>
        <w:tabs>
          <w:tab w:val="clear" w:pos="900"/>
          <w:tab w:val="left" w:pos="540"/>
        </w:tabs>
        <w:rPr>
          <w:sz w:val="28"/>
          <w:szCs w:val="24"/>
        </w:rPr>
      </w:pPr>
      <w:bookmarkStart w:id="38" w:name="_Ref208932058"/>
      <w:bookmarkStart w:id="39" w:name="_Toc219210096"/>
      <w:r>
        <w:rPr>
          <w:sz w:val="28"/>
          <w:szCs w:val="24"/>
        </w:rPr>
        <w:t>I</w:t>
      </w:r>
      <w:r w:rsidR="00A80FE4" w:rsidRPr="004D7981">
        <w:rPr>
          <w:sz w:val="28"/>
          <w:szCs w:val="24"/>
        </w:rPr>
        <w:t>nternal Clients</w:t>
      </w:r>
      <w:bookmarkEnd w:id="38"/>
      <w:bookmarkEnd w:id="39"/>
    </w:p>
    <w:p w14:paraId="55A9C5C9" w14:textId="1592B6AF" w:rsidR="00412C3C" w:rsidRPr="00842092" w:rsidRDefault="00412C3C" w:rsidP="006E7A25">
      <w:pPr>
        <w:pStyle w:val="BodyText"/>
      </w:pPr>
      <w:r w:rsidRPr="00842092">
        <w:t>CAPRI</w:t>
      </w:r>
      <w:r w:rsidR="00830701" w:rsidRPr="00842092">
        <w:t xml:space="preserve"> </w:t>
      </w:r>
      <w:r w:rsidR="00536E47" w:rsidRPr="00842092">
        <w:t>is a VHA developed application</w:t>
      </w:r>
      <w:r w:rsidR="00E2391F" w:rsidRPr="00842092">
        <w:t xml:space="preserve">. </w:t>
      </w:r>
      <w:r w:rsidR="00536E47" w:rsidRPr="00842092">
        <w:t>T</w:t>
      </w:r>
      <w:r w:rsidRPr="00842092">
        <w:t xml:space="preserve">he other two administrations within </w:t>
      </w:r>
      <w:r w:rsidR="00830701" w:rsidRPr="00842092">
        <w:t xml:space="preserve">the </w:t>
      </w:r>
      <w:r w:rsidRPr="00842092">
        <w:t>VA</w:t>
      </w:r>
      <w:r w:rsidR="00E26DFC" w:rsidRPr="00842092">
        <w:t xml:space="preserve">, VBA and the National Cemetery </w:t>
      </w:r>
      <w:r w:rsidR="00BA59C1" w:rsidRPr="00842092">
        <w:t>Administration</w:t>
      </w:r>
      <w:r w:rsidR="00730327">
        <w:t>,</w:t>
      </w:r>
      <w:r w:rsidRPr="00842092">
        <w:t xml:space="preserve"> use CAPRI directly </w:t>
      </w:r>
      <w:r w:rsidR="00E26DFC" w:rsidRPr="00842092">
        <w:t>and/or indirectly.</w:t>
      </w:r>
    </w:p>
    <w:p w14:paraId="6D158A3B" w14:textId="28CD5450" w:rsidR="00E82860" w:rsidRPr="004D7981" w:rsidRDefault="004D7981" w:rsidP="004D7981">
      <w:pPr>
        <w:pStyle w:val="Heading3"/>
        <w:tabs>
          <w:tab w:val="clear" w:pos="1080"/>
          <w:tab w:val="left" w:pos="630"/>
        </w:tabs>
        <w:rPr>
          <w:sz w:val="24"/>
          <w:szCs w:val="18"/>
        </w:rPr>
      </w:pPr>
      <w:r>
        <w:rPr>
          <w:sz w:val="24"/>
          <w:szCs w:val="18"/>
        </w:rPr>
        <w:lastRenderedPageBreak/>
        <w:t xml:space="preserve"> </w:t>
      </w:r>
      <w:bookmarkStart w:id="40" w:name="_Toc219210097"/>
      <w:r w:rsidR="00412C3C" w:rsidRPr="004D7981">
        <w:rPr>
          <w:sz w:val="24"/>
          <w:szCs w:val="18"/>
        </w:rPr>
        <w:t>Veteran</w:t>
      </w:r>
      <w:r w:rsidR="00D3771C">
        <w:rPr>
          <w:sz w:val="24"/>
          <w:szCs w:val="18"/>
        </w:rPr>
        <w:t>’</w:t>
      </w:r>
      <w:r w:rsidR="00EB03F2" w:rsidRPr="004D7981">
        <w:rPr>
          <w:sz w:val="24"/>
          <w:szCs w:val="18"/>
        </w:rPr>
        <w:t>s</w:t>
      </w:r>
      <w:r w:rsidR="00412C3C" w:rsidRPr="004D7981">
        <w:rPr>
          <w:sz w:val="24"/>
          <w:szCs w:val="18"/>
        </w:rPr>
        <w:t xml:space="preserve"> Health Administration</w:t>
      </w:r>
      <w:bookmarkEnd w:id="40"/>
    </w:p>
    <w:p w14:paraId="6E64EDF2" w14:textId="77777777" w:rsidR="001F34DC" w:rsidRDefault="001F34DC" w:rsidP="006E7A25">
      <w:pPr>
        <w:pStyle w:val="BodyText"/>
      </w:pPr>
      <w:r>
        <w:t>The following link</w:t>
      </w:r>
      <w:r w:rsidR="00BE39E9">
        <w:t xml:space="preserve"> (URL)</w:t>
      </w:r>
      <w:r>
        <w:t xml:space="preserve"> provide</w:t>
      </w:r>
      <w:r w:rsidR="001935CE">
        <w:t>s</w:t>
      </w:r>
      <w:r>
        <w:t xml:space="preserve"> a </w:t>
      </w:r>
      <w:r w:rsidR="000C0E36">
        <w:t xml:space="preserve">complete </w:t>
      </w:r>
      <w:r>
        <w:t xml:space="preserve">list of VHA Medical Centers, Outpatient Clinics, Community Based Outpatient Clinics, Vet Centers, </w:t>
      </w:r>
      <w:r w:rsidRPr="00C03DF2">
        <w:t xml:space="preserve">and </w:t>
      </w:r>
      <w:r w:rsidR="00C03DF2" w:rsidRPr="00C03DF2">
        <w:t>Veterans Integrated Service Network (</w:t>
      </w:r>
      <w:r w:rsidRPr="00C03DF2">
        <w:t>VISN</w:t>
      </w:r>
      <w:r w:rsidR="00C03DF2" w:rsidRPr="00C03DF2">
        <w:t>)</w:t>
      </w:r>
      <w:r w:rsidRPr="00C03DF2">
        <w:t xml:space="preserve"> locations where</w:t>
      </w:r>
      <w:r>
        <w:t xml:space="preserve"> the VHA</w:t>
      </w:r>
      <w:r w:rsidR="005B72AE">
        <w:t xml:space="preserve"> </w:t>
      </w:r>
      <w:r w:rsidR="000F0BC7">
        <w:t xml:space="preserve">utilizes the </w:t>
      </w:r>
      <w:r w:rsidR="005B72AE">
        <w:t>CAPRI</w:t>
      </w:r>
      <w:r w:rsidR="003C2215">
        <w:t xml:space="preserve"> </w:t>
      </w:r>
      <w:r w:rsidR="000F0BC7">
        <w:t>system</w:t>
      </w:r>
      <w:r w:rsidR="000C0E36" w:rsidRPr="001935CE">
        <w:t>.</w:t>
      </w:r>
    </w:p>
    <w:p w14:paraId="31094823" w14:textId="77777777" w:rsidR="008E1624" w:rsidRDefault="008E1624" w:rsidP="006E7A25">
      <w:pPr>
        <w:pStyle w:val="BodyText"/>
      </w:pPr>
      <w:hyperlink r:id="rId23" w:history="1">
        <w:r w:rsidRPr="00DC5EF2">
          <w:rPr>
            <w:rStyle w:val="Hyperlink"/>
            <w:sz w:val="22"/>
          </w:rPr>
          <w:t>https://www.benefits.va.gov/benefits/</w:t>
        </w:r>
      </w:hyperlink>
    </w:p>
    <w:p w14:paraId="4C213DDB" w14:textId="77777777" w:rsidR="00DB1EBC" w:rsidRDefault="002B4AB3" w:rsidP="006E7A25">
      <w:pPr>
        <w:pStyle w:val="BodyText"/>
      </w:pPr>
      <w:r>
        <w:t>The level of access granted to users will depend on job function, need to know, and the level of security place</w:t>
      </w:r>
      <w:r w:rsidR="00536E47">
        <w:t>d</w:t>
      </w:r>
      <w:r>
        <w:t xml:space="preserve"> on certain sensitive patient records</w:t>
      </w:r>
      <w:r w:rsidR="00830701">
        <w:t>.</w:t>
      </w:r>
    </w:p>
    <w:p w14:paraId="324EDDEA" w14:textId="77777777" w:rsidR="00717E41" w:rsidRPr="00552ED0" w:rsidRDefault="00166729" w:rsidP="00D3771C">
      <w:pPr>
        <w:pStyle w:val="Heading4"/>
        <w:tabs>
          <w:tab w:val="clear" w:pos="1080"/>
          <w:tab w:val="left" w:pos="900"/>
        </w:tabs>
        <w:ind w:left="90"/>
        <w:rPr>
          <w:sz w:val="22"/>
          <w:szCs w:val="18"/>
        </w:rPr>
      </w:pPr>
      <w:r w:rsidRPr="00552ED0">
        <w:rPr>
          <w:sz w:val="22"/>
          <w:szCs w:val="18"/>
        </w:rPr>
        <w:t>VHA Data Portal</w:t>
      </w:r>
    </w:p>
    <w:p w14:paraId="16A42E4E" w14:textId="166A12A3" w:rsidR="00BC1B4B" w:rsidRDefault="007241AC" w:rsidP="006E7A25">
      <w:pPr>
        <w:pStyle w:val="BodyText"/>
      </w:pPr>
      <w:r w:rsidRPr="000F0BC7">
        <w:t xml:space="preserve">This </w:t>
      </w:r>
      <w:r>
        <w:t xml:space="preserve">VHA </w:t>
      </w:r>
      <w:r w:rsidRPr="000F0BC7">
        <w:t xml:space="preserve">program coordinates access to many of VHA’s health information resources that include </w:t>
      </w:r>
      <w:r>
        <w:t xml:space="preserve">national databases, </w:t>
      </w:r>
      <w:r w:rsidR="004354F2" w:rsidRPr="000E77EA">
        <w:t>EHR</w:t>
      </w:r>
      <w:r w:rsidR="004354F2">
        <w:t>s</w:t>
      </w:r>
      <w:r w:rsidRPr="000F0BC7">
        <w:t xml:space="preserve">, </w:t>
      </w:r>
      <w:r>
        <w:t xml:space="preserve">extracted datasets, </w:t>
      </w:r>
      <w:r w:rsidRPr="000F0BC7">
        <w:t xml:space="preserve">and medical record data found in </w:t>
      </w:r>
      <w:r w:rsidR="00FD4977">
        <w:t>CPRS</w:t>
      </w:r>
      <w:r>
        <w:t xml:space="preserve"> through CAPRI and </w:t>
      </w:r>
      <w:r w:rsidR="002E1D1A">
        <w:t>Joint L</w:t>
      </w:r>
      <w:r w:rsidR="00A60F3A">
        <w:t>ongitudinal</w:t>
      </w:r>
      <w:r w:rsidR="002E1D1A">
        <w:t xml:space="preserve"> Viewer (JLV)</w:t>
      </w:r>
      <w:r>
        <w:t>.</w:t>
      </w:r>
    </w:p>
    <w:p w14:paraId="33912713" w14:textId="792AC0A8" w:rsidR="00412C3C" w:rsidRPr="004D7981" w:rsidRDefault="00D3771C" w:rsidP="004D7981">
      <w:pPr>
        <w:pStyle w:val="Heading3"/>
        <w:tabs>
          <w:tab w:val="clear" w:pos="1080"/>
          <w:tab w:val="left" w:pos="720"/>
        </w:tabs>
        <w:rPr>
          <w:sz w:val="24"/>
          <w:szCs w:val="18"/>
        </w:rPr>
      </w:pPr>
      <w:r>
        <w:rPr>
          <w:sz w:val="24"/>
          <w:szCs w:val="18"/>
        </w:rPr>
        <w:t xml:space="preserve"> </w:t>
      </w:r>
      <w:bookmarkStart w:id="41" w:name="_Toc219210098"/>
      <w:r w:rsidR="00412C3C" w:rsidRPr="004D7981">
        <w:rPr>
          <w:sz w:val="24"/>
          <w:szCs w:val="18"/>
        </w:rPr>
        <w:t>Veteran</w:t>
      </w:r>
      <w:r>
        <w:rPr>
          <w:sz w:val="24"/>
          <w:szCs w:val="18"/>
        </w:rPr>
        <w:t>’</w:t>
      </w:r>
      <w:r w:rsidR="00412C3C" w:rsidRPr="004D7981">
        <w:rPr>
          <w:sz w:val="24"/>
          <w:szCs w:val="18"/>
        </w:rPr>
        <w:t>s Benefits Administration</w:t>
      </w:r>
      <w:bookmarkEnd w:id="41"/>
    </w:p>
    <w:p w14:paraId="6294DB58" w14:textId="77777777" w:rsidR="00FB7C7B" w:rsidRDefault="00041E97" w:rsidP="006E7A25">
      <w:pPr>
        <w:pStyle w:val="BodyText"/>
      </w:pPr>
      <w:r>
        <w:t>The following</w:t>
      </w:r>
      <w:r w:rsidR="000F52FB">
        <w:t xml:space="preserve"> table</w:t>
      </w:r>
      <w:r w:rsidR="002734F4">
        <w:t xml:space="preserve"> </w:t>
      </w:r>
      <w:r w:rsidR="002718F2">
        <w:t>list</w:t>
      </w:r>
      <w:r w:rsidR="00536E47">
        <w:t>s</w:t>
      </w:r>
      <w:r w:rsidR="000F52FB">
        <w:t xml:space="preserve"> </w:t>
      </w:r>
      <w:r w:rsidR="00536E47">
        <w:t xml:space="preserve">the </w:t>
      </w:r>
      <w:r w:rsidR="000F52FB">
        <w:t>VBA regional office</w:t>
      </w:r>
      <w:r w:rsidR="00893BFA">
        <w:t xml:space="preserve"> (RO)</w:t>
      </w:r>
      <w:r w:rsidR="000F52FB">
        <w:t xml:space="preserve"> locatio</w:t>
      </w:r>
      <w:r w:rsidR="00FB7C7B">
        <w:t>ns with each of their VBA system name.</w:t>
      </w:r>
    </w:p>
    <w:p w14:paraId="03AF97D6" w14:textId="5B63C597" w:rsidR="00E72493" w:rsidRPr="00E4494D" w:rsidRDefault="00FB7C7B" w:rsidP="006E7A25">
      <w:pPr>
        <w:pStyle w:val="BodyText"/>
        <w:rPr>
          <w:i/>
        </w:rPr>
      </w:pPr>
      <w:r w:rsidRPr="008D7625">
        <w:rPr>
          <w:b/>
          <w:i/>
        </w:rPr>
        <w:t>Note:</w:t>
      </w:r>
      <w:r w:rsidRPr="008D7625">
        <w:rPr>
          <w:i/>
        </w:rPr>
        <w:t xml:space="preserve"> VBA IT continues to use the VA </w:t>
      </w:r>
      <w:r w:rsidR="00FD4977" w:rsidRPr="008D7625">
        <w:rPr>
          <w:i/>
        </w:rPr>
        <w:t>Office of Information Technology (</w:t>
      </w:r>
      <w:r w:rsidRPr="008D7625">
        <w:rPr>
          <w:i/>
        </w:rPr>
        <w:t>OIT</w:t>
      </w:r>
      <w:r w:rsidR="00FD4977" w:rsidRPr="008D7625">
        <w:rPr>
          <w:i/>
        </w:rPr>
        <w:t>)</w:t>
      </w:r>
      <w:r w:rsidRPr="008D7625">
        <w:rPr>
          <w:i/>
        </w:rPr>
        <w:t xml:space="preserve"> naming convention method prior to its reorganization</w:t>
      </w:r>
      <w:r w:rsidR="00E2391F" w:rsidRPr="008D7625">
        <w:rPr>
          <w:i/>
        </w:rPr>
        <w:t xml:space="preserve">. </w:t>
      </w:r>
      <w:r w:rsidRPr="008D7625">
        <w:rPr>
          <w:i/>
        </w:rPr>
        <w:t>This naming convention is organizational versus geographical in nature</w:t>
      </w:r>
      <w:r w:rsidR="00E2391F" w:rsidRPr="008D7625">
        <w:rPr>
          <w:i/>
        </w:rPr>
        <w:t xml:space="preserve">. </w:t>
      </w:r>
      <w:r w:rsidRPr="008D7625">
        <w:rPr>
          <w:i/>
        </w:rPr>
        <w:t>This table reflects t</w:t>
      </w:r>
      <w:r w:rsidR="009878C5" w:rsidRPr="008D7625">
        <w:rPr>
          <w:i/>
        </w:rPr>
        <w:t xml:space="preserve">hat </w:t>
      </w:r>
      <w:r w:rsidRPr="008D7625">
        <w:rPr>
          <w:i/>
        </w:rPr>
        <w:t>as all VBA IT locations fall under Region 5</w:t>
      </w:r>
      <w:r w:rsidR="00E2391F" w:rsidRPr="008D7625">
        <w:rPr>
          <w:i/>
        </w:rPr>
        <w:t xml:space="preserve">. </w:t>
      </w:r>
      <w:r w:rsidRPr="008D7625">
        <w:rPr>
          <w:i/>
        </w:rPr>
        <w:t xml:space="preserve">VHA IT </w:t>
      </w:r>
      <w:r w:rsidR="000E5CEC" w:rsidRPr="008D7625">
        <w:rPr>
          <w:i/>
        </w:rPr>
        <w:t xml:space="preserve">currently </w:t>
      </w:r>
      <w:r w:rsidRPr="008D7625">
        <w:rPr>
          <w:i/>
        </w:rPr>
        <w:t xml:space="preserve">uses </w:t>
      </w:r>
      <w:r w:rsidR="009878C5" w:rsidRPr="008D7625">
        <w:rPr>
          <w:i/>
        </w:rPr>
        <w:t xml:space="preserve">the VA OIT current </w:t>
      </w:r>
      <w:r w:rsidR="008D7625">
        <w:rPr>
          <w:i/>
        </w:rPr>
        <w:t>geographical naming convention</w:t>
      </w:r>
      <w:r w:rsidR="00E2391F">
        <w:rPr>
          <w:i/>
        </w:rPr>
        <w:t xml:space="preserve">. </w:t>
      </w:r>
      <w:r w:rsidR="00E4494D">
        <w:rPr>
          <w:i/>
        </w:rPr>
        <w:t>Additionally</w:t>
      </w:r>
      <w:r w:rsidR="00E4494D" w:rsidRPr="00E4494D">
        <w:rPr>
          <w:i/>
        </w:rPr>
        <w:t xml:space="preserve">, VBA from a Business Line perspective doesn’t use Region </w:t>
      </w:r>
      <w:r w:rsidR="00B079A4" w:rsidRPr="00E4494D">
        <w:rPr>
          <w:i/>
        </w:rPr>
        <w:t>5 but</w:t>
      </w:r>
      <w:r w:rsidR="00E4494D" w:rsidRPr="00E4494D">
        <w:rPr>
          <w:i/>
        </w:rPr>
        <w:t xml:space="preserve"> breaks Region 5 down into three separate NCIOs. (See map following this table)</w:t>
      </w:r>
      <w:r w:rsidR="002C643D">
        <w:rPr>
          <w:i/>
        </w:rPr>
        <w:t>.</w:t>
      </w:r>
    </w:p>
    <w:tbl>
      <w:tblPr>
        <w:tblW w:w="9483" w:type="dxa"/>
        <w:jc w:val="center"/>
        <w:tblLook w:val="04A0" w:firstRow="1" w:lastRow="0" w:firstColumn="1" w:lastColumn="0" w:noHBand="0" w:noVBand="1"/>
      </w:tblPr>
      <w:tblGrid>
        <w:gridCol w:w="3345"/>
        <w:gridCol w:w="6138"/>
      </w:tblGrid>
      <w:tr w:rsidR="000F52FB" w:rsidRPr="00E2668B" w14:paraId="5261F9D2" w14:textId="77777777" w:rsidTr="00BD7539">
        <w:trPr>
          <w:trHeight w:val="250"/>
          <w:tblHeader/>
          <w:jc w:val="center"/>
        </w:trPr>
        <w:tc>
          <w:tcPr>
            <w:tcW w:w="94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vAlign w:val="center"/>
          </w:tcPr>
          <w:p w14:paraId="0260B08E" w14:textId="77777777" w:rsidR="000F52FB" w:rsidRPr="00B313D3" w:rsidRDefault="000F52FB" w:rsidP="00FB7C7B">
            <w:pPr>
              <w:jc w:val="center"/>
              <w:rPr>
                <w:rFonts w:ascii="Calibri" w:hAnsi="Calibri" w:cs="Calibri"/>
                <w:b/>
                <w:bCs/>
                <w:color w:val="FFFFFF"/>
                <w:sz w:val="22"/>
                <w:szCs w:val="22"/>
              </w:rPr>
            </w:pPr>
            <w:r w:rsidRPr="009C4FC0">
              <w:rPr>
                <w:rFonts w:ascii="Calibri" w:hAnsi="Calibri" w:cs="Calibri"/>
                <w:b/>
                <w:bCs/>
                <w:color w:val="FFFFFF"/>
                <w:sz w:val="32"/>
                <w:szCs w:val="32"/>
              </w:rPr>
              <w:t>VBA</w:t>
            </w:r>
            <w:r w:rsidR="005C0739">
              <w:rPr>
                <w:rFonts w:ascii="Calibri" w:hAnsi="Calibri" w:cs="Calibri"/>
                <w:b/>
                <w:bCs/>
                <w:color w:val="FFFFFF"/>
                <w:sz w:val="32"/>
                <w:szCs w:val="32"/>
              </w:rPr>
              <w:t xml:space="preserve"> Region 5</w:t>
            </w:r>
          </w:p>
        </w:tc>
      </w:tr>
      <w:tr w:rsidR="00E2668B" w:rsidRPr="00E2668B" w14:paraId="7D178327" w14:textId="77777777" w:rsidTr="00BD7539">
        <w:trPr>
          <w:trHeight w:val="250"/>
          <w:tblHeader/>
          <w:jc w:val="center"/>
        </w:trPr>
        <w:tc>
          <w:tcPr>
            <w:tcW w:w="3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vAlign w:val="center"/>
          </w:tcPr>
          <w:p w14:paraId="13B9DD03" w14:textId="77777777" w:rsidR="00E2668B" w:rsidRPr="006157C3" w:rsidRDefault="002734F4" w:rsidP="002734F4">
            <w:pPr>
              <w:jc w:val="center"/>
              <w:rPr>
                <w:rFonts w:ascii="Calibri" w:hAnsi="Calibri" w:cs="Calibri"/>
                <w:b/>
                <w:bCs/>
                <w:sz w:val="22"/>
                <w:szCs w:val="22"/>
              </w:rPr>
            </w:pPr>
            <w:r w:rsidRPr="006157C3">
              <w:rPr>
                <w:rFonts w:ascii="Calibri" w:hAnsi="Calibri" w:cs="Calibri"/>
                <w:b/>
                <w:bCs/>
                <w:sz w:val="22"/>
                <w:szCs w:val="22"/>
              </w:rPr>
              <w:t>REGIONAL OFFICE LOCATION</w:t>
            </w:r>
          </w:p>
        </w:tc>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vAlign w:val="center"/>
            <w:hideMark/>
          </w:tcPr>
          <w:p w14:paraId="5C607FE6" w14:textId="77777777" w:rsidR="00E2668B" w:rsidRPr="00B313D3" w:rsidRDefault="00E2668B" w:rsidP="002734F4">
            <w:pPr>
              <w:jc w:val="center"/>
              <w:rPr>
                <w:rFonts w:ascii="Calibri" w:hAnsi="Calibri" w:cs="Calibri"/>
                <w:b/>
                <w:bCs/>
                <w:color w:val="FFFFFF"/>
                <w:sz w:val="22"/>
                <w:szCs w:val="22"/>
              </w:rPr>
            </w:pPr>
            <w:r w:rsidRPr="00B313D3">
              <w:rPr>
                <w:rFonts w:ascii="Calibri" w:hAnsi="Calibri" w:cs="Calibri"/>
                <w:b/>
                <w:bCs/>
                <w:color w:val="FFFFFF"/>
                <w:sz w:val="22"/>
                <w:szCs w:val="22"/>
              </w:rPr>
              <w:t>SYSTEM_NAME</w:t>
            </w:r>
          </w:p>
        </w:tc>
      </w:tr>
      <w:tr w:rsidR="00F40254" w:rsidRPr="00E2668B" w14:paraId="0AB7FDB7" w14:textId="77777777" w:rsidTr="00BD7539">
        <w:trPr>
          <w:trHeight w:val="250"/>
          <w:jc w:val="center"/>
        </w:trPr>
        <w:tc>
          <w:tcPr>
            <w:tcW w:w="9483"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0F5EE4" w14:textId="77777777" w:rsidR="00F40254" w:rsidRPr="00B459FC" w:rsidRDefault="00F40254" w:rsidP="004F340E">
            <w:pPr>
              <w:keepNext/>
              <w:jc w:val="center"/>
              <w:rPr>
                <w:rFonts w:ascii="Calibri" w:hAnsi="Calibri" w:cs="Calibri"/>
                <w:b/>
                <w:sz w:val="20"/>
              </w:rPr>
            </w:pPr>
            <w:r w:rsidRPr="00B459FC">
              <w:rPr>
                <w:rFonts w:ascii="Calibri" w:hAnsi="Calibri" w:cs="Calibri"/>
                <w:b/>
                <w:sz w:val="22"/>
              </w:rPr>
              <w:t>ST. PETERSBURG REGION</w:t>
            </w:r>
          </w:p>
        </w:tc>
      </w:tr>
      <w:tr w:rsidR="00F40254" w:rsidRPr="00E2668B" w14:paraId="6130AF47"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F8D0163" w14:textId="77777777" w:rsidR="00F40254" w:rsidRPr="00B459FC" w:rsidRDefault="00F40254" w:rsidP="004F340E">
            <w:pPr>
              <w:rPr>
                <w:rFonts w:ascii="Calibri" w:hAnsi="Calibri" w:cs="Calibri"/>
                <w:sz w:val="20"/>
              </w:rPr>
            </w:pPr>
            <w:r w:rsidRPr="00B459FC">
              <w:rPr>
                <w:rFonts w:ascii="Calibri" w:hAnsi="Calibri" w:cs="Calibri"/>
                <w:sz w:val="20"/>
              </w:rPr>
              <w:t>Atlanta, GA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F7B1DBC"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Atlanta &gt; LAN</w:t>
            </w:r>
          </w:p>
        </w:tc>
      </w:tr>
      <w:tr w:rsidR="00F40254" w:rsidRPr="00E2668B" w14:paraId="50AEC645"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3C12BE8" w14:textId="77777777" w:rsidR="00F40254" w:rsidRPr="00B459FC" w:rsidRDefault="00F40254" w:rsidP="004F340E">
            <w:pPr>
              <w:rPr>
                <w:rFonts w:ascii="Calibri" w:hAnsi="Calibri" w:cs="Calibri"/>
                <w:sz w:val="20"/>
              </w:rPr>
            </w:pPr>
            <w:r w:rsidRPr="00B459FC">
              <w:rPr>
                <w:rFonts w:ascii="Calibri" w:hAnsi="Calibri" w:cs="Calibri"/>
                <w:sz w:val="20"/>
              </w:rPr>
              <w:t>Baltimore, MD</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4BE3973"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Baltimore &gt; LAN</w:t>
            </w:r>
          </w:p>
        </w:tc>
      </w:tr>
      <w:tr w:rsidR="00F40254" w:rsidRPr="00E2668B" w14:paraId="20D274EE"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BF92892" w14:textId="77777777" w:rsidR="00F40254" w:rsidRPr="00B459FC" w:rsidRDefault="00F40254" w:rsidP="004F340E">
            <w:pPr>
              <w:rPr>
                <w:rFonts w:ascii="Calibri" w:hAnsi="Calibri" w:cs="Calibri"/>
                <w:sz w:val="20"/>
              </w:rPr>
            </w:pPr>
            <w:r w:rsidRPr="00B459FC">
              <w:rPr>
                <w:rFonts w:ascii="Calibri" w:hAnsi="Calibri" w:cs="Calibri"/>
                <w:sz w:val="20"/>
              </w:rPr>
              <w:t>Columbia, SC</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0964B46"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Columbia &gt; LAN</w:t>
            </w:r>
          </w:p>
        </w:tc>
      </w:tr>
      <w:tr w:rsidR="00F40254" w:rsidRPr="00E2668B" w14:paraId="5CA0E4D4"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4DC804A" w14:textId="77777777" w:rsidR="00F40254" w:rsidRPr="00B459FC" w:rsidRDefault="00F40254" w:rsidP="004F340E">
            <w:pPr>
              <w:rPr>
                <w:rFonts w:ascii="Calibri" w:hAnsi="Calibri" w:cs="Calibri"/>
                <w:sz w:val="20"/>
              </w:rPr>
            </w:pPr>
            <w:r w:rsidRPr="00B459FC">
              <w:rPr>
                <w:rFonts w:ascii="Calibri" w:hAnsi="Calibri" w:cs="Calibri"/>
                <w:sz w:val="20"/>
              </w:rPr>
              <w:t>Huntington, WV</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A327434"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Huntington &gt; LAN</w:t>
            </w:r>
          </w:p>
        </w:tc>
      </w:tr>
      <w:tr w:rsidR="00F40254" w:rsidRPr="00E2668B" w14:paraId="4D0DBB4A"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3776F1C" w14:textId="77777777" w:rsidR="00F40254" w:rsidRPr="00B459FC" w:rsidRDefault="00F40254" w:rsidP="004F340E">
            <w:pPr>
              <w:rPr>
                <w:rFonts w:ascii="Calibri" w:hAnsi="Calibri" w:cs="Calibri"/>
                <w:sz w:val="20"/>
              </w:rPr>
            </w:pPr>
            <w:r w:rsidRPr="00B459FC">
              <w:rPr>
                <w:rFonts w:ascii="Calibri" w:hAnsi="Calibri" w:cs="Calibri"/>
                <w:sz w:val="20"/>
              </w:rPr>
              <w:t>Jackson, MS</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7EE53B3"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Jackson &gt; LAN</w:t>
            </w:r>
          </w:p>
        </w:tc>
      </w:tr>
      <w:tr w:rsidR="00F40254" w:rsidRPr="00E2668B" w14:paraId="732B0C6D"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2D6E7BE" w14:textId="77777777" w:rsidR="00F40254" w:rsidRPr="00B459FC" w:rsidRDefault="00F40254" w:rsidP="004F340E">
            <w:pPr>
              <w:rPr>
                <w:rFonts w:ascii="Calibri" w:hAnsi="Calibri" w:cs="Calibri"/>
                <w:sz w:val="20"/>
              </w:rPr>
            </w:pPr>
            <w:r w:rsidRPr="00B459FC">
              <w:rPr>
                <w:rFonts w:ascii="Calibri" w:hAnsi="Calibri" w:cs="Calibri"/>
                <w:sz w:val="20"/>
              </w:rPr>
              <w:t>Little Rock, AR</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985200B"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Little Rock &gt; LAN</w:t>
            </w:r>
          </w:p>
        </w:tc>
      </w:tr>
      <w:tr w:rsidR="00F40254" w:rsidRPr="00E2668B" w14:paraId="3613C62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588A7E9" w14:textId="77777777" w:rsidR="00F40254" w:rsidRPr="00B459FC" w:rsidRDefault="00F40254" w:rsidP="004F340E">
            <w:pPr>
              <w:rPr>
                <w:rFonts w:ascii="Calibri" w:hAnsi="Calibri" w:cs="Calibri"/>
                <w:sz w:val="20"/>
              </w:rPr>
            </w:pPr>
            <w:r w:rsidRPr="00B459FC">
              <w:rPr>
                <w:rFonts w:ascii="Calibri" w:hAnsi="Calibri" w:cs="Calibri"/>
                <w:sz w:val="20"/>
              </w:rPr>
              <w:t>Louisville, KY</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69E684A"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Louisville &gt; LAN</w:t>
            </w:r>
          </w:p>
        </w:tc>
      </w:tr>
      <w:tr w:rsidR="00F40254" w:rsidRPr="00E2668B" w14:paraId="6444474A"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FA4EBE1" w14:textId="77777777" w:rsidR="00F40254" w:rsidRPr="00B459FC" w:rsidRDefault="00F40254" w:rsidP="004F340E">
            <w:pPr>
              <w:rPr>
                <w:rFonts w:ascii="Calibri" w:hAnsi="Calibri" w:cs="Calibri"/>
                <w:sz w:val="20"/>
              </w:rPr>
            </w:pPr>
            <w:r w:rsidRPr="00B459FC">
              <w:rPr>
                <w:rFonts w:ascii="Calibri" w:hAnsi="Calibri" w:cs="Calibri"/>
                <w:sz w:val="20"/>
              </w:rPr>
              <w:t>Montgomery, AL</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4F9F54C"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Montgomery &gt; LAN</w:t>
            </w:r>
          </w:p>
        </w:tc>
      </w:tr>
      <w:tr w:rsidR="00F40254" w:rsidRPr="00E2668B" w14:paraId="7E4243C5"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A6FC431" w14:textId="77777777" w:rsidR="00F40254" w:rsidRPr="00B459FC" w:rsidRDefault="00F40254" w:rsidP="004F340E">
            <w:pPr>
              <w:rPr>
                <w:rFonts w:ascii="Calibri" w:hAnsi="Calibri" w:cs="Calibri"/>
                <w:sz w:val="20"/>
              </w:rPr>
            </w:pPr>
            <w:r w:rsidRPr="00B459FC">
              <w:rPr>
                <w:rFonts w:ascii="Calibri" w:hAnsi="Calibri" w:cs="Calibri"/>
                <w:sz w:val="20"/>
              </w:rPr>
              <w:t>Nashville, TN</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CC64B44"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Nashville &gt; LAN</w:t>
            </w:r>
          </w:p>
        </w:tc>
      </w:tr>
      <w:tr w:rsidR="00F40254" w:rsidRPr="00E2668B" w14:paraId="3A8D039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F2ED520" w14:textId="77777777" w:rsidR="00F40254" w:rsidRPr="00B459FC" w:rsidRDefault="00F40254" w:rsidP="004F340E">
            <w:pPr>
              <w:rPr>
                <w:rFonts w:ascii="Calibri" w:hAnsi="Calibri" w:cs="Calibri"/>
                <w:sz w:val="20"/>
              </w:rPr>
            </w:pPr>
            <w:r w:rsidRPr="00B459FC">
              <w:rPr>
                <w:rFonts w:ascii="Calibri" w:hAnsi="Calibri" w:cs="Calibri"/>
                <w:sz w:val="20"/>
              </w:rPr>
              <w:t>New Orleans, LA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2B31081"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New Orleans &gt; LAN</w:t>
            </w:r>
          </w:p>
        </w:tc>
      </w:tr>
      <w:tr w:rsidR="00F40254" w:rsidRPr="00E2668B" w14:paraId="56A7324B"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ECEE8A8" w14:textId="77777777" w:rsidR="00F40254" w:rsidRPr="00B459FC" w:rsidRDefault="00F40254" w:rsidP="004F340E">
            <w:pPr>
              <w:rPr>
                <w:rFonts w:ascii="Calibri" w:hAnsi="Calibri" w:cs="Calibri"/>
                <w:sz w:val="20"/>
              </w:rPr>
            </w:pPr>
            <w:r w:rsidRPr="00B459FC">
              <w:rPr>
                <w:rFonts w:ascii="Calibri" w:hAnsi="Calibri" w:cs="Calibri"/>
                <w:sz w:val="20"/>
              </w:rPr>
              <w:t>Newark, NJ</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2C04F18"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Newark &gt; LAN</w:t>
            </w:r>
          </w:p>
        </w:tc>
      </w:tr>
      <w:tr w:rsidR="00F40254" w:rsidRPr="00E2668B" w14:paraId="64995BC1"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7415AB5" w14:textId="77777777" w:rsidR="00F40254" w:rsidRPr="00B459FC" w:rsidRDefault="00F40254" w:rsidP="004F340E">
            <w:pPr>
              <w:rPr>
                <w:rFonts w:ascii="Calibri" w:hAnsi="Calibri" w:cs="Calibri"/>
                <w:sz w:val="20"/>
              </w:rPr>
            </w:pPr>
            <w:r w:rsidRPr="00B459FC">
              <w:rPr>
                <w:rFonts w:ascii="Calibri" w:hAnsi="Calibri" w:cs="Calibri"/>
                <w:sz w:val="20"/>
              </w:rPr>
              <w:t>Roanoke, VA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141CE6F"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Roanoke &gt; LAN</w:t>
            </w:r>
          </w:p>
        </w:tc>
      </w:tr>
      <w:tr w:rsidR="00F40254" w:rsidRPr="00E2668B" w14:paraId="6C22C05F"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A61D660" w14:textId="77777777" w:rsidR="00F40254" w:rsidRPr="00B459FC" w:rsidRDefault="00F40254" w:rsidP="004F340E">
            <w:pPr>
              <w:rPr>
                <w:rFonts w:ascii="Calibri" w:hAnsi="Calibri" w:cs="Calibri"/>
                <w:sz w:val="20"/>
              </w:rPr>
            </w:pPr>
            <w:r w:rsidRPr="00B459FC">
              <w:rPr>
                <w:rFonts w:ascii="Calibri" w:hAnsi="Calibri" w:cs="Calibri"/>
                <w:sz w:val="20"/>
              </w:rPr>
              <w:t>St. Louis, MO</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66A03DB"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St. Louis &gt; LAN</w:t>
            </w:r>
          </w:p>
        </w:tc>
      </w:tr>
      <w:tr w:rsidR="00F40254" w:rsidRPr="00E2668B" w14:paraId="43C321FD"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C3AF839" w14:textId="77777777" w:rsidR="00F40254" w:rsidRPr="00B459FC" w:rsidRDefault="00F40254" w:rsidP="004F340E">
            <w:pPr>
              <w:rPr>
                <w:rFonts w:ascii="Calibri" w:hAnsi="Calibri" w:cs="Calibri"/>
                <w:sz w:val="20"/>
              </w:rPr>
            </w:pPr>
            <w:r w:rsidRPr="00B459FC">
              <w:rPr>
                <w:rFonts w:ascii="Calibri" w:hAnsi="Calibri" w:cs="Calibri"/>
                <w:sz w:val="20"/>
              </w:rPr>
              <w:lastRenderedPageBreak/>
              <w:t>St. Louis</w:t>
            </w:r>
            <w:r>
              <w:rPr>
                <w:rFonts w:ascii="Calibri" w:hAnsi="Calibri" w:cs="Calibri"/>
                <w:sz w:val="20"/>
              </w:rPr>
              <w:t xml:space="preserve"> RMC</w:t>
            </w:r>
            <w:r w:rsidRPr="00B459FC">
              <w:rPr>
                <w:rFonts w:ascii="Calibri" w:hAnsi="Calibri" w:cs="Calibri"/>
                <w:sz w:val="20"/>
              </w:rPr>
              <w:t>, MO</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D5151FC"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St. Louis RMC &gt; LAN</w:t>
            </w:r>
          </w:p>
        </w:tc>
      </w:tr>
      <w:tr w:rsidR="00F40254" w:rsidRPr="00E2668B" w14:paraId="4B997768"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FFBC0E6" w14:textId="77777777" w:rsidR="00F40254" w:rsidRPr="00B459FC" w:rsidRDefault="00F40254" w:rsidP="004F340E">
            <w:pPr>
              <w:rPr>
                <w:rFonts w:ascii="Calibri" w:hAnsi="Calibri" w:cs="Calibri"/>
                <w:sz w:val="20"/>
              </w:rPr>
            </w:pPr>
            <w:r w:rsidRPr="00B459FC">
              <w:rPr>
                <w:rFonts w:ascii="Calibri" w:hAnsi="Calibri" w:cs="Calibri"/>
                <w:sz w:val="20"/>
              </w:rPr>
              <w:t>St. Petersburg, FL</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8241729"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St. Petersburg &gt; LAN</w:t>
            </w:r>
          </w:p>
        </w:tc>
      </w:tr>
      <w:tr w:rsidR="00F40254" w:rsidRPr="00E2668B" w14:paraId="7E46EC90"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9869FC1" w14:textId="77777777" w:rsidR="00F40254" w:rsidRPr="00B459FC" w:rsidRDefault="00F40254" w:rsidP="004F340E">
            <w:pPr>
              <w:rPr>
                <w:rFonts w:ascii="Calibri" w:hAnsi="Calibri" w:cs="Calibri"/>
                <w:sz w:val="20"/>
              </w:rPr>
            </w:pPr>
            <w:r w:rsidRPr="00B459FC">
              <w:rPr>
                <w:rFonts w:ascii="Calibri" w:hAnsi="Calibri" w:cs="Calibri"/>
                <w:sz w:val="20"/>
              </w:rPr>
              <w:t>Washington, DC</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CAB9A30"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Washington &gt; LAN</w:t>
            </w:r>
          </w:p>
        </w:tc>
      </w:tr>
      <w:tr w:rsidR="00F40254" w:rsidRPr="00E2668B" w14:paraId="797DA8A4" w14:textId="77777777" w:rsidTr="00BD7539">
        <w:trPr>
          <w:trHeight w:val="225"/>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1EE5B4F" w14:textId="77777777" w:rsidR="00F40254" w:rsidRPr="00B459FC" w:rsidRDefault="00F40254" w:rsidP="004F340E">
            <w:pPr>
              <w:rPr>
                <w:rFonts w:ascii="Calibri" w:hAnsi="Calibri" w:cs="Calibri"/>
                <w:sz w:val="20"/>
              </w:rPr>
            </w:pPr>
            <w:r w:rsidRPr="00B459FC">
              <w:rPr>
                <w:rFonts w:ascii="Calibri" w:hAnsi="Calibri" w:cs="Calibri"/>
                <w:sz w:val="20"/>
              </w:rPr>
              <w:t>Winston-Salem, NC</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0319714" w14:textId="77777777" w:rsidR="00F40254" w:rsidRPr="004F340E" w:rsidRDefault="00F40254" w:rsidP="004F340E">
            <w:pPr>
              <w:rPr>
                <w:rFonts w:ascii="Calibri" w:hAnsi="Calibri" w:cs="Calibri"/>
                <w:sz w:val="20"/>
              </w:rPr>
            </w:pPr>
            <w:r w:rsidRPr="004F340E">
              <w:rPr>
                <w:rFonts w:ascii="Calibri" w:hAnsi="Calibri" w:cs="Calibri"/>
                <w:sz w:val="20"/>
              </w:rPr>
              <w:t>REGION 5 &gt; VBA &gt; St Petersburg Region &gt; VARO Winston-Salem &gt; LAN</w:t>
            </w:r>
          </w:p>
        </w:tc>
      </w:tr>
      <w:tr w:rsidR="00F40254" w:rsidRPr="00E2668B" w14:paraId="0A01141A" w14:textId="77777777" w:rsidTr="00BD7539">
        <w:trPr>
          <w:trHeight w:val="250"/>
          <w:jc w:val="center"/>
        </w:trPr>
        <w:tc>
          <w:tcPr>
            <w:tcW w:w="9483"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BB8C45" w14:textId="77777777" w:rsidR="00F40254" w:rsidRPr="00B459FC" w:rsidRDefault="00F40254" w:rsidP="0077732C">
            <w:pPr>
              <w:keepNext/>
              <w:jc w:val="center"/>
              <w:rPr>
                <w:rFonts w:ascii="Calibri" w:hAnsi="Calibri" w:cs="Calibri"/>
                <w:b/>
                <w:sz w:val="22"/>
              </w:rPr>
            </w:pPr>
            <w:r w:rsidRPr="00B459FC">
              <w:rPr>
                <w:rFonts w:ascii="Calibri" w:hAnsi="Calibri" w:cs="Calibri"/>
                <w:b/>
                <w:sz w:val="22"/>
              </w:rPr>
              <w:t>St. Paul Region</w:t>
            </w:r>
          </w:p>
        </w:tc>
      </w:tr>
      <w:tr w:rsidR="00F40254" w:rsidRPr="00E2668B" w14:paraId="1A1DCF9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66CE589" w14:textId="77777777" w:rsidR="00F40254" w:rsidRPr="00B459FC" w:rsidRDefault="00F40254" w:rsidP="00E2668B">
            <w:pPr>
              <w:rPr>
                <w:rFonts w:ascii="Calibri" w:hAnsi="Calibri" w:cs="Calibri"/>
                <w:sz w:val="20"/>
              </w:rPr>
            </w:pPr>
            <w:r w:rsidRPr="00B459FC">
              <w:rPr>
                <w:rFonts w:ascii="Calibri" w:hAnsi="Calibri" w:cs="Calibri"/>
                <w:sz w:val="20"/>
              </w:rPr>
              <w:t>Boston, MA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AAEAC88"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Boston &gt; LAN</w:t>
            </w:r>
          </w:p>
        </w:tc>
      </w:tr>
      <w:tr w:rsidR="00F40254" w:rsidRPr="00E2668B" w14:paraId="3CB9D9BB"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4B1F388" w14:textId="77777777" w:rsidR="00F40254" w:rsidRPr="00B459FC" w:rsidRDefault="00F40254" w:rsidP="00E2668B">
            <w:pPr>
              <w:rPr>
                <w:rFonts w:ascii="Calibri" w:hAnsi="Calibri" w:cs="Calibri"/>
                <w:sz w:val="20"/>
              </w:rPr>
            </w:pPr>
            <w:r w:rsidRPr="00B459FC">
              <w:rPr>
                <w:rFonts w:ascii="Calibri" w:hAnsi="Calibri" w:cs="Calibri"/>
                <w:sz w:val="20"/>
              </w:rPr>
              <w:t>Buffalo, NY</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9D85ECE"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Buffalo &gt; LAN</w:t>
            </w:r>
          </w:p>
        </w:tc>
      </w:tr>
      <w:tr w:rsidR="00F40254" w:rsidRPr="00E2668B" w14:paraId="06B00F9A"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0E2AD0E" w14:textId="77777777" w:rsidR="00F40254" w:rsidRPr="00B459FC" w:rsidRDefault="00F40254" w:rsidP="00E2668B">
            <w:pPr>
              <w:rPr>
                <w:rFonts w:ascii="Calibri" w:hAnsi="Calibri" w:cs="Calibri"/>
                <w:sz w:val="20"/>
              </w:rPr>
            </w:pPr>
            <w:r w:rsidRPr="00B459FC">
              <w:rPr>
                <w:rFonts w:ascii="Calibri" w:hAnsi="Calibri" w:cs="Calibri"/>
                <w:sz w:val="20"/>
              </w:rPr>
              <w:t>Chicago, IL</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315CEEC"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Chicago &gt; LAN</w:t>
            </w:r>
          </w:p>
        </w:tc>
      </w:tr>
      <w:tr w:rsidR="00F40254" w:rsidRPr="00E2668B" w14:paraId="6F6DCCF1"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B532E95" w14:textId="77777777" w:rsidR="00F40254" w:rsidRPr="00B459FC" w:rsidRDefault="00F40254" w:rsidP="00E2668B">
            <w:pPr>
              <w:rPr>
                <w:rFonts w:ascii="Calibri" w:hAnsi="Calibri" w:cs="Calibri"/>
                <w:sz w:val="20"/>
              </w:rPr>
            </w:pPr>
            <w:r w:rsidRPr="00B459FC">
              <w:rPr>
                <w:rFonts w:ascii="Calibri" w:hAnsi="Calibri" w:cs="Calibri"/>
                <w:sz w:val="20"/>
              </w:rPr>
              <w:t>Cleveland, OH</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12EE757"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Cleveland &gt; LAN</w:t>
            </w:r>
          </w:p>
        </w:tc>
      </w:tr>
      <w:tr w:rsidR="00F40254" w:rsidRPr="00E2668B" w14:paraId="0AA0CF84"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25C3FAC" w14:textId="77777777" w:rsidR="00F40254" w:rsidRPr="00B459FC" w:rsidRDefault="00F40254" w:rsidP="00E2668B">
            <w:pPr>
              <w:rPr>
                <w:rFonts w:ascii="Calibri" w:hAnsi="Calibri" w:cs="Calibri"/>
                <w:sz w:val="20"/>
              </w:rPr>
            </w:pPr>
            <w:r w:rsidRPr="00B459FC">
              <w:rPr>
                <w:rFonts w:ascii="Calibri" w:hAnsi="Calibri" w:cs="Calibri"/>
                <w:sz w:val="20"/>
              </w:rPr>
              <w:t>Des Moines, IA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80388B9"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Des Moines &gt; LAN</w:t>
            </w:r>
          </w:p>
        </w:tc>
      </w:tr>
      <w:tr w:rsidR="00F40254" w:rsidRPr="00E2668B" w14:paraId="4E257D07"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645B82B" w14:textId="77777777" w:rsidR="00F40254" w:rsidRPr="00B459FC" w:rsidRDefault="00F40254" w:rsidP="00E2668B">
            <w:pPr>
              <w:rPr>
                <w:rFonts w:ascii="Calibri" w:hAnsi="Calibri" w:cs="Calibri"/>
                <w:sz w:val="20"/>
              </w:rPr>
            </w:pPr>
            <w:r w:rsidRPr="00B459FC">
              <w:rPr>
                <w:rFonts w:ascii="Calibri" w:hAnsi="Calibri" w:cs="Calibri"/>
                <w:sz w:val="20"/>
              </w:rPr>
              <w:t>Detroit, MI</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BB732D2"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Detroit &gt; LAN</w:t>
            </w:r>
          </w:p>
        </w:tc>
      </w:tr>
      <w:tr w:rsidR="00F40254" w:rsidRPr="00E2668B" w14:paraId="28A932AE"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F3A4E1D" w14:textId="77777777" w:rsidR="00F40254" w:rsidRPr="00B459FC" w:rsidRDefault="00F40254" w:rsidP="00E2668B">
            <w:pPr>
              <w:rPr>
                <w:rFonts w:ascii="Calibri" w:hAnsi="Calibri" w:cs="Calibri"/>
                <w:sz w:val="20"/>
              </w:rPr>
            </w:pPr>
            <w:r w:rsidRPr="00B459FC">
              <w:rPr>
                <w:rFonts w:ascii="Calibri" w:hAnsi="Calibri" w:cs="Calibri"/>
                <w:sz w:val="20"/>
              </w:rPr>
              <w:t>Fargo, ND</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AD35679"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Fargo &gt; LAN</w:t>
            </w:r>
          </w:p>
        </w:tc>
      </w:tr>
      <w:tr w:rsidR="00F40254" w:rsidRPr="00E2668B" w14:paraId="5074F97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E0A0510" w14:textId="77777777" w:rsidR="00F40254" w:rsidRPr="00B459FC" w:rsidRDefault="00F40254" w:rsidP="00E2668B">
            <w:pPr>
              <w:rPr>
                <w:rFonts w:ascii="Calibri" w:hAnsi="Calibri" w:cs="Calibri"/>
                <w:sz w:val="20"/>
              </w:rPr>
            </w:pPr>
            <w:r w:rsidRPr="00B459FC">
              <w:rPr>
                <w:rFonts w:ascii="Calibri" w:hAnsi="Calibri" w:cs="Calibri"/>
                <w:sz w:val="20"/>
              </w:rPr>
              <w:t>Hartford, CT</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713E6E"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Hartford &gt; LAN</w:t>
            </w:r>
          </w:p>
        </w:tc>
      </w:tr>
      <w:tr w:rsidR="00F40254" w:rsidRPr="00E2668B" w14:paraId="1430BEE7"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29365EF" w14:textId="77777777" w:rsidR="00F40254" w:rsidRPr="00B459FC" w:rsidRDefault="00F40254" w:rsidP="00E2668B">
            <w:pPr>
              <w:rPr>
                <w:rFonts w:ascii="Calibri" w:hAnsi="Calibri" w:cs="Calibri"/>
                <w:sz w:val="20"/>
              </w:rPr>
            </w:pPr>
            <w:r w:rsidRPr="00B459FC">
              <w:rPr>
                <w:rFonts w:ascii="Calibri" w:hAnsi="Calibri" w:cs="Calibri"/>
                <w:sz w:val="20"/>
              </w:rPr>
              <w:t>Indianapolis, IN</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BBA4688"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Indianapolis &gt; LAN</w:t>
            </w:r>
          </w:p>
        </w:tc>
      </w:tr>
      <w:tr w:rsidR="00F40254" w:rsidRPr="00E2668B" w14:paraId="6B6D4C6E"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D18622F" w14:textId="77777777" w:rsidR="00F40254" w:rsidRPr="00B459FC" w:rsidRDefault="00F40254" w:rsidP="00E2668B">
            <w:pPr>
              <w:rPr>
                <w:rFonts w:ascii="Calibri" w:hAnsi="Calibri" w:cs="Calibri"/>
                <w:sz w:val="20"/>
              </w:rPr>
            </w:pPr>
            <w:r w:rsidRPr="00B459FC">
              <w:rPr>
                <w:rFonts w:ascii="Calibri" w:hAnsi="Calibri" w:cs="Calibri"/>
                <w:sz w:val="20"/>
              </w:rPr>
              <w:t>Lincoln, NE</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B7B7CBE"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Lincoln &gt; LAN</w:t>
            </w:r>
          </w:p>
        </w:tc>
      </w:tr>
      <w:tr w:rsidR="00F40254" w:rsidRPr="00E2668B" w14:paraId="423EAC0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B19F5C5" w14:textId="77777777" w:rsidR="00F40254" w:rsidRPr="00B459FC" w:rsidRDefault="00F40254" w:rsidP="00E2668B">
            <w:pPr>
              <w:rPr>
                <w:rFonts w:ascii="Calibri" w:hAnsi="Calibri" w:cs="Calibri"/>
                <w:sz w:val="20"/>
              </w:rPr>
            </w:pPr>
            <w:r w:rsidRPr="00B459FC">
              <w:rPr>
                <w:rFonts w:ascii="Calibri" w:hAnsi="Calibri" w:cs="Calibri"/>
                <w:sz w:val="20"/>
              </w:rPr>
              <w:t>Manchester, NH</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DF6704B"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Manchester &gt; LAN</w:t>
            </w:r>
          </w:p>
        </w:tc>
      </w:tr>
      <w:tr w:rsidR="00F40254" w:rsidRPr="00E2668B" w14:paraId="257535D5"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95AB759" w14:textId="77777777" w:rsidR="00F40254" w:rsidRPr="00B459FC" w:rsidRDefault="00F40254" w:rsidP="00E2668B">
            <w:pPr>
              <w:rPr>
                <w:rFonts w:ascii="Calibri" w:hAnsi="Calibri" w:cs="Calibri"/>
                <w:sz w:val="20"/>
              </w:rPr>
            </w:pPr>
            <w:r w:rsidRPr="00B459FC">
              <w:rPr>
                <w:rFonts w:ascii="Calibri" w:hAnsi="Calibri" w:cs="Calibri"/>
                <w:sz w:val="20"/>
              </w:rPr>
              <w:t>Milwaukee, WI</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838C89F"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Milwaukee &gt; LAN</w:t>
            </w:r>
          </w:p>
        </w:tc>
      </w:tr>
      <w:tr w:rsidR="00F40254" w:rsidRPr="00E2668B" w14:paraId="0BE161A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C9EFD74" w14:textId="77777777" w:rsidR="00F40254" w:rsidRPr="00B459FC" w:rsidRDefault="00F40254" w:rsidP="00E2668B">
            <w:pPr>
              <w:rPr>
                <w:rFonts w:ascii="Calibri" w:hAnsi="Calibri" w:cs="Calibri"/>
                <w:sz w:val="20"/>
              </w:rPr>
            </w:pPr>
            <w:r w:rsidRPr="00B459FC">
              <w:rPr>
                <w:rFonts w:ascii="Calibri" w:hAnsi="Calibri" w:cs="Calibri"/>
                <w:sz w:val="20"/>
              </w:rPr>
              <w:t>New York, NY</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A6E1326"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New York &gt; LAN</w:t>
            </w:r>
          </w:p>
        </w:tc>
      </w:tr>
      <w:tr w:rsidR="00F40254" w:rsidRPr="00E2668B" w14:paraId="007942CD"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06B72F8" w14:textId="77777777" w:rsidR="00F40254" w:rsidRPr="00B459FC" w:rsidRDefault="00F40254" w:rsidP="00E2668B">
            <w:pPr>
              <w:rPr>
                <w:rFonts w:ascii="Calibri" w:hAnsi="Calibri" w:cs="Calibri"/>
                <w:sz w:val="20"/>
              </w:rPr>
            </w:pPr>
            <w:r w:rsidRPr="00B459FC">
              <w:rPr>
                <w:rFonts w:ascii="Calibri" w:hAnsi="Calibri" w:cs="Calibri"/>
                <w:sz w:val="20"/>
              </w:rPr>
              <w:t>Philadelphia, PA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5267C3F"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Philadelphia &gt; LAN</w:t>
            </w:r>
          </w:p>
        </w:tc>
      </w:tr>
      <w:tr w:rsidR="00F40254" w:rsidRPr="00E2668B" w14:paraId="6A4FF2C2"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70451A5" w14:textId="77777777" w:rsidR="00F40254" w:rsidRPr="00B459FC" w:rsidRDefault="00F40254" w:rsidP="00E2668B">
            <w:pPr>
              <w:rPr>
                <w:rFonts w:ascii="Calibri" w:hAnsi="Calibri" w:cs="Calibri"/>
                <w:sz w:val="20"/>
              </w:rPr>
            </w:pPr>
            <w:r w:rsidRPr="00B459FC">
              <w:rPr>
                <w:rFonts w:ascii="Calibri" w:hAnsi="Calibri" w:cs="Calibri"/>
                <w:sz w:val="20"/>
              </w:rPr>
              <w:t>Pittsburgh, PA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BBCF000"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Pittsburgh &gt; LAN</w:t>
            </w:r>
          </w:p>
        </w:tc>
      </w:tr>
      <w:tr w:rsidR="00F40254" w:rsidRPr="00E2668B" w14:paraId="29D1E65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820F69D" w14:textId="77777777" w:rsidR="00F40254" w:rsidRPr="00B459FC" w:rsidRDefault="00F40254" w:rsidP="007B39C8">
            <w:pPr>
              <w:rPr>
                <w:rFonts w:ascii="Calibri" w:hAnsi="Calibri" w:cs="Calibri"/>
                <w:sz w:val="20"/>
              </w:rPr>
            </w:pPr>
            <w:r w:rsidRPr="00B459FC">
              <w:rPr>
                <w:rFonts w:ascii="Calibri" w:hAnsi="Calibri" w:cs="Calibri"/>
                <w:sz w:val="20"/>
              </w:rPr>
              <w:t>Providence, RI</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3A19B5C" w14:textId="77777777" w:rsidR="00F40254" w:rsidRPr="004F340E" w:rsidRDefault="00F40254" w:rsidP="004F340E">
            <w:pPr>
              <w:rPr>
                <w:rFonts w:ascii="Calibri" w:hAnsi="Calibri" w:cs="Calibri"/>
                <w:sz w:val="20"/>
              </w:rPr>
            </w:pPr>
            <w:r w:rsidRPr="004F340E">
              <w:rPr>
                <w:rFonts w:ascii="Calibri" w:hAnsi="Calibri" w:cs="Calibri"/>
                <w:sz w:val="20"/>
              </w:rPr>
              <w:t>REGION 5 &gt; VBA &gt; St Paul Region &gt; VARO Providence &gt; LAN</w:t>
            </w:r>
          </w:p>
        </w:tc>
      </w:tr>
      <w:tr w:rsidR="00F40254" w:rsidRPr="00E2668B" w14:paraId="715E7ED1"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47EBA92" w14:textId="77777777" w:rsidR="00F40254" w:rsidRPr="00B459FC" w:rsidRDefault="00F40254" w:rsidP="00E2668B">
            <w:pPr>
              <w:rPr>
                <w:rFonts w:ascii="Calibri" w:hAnsi="Calibri" w:cs="Calibri"/>
                <w:sz w:val="20"/>
              </w:rPr>
            </w:pPr>
            <w:r w:rsidRPr="00B459FC">
              <w:rPr>
                <w:rFonts w:ascii="Calibri" w:hAnsi="Calibri" w:cs="Calibri"/>
                <w:sz w:val="20"/>
              </w:rPr>
              <w:t>Sioux Falls, SD</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CC875DD" w14:textId="77777777" w:rsidR="00F40254" w:rsidRPr="004F340E" w:rsidRDefault="00F40254" w:rsidP="004F340E">
            <w:pPr>
              <w:rPr>
                <w:rFonts w:ascii="Calibri" w:hAnsi="Calibri" w:cs="Calibri"/>
                <w:sz w:val="20"/>
              </w:rPr>
            </w:pPr>
            <w:r w:rsidRPr="004F340E">
              <w:rPr>
                <w:rFonts w:ascii="Calibri" w:hAnsi="Calibri" w:cs="Calibri"/>
                <w:sz w:val="20"/>
              </w:rPr>
              <w:t>REGION 5 &gt; VBA &gt; St Paul Region &gt; VARO Sioux Falls &gt; LAN</w:t>
            </w:r>
          </w:p>
        </w:tc>
      </w:tr>
      <w:tr w:rsidR="00F40254" w:rsidRPr="00E2668B" w14:paraId="2BB42861"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1340878" w14:textId="77777777" w:rsidR="00F40254" w:rsidRPr="00B459FC" w:rsidRDefault="00F40254" w:rsidP="00E2668B">
            <w:pPr>
              <w:rPr>
                <w:rFonts w:ascii="Calibri" w:hAnsi="Calibri" w:cs="Calibri"/>
                <w:sz w:val="20"/>
              </w:rPr>
            </w:pPr>
            <w:r w:rsidRPr="00B459FC">
              <w:rPr>
                <w:rFonts w:ascii="Calibri" w:hAnsi="Calibri" w:cs="Calibri"/>
                <w:sz w:val="20"/>
              </w:rPr>
              <w:t>St. Paul, MN</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435B6D7" w14:textId="77777777" w:rsidR="00F40254" w:rsidRPr="004F340E" w:rsidRDefault="00F40254" w:rsidP="004F340E">
            <w:pPr>
              <w:rPr>
                <w:rFonts w:ascii="Calibri" w:hAnsi="Calibri" w:cs="Calibri"/>
                <w:sz w:val="20"/>
              </w:rPr>
            </w:pPr>
            <w:r w:rsidRPr="004F340E">
              <w:rPr>
                <w:rFonts w:ascii="Calibri" w:hAnsi="Calibri" w:cs="Calibri"/>
                <w:sz w:val="20"/>
              </w:rPr>
              <w:t>REGION 5 &gt; VBA &gt; St Paul Region &gt; VARO St. Paul &gt; LAN</w:t>
            </w:r>
          </w:p>
        </w:tc>
      </w:tr>
      <w:tr w:rsidR="00F40254" w:rsidRPr="00E2668B" w14:paraId="058196DA"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97DD5A6" w14:textId="77777777" w:rsidR="00F40254" w:rsidRPr="00B459FC" w:rsidRDefault="00F40254" w:rsidP="00E2668B">
            <w:pPr>
              <w:rPr>
                <w:rFonts w:ascii="Calibri" w:hAnsi="Calibri" w:cs="Calibri"/>
                <w:sz w:val="20"/>
              </w:rPr>
            </w:pPr>
            <w:r w:rsidRPr="00B459FC">
              <w:rPr>
                <w:rFonts w:ascii="Calibri" w:hAnsi="Calibri" w:cs="Calibri"/>
                <w:sz w:val="20"/>
              </w:rPr>
              <w:t>Togus, ME</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B7A14ED" w14:textId="77777777" w:rsidR="00F40254" w:rsidRPr="004F340E" w:rsidRDefault="00F40254" w:rsidP="004F340E">
            <w:pPr>
              <w:rPr>
                <w:rFonts w:ascii="Calibri" w:hAnsi="Calibri" w:cs="Calibri"/>
                <w:sz w:val="20"/>
              </w:rPr>
            </w:pPr>
            <w:r w:rsidRPr="004F340E">
              <w:rPr>
                <w:rFonts w:ascii="Calibri" w:hAnsi="Calibri" w:cs="Calibri"/>
                <w:sz w:val="20"/>
              </w:rPr>
              <w:t>REGION 5 &gt; VBA &gt; St Paul Region &gt; VARO Togus &gt; LAN</w:t>
            </w:r>
          </w:p>
        </w:tc>
      </w:tr>
      <w:tr w:rsidR="00F40254" w:rsidRPr="00E2668B" w14:paraId="08EA8748"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784D900" w14:textId="77777777" w:rsidR="00F40254" w:rsidRPr="00B459FC" w:rsidRDefault="00F40254" w:rsidP="00E2668B">
            <w:pPr>
              <w:rPr>
                <w:rFonts w:ascii="Calibri" w:hAnsi="Calibri" w:cs="Calibri"/>
                <w:sz w:val="20"/>
              </w:rPr>
            </w:pPr>
            <w:r w:rsidRPr="00B459FC">
              <w:rPr>
                <w:rFonts w:ascii="Calibri" w:hAnsi="Calibri" w:cs="Calibri"/>
                <w:sz w:val="20"/>
              </w:rPr>
              <w:t>White River</w:t>
            </w:r>
            <w:r>
              <w:rPr>
                <w:rFonts w:ascii="Calibri" w:hAnsi="Calibri" w:cs="Calibri"/>
                <w:sz w:val="20"/>
              </w:rPr>
              <w:t xml:space="preserve"> Jct</w:t>
            </w:r>
            <w:r w:rsidRPr="00B459FC">
              <w:rPr>
                <w:rFonts w:ascii="Calibri" w:hAnsi="Calibri" w:cs="Calibri"/>
                <w:sz w:val="20"/>
              </w:rPr>
              <w:t>, VT</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E85AA7F" w14:textId="77777777" w:rsidR="00F40254" w:rsidRPr="004F340E" w:rsidRDefault="00F40254" w:rsidP="004F340E">
            <w:pPr>
              <w:rPr>
                <w:rFonts w:ascii="Calibri" w:hAnsi="Calibri" w:cs="Calibri"/>
                <w:sz w:val="20"/>
              </w:rPr>
            </w:pPr>
            <w:r w:rsidRPr="004F340E">
              <w:rPr>
                <w:rFonts w:ascii="Calibri" w:hAnsi="Calibri" w:cs="Calibri"/>
                <w:sz w:val="20"/>
              </w:rPr>
              <w:t>REGION 5 &gt; VBA &gt; St Paul Region &gt; VARO White River Jct. &gt; LAN</w:t>
            </w:r>
          </w:p>
        </w:tc>
      </w:tr>
      <w:tr w:rsidR="00F40254" w:rsidRPr="00E2668B" w14:paraId="42BFC1D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8549107" w14:textId="77777777" w:rsidR="00F40254" w:rsidRPr="00B459FC" w:rsidRDefault="00F40254" w:rsidP="00E2668B">
            <w:pPr>
              <w:rPr>
                <w:rFonts w:ascii="Calibri" w:hAnsi="Calibri" w:cs="Calibri"/>
                <w:sz w:val="20"/>
              </w:rPr>
            </w:pPr>
            <w:r w:rsidRPr="00B459FC">
              <w:rPr>
                <w:rFonts w:ascii="Calibri" w:hAnsi="Calibri" w:cs="Calibri"/>
                <w:sz w:val="20"/>
              </w:rPr>
              <w:t>Wichita, KS</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F4C720A"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Wichita &gt; LAN</w:t>
            </w:r>
          </w:p>
        </w:tc>
      </w:tr>
      <w:tr w:rsidR="00F40254" w:rsidRPr="00E2668B" w14:paraId="74CEB080"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17B8D79" w14:textId="77777777" w:rsidR="00F40254" w:rsidRPr="00B459FC" w:rsidRDefault="00F40254" w:rsidP="00E2668B">
            <w:pPr>
              <w:rPr>
                <w:rFonts w:ascii="Calibri" w:hAnsi="Calibri" w:cs="Calibri"/>
                <w:sz w:val="20"/>
              </w:rPr>
            </w:pPr>
            <w:r w:rsidRPr="00B459FC">
              <w:rPr>
                <w:rFonts w:ascii="Calibri" w:hAnsi="Calibri" w:cs="Calibri"/>
                <w:sz w:val="20"/>
              </w:rPr>
              <w:t>Wilmington, DE</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BEF4249" w14:textId="77777777" w:rsidR="00F40254" w:rsidRPr="004F340E" w:rsidRDefault="00F40254">
            <w:pPr>
              <w:rPr>
                <w:rFonts w:ascii="Calibri" w:hAnsi="Calibri" w:cs="Calibri"/>
                <w:sz w:val="20"/>
              </w:rPr>
            </w:pPr>
            <w:r w:rsidRPr="004F340E">
              <w:rPr>
                <w:rFonts w:ascii="Calibri" w:hAnsi="Calibri" w:cs="Calibri"/>
                <w:sz w:val="20"/>
              </w:rPr>
              <w:t>REGION 5 &gt; VBA &gt; St Paul Region &gt; VARO Wilmington &gt; LAN</w:t>
            </w:r>
          </w:p>
        </w:tc>
      </w:tr>
      <w:tr w:rsidR="00F40254" w:rsidRPr="00E2668B" w14:paraId="58E50828" w14:textId="77777777" w:rsidTr="00BD7539">
        <w:trPr>
          <w:trHeight w:val="250"/>
          <w:jc w:val="center"/>
        </w:trPr>
        <w:tc>
          <w:tcPr>
            <w:tcW w:w="9483"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856115E" w14:textId="77777777" w:rsidR="00F40254" w:rsidRPr="00B459FC" w:rsidRDefault="000148B9" w:rsidP="0077732C">
            <w:pPr>
              <w:keepNext/>
              <w:jc w:val="center"/>
              <w:rPr>
                <w:rFonts w:ascii="Calibri" w:hAnsi="Calibri" w:cs="Calibri"/>
                <w:b/>
                <w:sz w:val="20"/>
              </w:rPr>
            </w:pPr>
            <w:r>
              <w:rPr>
                <w:rFonts w:ascii="Calibri" w:hAnsi="Calibri" w:cs="Calibri"/>
                <w:b/>
                <w:sz w:val="20"/>
              </w:rPr>
              <w:t>SAN DIEGO REGION</w:t>
            </w:r>
          </w:p>
        </w:tc>
      </w:tr>
      <w:tr w:rsidR="00F40254" w:rsidRPr="00E2668B" w14:paraId="3CF45C2C" w14:textId="77777777" w:rsidTr="00BD7539">
        <w:trPr>
          <w:trHeight w:val="49"/>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576CB88" w14:textId="77777777" w:rsidR="00F40254" w:rsidRPr="00B459FC" w:rsidRDefault="00F40254" w:rsidP="004F340E">
            <w:pPr>
              <w:rPr>
                <w:rFonts w:ascii="Calibri" w:hAnsi="Calibri" w:cs="Calibri"/>
                <w:sz w:val="20"/>
              </w:rPr>
            </w:pPr>
            <w:r w:rsidRPr="00B459FC">
              <w:rPr>
                <w:rFonts w:ascii="Calibri" w:hAnsi="Calibri" w:cs="Calibri"/>
                <w:sz w:val="20"/>
              </w:rPr>
              <w:t>Albuquerque, NM</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96B1AEB"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Albuquerque &gt; LAN</w:t>
            </w:r>
          </w:p>
        </w:tc>
      </w:tr>
      <w:tr w:rsidR="00F40254" w:rsidRPr="00E2668B" w14:paraId="04A8C204"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580E3AC" w14:textId="77777777" w:rsidR="00F40254" w:rsidRPr="00B459FC" w:rsidRDefault="00F40254" w:rsidP="004F340E">
            <w:pPr>
              <w:rPr>
                <w:rFonts w:ascii="Calibri" w:hAnsi="Calibri" w:cs="Calibri"/>
                <w:sz w:val="20"/>
              </w:rPr>
            </w:pPr>
            <w:r w:rsidRPr="00B459FC">
              <w:rPr>
                <w:rFonts w:ascii="Calibri" w:hAnsi="Calibri" w:cs="Calibri"/>
                <w:sz w:val="20"/>
              </w:rPr>
              <w:lastRenderedPageBreak/>
              <w:t>Anchorage, AK</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CAAEF3D"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Anchorage &gt; LAN</w:t>
            </w:r>
          </w:p>
        </w:tc>
      </w:tr>
      <w:tr w:rsidR="00F40254" w:rsidRPr="00E2668B" w14:paraId="0022A80D"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927D889" w14:textId="77777777" w:rsidR="00F40254" w:rsidRPr="00B459FC" w:rsidRDefault="00F40254" w:rsidP="004F340E">
            <w:pPr>
              <w:rPr>
                <w:rFonts w:ascii="Calibri" w:hAnsi="Calibri" w:cs="Calibri"/>
                <w:sz w:val="20"/>
              </w:rPr>
            </w:pPr>
            <w:r w:rsidRPr="00B459FC">
              <w:rPr>
                <w:rFonts w:ascii="Calibri" w:hAnsi="Calibri" w:cs="Calibri"/>
                <w:sz w:val="20"/>
              </w:rPr>
              <w:t>Boise, ID</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8AAEBBD"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Boise &gt; LAN</w:t>
            </w:r>
          </w:p>
        </w:tc>
      </w:tr>
      <w:tr w:rsidR="00F40254" w:rsidRPr="00E2668B" w14:paraId="36E960BE"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C95ADE6" w14:textId="77777777" w:rsidR="00F40254" w:rsidRPr="00B459FC" w:rsidRDefault="00F40254" w:rsidP="004F340E">
            <w:pPr>
              <w:rPr>
                <w:rFonts w:ascii="Calibri" w:hAnsi="Calibri" w:cs="Calibri"/>
                <w:sz w:val="20"/>
              </w:rPr>
            </w:pPr>
            <w:r w:rsidRPr="00B459FC">
              <w:rPr>
                <w:rFonts w:ascii="Calibri" w:hAnsi="Calibri" w:cs="Calibri"/>
                <w:sz w:val="20"/>
              </w:rPr>
              <w:t>Denver, CO</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53D2CB8"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Denver &gt; LAN</w:t>
            </w:r>
          </w:p>
        </w:tc>
      </w:tr>
      <w:tr w:rsidR="00F40254" w:rsidRPr="00E2668B" w14:paraId="6128C986"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23120F5" w14:textId="568F5962" w:rsidR="00F40254" w:rsidRPr="00B459FC" w:rsidRDefault="00F40254" w:rsidP="004F340E">
            <w:pPr>
              <w:rPr>
                <w:rFonts w:ascii="Calibri" w:hAnsi="Calibri" w:cs="Calibri"/>
                <w:sz w:val="20"/>
              </w:rPr>
            </w:pPr>
            <w:r>
              <w:rPr>
                <w:rFonts w:ascii="Calibri" w:hAnsi="Calibri" w:cs="Calibri"/>
                <w:sz w:val="20"/>
              </w:rPr>
              <w:t>Cheyenne, WO</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1CA18DE" w14:textId="77777777" w:rsidR="00F40254" w:rsidRPr="004F340E" w:rsidRDefault="00F40254" w:rsidP="004F340E">
            <w:pPr>
              <w:rPr>
                <w:rFonts w:ascii="Calibri" w:hAnsi="Calibri" w:cs="Calibri"/>
                <w:sz w:val="20"/>
              </w:rPr>
            </w:pPr>
            <w:r w:rsidRPr="004F340E">
              <w:rPr>
                <w:rFonts w:ascii="Calibri" w:hAnsi="Calibri" w:cs="Calibri"/>
                <w:sz w:val="20"/>
              </w:rPr>
              <w:t xml:space="preserve">REGION 5 &gt; VBA &gt; San Diego Region &gt; VARO </w:t>
            </w:r>
            <w:r w:rsidRPr="00680EA5">
              <w:rPr>
                <w:rFonts w:ascii="Calibri" w:hAnsi="Calibri" w:cs="Calibri"/>
                <w:sz w:val="20"/>
              </w:rPr>
              <w:t>Cheyenne</w:t>
            </w:r>
            <w:r w:rsidRPr="004F340E">
              <w:rPr>
                <w:rFonts w:ascii="Calibri" w:hAnsi="Calibri" w:cs="Calibri"/>
                <w:sz w:val="20"/>
              </w:rPr>
              <w:t xml:space="preserve"> &gt; LAN</w:t>
            </w:r>
          </w:p>
        </w:tc>
      </w:tr>
      <w:tr w:rsidR="00F40254" w:rsidRPr="00E2668B" w14:paraId="0DFFE0F7"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4C80174" w14:textId="77777777" w:rsidR="00F40254" w:rsidRPr="00B459FC" w:rsidRDefault="00F40254" w:rsidP="004F340E">
            <w:pPr>
              <w:rPr>
                <w:rFonts w:ascii="Calibri" w:hAnsi="Calibri" w:cs="Calibri"/>
                <w:sz w:val="20"/>
              </w:rPr>
            </w:pPr>
            <w:r w:rsidRPr="00B459FC">
              <w:rPr>
                <w:rFonts w:ascii="Calibri" w:hAnsi="Calibri" w:cs="Calibri"/>
                <w:sz w:val="20"/>
              </w:rPr>
              <w:t>Fort Harrison, MT</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7ECAEEF"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Fort Harrison &gt; LAN</w:t>
            </w:r>
          </w:p>
        </w:tc>
      </w:tr>
      <w:tr w:rsidR="00F40254" w:rsidRPr="00E2668B" w14:paraId="3500AFBC"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C662AEA" w14:textId="77777777" w:rsidR="00F40254" w:rsidRPr="00B459FC" w:rsidRDefault="00F40254" w:rsidP="004F340E">
            <w:pPr>
              <w:rPr>
                <w:rFonts w:ascii="Calibri" w:hAnsi="Calibri" w:cs="Calibri"/>
                <w:sz w:val="20"/>
              </w:rPr>
            </w:pPr>
            <w:r w:rsidRPr="00B459FC">
              <w:rPr>
                <w:rFonts w:ascii="Calibri" w:hAnsi="Calibri" w:cs="Calibri"/>
                <w:sz w:val="20"/>
              </w:rPr>
              <w:t>Honolulu, HI</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6891BE9"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Honolulu &gt; LAN</w:t>
            </w:r>
          </w:p>
        </w:tc>
      </w:tr>
      <w:tr w:rsidR="00F40254" w:rsidRPr="00E2668B" w14:paraId="0CFF199E"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6627CF6" w14:textId="77777777" w:rsidR="00F40254" w:rsidRPr="00B459FC" w:rsidRDefault="00F40254" w:rsidP="004F340E">
            <w:pPr>
              <w:rPr>
                <w:rFonts w:ascii="Calibri" w:hAnsi="Calibri" w:cs="Calibri"/>
                <w:sz w:val="20"/>
              </w:rPr>
            </w:pPr>
            <w:r w:rsidRPr="00B459FC">
              <w:rPr>
                <w:rFonts w:ascii="Calibri" w:hAnsi="Calibri" w:cs="Calibri"/>
                <w:sz w:val="20"/>
              </w:rPr>
              <w:t>Houston, TX</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B60D604"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Houston &gt; LAN</w:t>
            </w:r>
          </w:p>
        </w:tc>
      </w:tr>
      <w:tr w:rsidR="00F40254" w:rsidRPr="00E2668B" w14:paraId="0849C9FF"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18684C9" w14:textId="77777777" w:rsidR="00F40254" w:rsidRPr="00B459FC" w:rsidRDefault="00F40254" w:rsidP="004F340E">
            <w:pPr>
              <w:rPr>
                <w:rFonts w:ascii="Calibri" w:hAnsi="Calibri" w:cs="Calibri"/>
                <w:sz w:val="20"/>
              </w:rPr>
            </w:pPr>
            <w:r w:rsidRPr="00B459FC">
              <w:rPr>
                <w:rFonts w:ascii="Calibri" w:hAnsi="Calibri" w:cs="Calibri"/>
                <w:sz w:val="20"/>
              </w:rPr>
              <w:t>Los Angeles, CA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0A0EA50"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Los Angeles &gt; LAN</w:t>
            </w:r>
          </w:p>
        </w:tc>
      </w:tr>
      <w:tr w:rsidR="00F40254" w:rsidRPr="00E2668B" w14:paraId="3B2597C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1D6E154" w14:textId="77777777" w:rsidR="00F40254" w:rsidRPr="00916507" w:rsidRDefault="00F40254" w:rsidP="004F340E">
            <w:pPr>
              <w:rPr>
                <w:rFonts w:ascii="Calibri" w:hAnsi="Calibri" w:cs="Calibri"/>
                <w:sz w:val="20"/>
              </w:rPr>
            </w:pPr>
            <w:r w:rsidRPr="00916507">
              <w:rPr>
                <w:rFonts w:ascii="Calibri" w:hAnsi="Calibri" w:cs="Calibri"/>
                <w:sz w:val="20"/>
              </w:rPr>
              <w:t>Manila, PI</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B8F1500"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Manila &gt; LAN</w:t>
            </w:r>
          </w:p>
        </w:tc>
      </w:tr>
      <w:tr w:rsidR="00F40254" w:rsidRPr="00E2668B" w14:paraId="006CF1F6"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C3BE9EF" w14:textId="77777777" w:rsidR="00F40254" w:rsidRPr="00916507" w:rsidRDefault="00F40254" w:rsidP="004F340E">
            <w:pPr>
              <w:rPr>
                <w:rFonts w:ascii="Calibri" w:hAnsi="Calibri" w:cs="Calibri"/>
                <w:sz w:val="20"/>
              </w:rPr>
            </w:pPr>
            <w:r w:rsidRPr="00916507">
              <w:rPr>
                <w:rFonts w:ascii="Calibri" w:hAnsi="Calibri" w:cs="Calibri"/>
                <w:sz w:val="20"/>
              </w:rPr>
              <w:t>Muskogee, OK</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18A445A" w14:textId="77777777" w:rsidR="00F40254" w:rsidRPr="00B87322" w:rsidRDefault="00F40254" w:rsidP="004F340E">
            <w:pPr>
              <w:rPr>
                <w:highlight w:val="yellow"/>
              </w:rPr>
            </w:pPr>
            <w:r w:rsidRPr="00FD18FC">
              <w:rPr>
                <w:rFonts w:ascii="Calibri" w:hAnsi="Calibri" w:cs="Calibri"/>
                <w:sz w:val="20"/>
              </w:rPr>
              <w:t>R</w:t>
            </w:r>
            <w:r>
              <w:rPr>
                <w:rFonts w:ascii="Calibri" w:hAnsi="Calibri" w:cs="Calibri"/>
                <w:sz w:val="20"/>
              </w:rPr>
              <w:t>EGION</w:t>
            </w:r>
            <w:r w:rsidRPr="00FD18FC">
              <w:rPr>
                <w:rFonts w:ascii="Calibri" w:hAnsi="Calibri" w:cs="Calibri"/>
                <w:sz w:val="20"/>
              </w:rPr>
              <w:t xml:space="preserve"> 5 &gt; VBA &gt; San Diego Region </w:t>
            </w:r>
            <w:r w:rsidRPr="00680EA5">
              <w:rPr>
                <w:rFonts w:ascii="Calibri" w:hAnsi="Calibri" w:cs="Calibri"/>
                <w:sz w:val="20"/>
              </w:rPr>
              <w:t>&gt; VARO Muskogee &gt; LAN</w:t>
            </w:r>
          </w:p>
        </w:tc>
      </w:tr>
      <w:tr w:rsidR="00F40254" w:rsidRPr="00E2668B" w14:paraId="69ADC161"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E8B25DC" w14:textId="77777777" w:rsidR="00F40254" w:rsidRPr="00916507" w:rsidRDefault="00F40254" w:rsidP="004F340E">
            <w:pPr>
              <w:rPr>
                <w:rFonts w:ascii="Calibri" w:hAnsi="Calibri" w:cs="Calibri"/>
                <w:sz w:val="20"/>
              </w:rPr>
            </w:pPr>
            <w:r w:rsidRPr="00916507">
              <w:rPr>
                <w:rFonts w:ascii="Calibri" w:hAnsi="Calibri" w:cs="Calibri"/>
                <w:sz w:val="20"/>
              </w:rPr>
              <w:t>Oakland, CA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B384B4D"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Oakland &gt; LAN</w:t>
            </w:r>
          </w:p>
        </w:tc>
      </w:tr>
      <w:tr w:rsidR="00F40254" w:rsidRPr="00E2668B" w14:paraId="2F1A264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9E0A28B" w14:textId="77777777" w:rsidR="00F40254" w:rsidRPr="00916507" w:rsidRDefault="00F40254" w:rsidP="004F340E">
            <w:pPr>
              <w:rPr>
                <w:rFonts w:ascii="Calibri" w:hAnsi="Calibri" w:cs="Calibri"/>
                <w:sz w:val="20"/>
              </w:rPr>
            </w:pPr>
            <w:r w:rsidRPr="00916507">
              <w:rPr>
                <w:rFonts w:ascii="Calibri" w:hAnsi="Calibri" w:cs="Calibri"/>
                <w:sz w:val="20"/>
              </w:rPr>
              <w:t>Phoenix, AZ</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9C89573"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Phoenix &gt; LAN</w:t>
            </w:r>
          </w:p>
        </w:tc>
      </w:tr>
      <w:tr w:rsidR="00F40254" w:rsidRPr="00E2668B" w14:paraId="5999707B"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93B7944" w14:textId="77777777" w:rsidR="00F40254" w:rsidRPr="00916507" w:rsidRDefault="00F40254" w:rsidP="004F340E">
            <w:pPr>
              <w:rPr>
                <w:rFonts w:ascii="Calibri" w:hAnsi="Calibri" w:cs="Calibri"/>
                <w:sz w:val="20"/>
              </w:rPr>
            </w:pPr>
            <w:r w:rsidRPr="00916507">
              <w:rPr>
                <w:rFonts w:ascii="Calibri" w:hAnsi="Calibri" w:cs="Calibri"/>
                <w:sz w:val="20"/>
              </w:rPr>
              <w:t>Portland, OR</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9A7E8C4"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Portland &gt; LAN</w:t>
            </w:r>
          </w:p>
        </w:tc>
      </w:tr>
      <w:tr w:rsidR="00F40254" w:rsidRPr="00E2668B" w14:paraId="0A2D1C02"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E7D113F" w14:textId="77777777" w:rsidR="00F40254" w:rsidRPr="00916507" w:rsidRDefault="00F40254" w:rsidP="004F340E">
            <w:pPr>
              <w:rPr>
                <w:rFonts w:ascii="Calibri" w:hAnsi="Calibri" w:cs="Calibri"/>
                <w:sz w:val="20"/>
              </w:rPr>
            </w:pPr>
            <w:r w:rsidRPr="00916507">
              <w:rPr>
                <w:rFonts w:ascii="Calibri" w:hAnsi="Calibri" w:cs="Calibri"/>
                <w:sz w:val="20"/>
              </w:rPr>
              <w:t>Reno, NV</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F0B93AC"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Reno &gt; LAN</w:t>
            </w:r>
          </w:p>
        </w:tc>
      </w:tr>
      <w:tr w:rsidR="00F40254" w:rsidRPr="00E2668B" w14:paraId="3276B043"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F982920" w14:textId="77777777" w:rsidR="00F40254" w:rsidRPr="00916507" w:rsidRDefault="00F40254" w:rsidP="004F340E">
            <w:pPr>
              <w:rPr>
                <w:rFonts w:ascii="Calibri" w:hAnsi="Calibri" w:cs="Calibri"/>
                <w:sz w:val="20"/>
              </w:rPr>
            </w:pPr>
            <w:r w:rsidRPr="00916507">
              <w:rPr>
                <w:rFonts w:ascii="Calibri" w:hAnsi="Calibri" w:cs="Calibri"/>
                <w:sz w:val="20"/>
              </w:rPr>
              <w:t>Salt Lake City, UT</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B6EBDDE"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Salt Lake City &gt; LAN</w:t>
            </w:r>
          </w:p>
        </w:tc>
      </w:tr>
      <w:tr w:rsidR="00F40254" w:rsidRPr="00E2668B" w14:paraId="67F6AA2F"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E54C02D" w14:textId="77777777" w:rsidR="00F40254" w:rsidRPr="00916507" w:rsidRDefault="00F40254" w:rsidP="004F340E">
            <w:pPr>
              <w:rPr>
                <w:rFonts w:ascii="Calibri" w:hAnsi="Calibri" w:cs="Calibri"/>
                <w:sz w:val="20"/>
              </w:rPr>
            </w:pPr>
            <w:r w:rsidRPr="00916507">
              <w:rPr>
                <w:rFonts w:ascii="Calibri" w:hAnsi="Calibri" w:cs="Calibri"/>
                <w:sz w:val="20"/>
              </w:rPr>
              <w:t>San Diego, CA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45D3CE9"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San Diego &gt; LAN</w:t>
            </w:r>
          </w:p>
        </w:tc>
      </w:tr>
      <w:tr w:rsidR="00F40254" w:rsidRPr="00E2668B" w14:paraId="50526392"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CEBAA5B" w14:textId="77777777" w:rsidR="00F40254" w:rsidRPr="00916507" w:rsidRDefault="00F40254" w:rsidP="004F340E">
            <w:pPr>
              <w:rPr>
                <w:rFonts w:ascii="Calibri" w:hAnsi="Calibri" w:cs="Calibri"/>
                <w:sz w:val="20"/>
              </w:rPr>
            </w:pPr>
            <w:r w:rsidRPr="00916507">
              <w:rPr>
                <w:rFonts w:ascii="Calibri" w:hAnsi="Calibri" w:cs="Calibri"/>
                <w:sz w:val="20"/>
              </w:rPr>
              <w:t>San Juan, PR</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7F36ABA" w14:textId="77777777" w:rsidR="00F40254" w:rsidRDefault="00F40254" w:rsidP="000B0F2B">
            <w:r w:rsidRPr="008B51F6">
              <w:rPr>
                <w:rFonts w:ascii="Calibri" w:hAnsi="Calibri" w:cs="Calibri"/>
                <w:sz w:val="20"/>
              </w:rPr>
              <w:t>R</w:t>
            </w:r>
            <w:r>
              <w:rPr>
                <w:rFonts w:ascii="Calibri" w:hAnsi="Calibri" w:cs="Calibri"/>
                <w:sz w:val="20"/>
              </w:rPr>
              <w:t>EGION</w:t>
            </w:r>
            <w:r w:rsidRPr="008B51F6">
              <w:rPr>
                <w:rFonts w:ascii="Calibri" w:hAnsi="Calibri" w:cs="Calibri"/>
                <w:sz w:val="20"/>
              </w:rPr>
              <w:t xml:space="preserve"> 5 &gt; VBA &gt; San Diego Region </w:t>
            </w:r>
            <w:r w:rsidRPr="000B0F2B">
              <w:rPr>
                <w:rFonts w:ascii="Calibri" w:hAnsi="Calibri" w:cs="Calibri"/>
                <w:sz w:val="20"/>
              </w:rPr>
              <w:t xml:space="preserve">&gt; VARO </w:t>
            </w:r>
            <w:r w:rsidR="000B0F2B" w:rsidRPr="000B0F2B">
              <w:rPr>
                <w:rFonts w:ascii="Calibri" w:hAnsi="Calibri" w:cs="Calibri"/>
                <w:sz w:val="20"/>
              </w:rPr>
              <w:t>San Juan</w:t>
            </w:r>
            <w:r w:rsidRPr="000B0F2B">
              <w:rPr>
                <w:rFonts w:ascii="Calibri" w:hAnsi="Calibri" w:cs="Calibri"/>
                <w:sz w:val="20"/>
              </w:rPr>
              <w:t xml:space="preserve"> &gt; LAN</w:t>
            </w:r>
          </w:p>
        </w:tc>
      </w:tr>
      <w:tr w:rsidR="00F40254" w:rsidRPr="00E2668B" w14:paraId="5FCBC339"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03C2B794" w14:textId="77777777" w:rsidR="00F40254" w:rsidRPr="00B459FC" w:rsidRDefault="00F40254" w:rsidP="004F340E">
            <w:pPr>
              <w:rPr>
                <w:rFonts w:ascii="Calibri" w:hAnsi="Calibri" w:cs="Calibri"/>
                <w:sz w:val="20"/>
              </w:rPr>
            </w:pPr>
            <w:r w:rsidRPr="00B459FC">
              <w:rPr>
                <w:rFonts w:ascii="Calibri" w:hAnsi="Calibri" w:cs="Calibri"/>
                <w:sz w:val="20"/>
              </w:rPr>
              <w:t>Seattle, WA</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0094C94"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Seattle &gt; LAN</w:t>
            </w:r>
          </w:p>
        </w:tc>
      </w:tr>
      <w:tr w:rsidR="00F40254" w:rsidRPr="00E2668B" w14:paraId="5985BB32" w14:textId="77777777" w:rsidTr="00BD7539">
        <w:trPr>
          <w:trHeight w:val="250"/>
          <w:jc w:val="center"/>
        </w:trPr>
        <w:tc>
          <w:tcPr>
            <w:tcW w:w="334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70D4C68" w14:textId="77777777" w:rsidR="00F40254" w:rsidRPr="00B459FC" w:rsidRDefault="00F40254" w:rsidP="004F340E">
            <w:pPr>
              <w:rPr>
                <w:rFonts w:ascii="Calibri" w:hAnsi="Calibri" w:cs="Calibri"/>
                <w:sz w:val="20"/>
              </w:rPr>
            </w:pPr>
            <w:r w:rsidRPr="00B459FC">
              <w:rPr>
                <w:rFonts w:ascii="Calibri" w:hAnsi="Calibri" w:cs="Calibri"/>
                <w:sz w:val="20"/>
              </w:rPr>
              <w:t>Waco, TX</w:t>
            </w:r>
          </w:p>
        </w:tc>
        <w:tc>
          <w:tcPr>
            <w:tcW w:w="6138"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4438FE6F" w14:textId="77777777" w:rsidR="00F40254" w:rsidRPr="004F340E" w:rsidRDefault="00F40254" w:rsidP="004F340E">
            <w:pPr>
              <w:rPr>
                <w:rFonts w:ascii="Calibri" w:hAnsi="Calibri" w:cs="Calibri"/>
                <w:sz w:val="20"/>
              </w:rPr>
            </w:pPr>
            <w:r w:rsidRPr="004F340E">
              <w:rPr>
                <w:rFonts w:ascii="Calibri" w:hAnsi="Calibri" w:cs="Calibri"/>
                <w:sz w:val="20"/>
              </w:rPr>
              <w:t>REGION 5 &gt; VBA &gt; San Diego Region &gt; VARO Waco &gt; LAN</w:t>
            </w:r>
          </w:p>
        </w:tc>
      </w:tr>
    </w:tbl>
    <w:p w14:paraId="7A6B42F4" w14:textId="77777777" w:rsidR="00E72493" w:rsidRDefault="00E72493" w:rsidP="006E7A25">
      <w:pPr>
        <w:pStyle w:val="BodyText"/>
      </w:pPr>
    </w:p>
    <w:p w14:paraId="6049917F" w14:textId="77777777" w:rsidR="00433D0D" w:rsidRDefault="00433D0D">
      <w:pPr>
        <w:rPr>
          <w:sz w:val="22"/>
          <w:szCs w:val="22"/>
        </w:rPr>
      </w:pPr>
      <w:r>
        <w:br w:type="page"/>
      </w:r>
    </w:p>
    <w:p w14:paraId="635FB390" w14:textId="0E8004EC" w:rsidR="00E72493" w:rsidRDefault="00B41C94" w:rsidP="006E7A25">
      <w:pPr>
        <w:pStyle w:val="BodyText"/>
      </w:pPr>
      <w:r>
        <w:lastRenderedPageBreak/>
        <w:t>This</w:t>
      </w:r>
      <w:r w:rsidR="002718F2">
        <w:t xml:space="preserve"> is</w:t>
      </w:r>
      <w:r w:rsidR="00E72493">
        <w:t xml:space="preserve"> </w:t>
      </w:r>
      <w:r w:rsidR="002718F2">
        <w:t xml:space="preserve">the </w:t>
      </w:r>
      <w:r w:rsidR="0093028D">
        <w:t>VBA’s Region 5</w:t>
      </w:r>
      <w:r w:rsidR="00FD3F0D" w:rsidRPr="00FD3F0D">
        <w:t xml:space="preserve"> </w:t>
      </w:r>
      <w:r w:rsidR="00FD3F0D">
        <w:t xml:space="preserve">Business Line </w:t>
      </w:r>
      <w:r w:rsidR="00C73E55">
        <w:t xml:space="preserve">perspective </w:t>
      </w:r>
      <w:r w:rsidR="006E7A25">
        <w:t xml:space="preserve">Network </w:t>
      </w:r>
      <w:r w:rsidR="002718F2">
        <w:t xml:space="preserve">map of </w:t>
      </w:r>
      <w:r w:rsidR="00E72493">
        <w:t>CIO</w:t>
      </w:r>
      <w:r w:rsidR="002718F2">
        <w:t>s</w:t>
      </w:r>
      <w:r w:rsidR="00E72493">
        <w:t>:</w:t>
      </w:r>
    </w:p>
    <w:p w14:paraId="69787BBE" w14:textId="77777777" w:rsidR="003A346B" w:rsidRDefault="00EC4855" w:rsidP="00BD7539">
      <w:pPr>
        <w:pStyle w:val="BodyText"/>
        <w:jc w:val="center"/>
      </w:pPr>
      <w:r>
        <w:rPr>
          <w:noProof/>
          <w:color w:val="2B579A"/>
          <w:shd w:val="clear" w:color="auto" w:fill="E6E6E6"/>
        </w:rPr>
        <w:drawing>
          <wp:inline distT="0" distB="0" distL="0" distR="0" wp14:anchorId="012B6F02" wp14:editId="5599D707">
            <wp:extent cx="6568674" cy="4492565"/>
            <wp:effectExtent l="19050" t="19050" r="22860" b="22860"/>
            <wp:docPr id="2" name="Picture 2" descr="Region 5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3061" cy="4509244"/>
                    </a:xfrm>
                    <a:prstGeom prst="rect">
                      <a:avLst/>
                    </a:prstGeom>
                    <a:noFill/>
                    <a:ln w="9525" cmpd="sng">
                      <a:solidFill>
                        <a:srgbClr val="000000"/>
                      </a:solidFill>
                      <a:miter lim="800000"/>
                      <a:headEnd/>
                      <a:tailEnd/>
                    </a:ln>
                    <a:effectLst/>
                  </pic:spPr>
                </pic:pic>
              </a:graphicData>
            </a:graphic>
          </wp:inline>
        </w:drawing>
      </w:r>
    </w:p>
    <w:p w14:paraId="43B9C53D" w14:textId="7417A01C" w:rsidR="007F13B8" w:rsidRDefault="00305CA7" w:rsidP="00725B43">
      <w:pPr>
        <w:pStyle w:val="Caption"/>
      </w:pPr>
      <w:bookmarkStart w:id="42" w:name="_Toc514706685"/>
      <w:bookmarkStart w:id="43" w:name="_Toc514706726"/>
      <w:bookmarkStart w:id="44" w:name="_Toc106050274"/>
      <w:bookmarkStart w:id="45" w:name="_Toc200008678"/>
      <w:bookmarkStart w:id="46" w:name="_Toc200470983"/>
      <w:bookmarkStart w:id="47" w:name="_Toc200471274"/>
      <w:bookmarkStart w:id="48" w:name="_Toc212031412"/>
      <w:r>
        <w:t xml:space="preserve">Figure </w:t>
      </w:r>
      <w:r w:rsidR="00B66913">
        <w:fldChar w:fldCharType="begin"/>
      </w:r>
      <w:r w:rsidR="00B66913">
        <w:instrText xml:space="preserve"> SEQ Figure \* ARABIC </w:instrText>
      </w:r>
      <w:r w:rsidR="00B66913">
        <w:fldChar w:fldCharType="separate"/>
      </w:r>
      <w:r w:rsidR="003D75ED">
        <w:rPr>
          <w:noProof/>
        </w:rPr>
        <w:t>1</w:t>
      </w:r>
      <w:r w:rsidR="00B66913">
        <w:rPr>
          <w:noProof/>
        </w:rPr>
        <w:fldChar w:fldCharType="end"/>
      </w:r>
      <w:r>
        <w:t>-1</w:t>
      </w:r>
      <w:r w:rsidR="00FA51F5">
        <w:t xml:space="preserve"> </w:t>
      </w:r>
      <w:r w:rsidR="003F6CDB">
        <w:t>VBA’s Region 5</w:t>
      </w:r>
      <w:r w:rsidR="003F6CDB" w:rsidRPr="00FD3F0D">
        <w:t xml:space="preserve"> </w:t>
      </w:r>
      <w:r w:rsidR="003F6CDB">
        <w:t>Business Line perspective Network map of CIO</w:t>
      </w:r>
      <w:bookmarkEnd w:id="42"/>
      <w:bookmarkEnd w:id="43"/>
      <w:bookmarkEnd w:id="44"/>
      <w:bookmarkEnd w:id="45"/>
      <w:bookmarkEnd w:id="46"/>
      <w:bookmarkEnd w:id="47"/>
      <w:r w:rsidR="007F13B8">
        <w:t>s</w:t>
      </w:r>
      <w:bookmarkEnd w:id="48"/>
    </w:p>
    <w:p w14:paraId="7AF538CB" w14:textId="7F1CEE77" w:rsidR="007F13B8" w:rsidRPr="004D7981" w:rsidRDefault="007F13B8" w:rsidP="007F13B8">
      <w:pPr>
        <w:pStyle w:val="Heading3"/>
        <w:tabs>
          <w:tab w:val="clear" w:pos="1080"/>
          <w:tab w:val="left" w:pos="810"/>
        </w:tabs>
        <w:rPr>
          <w:sz w:val="24"/>
          <w:szCs w:val="18"/>
        </w:rPr>
      </w:pPr>
      <w:bookmarkStart w:id="49" w:name="_Ref208931995"/>
      <w:bookmarkStart w:id="50" w:name="_Toc219210099"/>
      <w:r w:rsidRPr="004D7981">
        <w:rPr>
          <w:sz w:val="24"/>
          <w:szCs w:val="18"/>
        </w:rPr>
        <w:t>Veteran Service Organization (VSO)</w:t>
      </w:r>
      <w:bookmarkEnd w:id="49"/>
      <w:bookmarkEnd w:id="50"/>
    </w:p>
    <w:p w14:paraId="066E8F36" w14:textId="10526357" w:rsidR="001D33B5" w:rsidRDefault="00677283" w:rsidP="006E7A25">
      <w:pPr>
        <w:pStyle w:val="BodyText"/>
      </w:pPr>
      <w:r>
        <w:t>A</w:t>
      </w:r>
      <w:r w:rsidR="001D33B5">
        <w:t>ll VSO offices are co-located with VBA regional offices</w:t>
      </w:r>
      <w:r>
        <w:t xml:space="preserve"> as shown in the table of the previous Section 2.2.2</w:t>
      </w:r>
      <w:r w:rsidR="00E2391F">
        <w:t xml:space="preserve">. </w:t>
      </w:r>
      <w:r w:rsidR="001D33B5">
        <w:t xml:space="preserve">The VSO has authorized CAPRI read-only </w:t>
      </w:r>
      <w:r w:rsidR="00E4735F">
        <w:t xml:space="preserve">permissions for specific claimant’s </w:t>
      </w:r>
      <w:r>
        <w:t>EHR</w:t>
      </w:r>
      <w:r w:rsidR="00E2391F">
        <w:t xml:space="preserve">. </w:t>
      </w:r>
      <w:r w:rsidR="00E4735F">
        <w:t xml:space="preserve">This access </w:t>
      </w:r>
      <w:r w:rsidR="00487CD8">
        <w:t>allow</w:t>
      </w:r>
      <w:r w:rsidR="00E4735F">
        <w:t>s the VSO</w:t>
      </w:r>
      <w:r w:rsidR="00301812">
        <w:t xml:space="preserve"> to </w:t>
      </w:r>
      <w:r w:rsidR="00E4735F">
        <w:t>help a veteran who i</w:t>
      </w:r>
      <w:r w:rsidR="002C3E6B">
        <w:t>s preparing</w:t>
      </w:r>
      <w:r w:rsidR="004354F2">
        <w:t xml:space="preserve"> a VA benefit claim</w:t>
      </w:r>
      <w:r w:rsidR="002C3E6B">
        <w:t>.</w:t>
      </w:r>
    </w:p>
    <w:p w14:paraId="5A78AD02" w14:textId="77777777" w:rsidR="00176506" w:rsidRDefault="00176506" w:rsidP="006E7A25">
      <w:pPr>
        <w:pStyle w:val="BodyText"/>
      </w:pPr>
      <w:r>
        <w:t xml:space="preserve">CAPRI offers </w:t>
      </w:r>
      <w:r w:rsidR="00386ADE">
        <w:t xml:space="preserve">VSO </w:t>
      </w:r>
      <w:r>
        <w:t>users:</w:t>
      </w:r>
    </w:p>
    <w:p w14:paraId="62920DE0" w14:textId="77777777" w:rsidR="00176506" w:rsidRPr="00406BB1" w:rsidRDefault="00176506" w:rsidP="00176506">
      <w:pPr>
        <w:pStyle w:val="Bullet"/>
        <w:rPr>
          <w:color w:val="auto"/>
          <w:u w:val="none"/>
        </w:rPr>
      </w:pPr>
      <w:r w:rsidRPr="00406BB1">
        <w:rPr>
          <w:color w:val="auto"/>
          <w:u w:val="none"/>
        </w:rPr>
        <w:t>A national user account option with a single access/verify code, from which authorized users can view a Veteran’s entire VA health record from any site where the Veteran has been seen</w:t>
      </w:r>
    </w:p>
    <w:p w14:paraId="182B36A6" w14:textId="77777777" w:rsidR="00176506" w:rsidRPr="00406BB1" w:rsidRDefault="00176506" w:rsidP="00176506">
      <w:pPr>
        <w:pStyle w:val="Bullet"/>
        <w:rPr>
          <w:color w:val="auto"/>
          <w:u w:val="none"/>
        </w:rPr>
      </w:pPr>
      <w:r w:rsidRPr="00406BB1">
        <w:rPr>
          <w:color w:val="auto"/>
          <w:u w:val="none"/>
        </w:rPr>
        <w:lastRenderedPageBreak/>
        <w:t>Customizable reports and health summaries</w:t>
      </w:r>
    </w:p>
    <w:p w14:paraId="4CDC43D6" w14:textId="77777777" w:rsidR="00176506" w:rsidRPr="00406BB1" w:rsidRDefault="00EA39B9" w:rsidP="00176506">
      <w:pPr>
        <w:pStyle w:val="Bullet"/>
        <w:rPr>
          <w:color w:val="auto"/>
          <w:u w:val="none"/>
        </w:rPr>
      </w:pPr>
      <w:r>
        <w:rPr>
          <w:color w:val="auto"/>
          <w:u w:val="none"/>
        </w:rPr>
        <w:t>C&amp;P exam requests and results</w:t>
      </w:r>
    </w:p>
    <w:p w14:paraId="39235829" w14:textId="0F921316" w:rsidR="00176506" w:rsidRPr="00406BB1" w:rsidRDefault="00176506" w:rsidP="00176506">
      <w:pPr>
        <w:pStyle w:val="Bullet"/>
        <w:rPr>
          <w:color w:val="auto"/>
          <w:u w:val="none"/>
        </w:rPr>
      </w:pPr>
      <w:r w:rsidRPr="00406BB1">
        <w:rPr>
          <w:color w:val="auto"/>
          <w:u w:val="none"/>
        </w:rPr>
        <w:t xml:space="preserve">A search feature that enables users to </w:t>
      </w:r>
      <w:r w:rsidR="00D30000" w:rsidRPr="00406BB1">
        <w:rPr>
          <w:color w:val="auto"/>
          <w:u w:val="none"/>
        </w:rPr>
        <w:t>search for</w:t>
      </w:r>
      <w:r w:rsidRPr="00406BB1">
        <w:rPr>
          <w:color w:val="auto"/>
          <w:u w:val="none"/>
        </w:rPr>
        <w:t xml:space="preserve"> progress notes and discharge summaries for text</w:t>
      </w:r>
    </w:p>
    <w:p w14:paraId="1BF9FA8F" w14:textId="77777777" w:rsidR="00176506" w:rsidRPr="00406BB1" w:rsidRDefault="00176506" w:rsidP="00176506">
      <w:pPr>
        <w:pStyle w:val="Bullet"/>
        <w:rPr>
          <w:color w:val="auto"/>
          <w:u w:val="none"/>
        </w:rPr>
      </w:pPr>
      <w:r w:rsidRPr="00406BB1">
        <w:rPr>
          <w:color w:val="auto"/>
          <w:u w:val="none"/>
        </w:rPr>
        <w:t xml:space="preserve">Access to current and past </w:t>
      </w:r>
      <w:r w:rsidR="00330ABF">
        <w:rPr>
          <w:color w:val="auto"/>
          <w:u w:val="none"/>
        </w:rPr>
        <w:t>AMIE</w:t>
      </w:r>
      <w:r w:rsidRPr="00406BB1">
        <w:rPr>
          <w:color w:val="auto"/>
          <w:u w:val="none"/>
        </w:rPr>
        <w:t xml:space="preserve"> C&amp;P claims activity</w:t>
      </w:r>
    </w:p>
    <w:p w14:paraId="31374A01" w14:textId="351FC063" w:rsidR="00B85FFF" w:rsidRPr="00406BB1" w:rsidRDefault="00B85FFF" w:rsidP="00E45D90">
      <w:pPr>
        <w:pStyle w:val="Bullet"/>
        <w:tabs>
          <w:tab w:val="clear" w:pos="720"/>
          <w:tab w:val="left" w:pos="1080"/>
        </w:tabs>
        <w:rPr>
          <w:color w:val="auto"/>
          <w:u w:val="none"/>
        </w:rPr>
      </w:pPr>
      <w:r w:rsidRPr="00406BB1">
        <w:rPr>
          <w:color w:val="auto"/>
          <w:u w:val="none"/>
        </w:rPr>
        <w:t xml:space="preserve">Access to </w:t>
      </w:r>
      <w:r>
        <w:rPr>
          <w:color w:val="auto"/>
          <w:u w:val="none"/>
        </w:rPr>
        <w:t xml:space="preserve">Joint </w:t>
      </w:r>
      <w:r w:rsidR="00A60F3A">
        <w:rPr>
          <w:color w:val="auto"/>
          <w:u w:val="none"/>
        </w:rPr>
        <w:t>Longitudinal</w:t>
      </w:r>
      <w:r>
        <w:rPr>
          <w:color w:val="auto"/>
          <w:u w:val="none"/>
        </w:rPr>
        <w:t xml:space="preserve"> Viewer (JLV)</w:t>
      </w:r>
      <w:r w:rsidRPr="00406BB1">
        <w:rPr>
          <w:color w:val="auto"/>
          <w:u w:val="none"/>
        </w:rPr>
        <w:t xml:space="preserve"> for </w:t>
      </w:r>
      <w:r w:rsidRPr="005616E2">
        <w:rPr>
          <w:color w:val="auto"/>
          <w:u w:val="none"/>
        </w:rPr>
        <w:t xml:space="preserve">integrated read-only view </w:t>
      </w:r>
      <w:r>
        <w:rPr>
          <w:color w:val="auto"/>
          <w:u w:val="none"/>
        </w:rPr>
        <w:t>of health data</w:t>
      </w:r>
    </w:p>
    <w:p w14:paraId="1341B5B1" w14:textId="63E287C6" w:rsidR="006A1361" w:rsidRDefault="006A1361" w:rsidP="00A56131">
      <w:pPr>
        <w:pStyle w:val="Heading3"/>
        <w:tabs>
          <w:tab w:val="clear" w:pos="1080"/>
          <w:tab w:val="left" w:pos="630"/>
          <w:tab w:val="left" w:pos="900"/>
        </w:tabs>
      </w:pPr>
      <w:bookmarkStart w:id="51" w:name="_Ref200024501"/>
      <w:bookmarkStart w:id="52" w:name="_Ref200024843"/>
      <w:bookmarkStart w:id="53" w:name="_Toc219210100"/>
      <w:r w:rsidRPr="004D7981">
        <w:rPr>
          <w:sz w:val="24"/>
          <w:szCs w:val="18"/>
        </w:rPr>
        <w:t>Joint L</w:t>
      </w:r>
      <w:r w:rsidR="00A60F3A" w:rsidRPr="004D7981">
        <w:rPr>
          <w:sz w:val="24"/>
          <w:szCs w:val="18"/>
        </w:rPr>
        <w:t>ongitudinal</w:t>
      </w:r>
      <w:r w:rsidRPr="004D7981">
        <w:rPr>
          <w:sz w:val="24"/>
          <w:szCs w:val="18"/>
        </w:rPr>
        <w:t xml:space="preserve"> Viewer</w:t>
      </w:r>
      <w:bookmarkEnd w:id="51"/>
      <w:bookmarkEnd w:id="52"/>
      <w:bookmarkEnd w:id="53"/>
    </w:p>
    <w:p w14:paraId="5AE3F8C1" w14:textId="1B30C8CE" w:rsidR="006A1361" w:rsidRPr="00842092" w:rsidRDefault="006A1361" w:rsidP="006A1361">
      <w:pPr>
        <w:pStyle w:val="Bullet"/>
        <w:numPr>
          <w:ilvl w:val="0"/>
          <w:numId w:val="0"/>
        </w:numPr>
        <w:tabs>
          <w:tab w:val="clear" w:pos="720"/>
        </w:tabs>
        <w:rPr>
          <w:color w:val="auto"/>
          <w:u w:val="none"/>
        </w:rPr>
      </w:pPr>
      <w:r w:rsidRPr="00842092">
        <w:rPr>
          <w:color w:val="auto"/>
          <w:u w:val="none"/>
        </w:rPr>
        <w:t xml:space="preserve">The JLV provides an integrated read-only view of health data from all </w:t>
      </w:r>
      <w:r w:rsidR="00E2391F" w:rsidRPr="00842092">
        <w:rPr>
          <w:color w:val="auto"/>
          <w:u w:val="none"/>
        </w:rPr>
        <w:t>VA</w:t>
      </w:r>
      <w:r w:rsidRPr="00842092">
        <w:rPr>
          <w:color w:val="auto"/>
          <w:u w:val="none"/>
        </w:rPr>
        <w:t xml:space="preserve"> and VA community partner sites where the Veteran or Service member has received care.</w:t>
      </w:r>
    </w:p>
    <w:p w14:paraId="5F053312" w14:textId="15048706" w:rsidR="00E82860" w:rsidRDefault="00B724BE" w:rsidP="00A56131">
      <w:pPr>
        <w:pStyle w:val="Heading3"/>
        <w:tabs>
          <w:tab w:val="clear" w:pos="1080"/>
          <w:tab w:val="left" w:pos="720"/>
          <w:tab w:val="left" w:pos="810"/>
        </w:tabs>
      </w:pPr>
      <w:r>
        <w:t xml:space="preserve"> </w:t>
      </w:r>
      <w:bookmarkStart w:id="54" w:name="_Toc219210101"/>
      <w:r w:rsidR="00412C3C" w:rsidRPr="004D7981">
        <w:rPr>
          <w:sz w:val="24"/>
          <w:szCs w:val="18"/>
        </w:rPr>
        <w:t>National Cemetery Administration</w:t>
      </w:r>
      <w:bookmarkEnd w:id="54"/>
    </w:p>
    <w:p w14:paraId="65852429" w14:textId="20D04516" w:rsidR="00412C3C" w:rsidRDefault="00412C3C" w:rsidP="006E7A25">
      <w:pPr>
        <w:pStyle w:val="BodyText"/>
      </w:pPr>
      <w:r w:rsidRPr="007241AC">
        <w:t xml:space="preserve">The National Cemetery Administration does not directly use the CAPRI </w:t>
      </w:r>
      <w:r w:rsidR="001D0F56" w:rsidRPr="007241AC">
        <w:t>application but</w:t>
      </w:r>
      <w:r w:rsidRPr="007241AC">
        <w:t xml:space="preserve"> receives its </w:t>
      </w:r>
      <w:r w:rsidR="00EB0EE6" w:rsidRPr="007241AC">
        <w:t xml:space="preserve">verified </w:t>
      </w:r>
      <w:r w:rsidRPr="007241AC">
        <w:t>veteran information through VBA</w:t>
      </w:r>
      <w:r w:rsidR="00E2391F" w:rsidRPr="007241AC">
        <w:t xml:space="preserve">. </w:t>
      </w:r>
      <w:r w:rsidR="00487CD8" w:rsidRPr="007241AC">
        <w:t>VBA</w:t>
      </w:r>
      <w:r w:rsidRPr="007241AC">
        <w:t xml:space="preserve"> </w:t>
      </w:r>
      <w:r w:rsidR="007241AC" w:rsidRPr="007241AC">
        <w:t>uses CAPRI to acquire this veteran</w:t>
      </w:r>
      <w:r w:rsidRPr="007241AC">
        <w:t xml:space="preserve"> information.</w:t>
      </w:r>
    </w:p>
    <w:p w14:paraId="3FC924F1" w14:textId="23E641E4" w:rsidR="006407E9" w:rsidRPr="004D7981" w:rsidRDefault="00B724BE" w:rsidP="00B724BE">
      <w:pPr>
        <w:pStyle w:val="Heading3"/>
        <w:tabs>
          <w:tab w:val="clear" w:pos="1080"/>
          <w:tab w:val="left" w:pos="720"/>
        </w:tabs>
        <w:rPr>
          <w:sz w:val="24"/>
          <w:szCs w:val="18"/>
        </w:rPr>
      </w:pPr>
      <w:r w:rsidRPr="004D7981">
        <w:rPr>
          <w:sz w:val="24"/>
          <w:szCs w:val="18"/>
        </w:rPr>
        <w:t xml:space="preserve"> </w:t>
      </w:r>
      <w:bookmarkStart w:id="55" w:name="_Toc219210102"/>
      <w:r w:rsidR="006407E9" w:rsidRPr="004D7981">
        <w:rPr>
          <w:sz w:val="24"/>
          <w:szCs w:val="18"/>
        </w:rPr>
        <w:t>VA Office of Inspector General</w:t>
      </w:r>
      <w:bookmarkEnd w:id="55"/>
    </w:p>
    <w:p w14:paraId="229B088B" w14:textId="77777777" w:rsidR="0008636E" w:rsidRDefault="002542B0" w:rsidP="006E7A25">
      <w:pPr>
        <w:pStyle w:val="BodyText"/>
      </w:pPr>
      <w:r w:rsidRPr="00677534">
        <w:t xml:space="preserve">The VA Office of Inspector General performs audits and conducts research for reports when directed </w:t>
      </w:r>
      <w:r w:rsidR="00295A79">
        <w:t>using CAPRI accessed data.</w:t>
      </w:r>
    </w:p>
    <w:p w14:paraId="30A391EA" w14:textId="77777777" w:rsidR="0025538A" w:rsidRPr="00B724BE" w:rsidRDefault="0025538A" w:rsidP="00BE6B9B">
      <w:pPr>
        <w:pStyle w:val="Heading1"/>
        <w:rPr>
          <w:sz w:val="32"/>
          <w:szCs w:val="28"/>
        </w:rPr>
      </w:pPr>
      <w:bookmarkStart w:id="56" w:name="_Ref200024486"/>
      <w:bookmarkStart w:id="57" w:name="_Toc219210103"/>
      <w:r w:rsidRPr="00B724BE">
        <w:rPr>
          <w:sz w:val="32"/>
          <w:szCs w:val="28"/>
        </w:rPr>
        <w:t>Systems Relationship</w:t>
      </w:r>
      <w:bookmarkEnd w:id="56"/>
      <w:bookmarkEnd w:id="57"/>
    </w:p>
    <w:p w14:paraId="0E219A8C" w14:textId="76D238F8" w:rsidR="00B41C94" w:rsidRDefault="00B724BE" w:rsidP="00A56131">
      <w:pPr>
        <w:pStyle w:val="Heading2"/>
        <w:tabs>
          <w:tab w:val="clear" w:pos="900"/>
          <w:tab w:val="left" w:pos="450"/>
        </w:tabs>
      </w:pPr>
      <w:bookmarkStart w:id="58" w:name="_Toc146086571"/>
      <w:bookmarkStart w:id="59" w:name="_Toc150075109"/>
      <w:bookmarkStart w:id="60" w:name="_Toc150075178"/>
      <w:bookmarkStart w:id="61" w:name="_Toc150075239"/>
      <w:bookmarkStart w:id="62" w:name="_Toc278187785"/>
      <w:bookmarkStart w:id="63" w:name="_Toc326148816"/>
      <w:r>
        <w:t xml:space="preserve"> </w:t>
      </w:r>
      <w:bookmarkStart w:id="64" w:name="_Toc219210104"/>
      <w:r w:rsidR="00B41C94" w:rsidRPr="00B724BE">
        <w:rPr>
          <w:sz w:val="28"/>
          <w:szCs w:val="24"/>
        </w:rPr>
        <w:t>Database Integration Agreements (DBIAs)</w:t>
      </w:r>
      <w:bookmarkEnd w:id="64"/>
    </w:p>
    <w:p w14:paraId="3A32ACD9" w14:textId="77777777" w:rsidR="00B41C94" w:rsidRDefault="00873775" w:rsidP="006E7A25">
      <w:pPr>
        <w:pStyle w:val="BodyText"/>
      </w:pPr>
      <w:r>
        <w:t xml:space="preserve">There is a large amount of data </w:t>
      </w:r>
      <w:r w:rsidR="005209DC">
        <w:t>as well as</w:t>
      </w:r>
      <w:r>
        <w:t xml:space="preserve"> cont</w:t>
      </w:r>
      <w:r w:rsidR="00D36A03">
        <w:t>inual changes within the DBIAs.</w:t>
      </w:r>
      <w:r>
        <w:t xml:space="preserve"> Therefore, it is recommended to follow these</w:t>
      </w:r>
      <w:r w:rsidR="00B41C94">
        <w:t xml:space="preserve"> steps </w:t>
      </w:r>
      <w:r>
        <w:t>to</w:t>
      </w:r>
      <w:r w:rsidR="00B41C94">
        <w:t xml:space="preserve"> </w:t>
      </w:r>
      <w:r>
        <w:t xml:space="preserve">obtain the most current and valid </w:t>
      </w:r>
      <w:r w:rsidR="00B41C94">
        <w:t>DBI</w:t>
      </w:r>
      <w:r>
        <w:t xml:space="preserve">As </w:t>
      </w:r>
      <w:r w:rsidR="00B41C94">
        <w:t>for the CAPRI/AMIE package.</w:t>
      </w:r>
    </w:p>
    <w:p w14:paraId="451DDF51" w14:textId="2704DB42" w:rsidR="00B41C94" w:rsidRPr="00B724BE" w:rsidRDefault="00D16102" w:rsidP="00546883">
      <w:pPr>
        <w:pStyle w:val="Heading3"/>
        <w:tabs>
          <w:tab w:val="clear" w:pos="1080"/>
          <w:tab w:val="left" w:pos="630"/>
        </w:tabs>
        <w:ind w:left="0" w:firstLine="0"/>
        <w:rPr>
          <w:sz w:val="24"/>
          <w:szCs w:val="18"/>
        </w:rPr>
      </w:pPr>
      <w:r>
        <w:rPr>
          <w:sz w:val="24"/>
          <w:szCs w:val="18"/>
        </w:rPr>
        <w:t xml:space="preserve"> </w:t>
      </w:r>
      <w:bookmarkStart w:id="65" w:name="_Toc219210105"/>
      <w:r w:rsidR="00B41C94" w:rsidRPr="00B724BE">
        <w:rPr>
          <w:sz w:val="24"/>
          <w:szCs w:val="18"/>
        </w:rPr>
        <w:t>Custodial Agreements</w:t>
      </w:r>
      <w:bookmarkEnd w:id="65"/>
    </w:p>
    <w:p w14:paraId="260D0224" w14:textId="77777777" w:rsidR="004A2968" w:rsidRPr="00D74CF9" w:rsidRDefault="004A2968" w:rsidP="00A66FAE">
      <w:pPr>
        <w:pStyle w:val="BodyText"/>
      </w:pPr>
      <w:r w:rsidRPr="00D74CF9">
        <w:t xml:space="preserve">A list of CAPRI/AMIE </w:t>
      </w:r>
      <w:r w:rsidR="00511CD9" w:rsidRPr="00D74CF9">
        <w:t xml:space="preserve">current </w:t>
      </w:r>
      <w:r w:rsidRPr="00D74CF9">
        <w:t xml:space="preserve">custodial Integration Agreements (IAs) can be </w:t>
      </w:r>
      <w:r w:rsidR="00511CD9" w:rsidRPr="00D74CF9">
        <w:t>creat</w:t>
      </w:r>
      <w:r w:rsidRPr="00D74CF9">
        <w:t>ed by FORUM users with DBA Menu access by following these steps:</w:t>
      </w:r>
    </w:p>
    <w:p w14:paraId="5C17DF24" w14:textId="77777777" w:rsidR="00B41C94" w:rsidRDefault="00873775" w:rsidP="00873775">
      <w:pPr>
        <w:pStyle w:val="StyleBodyTextNumbered1Left013"/>
        <w:numPr>
          <w:ilvl w:val="0"/>
          <w:numId w:val="0"/>
        </w:numPr>
        <w:tabs>
          <w:tab w:val="left" w:pos="540"/>
        </w:tabs>
        <w:ind w:left="547" w:hanging="360"/>
      </w:pPr>
      <w:r>
        <w:t>1</w:t>
      </w:r>
      <w:r w:rsidR="00B41C94">
        <w:t>.</w:t>
      </w:r>
      <w:r>
        <w:tab/>
      </w:r>
      <w:r w:rsidR="004A2968" w:rsidRPr="00D74CF9">
        <w:t xml:space="preserve">Log on to </w:t>
      </w:r>
      <w:r w:rsidR="00B41C94" w:rsidRPr="00D74CF9">
        <w:t>FORUM</w:t>
      </w:r>
    </w:p>
    <w:p w14:paraId="1AD84D89" w14:textId="77777777" w:rsidR="00B41C94" w:rsidRDefault="00873775" w:rsidP="00873775">
      <w:pPr>
        <w:pStyle w:val="StyleBodyTextNumbered1Left013"/>
        <w:numPr>
          <w:ilvl w:val="0"/>
          <w:numId w:val="0"/>
        </w:numPr>
        <w:tabs>
          <w:tab w:val="left" w:pos="540"/>
        </w:tabs>
        <w:ind w:left="547" w:hanging="360"/>
      </w:pPr>
      <w:r>
        <w:t>2.</w:t>
      </w:r>
      <w:r>
        <w:tab/>
      </w:r>
      <w:r w:rsidR="00B41C94">
        <w:t>DBA Menu</w:t>
      </w:r>
    </w:p>
    <w:p w14:paraId="772331FF" w14:textId="77777777" w:rsidR="00B41C94" w:rsidRDefault="00873775" w:rsidP="00873775">
      <w:pPr>
        <w:pStyle w:val="StyleBodyTextNumbered1Left013"/>
        <w:numPr>
          <w:ilvl w:val="0"/>
          <w:numId w:val="0"/>
        </w:numPr>
        <w:tabs>
          <w:tab w:val="left" w:pos="540"/>
        </w:tabs>
        <w:ind w:left="547" w:hanging="360"/>
      </w:pPr>
      <w:r>
        <w:t>3.</w:t>
      </w:r>
      <w:r>
        <w:tab/>
      </w:r>
      <w:r w:rsidR="00B41C94">
        <w:t>Integration Control Registrations Menu</w:t>
      </w:r>
    </w:p>
    <w:p w14:paraId="1C41EA71" w14:textId="77777777" w:rsidR="00B41C94" w:rsidRDefault="00873775" w:rsidP="00873775">
      <w:pPr>
        <w:pStyle w:val="StyleBodyTextNumbered1Left013"/>
        <w:numPr>
          <w:ilvl w:val="0"/>
          <w:numId w:val="0"/>
        </w:numPr>
        <w:tabs>
          <w:tab w:val="left" w:pos="540"/>
        </w:tabs>
        <w:ind w:left="547" w:hanging="360"/>
      </w:pPr>
      <w:r>
        <w:t>4.</w:t>
      </w:r>
      <w:r>
        <w:tab/>
      </w:r>
      <w:r w:rsidR="00B41C94">
        <w:t>Custodial Package Menu</w:t>
      </w:r>
    </w:p>
    <w:p w14:paraId="27CBAC9F" w14:textId="77777777" w:rsidR="00B41C94" w:rsidRDefault="00873775" w:rsidP="00873775">
      <w:pPr>
        <w:pStyle w:val="StyleBodyTextNumbered1Left013"/>
        <w:numPr>
          <w:ilvl w:val="0"/>
          <w:numId w:val="0"/>
        </w:numPr>
        <w:tabs>
          <w:tab w:val="left" w:pos="540"/>
        </w:tabs>
        <w:ind w:left="547" w:hanging="360"/>
      </w:pPr>
      <w:r>
        <w:t>5.</w:t>
      </w:r>
      <w:r>
        <w:tab/>
      </w:r>
      <w:r w:rsidR="00B41C94">
        <w:t>Active ICRs by Custodial Package Option</w:t>
      </w:r>
    </w:p>
    <w:p w14:paraId="4BAA12BF" w14:textId="77777777" w:rsidR="00B41C94" w:rsidRDefault="00873775" w:rsidP="00873775">
      <w:pPr>
        <w:pStyle w:val="StyleBodyTextNumbered1Left013"/>
        <w:numPr>
          <w:ilvl w:val="0"/>
          <w:numId w:val="0"/>
        </w:numPr>
        <w:tabs>
          <w:tab w:val="left" w:pos="540"/>
        </w:tabs>
        <w:ind w:left="547" w:hanging="360"/>
      </w:pPr>
      <w:r>
        <w:t>6.</w:t>
      </w:r>
      <w:r>
        <w:tab/>
      </w:r>
      <w:r w:rsidR="00B41C94">
        <w:t>Select Package Name: AMIE</w:t>
      </w:r>
    </w:p>
    <w:p w14:paraId="569E120F" w14:textId="77777777" w:rsidR="00B41C94" w:rsidRPr="004D7981" w:rsidRDefault="00B41C94" w:rsidP="00B724BE">
      <w:pPr>
        <w:pStyle w:val="Heading3"/>
        <w:tabs>
          <w:tab w:val="left" w:pos="810"/>
        </w:tabs>
        <w:rPr>
          <w:sz w:val="24"/>
          <w:szCs w:val="18"/>
        </w:rPr>
      </w:pPr>
      <w:bookmarkStart w:id="66" w:name="_Toc219210106"/>
      <w:r w:rsidRPr="004D7981">
        <w:rPr>
          <w:sz w:val="24"/>
          <w:szCs w:val="18"/>
        </w:rPr>
        <w:t>Subscriber Agreements</w:t>
      </w:r>
      <w:bookmarkEnd w:id="66"/>
    </w:p>
    <w:p w14:paraId="0927C024" w14:textId="77777777" w:rsidR="00511CD9" w:rsidRPr="00D74CF9" w:rsidRDefault="00511CD9" w:rsidP="00A66FAE">
      <w:pPr>
        <w:pStyle w:val="BodyText"/>
      </w:pPr>
      <w:r w:rsidRPr="00D74CF9">
        <w:t xml:space="preserve">A list of CAPRI/AMIE </w:t>
      </w:r>
      <w:r w:rsidR="007C2A4F" w:rsidRPr="00D74CF9">
        <w:t>current subscriber</w:t>
      </w:r>
      <w:r w:rsidRPr="00D74CF9">
        <w:t xml:space="preserve"> </w:t>
      </w:r>
      <w:r w:rsidR="004F0244" w:rsidRPr="00D74CF9">
        <w:t>IAs</w:t>
      </w:r>
      <w:r w:rsidRPr="00D74CF9">
        <w:t xml:space="preserve"> can be created by FORUM users with DBA Menu access by following these steps:</w:t>
      </w:r>
    </w:p>
    <w:p w14:paraId="5502CDC3" w14:textId="77777777" w:rsidR="00B41C94" w:rsidRPr="005209DC" w:rsidRDefault="005209DC" w:rsidP="005209DC">
      <w:pPr>
        <w:tabs>
          <w:tab w:val="left" w:pos="540"/>
        </w:tabs>
        <w:ind w:left="547" w:hanging="360"/>
        <w:rPr>
          <w:sz w:val="22"/>
        </w:rPr>
      </w:pPr>
      <w:r w:rsidRPr="00D74CF9">
        <w:rPr>
          <w:sz w:val="22"/>
        </w:rPr>
        <w:lastRenderedPageBreak/>
        <w:t>1.</w:t>
      </w:r>
      <w:r w:rsidRPr="00D74CF9">
        <w:rPr>
          <w:sz w:val="22"/>
        </w:rPr>
        <w:tab/>
      </w:r>
      <w:r w:rsidR="004A2968" w:rsidRPr="00D74CF9">
        <w:rPr>
          <w:sz w:val="22"/>
        </w:rPr>
        <w:t xml:space="preserve">Log on to </w:t>
      </w:r>
      <w:r w:rsidR="00B41C94" w:rsidRPr="00D74CF9">
        <w:rPr>
          <w:sz w:val="22"/>
        </w:rPr>
        <w:t>FORUM</w:t>
      </w:r>
    </w:p>
    <w:p w14:paraId="679CA3E1" w14:textId="77777777" w:rsidR="00B41C94" w:rsidRPr="005209DC" w:rsidRDefault="00B41C94" w:rsidP="005209DC">
      <w:pPr>
        <w:tabs>
          <w:tab w:val="left" w:pos="540"/>
        </w:tabs>
        <w:ind w:left="547" w:hanging="360"/>
        <w:rPr>
          <w:sz w:val="22"/>
        </w:rPr>
      </w:pPr>
      <w:r w:rsidRPr="005209DC">
        <w:rPr>
          <w:sz w:val="22"/>
        </w:rPr>
        <w:t>2.</w:t>
      </w:r>
      <w:r w:rsidR="005209DC">
        <w:rPr>
          <w:sz w:val="22"/>
        </w:rPr>
        <w:tab/>
      </w:r>
      <w:r w:rsidRPr="005209DC">
        <w:rPr>
          <w:sz w:val="22"/>
        </w:rPr>
        <w:t>DBA Menu</w:t>
      </w:r>
    </w:p>
    <w:p w14:paraId="7F47DA1B" w14:textId="77777777" w:rsidR="00B41C94" w:rsidRPr="005209DC" w:rsidRDefault="00B41C94" w:rsidP="005209DC">
      <w:pPr>
        <w:tabs>
          <w:tab w:val="left" w:pos="540"/>
        </w:tabs>
        <w:ind w:left="547" w:hanging="360"/>
        <w:rPr>
          <w:sz w:val="22"/>
        </w:rPr>
      </w:pPr>
      <w:r w:rsidRPr="005209DC">
        <w:rPr>
          <w:sz w:val="22"/>
        </w:rPr>
        <w:t>3.</w:t>
      </w:r>
      <w:r w:rsidR="005209DC">
        <w:rPr>
          <w:sz w:val="22"/>
        </w:rPr>
        <w:tab/>
      </w:r>
      <w:r w:rsidRPr="005209DC">
        <w:rPr>
          <w:sz w:val="22"/>
        </w:rPr>
        <w:t>Integration Control Registrations Menu</w:t>
      </w:r>
    </w:p>
    <w:p w14:paraId="0287492E" w14:textId="77777777" w:rsidR="00B41C94" w:rsidRPr="005209DC" w:rsidRDefault="00B41C94" w:rsidP="005209DC">
      <w:pPr>
        <w:tabs>
          <w:tab w:val="left" w:pos="540"/>
        </w:tabs>
        <w:ind w:left="547" w:hanging="360"/>
        <w:rPr>
          <w:sz w:val="22"/>
        </w:rPr>
      </w:pPr>
      <w:r w:rsidRPr="005209DC">
        <w:rPr>
          <w:sz w:val="22"/>
        </w:rPr>
        <w:t>4.</w:t>
      </w:r>
      <w:r w:rsidR="005209DC">
        <w:rPr>
          <w:sz w:val="22"/>
        </w:rPr>
        <w:tab/>
      </w:r>
      <w:r w:rsidRPr="005209DC">
        <w:rPr>
          <w:sz w:val="22"/>
        </w:rPr>
        <w:t>Subscriber Package Menu</w:t>
      </w:r>
    </w:p>
    <w:p w14:paraId="1B0F177F" w14:textId="77777777" w:rsidR="00B41C94" w:rsidRPr="005209DC" w:rsidRDefault="00B41C94" w:rsidP="005209DC">
      <w:pPr>
        <w:tabs>
          <w:tab w:val="left" w:pos="540"/>
        </w:tabs>
        <w:ind w:left="547" w:hanging="360"/>
        <w:rPr>
          <w:sz w:val="22"/>
        </w:rPr>
      </w:pPr>
      <w:r w:rsidRPr="005209DC">
        <w:rPr>
          <w:sz w:val="22"/>
        </w:rPr>
        <w:t>5.</w:t>
      </w:r>
      <w:r w:rsidR="005209DC">
        <w:rPr>
          <w:sz w:val="22"/>
        </w:rPr>
        <w:tab/>
      </w:r>
      <w:r w:rsidRPr="005209DC">
        <w:rPr>
          <w:sz w:val="22"/>
        </w:rPr>
        <w:t>Print Active by Subscriber Package Option</w:t>
      </w:r>
    </w:p>
    <w:p w14:paraId="2D0515F1" w14:textId="77777777" w:rsidR="00B41C94" w:rsidRPr="005209DC" w:rsidRDefault="00B41C94" w:rsidP="005209DC">
      <w:pPr>
        <w:tabs>
          <w:tab w:val="left" w:pos="540"/>
        </w:tabs>
        <w:ind w:left="547" w:hanging="360"/>
        <w:rPr>
          <w:sz w:val="22"/>
        </w:rPr>
      </w:pPr>
      <w:r w:rsidRPr="005209DC">
        <w:rPr>
          <w:sz w:val="22"/>
        </w:rPr>
        <w:t>6.</w:t>
      </w:r>
      <w:r w:rsidR="005209DC">
        <w:rPr>
          <w:sz w:val="22"/>
        </w:rPr>
        <w:tab/>
      </w:r>
      <w:r w:rsidRPr="005209DC">
        <w:rPr>
          <w:sz w:val="22"/>
        </w:rPr>
        <w:t>Start with subscribing package: AUTOMATED MED INFO A</w:t>
      </w:r>
    </w:p>
    <w:p w14:paraId="37278EE0" w14:textId="77777777" w:rsidR="007E34BB" w:rsidRPr="000B13F0" w:rsidRDefault="00B41C94" w:rsidP="00277D25">
      <w:pPr>
        <w:tabs>
          <w:tab w:val="left" w:pos="540"/>
        </w:tabs>
        <w:spacing w:after="60"/>
        <w:ind w:left="547" w:hanging="360"/>
        <w:rPr>
          <w:sz w:val="22"/>
        </w:rPr>
      </w:pPr>
      <w:r w:rsidRPr="005209DC">
        <w:rPr>
          <w:sz w:val="22"/>
        </w:rPr>
        <w:t>7.</w:t>
      </w:r>
      <w:r w:rsidR="005209DC">
        <w:rPr>
          <w:sz w:val="22"/>
        </w:rPr>
        <w:tab/>
      </w:r>
      <w:r w:rsidRPr="005209DC">
        <w:rPr>
          <w:sz w:val="22"/>
        </w:rPr>
        <w:t>Go to subscribing package: AUTOMATED MED INFO Z</w:t>
      </w:r>
    </w:p>
    <w:p w14:paraId="03A0F66E" w14:textId="77777777" w:rsidR="00ED300B" w:rsidRPr="00B724BE" w:rsidRDefault="004A182C" w:rsidP="007A26B2">
      <w:pPr>
        <w:pStyle w:val="Heading1"/>
        <w:rPr>
          <w:sz w:val="32"/>
          <w:szCs w:val="28"/>
        </w:rPr>
      </w:pPr>
      <w:bookmarkStart w:id="67" w:name="_Toc219210107"/>
      <w:r w:rsidRPr="00B724BE">
        <w:rPr>
          <w:sz w:val="32"/>
          <w:szCs w:val="28"/>
        </w:rPr>
        <w:t>Account Management</w:t>
      </w:r>
      <w:bookmarkEnd w:id="67"/>
    </w:p>
    <w:p w14:paraId="511A7F46" w14:textId="3798F789" w:rsidR="00773713" w:rsidRPr="00925A0D" w:rsidRDefault="00B724BE" w:rsidP="00A56131">
      <w:pPr>
        <w:pStyle w:val="Heading2"/>
        <w:tabs>
          <w:tab w:val="clear" w:pos="900"/>
          <w:tab w:val="left" w:pos="450"/>
        </w:tabs>
      </w:pPr>
      <w:r>
        <w:t xml:space="preserve"> </w:t>
      </w:r>
      <w:bookmarkStart w:id="68" w:name="_Toc219210108"/>
      <w:r w:rsidR="00773713" w:rsidRPr="00D16102">
        <w:rPr>
          <w:sz w:val="28"/>
          <w:szCs w:val="24"/>
        </w:rPr>
        <w:t>Establishing CAPRI Account</w:t>
      </w:r>
      <w:bookmarkEnd w:id="68"/>
    </w:p>
    <w:p w14:paraId="00918BCE" w14:textId="31E06674" w:rsidR="00C95DE5" w:rsidRPr="00C23B20" w:rsidRDefault="00C95DE5" w:rsidP="00C23B20">
      <w:pPr>
        <w:pStyle w:val="BodyText"/>
      </w:pPr>
      <w:r w:rsidRPr="00C23B20">
        <w:t>CAPRI access for local VHA medical center users is managed by the local IRM/ISO staff at the medical center, just like any other application (i.e. roll-and-</w:t>
      </w:r>
      <w:r w:rsidR="00C23B20" w:rsidRPr="00C23B20">
        <w:t xml:space="preserve">scroll VistA, CPRS, BCMA, </w:t>
      </w:r>
      <w:r w:rsidR="00516636" w:rsidRPr="00C23B20">
        <w:t>etc.</w:t>
      </w:r>
      <w:r w:rsidR="00C23B20" w:rsidRPr="00C23B20">
        <w:t>)</w:t>
      </w:r>
      <w:r w:rsidR="00E2391F" w:rsidRPr="00C23B20">
        <w:t xml:space="preserve">. </w:t>
      </w:r>
      <w:r w:rsidRPr="00C23B20">
        <w:t>HIA only manages CAPRI users that authenticate/authorize through the CLAIMS system</w:t>
      </w:r>
      <w:r w:rsidR="00E2391F" w:rsidRPr="00C23B20">
        <w:t xml:space="preserve">. </w:t>
      </w:r>
    </w:p>
    <w:p w14:paraId="6AAD1C79" w14:textId="77777777" w:rsidR="00DC51E4" w:rsidRDefault="00775E97" w:rsidP="006E7A25">
      <w:pPr>
        <w:pStyle w:val="BodyText"/>
      </w:pPr>
      <w:r>
        <w:t>Once you obtain access and depending on your role you will be able to create additional accounts using CAPRI tools</w:t>
      </w:r>
      <w:r w:rsidR="00E2391F">
        <w:t xml:space="preserve">. </w:t>
      </w:r>
      <w:r w:rsidR="000C7681">
        <w:t xml:space="preserve">Refer to the </w:t>
      </w:r>
      <w:r w:rsidR="00212E5E">
        <w:t xml:space="preserve">latest version of the </w:t>
      </w:r>
      <w:r w:rsidR="000C7681" w:rsidRPr="000C7681">
        <w:rPr>
          <w:u w:val="single"/>
        </w:rPr>
        <w:t>CAPRI GUI U</w:t>
      </w:r>
      <w:r w:rsidR="000C7681">
        <w:rPr>
          <w:u w:val="single"/>
        </w:rPr>
        <w:t>ser</w:t>
      </w:r>
      <w:r w:rsidR="000C7681" w:rsidRPr="000C7681">
        <w:rPr>
          <w:u w:val="single"/>
        </w:rPr>
        <w:t xml:space="preserve"> Manual</w:t>
      </w:r>
      <w:r w:rsidR="00212E5E">
        <w:t xml:space="preserve"> </w:t>
      </w:r>
      <w:r w:rsidR="00341B3F">
        <w:t>in the VA (Software) Document Library (</w:t>
      </w:r>
      <w:r w:rsidR="00341B3F" w:rsidRPr="0077732C">
        <w:t>VDL</w:t>
      </w:r>
      <w:r w:rsidR="00341B3F">
        <w:t>)</w:t>
      </w:r>
      <w:r w:rsidR="00516636">
        <w:t>;</w:t>
      </w:r>
      <w:r w:rsidR="00341B3F" w:rsidRPr="0077732C">
        <w:t xml:space="preserve"> </w:t>
      </w:r>
      <w:r w:rsidR="00212E5E">
        <w:t>see section</w:t>
      </w:r>
      <w:r w:rsidR="000C7681">
        <w:t xml:space="preserve"> </w:t>
      </w:r>
      <w:r w:rsidR="00212E5E">
        <w:t>“</w:t>
      </w:r>
      <w:r w:rsidR="000C7681">
        <w:t>Edit Remote User Site Access</w:t>
      </w:r>
      <w:r w:rsidR="00212E5E">
        <w:t>”</w:t>
      </w:r>
      <w:r w:rsidR="000C7681">
        <w:t xml:space="preserve"> at</w:t>
      </w:r>
      <w:r w:rsidR="0044329C">
        <w:t xml:space="preserve"> the following</w:t>
      </w:r>
      <w:r w:rsidR="000C7681">
        <w:t xml:space="preserve"> URL</w:t>
      </w:r>
      <w:r w:rsidR="00DC51E4">
        <w:t xml:space="preserve">: </w:t>
      </w:r>
    </w:p>
    <w:p w14:paraId="4753AC36" w14:textId="39A20BAC" w:rsidR="00D92FEC" w:rsidRPr="00704F72" w:rsidRDefault="00EE65A9" w:rsidP="00704F72">
      <w:pPr>
        <w:pStyle w:val="BodyText"/>
      </w:pPr>
      <w:hyperlink r:id="rId25" w:history="1">
        <w:r w:rsidRPr="00DC5EF2">
          <w:rPr>
            <w:rStyle w:val="Hyperlink"/>
            <w:sz w:val="22"/>
          </w:rPr>
          <w:t>https://www.va.gov/vdl/application.asp?appid=133</w:t>
        </w:r>
      </w:hyperlink>
      <w:r>
        <w:t xml:space="preserve"> </w:t>
      </w:r>
      <w:bookmarkStart w:id="69" w:name="_Ref200024712"/>
    </w:p>
    <w:p w14:paraId="072AE1DD" w14:textId="005C4208" w:rsidR="00411E02" w:rsidRPr="00D16102" w:rsidRDefault="00D16102" w:rsidP="00A56131">
      <w:pPr>
        <w:pStyle w:val="Heading2"/>
        <w:tabs>
          <w:tab w:val="clear" w:pos="900"/>
          <w:tab w:val="left" w:pos="450"/>
        </w:tabs>
        <w:rPr>
          <w:sz w:val="28"/>
          <w:szCs w:val="24"/>
        </w:rPr>
      </w:pPr>
      <w:r>
        <w:rPr>
          <w:sz w:val="28"/>
          <w:szCs w:val="24"/>
        </w:rPr>
        <w:t xml:space="preserve"> </w:t>
      </w:r>
      <w:bookmarkStart w:id="70" w:name="_Toc219210109"/>
      <w:r w:rsidR="00411E02" w:rsidRPr="00D16102">
        <w:rPr>
          <w:sz w:val="28"/>
          <w:szCs w:val="24"/>
        </w:rPr>
        <w:t>Installing CAPRI</w:t>
      </w:r>
      <w:bookmarkEnd w:id="69"/>
      <w:bookmarkEnd w:id="70"/>
    </w:p>
    <w:p w14:paraId="13278C97" w14:textId="77777777" w:rsidR="00411E02" w:rsidRPr="00411E02" w:rsidRDefault="00411E02" w:rsidP="00411E02">
      <w:pPr>
        <w:pStyle w:val="BodyText"/>
        <w:rPr>
          <w:i/>
        </w:rPr>
      </w:pPr>
      <w:r w:rsidRPr="00411E02">
        <w:rPr>
          <w:b/>
          <w:i/>
        </w:rPr>
        <w:t>Note:</w:t>
      </w:r>
      <w:r w:rsidRPr="00411E02">
        <w:rPr>
          <w:i/>
        </w:rPr>
        <w:t xml:space="preserve"> It is important that all users at your site remain on the same version.</w:t>
      </w:r>
    </w:p>
    <w:p w14:paraId="6F494442" w14:textId="77777777" w:rsidR="00391711" w:rsidRPr="00FD3F0D" w:rsidRDefault="00391711" w:rsidP="00391711">
      <w:pPr>
        <w:pStyle w:val="BodyText"/>
      </w:pPr>
      <w:r w:rsidRPr="00FD3F0D">
        <w:t>The AMIE package must be installed and maintained at Vist</w:t>
      </w:r>
      <w:r w:rsidR="00EF5C54">
        <w:t>A</w:t>
      </w:r>
      <w:r w:rsidRPr="00FD3F0D">
        <w:t xml:space="preserve"> sites with patient data that will be accessed through the CAPRI GUI application</w:t>
      </w:r>
      <w:r w:rsidR="00E2391F" w:rsidRPr="00FD3F0D">
        <w:t xml:space="preserve">. </w:t>
      </w:r>
      <w:r w:rsidRPr="00FD3F0D">
        <w:t xml:space="preserve">Installation and configuration of the AMIE package is described in the AMIE Installation Guide, Technical Manual, and Release Notes found at: </w:t>
      </w:r>
      <w:hyperlink r:id="rId26" w:history="1">
        <w:r w:rsidRPr="00FD3F0D">
          <w:rPr>
            <w:rStyle w:val="Hyperlink"/>
            <w:sz w:val="22"/>
          </w:rPr>
          <w:t>http://www.va.gov/vdl/application.asp?appid=31</w:t>
        </w:r>
      </w:hyperlink>
    </w:p>
    <w:p w14:paraId="68CC9C26" w14:textId="77777777" w:rsidR="00391711" w:rsidRDefault="00391711" w:rsidP="00391711">
      <w:pPr>
        <w:pStyle w:val="BodyText"/>
      </w:pPr>
      <w:r w:rsidRPr="00FD3F0D">
        <w:t>The AMIE package is maintained through patches in the Department of Veterans Benefits Administration (DVBA) namespace, issued through the VistA National Patch Module (NPM).</w:t>
      </w:r>
    </w:p>
    <w:p w14:paraId="0C8F4788" w14:textId="77777777" w:rsidR="007072AE" w:rsidRDefault="007072AE" w:rsidP="007072AE">
      <w:pPr>
        <w:pStyle w:val="BodyText"/>
      </w:pPr>
      <w:r>
        <w:t xml:space="preserve">For the VBA, the new version runs when the user starts the application from </w:t>
      </w:r>
      <w:r>
        <w:rPr>
          <w:b/>
          <w:bCs/>
        </w:rPr>
        <w:t xml:space="preserve">Start/All Programs/VBAPPS/CAPRIREMOTE. </w:t>
      </w:r>
      <w:r>
        <w:t>The user can make new Windows desktop shortcuts (see Section 7.1) after starting the new version.</w:t>
      </w:r>
    </w:p>
    <w:p w14:paraId="6FB7EB32" w14:textId="77777777" w:rsidR="00411E02" w:rsidRPr="00A62003" w:rsidRDefault="00411E02" w:rsidP="00411E02">
      <w:pPr>
        <w:pStyle w:val="BodyText"/>
      </w:pPr>
      <w:r w:rsidRPr="00A62003">
        <w:t>For the VHA, the IRM department will install the CAPRI desktop icon</w:t>
      </w:r>
      <w:r w:rsidR="00E2391F" w:rsidRPr="00A62003">
        <w:t xml:space="preserve">. </w:t>
      </w:r>
      <w:r w:rsidRPr="00A62003">
        <w:t>Please check with them on the specifics of starting CAPRI</w:t>
      </w:r>
      <w:r w:rsidR="00E2391F" w:rsidRPr="00A62003">
        <w:t xml:space="preserve">. </w:t>
      </w:r>
      <w:r w:rsidRPr="00A62003">
        <w:t xml:space="preserve">Normally, the user should find the CAPRI shortcut in the same place the user would find the Computerized Patient Record System (CPRS). </w:t>
      </w:r>
    </w:p>
    <w:p w14:paraId="7DC6BF3E" w14:textId="77777777" w:rsidR="00411E02" w:rsidRPr="00A62003" w:rsidRDefault="00411E02" w:rsidP="00411E02">
      <w:pPr>
        <w:pStyle w:val="BodyText"/>
      </w:pPr>
      <w:r w:rsidRPr="00A62003">
        <w:rPr>
          <w:b/>
        </w:rPr>
        <w:t>Local Vist</w:t>
      </w:r>
      <w:r w:rsidR="00EF5C54">
        <w:rPr>
          <w:b/>
        </w:rPr>
        <w:t>A</w:t>
      </w:r>
      <w:r w:rsidRPr="00A62003">
        <w:rPr>
          <w:b/>
        </w:rPr>
        <w:t xml:space="preserve"> Connection: </w:t>
      </w:r>
      <w:r w:rsidRPr="00A62003">
        <w:t xml:space="preserve">The CAPRI shortcut can be set to connect to a specific VistA system. CAPRI will accept the command line parameters </w:t>
      </w:r>
      <w:r w:rsidRPr="00A62003">
        <w:rPr>
          <w:b/>
        </w:rPr>
        <w:t xml:space="preserve">s=servername </w:t>
      </w:r>
      <w:r w:rsidRPr="00A62003">
        <w:t xml:space="preserve">and </w:t>
      </w:r>
      <w:r w:rsidRPr="00A62003">
        <w:rPr>
          <w:b/>
        </w:rPr>
        <w:t>p=portname</w:t>
      </w:r>
      <w:r w:rsidRPr="00A62003">
        <w:t xml:space="preserve">, just like CPRS. </w:t>
      </w:r>
    </w:p>
    <w:p w14:paraId="4CA3A4E2" w14:textId="77777777" w:rsidR="00EF5C54" w:rsidRDefault="00411E02" w:rsidP="00EF5C54">
      <w:pPr>
        <w:pStyle w:val="BodyText"/>
        <w:rPr>
          <w:rStyle w:val="Hyperlink"/>
          <w:sz w:val="22"/>
        </w:rPr>
      </w:pPr>
      <w:r w:rsidRPr="00A62003">
        <w:rPr>
          <w:b/>
        </w:rPr>
        <w:t>CAPRI REMOTE</w:t>
      </w:r>
      <w:r w:rsidRPr="00A62003">
        <w:t>: CAPRI Remote users access CAPRI through the Claims system, which runs on the VHA Forum hardware</w:t>
      </w:r>
      <w:r w:rsidR="00E2391F" w:rsidRPr="00A62003">
        <w:t xml:space="preserve">. </w:t>
      </w:r>
      <w:r w:rsidRPr="00A62003">
        <w:t xml:space="preserve">The server for those users should be set </w:t>
      </w:r>
      <w:r w:rsidRPr="007A1982">
        <w:t xml:space="preserve">to </w:t>
      </w:r>
      <w:r w:rsidR="0035610F">
        <w:rPr>
          <w:b/>
        </w:rPr>
        <w:t>CLAIMS</w:t>
      </w:r>
      <w:r w:rsidR="00FB4E79" w:rsidRPr="007A1982">
        <w:rPr>
          <w:b/>
        </w:rPr>
        <w:t>.</w:t>
      </w:r>
      <w:r w:rsidR="0035610F">
        <w:rPr>
          <w:b/>
        </w:rPr>
        <w:t>MED.VA.GOV</w:t>
      </w:r>
      <w:r w:rsidRPr="00A62003">
        <w:t xml:space="preserve">, port </w:t>
      </w:r>
      <w:r w:rsidRPr="00A62003">
        <w:rPr>
          <w:b/>
        </w:rPr>
        <w:t>9400</w:t>
      </w:r>
      <w:r w:rsidR="00E2391F" w:rsidRPr="00EF5C54">
        <w:t xml:space="preserve">. </w:t>
      </w:r>
      <w:r w:rsidR="00EF5C54">
        <w:t xml:space="preserve">For more details reference the latest version of the </w:t>
      </w:r>
      <w:r w:rsidR="00EF5C54" w:rsidRPr="00DC1E21">
        <w:rPr>
          <w:u w:val="single"/>
        </w:rPr>
        <w:t>CAPRI GUI User Manual</w:t>
      </w:r>
      <w:r w:rsidR="00EF5C54">
        <w:rPr>
          <w:u w:val="single"/>
        </w:rPr>
        <w:t>,</w:t>
      </w:r>
      <w:r w:rsidR="00EF5C54">
        <w:t xml:space="preserve"> see section “CAPRI Remote Functionality” at the following URL: </w:t>
      </w:r>
      <w:hyperlink r:id="rId27" w:history="1">
        <w:r w:rsidR="00EF5C54" w:rsidRPr="00610AD6">
          <w:rPr>
            <w:rStyle w:val="Hyperlink"/>
            <w:sz w:val="22"/>
          </w:rPr>
          <w:t>http://www.va.gov/vdl/application.asp?appid=133</w:t>
        </w:r>
      </w:hyperlink>
    </w:p>
    <w:p w14:paraId="587D6663" w14:textId="77777777" w:rsidR="00A80687" w:rsidRDefault="00A80687" w:rsidP="00BD7539">
      <w:pPr>
        <w:pStyle w:val="BodyText"/>
        <w:jc w:val="center"/>
        <w:rPr>
          <w:noProof/>
        </w:rPr>
      </w:pPr>
      <w:r>
        <w:rPr>
          <w:noProof/>
          <w:color w:val="2B579A"/>
          <w:shd w:val="clear" w:color="auto" w:fill="E6E6E6"/>
        </w:rPr>
        <w:lastRenderedPageBreak/>
        <w:drawing>
          <wp:inline distT="0" distB="0" distL="0" distR="0" wp14:anchorId="3930D6EC" wp14:editId="1BD90C37">
            <wp:extent cx="2341536" cy="3200400"/>
            <wp:effectExtent l="19050" t="19050" r="20955" b="19050"/>
            <wp:docPr id="3" name="Picture 3" descr="Test Claims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extLst>
                        <a:ext uri="{28A0092B-C50C-407E-A947-70E740481C1C}">
                          <a14:useLocalDpi xmlns:a14="http://schemas.microsoft.com/office/drawing/2010/main" val="0"/>
                        </a:ext>
                      </a:extLst>
                    </a:blip>
                    <a:srcRect l="30374" t="14684" r="40732" b="21980"/>
                    <a:stretch>
                      <a:fillRect/>
                    </a:stretch>
                  </pic:blipFill>
                  <pic:spPr bwMode="auto">
                    <a:xfrm>
                      <a:off x="0" y="0"/>
                      <a:ext cx="2342553" cy="3201790"/>
                    </a:xfrm>
                    <a:prstGeom prst="rect">
                      <a:avLst/>
                    </a:prstGeom>
                    <a:noFill/>
                    <a:ln w="6350" cmpd="sng">
                      <a:solidFill>
                        <a:srgbClr val="000000"/>
                      </a:solidFill>
                      <a:miter lim="800000"/>
                      <a:headEnd/>
                      <a:tailEnd/>
                    </a:ln>
                    <a:effectLst/>
                  </pic:spPr>
                </pic:pic>
              </a:graphicData>
            </a:graphic>
          </wp:inline>
        </w:drawing>
      </w:r>
    </w:p>
    <w:p w14:paraId="760FD578" w14:textId="1786C017" w:rsidR="00A80687" w:rsidRPr="00B6112F" w:rsidRDefault="00FA51F5" w:rsidP="00725B43">
      <w:pPr>
        <w:pStyle w:val="Caption"/>
        <w:rPr>
          <w:rStyle w:val="Hyperlink"/>
          <w:rFonts w:ascii="Arial" w:hAnsi="Arial"/>
          <w:noProof/>
          <w:color w:val="auto"/>
          <w:sz w:val="12"/>
          <w:u w:val="none"/>
        </w:rPr>
      </w:pPr>
      <w:bookmarkStart w:id="71" w:name="_Ref200017770"/>
      <w:bookmarkStart w:id="72" w:name="_Toc514706686"/>
      <w:bookmarkStart w:id="73" w:name="_Toc514706727"/>
      <w:bookmarkStart w:id="74" w:name="_Toc106050275"/>
      <w:bookmarkStart w:id="75" w:name="_Toc200008679"/>
      <w:bookmarkStart w:id="76" w:name="_Toc200470984"/>
      <w:bookmarkStart w:id="77" w:name="_Toc200471275"/>
      <w:bookmarkStart w:id="78" w:name="_Toc212031413"/>
      <w:r w:rsidRPr="00B6112F">
        <w:t xml:space="preserve">Figure </w:t>
      </w:r>
      <w:r w:rsidR="00B66913">
        <w:fldChar w:fldCharType="begin"/>
      </w:r>
      <w:r w:rsidR="00B66913">
        <w:instrText xml:space="preserve"> SEQ Figure \* ARABIC </w:instrText>
      </w:r>
      <w:r w:rsidR="00B66913">
        <w:fldChar w:fldCharType="separate"/>
      </w:r>
      <w:r w:rsidR="003D75ED">
        <w:rPr>
          <w:noProof/>
        </w:rPr>
        <w:t>2</w:t>
      </w:r>
      <w:r w:rsidR="00B66913">
        <w:rPr>
          <w:noProof/>
        </w:rPr>
        <w:fldChar w:fldCharType="end"/>
      </w:r>
      <w:r w:rsidR="00305CA7" w:rsidRPr="00B6112F">
        <w:t xml:space="preserve"> </w:t>
      </w:r>
      <w:r w:rsidRPr="00B6112F">
        <w:t>T</w:t>
      </w:r>
      <w:r w:rsidR="00A80687" w:rsidRPr="00B6112F">
        <w:rPr>
          <w:noProof/>
        </w:rPr>
        <w:t>est</w:t>
      </w:r>
      <w:bookmarkStart w:id="79" w:name="_Toc514158489"/>
      <w:bookmarkEnd w:id="71"/>
      <w:r w:rsidR="00A80687" w:rsidRPr="00B6112F">
        <w:rPr>
          <w:noProof/>
        </w:rPr>
        <w:t xml:space="preserve"> Claims Properties</w:t>
      </w:r>
      <w:bookmarkEnd w:id="72"/>
      <w:bookmarkEnd w:id="73"/>
      <w:bookmarkEnd w:id="74"/>
      <w:bookmarkEnd w:id="75"/>
      <w:bookmarkEnd w:id="76"/>
      <w:bookmarkEnd w:id="77"/>
      <w:bookmarkEnd w:id="78"/>
      <w:bookmarkEnd w:id="79"/>
    </w:p>
    <w:p w14:paraId="3DEF73CF" w14:textId="15A35FA5" w:rsidR="00451854" w:rsidRPr="00B724BE" w:rsidRDefault="00B724BE" w:rsidP="00A56131">
      <w:pPr>
        <w:pStyle w:val="Heading2"/>
        <w:tabs>
          <w:tab w:val="clear" w:pos="900"/>
          <w:tab w:val="left" w:pos="450"/>
        </w:tabs>
        <w:rPr>
          <w:sz w:val="28"/>
          <w:szCs w:val="24"/>
        </w:rPr>
      </w:pPr>
      <w:bookmarkStart w:id="80" w:name="_Ref200024402"/>
      <w:r>
        <w:rPr>
          <w:sz w:val="28"/>
          <w:szCs w:val="24"/>
        </w:rPr>
        <w:t xml:space="preserve"> </w:t>
      </w:r>
      <w:bookmarkStart w:id="81" w:name="_Toc219210110"/>
      <w:r w:rsidR="00451854" w:rsidRPr="00B724BE">
        <w:rPr>
          <w:sz w:val="28"/>
          <w:szCs w:val="24"/>
        </w:rPr>
        <w:t>Re-Route Functionality</w:t>
      </w:r>
      <w:r w:rsidR="00F179FF" w:rsidRPr="00B724BE">
        <w:rPr>
          <w:sz w:val="28"/>
          <w:szCs w:val="24"/>
        </w:rPr>
        <w:t>/Adding Member to Mail Group</w:t>
      </w:r>
      <w:bookmarkEnd w:id="80"/>
      <w:bookmarkEnd w:id="81"/>
    </w:p>
    <w:p w14:paraId="263AB3D4" w14:textId="09A71A3B" w:rsidR="00451854" w:rsidRDefault="00451854" w:rsidP="00451854">
      <w:pPr>
        <w:pStyle w:val="BodyText"/>
      </w:pPr>
      <w:r w:rsidRPr="00363659">
        <w:t xml:space="preserve">Those at the site who require access to the re-route capabilities in CAPRI </w:t>
      </w:r>
      <w:r>
        <w:t xml:space="preserve">will need to manually be added to the DVBA C 2507 REROUTE MAIL GROUP in order to successfully utilize the re-route functionality added in patch DVBA*2.7*227. </w:t>
      </w:r>
      <w:r w:rsidR="00B93934">
        <w:t>Only Mail Group Coordinators can add people to the mail group, t</w:t>
      </w:r>
      <w:r>
        <w:t>his mail group does not allow self-enrollment. To add someone to the mail group, please follow the instructions below.</w:t>
      </w:r>
    </w:p>
    <w:p w14:paraId="35118782" w14:textId="77777777" w:rsidR="00451854" w:rsidRDefault="00451854" w:rsidP="00451854">
      <w:pPr>
        <w:pStyle w:val="BodyText"/>
        <w:rPr>
          <w:b/>
          <w:bCs/>
        </w:rPr>
      </w:pPr>
      <w:r>
        <w:rPr>
          <w:b/>
          <w:bCs/>
        </w:rPr>
        <w:t>Step 1</w:t>
      </w:r>
      <w:r>
        <w:t xml:space="preserve"> – </w:t>
      </w:r>
      <w:r w:rsidRPr="00703130">
        <w:t>Select</w:t>
      </w:r>
      <w:r>
        <w:t xml:space="preserve"> the following MAIL GROUP NAME</w:t>
      </w:r>
      <w:r w:rsidRPr="00703130">
        <w:t xml:space="preserve">: </w:t>
      </w:r>
      <w:r w:rsidRPr="00703130">
        <w:rPr>
          <w:b/>
          <w:bCs/>
        </w:rPr>
        <w:t>DVBA C 2507 REROUTE</w:t>
      </w:r>
    </w:p>
    <w:p w14:paraId="7C88689B" w14:textId="470FADB5" w:rsidR="00451854" w:rsidRDefault="00451854" w:rsidP="00451854">
      <w:pPr>
        <w:pStyle w:val="BodyText"/>
      </w:pPr>
      <w:r>
        <w:rPr>
          <w:b/>
          <w:bCs/>
        </w:rPr>
        <w:t xml:space="preserve">Step 2 </w:t>
      </w:r>
      <w:r>
        <w:t>– Select the member you wish to add to the mail group. A prompt will ask if you are selecting said member as a new member.</w:t>
      </w:r>
      <w:r w:rsidR="00E733C7">
        <w:t xml:space="preserve"> Type </w:t>
      </w:r>
      <w:r w:rsidR="00E733C7">
        <w:rPr>
          <w:b/>
          <w:bCs/>
        </w:rPr>
        <w:t>Yes</w:t>
      </w:r>
      <w:r w:rsidR="00E733C7">
        <w:t>.</w:t>
      </w:r>
    </w:p>
    <w:p w14:paraId="06806233" w14:textId="4603AF90" w:rsidR="002F5FC2" w:rsidRDefault="00E733C7" w:rsidP="00411E02">
      <w:pPr>
        <w:pStyle w:val="BodyText"/>
      </w:pPr>
      <w:r>
        <w:rPr>
          <w:b/>
          <w:bCs/>
        </w:rPr>
        <w:t>Step 3</w:t>
      </w:r>
      <w:r>
        <w:t xml:space="preserve"> – Select </w:t>
      </w:r>
      <w:r w:rsidR="002E3325">
        <w:t xml:space="preserve">the </w:t>
      </w:r>
      <w:r w:rsidR="002E3325" w:rsidRPr="002E3325">
        <w:rPr>
          <w:b/>
          <w:bCs/>
        </w:rPr>
        <w:t>TYPE</w:t>
      </w:r>
      <w:r w:rsidR="00C463C5">
        <w:rPr>
          <w:b/>
          <w:bCs/>
        </w:rPr>
        <w:t xml:space="preserve">. </w:t>
      </w:r>
      <w:r w:rsidR="00C463C5">
        <w:t>User may select appropriate response.</w:t>
      </w:r>
    </w:p>
    <w:p w14:paraId="2D682001" w14:textId="77777777" w:rsidR="007A26B2" w:rsidRDefault="007A26B2">
      <w:pPr>
        <w:rPr>
          <w:rFonts w:ascii="Arial" w:hAnsi="Arial"/>
          <w:b/>
          <w:sz w:val="32"/>
          <w:szCs w:val="28"/>
        </w:rPr>
      </w:pPr>
      <w:bookmarkStart w:id="82" w:name="_CAPRI_Distribution_Files"/>
      <w:bookmarkEnd w:id="82"/>
      <w:r>
        <w:rPr>
          <w:sz w:val="32"/>
          <w:szCs w:val="28"/>
        </w:rPr>
        <w:br w:type="page"/>
      </w:r>
    </w:p>
    <w:p w14:paraId="06440437" w14:textId="25EDC33F" w:rsidR="00411E02" w:rsidRPr="00B724BE" w:rsidRDefault="00FC5594" w:rsidP="00BE6B9B">
      <w:pPr>
        <w:pStyle w:val="Heading1"/>
        <w:rPr>
          <w:sz w:val="32"/>
          <w:szCs w:val="28"/>
        </w:rPr>
      </w:pPr>
      <w:bookmarkStart w:id="83" w:name="_Toc219210111"/>
      <w:r w:rsidRPr="00B724BE">
        <w:rPr>
          <w:sz w:val="32"/>
          <w:szCs w:val="28"/>
        </w:rPr>
        <w:lastRenderedPageBreak/>
        <w:t xml:space="preserve">CAPRI Distribution </w:t>
      </w:r>
      <w:r w:rsidR="00411E02" w:rsidRPr="00B724BE">
        <w:rPr>
          <w:sz w:val="32"/>
          <w:szCs w:val="28"/>
        </w:rPr>
        <w:t>Files</w:t>
      </w:r>
      <w:bookmarkEnd w:id="83"/>
    </w:p>
    <w:p w14:paraId="7A62629B" w14:textId="6E5DD238" w:rsidR="00411E02" w:rsidRPr="00B724BE" w:rsidRDefault="00D16102" w:rsidP="00A56131">
      <w:pPr>
        <w:pStyle w:val="Heading2"/>
        <w:tabs>
          <w:tab w:val="clear" w:pos="900"/>
          <w:tab w:val="left" w:pos="450"/>
        </w:tabs>
        <w:rPr>
          <w:sz w:val="28"/>
          <w:szCs w:val="24"/>
        </w:rPr>
      </w:pPr>
      <w:bookmarkStart w:id="84" w:name="_Ref200024425"/>
      <w:bookmarkStart w:id="85" w:name="_Ref200024866"/>
      <w:r>
        <w:rPr>
          <w:sz w:val="28"/>
          <w:szCs w:val="24"/>
        </w:rPr>
        <w:t xml:space="preserve"> </w:t>
      </w:r>
      <w:bookmarkStart w:id="86" w:name="_Toc219210112"/>
      <w:r w:rsidR="00411E02" w:rsidRPr="00B724BE">
        <w:rPr>
          <w:sz w:val="28"/>
          <w:szCs w:val="24"/>
        </w:rPr>
        <w:t>CAPRI GUI Client Software</w:t>
      </w:r>
      <w:bookmarkEnd w:id="84"/>
      <w:bookmarkEnd w:id="85"/>
      <w:bookmarkEnd w:id="86"/>
    </w:p>
    <w:p w14:paraId="2A121593" w14:textId="1D21EB76" w:rsidR="007B118B" w:rsidRPr="005970FB" w:rsidRDefault="3D3C51A6" w:rsidP="007B118B">
      <w:pPr>
        <w:rPr>
          <w:rFonts w:eastAsia="Calibri"/>
          <w:sz w:val="22"/>
          <w:szCs w:val="22"/>
        </w:rPr>
      </w:pPr>
      <w:r w:rsidRPr="007A65FD">
        <w:rPr>
          <w:rFonts w:eastAsia="Calibri"/>
          <w:sz w:val="22"/>
          <w:szCs w:val="22"/>
        </w:rPr>
        <w:t xml:space="preserve">Documentation can be found on the VA Software Documentation Library at: </w:t>
      </w:r>
      <w:hyperlink r:id="rId29" w:history="1">
        <w:r w:rsidRPr="007A65FD">
          <w:rPr>
            <w:rStyle w:val="Hyperlink"/>
            <w:rFonts w:eastAsia="Calibri"/>
            <w:color w:val="0563C1"/>
            <w:sz w:val="22"/>
            <w:szCs w:val="22"/>
          </w:rPr>
          <w:t>https://www.va.gov/vdl/</w:t>
        </w:r>
      </w:hyperlink>
      <w:r w:rsidRPr="007A65FD">
        <w:rPr>
          <w:rFonts w:eastAsia="Calibri"/>
          <w:sz w:val="22"/>
          <w:szCs w:val="22"/>
        </w:rPr>
        <w:t>.</w:t>
      </w:r>
    </w:p>
    <w:p w14:paraId="375A4A35" w14:textId="77777777" w:rsidR="00411E02" w:rsidRDefault="00411E02" w:rsidP="00411E02">
      <w:pPr>
        <w:pStyle w:val="BodyText"/>
      </w:pPr>
      <w:r w:rsidRPr="006E7A25">
        <w:t>The following files will be available:</w:t>
      </w:r>
    </w:p>
    <w:p w14:paraId="1DDD9591" w14:textId="77777777" w:rsidR="009F1FF5" w:rsidRPr="009F1FF5" w:rsidRDefault="009F1FF5" w:rsidP="00D65F89">
      <w:pPr>
        <w:pStyle w:val="BodyText"/>
        <w:ind w:left="1440" w:firstLine="720"/>
        <w:rPr>
          <w:u w:val="single"/>
        </w:rPr>
      </w:pPr>
      <w:r w:rsidRPr="009F1FF5">
        <w:rPr>
          <w:u w:val="single"/>
        </w:rPr>
        <w:t>Required Distribution Files to Run the CAPRI Application</w:t>
      </w:r>
    </w:p>
    <w:p w14:paraId="4C364B0D" w14:textId="28D0D664" w:rsidR="009F1FF5" w:rsidRPr="00725B43" w:rsidRDefault="009F1FF5" w:rsidP="00725B43">
      <w:pPr>
        <w:pStyle w:val="NoSpacing"/>
        <w:ind w:left="720"/>
        <w:rPr>
          <w:rFonts w:ascii="Courier New" w:hAnsi="Courier New" w:cs="Courier New"/>
          <w:sz w:val="16"/>
          <w:szCs w:val="16"/>
          <w:u w:val="single"/>
        </w:rPr>
      </w:pPr>
      <w:r w:rsidRPr="00725B43">
        <w:rPr>
          <w:rFonts w:ascii="Courier New" w:hAnsi="Courier New" w:cs="Courier New"/>
          <w:sz w:val="16"/>
          <w:szCs w:val="16"/>
          <w:u w:val="single"/>
        </w:rPr>
        <w:t>File Name</w:t>
      </w:r>
      <w:r w:rsidRPr="009F1FF5">
        <w:rPr>
          <w:rFonts w:ascii="Courier New" w:hAnsi="Courier New" w:cs="Courier New"/>
          <w:sz w:val="16"/>
          <w:szCs w:val="16"/>
        </w:rPr>
        <w:t xml:space="preserve">             </w:t>
      </w:r>
      <w:r w:rsidR="00356E79">
        <w:rPr>
          <w:rFonts w:ascii="Courier New" w:hAnsi="Courier New" w:cs="Courier New"/>
          <w:sz w:val="16"/>
          <w:szCs w:val="16"/>
        </w:rPr>
        <w:t xml:space="preserve">        </w:t>
      </w:r>
      <w:r w:rsidRPr="009F1FF5">
        <w:rPr>
          <w:rFonts w:ascii="Courier New" w:hAnsi="Courier New" w:cs="Courier New"/>
          <w:sz w:val="16"/>
          <w:szCs w:val="16"/>
        </w:rPr>
        <w:t xml:space="preserve"> </w:t>
      </w:r>
      <w:r w:rsidRPr="00725B43">
        <w:rPr>
          <w:rFonts w:ascii="Courier New" w:hAnsi="Courier New" w:cs="Courier New"/>
          <w:sz w:val="16"/>
          <w:szCs w:val="16"/>
          <w:u w:val="single"/>
        </w:rPr>
        <w:t>Contents</w:t>
      </w:r>
      <w:r w:rsidRPr="00725B43">
        <w:rPr>
          <w:rFonts w:ascii="Courier New" w:hAnsi="Courier New" w:cs="Courier New"/>
          <w:sz w:val="16"/>
          <w:szCs w:val="16"/>
        </w:rPr>
        <w:t xml:space="preserve"> </w:t>
      </w:r>
      <w:r w:rsidRPr="009F1FF5">
        <w:rPr>
          <w:rFonts w:ascii="Courier New" w:hAnsi="Courier New" w:cs="Courier New"/>
          <w:sz w:val="16"/>
          <w:szCs w:val="16"/>
        </w:rPr>
        <w:t xml:space="preserve">                       </w:t>
      </w:r>
      <w:r w:rsidRPr="00725B43">
        <w:rPr>
          <w:rFonts w:ascii="Courier New" w:hAnsi="Courier New" w:cs="Courier New"/>
          <w:sz w:val="16"/>
          <w:szCs w:val="16"/>
          <w:u w:val="single"/>
        </w:rPr>
        <w:t>Retrieval format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510"/>
        <w:gridCol w:w="2610"/>
      </w:tblGrid>
      <w:tr w:rsidR="00A821FB" w:rsidRPr="00A821FB" w14:paraId="2E206829" w14:textId="77777777" w:rsidTr="00D166F6">
        <w:tc>
          <w:tcPr>
            <w:tcW w:w="2425" w:type="dxa"/>
          </w:tcPr>
          <w:p w14:paraId="2249F4CD" w14:textId="77777777" w:rsidR="00A821FB" w:rsidRPr="00D166F6" w:rsidRDefault="00A821FB">
            <w:pPr>
              <w:pStyle w:val="NoSpacing"/>
              <w:rPr>
                <w:rFonts w:ascii="Courier New" w:hAnsi="Courier New" w:cs="Courier New"/>
                <w:sz w:val="16"/>
                <w:szCs w:val="16"/>
              </w:rPr>
            </w:pPr>
            <w:r w:rsidRPr="00D166F6">
              <w:rPr>
                <w:rFonts w:ascii="Courier New" w:hAnsi="Courier New" w:cs="Courier New"/>
                <w:sz w:val="16"/>
                <w:szCs w:val="16"/>
              </w:rPr>
              <w:t>DVBA_##_P###_##.ZIP</w:t>
            </w:r>
          </w:p>
        </w:tc>
        <w:tc>
          <w:tcPr>
            <w:tcW w:w="3510" w:type="dxa"/>
          </w:tcPr>
          <w:p w14:paraId="0A412010" w14:textId="54CC5342" w:rsidR="00A821FB" w:rsidRPr="00D166F6" w:rsidRDefault="00A821FB">
            <w:pPr>
              <w:pStyle w:val="NoSpacing"/>
              <w:rPr>
                <w:rFonts w:ascii="Courier New" w:hAnsi="Courier New" w:cs="Courier New"/>
                <w:sz w:val="16"/>
                <w:szCs w:val="16"/>
              </w:rPr>
            </w:pPr>
            <w:r w:rsidRPr="00D166F6">
              <w:rPr>
                <w:rFonts w:ascii="Courier New" w:hAnsi="Courier New" w:cs="Courier New"/>
                <w:sz w:val="16"/>
                <w:szCs w:val="16"/>
              </w:rPr>
              <w:t xml:space="preserve"> </w:t>
            </w:r>
            <w:r w:rsidR="00D166F6">
              <w:rPr>
                <w:rFonts w:ascii="Courier New" w:hAnsi="Courier New" w:cs="Courier New"/>
                <w:sz w:val="16"/>
                <w:szCs w:val="16"/>
              </w:rPr>
              <w:t xml:space="preserve">  </w:t>
            </w:r>
            <w:r w:rsidRPr="00D166F6">
              <w:rPr>
                <w:rFonts w:ascii="Courier New" w:hAnsi="Courier New" w:cs="Courier New"/>
                <w:sz w:val="16"/>
                <w:szCs w:val="16"/>
              </w:rPr>
              <w:t xml:space="preserve"> File(s) indented below</w:t>
            </w:r>
          </w:p>
        </w:tc>
        <w:tc>
          <w:tcPr>
            <w:tcW w:w="2610" w:type="dxa"/>
          </w:tcPr>
          <w:p w14:paraId="7F77B324" w14:textId="314A2865" w:rsidR="00A821FB" w:rsidRPr="00D166F6" w:rsidRDefault="00A821FB">
            <w:pPr>
              <w:pStyle w:val="NoSpacing"/>
              <w:rPr>
                <w:rFonts w:ascii="Courier New" w:hAnsi="Courier New" w:cs="Courier New"/>
                <w:sz w:val="16"/>
                <w:szCs w:val="16"/>
              </w:rPr>
            </w:pPr>
            <w:r w:rsidRPr="00D166F6">
              <w:rPr>
                <w:rFonts w:ascii="Courier New" w:hAnsi="Courier New" w:cs="Courier New"/>
                <w:sz w:val="16"/>
                <w:szCs w:val="16"/>
              </w:rPr>
              <w:t xml:space="preserve">      </w:t>
            </w:r>
            <w:r w:rsidR="00D166F6">
              <w:rPr>
                <w:rFonts w:ascii="Courier New" w:hAnsi="Courier New" w:cs="Courier New"/>
                <w:sz w:val="16"/>
                <w:szCs w:val="16"/>
              </w:rPr>
              <w:t xml:space="preserve">  </w:t>
            </w:r>
            <w:r w:rsidRPr="00D166F6">
              <w:rPr>
                <w:rFonts w:ascii="Courier New" w:hAnsi="Courier New" w:cs="Courier New"/>
                <w:sz w:val="16"/>
                <w:szCs w:val="16"/>
              </w:rPr>
              <w:t>BINARY</w:t>
            </w:r>
          </w:p>
        </w:tc>
      </w:tr>
    </w:tbl>
    <w:p w14:paraId="10AED4D7" w14:textId="77777777" w:rsidR="006A2023" w:rsidRDefault="009E1CA4" w:rsidP="00546883">
      <w:pPr>
        <w:spacing w:before="120" w:after="120"/>
        <w:rPr>
          <w:rFonts w:ascii="r_ansi" w:eastAsia="r_ansi" w:hAnsi="r_ansi" w:cs="r_ansi"/>
          <w:sz w:val="18"/>
          <w:szCs w:val="18"/>
        </w:rPr>
      </w:pPr>
      <w:r w:rsidRPr="006A2023">
        <w:rPr>
          <w:rFonts w:eastAsia="r_ansi"/>
          <w:sz w:val="22"/>
          <w:szCs w:val="22"/>
        </w:rPr>
        <w:t xml:space="preserve">Within the release patch zip file, the following </w:t>
      </w:r>
      <w:r w:rsidR="006A2023" w:rsidRPr="006A2023">
        <w:rPr>
          <w:rFonts w:eastAsia="r_ansi"/>
          <w:sz w:val="22"/>
          <w:szCs w:val="22"/>
        </w:rPr>
        <w:t>contents are included</w:t>
      </w:r>
      <w:r w:rsidR="006A2023">
        <w:rPr>
          <w:rFonts w:ascii="r_ansi" w:eastAsia="r_ansi" w:hAnsi="r_ansi" w:cs="r_ansi"/>
          <w:sz w:val="18"/>
          <w:szCs w:val="18"/>
        </w:rPr>
        <w:t>:</w:t>
      </w:r>
    </w:p>
    <w:tbl>
      <w:tblPr>
        <w:tblStyle w:val="TableGrid"/>
        <w:tblW w:w="0" w:type="auto"/>
        <w:jc w:val="center"/>
        <w:tblLook w:val="04A0" w:firstRow="1" w:lastRow="0" w:firstColumn="1" w:lastColumn="0" w:noHBand="0" w:noVBand="1"/>
      </w:tblPr>
      <w:tblGrid>
        <w:gridCol w:w="3057"/>
        <w:gridCol w:w="4768"/>
      </w:tblGrid>
      <w:tr w:rsidR="00A821FB" w:rsidRPr="00A821FB" w14:paraId="63C671BC" w14:textId="77777777" w:rsidTr="00D30000">
        <w:trPr>
          <w:trHeight w:val="262"/>
          <w:jc w:val="center"/>
        </w:trPr>
        <w:tc>
          <w:tcPr>
            <w:tcW w:w="3057" w:type="dxa"/>
          </w:tcPr>
          <w:p w14:paraId="70D1B389" w14:textId="77777777"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CAPRI.exe</w:t>
            </w:r>
          </w:p>
        </w:tc>
        <w:tc>
          <w:tcPr>
            <w:tcW w:w="4768" w:type="dxa"/>
          </w:tcPr>
          <w:p w14:paraId="37E192B8" w14:textId="47083D7C"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 v### executable</w:t>
            </w:r>
          </w:p>
        </w:tc>
      </w:tr>
      <w:tr w:rsidR="00A821FB" w:rsidRPr="00A821FB" w14:paraId="025697A4" w14:textId="77777777" w:rsidTr="00D30000">
        <w:trPr>
          <w:trHeight w:val="276"/>
          <w:jc w:val="center"/>
        </w:trPr>
        <w:tc>
          <w:tcPr>
            <w:tcW w:w="3057" w:type="dxa"/>
          </w:tcPr>
          <w:p w14:paraId="4F0631C8" w14:textId="77777777"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CAPRI.map</w:t>
            </w:r>
          </w:p>
        </w:tc>
        <w:tc>
          <w:tcPr>
            <w:tcW w:w="4768" w:type="dxa"/>
          </w:tcPr>
          <w:p w14:paraId="3BB0A27E" w14:textId="2B9E67AD"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CAPRI error map </w:t>
            </w:r>
          </w:p>
        </w:tc>
      </w:tr>
      <w:tr w:rsidR="00A821FB" w:rsidRPr="00A821FB" w14:paraId="0C345C26" w14:textId="77777777" w:rsidTr="00D30000">
        <w:trPr>
          <w:trHeight w:val="262"/>
          <w:jc w:val="center"/>
        </w:trPr>
        <w:tc>
          <w:tcPr>
            <w:tcW w:w="3057" w:type="dxa"/>
          </w:tcPr>
          <w:p w14:paraId="4F041637" w14:textId="77777777"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CAPRI_Help.chm</w:t>
            </w:r>
          </w:p>
        </w:tc>
        <w:tc>
          <w:tcPr>
            <w:tcW w:w="4768" w:type="dxa"/>
          </w:tcPr>
          <w:p w14:paraId="6AD51931" w14:textId="7259D519"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 On-line Help</w:t>
            </w:r>
          </w:p>
        </w:tc>
      </w:tr>
      <w:tr w:rsidR="00A821FB" w:rsidRPr="00A821FB" w14:paraId="62A97AC7" w14:textId="77777777" w:rsidTr="00D30000">
        <w:trPr>
          <w:trHeight w:val="262"/>
          <w:jc w:val="center"/>
        </w:trPr>
        <w:tc>
          <w:tcPr>
            <w:tcW w:w="3057" w:type="dxa"/>
          </w:tcPr>
          <w:p w14:paraId="4FBFCE48" w14:textId="46A0FF54"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CAPRISession.rdox</w:t>
            </w:r>
          </w:p>
        </w:tc>
        <w:tc>
          <w:tcPr>
            <w:tcW w:w="4768" w:type="dxa"/>
          </w:tcPr>
          <w:p w14:paraId="0C598E01" w14:textId="38D24E20"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MicroFocus Reflection session </w:t>
            </w:r>
          </w:p>
        </w:tc>
      </w:tr>
      <w:tr w:rsidR="00A821FB" w:rsidRPr="00A821FB" w14:paraId="46972067" w14:textId="77777777" w:rsidTr="00D30000">
        <w:trPr>
          <w:trHeight w:val="276"/>
          <w:jc w:val="center"/>
        </w:trPr>
        <w:tc>
          <w:tcPr>
            <w:tcW w:w="3057" w:type="dxa"/>
          </w:tcPr>
          <w:p w14:paraId="1AD809E6" w14:textId="03BF1E77" w:rsidR="00A821FB" w:rsidRPr="00A821FB" w:rsidRDefault="00A821FB">
            <w:pPr>
              <w:rPr>
                <w:rFonts w:ascii="r_ansi" w:eastAsia="r_ansi" w:hAnsi="r_ansi" w:cs="r_ansi"/>
                <w:sz w:val="18"/>
                <w:szCs w:val="18"/>
              </w:rPr>
            </w:pPr>
            <w:r w:rsidRPr="00A821FB">
              <w:rPr>
                <w:rFonts w:ascii="r_ansi" w:eastAsia="r_ansi" w:hAnsi="r_ansi" w:cs="r_ansi"/>
                <w:sz w:val="18"/>
                <w:szCs w:val="18"/>
              </w:rPr>
              <w:t>CapriTerminalEmulators.ini</w:t>
            </w:r>
          </w:p>
        </w:tc>
        <w:tc>
          <w:tcPr>
            <w:tcW w:w="4768" w:type="dxa"/>
          </w:tcPr>
          <w:p w14:paraId="6D007BB8" w14:textId="1FB56D2F" w:rsidR="00A821FB" w:rsidRPr="00A821FB" w:rsidRDefault="00A821FB">
            <w:pPr>
              <w:rPr>
                <w:rFonts w:ascii="r_ansi" w:eastAsia="r_ansi" w:hAnsi="r_ansi" w:cs="r_ansi"/>
                <w:sz w:val="18"/>
                <w:szCs w:val="18"/>
              </w:rPr>
            </w:pPr>
            <w:r w:rsidRPr="00A821FB">
              <w:rPr>
                <w:rFonts w:ascii="r_ansi" w:eastAsia="r_ansi" w:hAnsi="r_ansi" w:cs="r_ansi"/>
                <w:sz w:val="18"/>
                <w:szCs w:val="18"/>
              </w:rPr>
              <w:t>Configuration</w:t>
            </w:r>
          </w:p>
        </w:tc>
      </w:tr>
      <w:tr w:rsidR="00A821FB" w:rsidRPr="00A821FB" w14:paraId="76530E92" w14:textId="77777777" w:rsidTr="00D30000">
        <w:trPr>
          <w:trHeight w:val="262"/>
          <w:jc w:val="center"/>
        </w:trPr>
        <w:tc>
          <w:tcPr>
            <w:tcW w:w="3057" w:type="dxa"/>
          </w:tcPr>
          <w:p w14:paraId="2EC2F240" w14:textId="479394C5" w:rsidR="00A821FB" w:rsidRPr="00A821FB" w:rsidRDefault="00A821FB">
            <w:pPr>
              <w:rPr>
                <w:rFonts w:ascii="r_ansi" w:eastAsia="r_ansi" w:hAnsi="r_ansi" w:cs="r_ansi"/>
                <w:sz w:val="18"/>
                <w:szCs w:val="18"/>
              </w:rPr>
            </w:pPr>
            <w:r w:rsidRPr="00A821FB">
              <w:rPr>
                <w:rFonts w:ascii="r_ansi" w:eastAsia="r_ansi" w:hAnsi="r_ansi" w:cs="r_ansi"/>
                <w:sz w:val="18"/>
                <w:szCs w:val="18"/>
              </w:rPr>
              <w:t>DelZip192.dll</w:t>
            </w:r>
          </w:p>
        </w:tc>
        <w:tc>
          <w:tcPr>
            <w:tcW w:w="4768" w:type="dxa"/>
          </w:tcPr>
          <w:p w14:paraId="07D44B22" w14:textId="12F73EF8" w:rsidR="00A821FB" w:rsidRPr="00A821FB" w:rsidRDefault="00A821FB">
            <w:pPr>
              <w:rPr>
                <w:rFonts w:ascii="r_ansi" w:eastAsia="r_ansi" w:hAnsi="r_ansi" w:cs="r_ansi"/>
                <w:sz w:val="18"/>
                <w:szCs w:val="18"/>
              </w:rPr>
            </w:pPr>
            <w:r w:rsidRPr="00A821FB">
              <w:rPr>
                <w:rFonts w:ascii="r_ansi" w:eastAsia="r_ansi" w:hAnsi="r_ansi" w:cs="r_ansi"/>
                <w:sz w:val="18"/>
                <w:szCs w:val="18"/>
              </w:rPr>
              <w:t>Delphi Zip file support</w:t>
            </w:r>
          </w:p>
        </w:tc>
      </w:tr>
      <w:tr w:rsidR="00A821FB" w:rsidRPr="00A821FB" w14:paraId="07E5BBF5" w14:textId="77777777" w:rsidTr="00D30000">
        <w:trPr>
          <w:trHeight w:val="262"/>
          <w:jc w:val="center"/>
        </w:trPr>
        <w:tc>
          <w:tcPr>
            <w:tcW w:w="3057" w:type="dxa"/>
          </w:tcPr>
          <w:p w14:paraId="6B62F238" w14:textId="560066FD" w:rsidR="00A821FB" w:rsidRPr="00A821FB" w:rsidRDefault="00A821FB">
            <w:pPr>
              <w:rPr>
                <w:rFonts w:ascii="r_ansi" w:eastAsia="r_ansi" w:hAnsi="r_ansi" w:cs="r_ansi"/>
                <w:sz w:val="18"/>
                <w:szCs w:val="18"/>
              </w:rPr>
            </w:pPr>
            <w:r w:rsidRPr="00A821FB">
              <w:rPr>
                <w:rFonts w:ascii="r_ansi" w:eastAsia="r_ansi" w:hAnsi="r_ansi" w:cs="r_ansi"/>
                <w:sz w:val="18"/>
                <w:szCs w:val="18"/>
              </w:rPr>
              <w:t>DelZip192x64.dll</w:t>
            </w:r>
          </w:p>
        </w:tc>
        <w:tc>
          <w:tcPr>
            <w:tcW w:w="4768" w:type="dxa"/>
          </w:tcPr>
          <w:p w14:paraId="4DF33FDC" w14:textId="5D8673B3" w:rsidR="00A821FB" w:rsidRPr="00A821FB" w:rsidRDefault="00A821FB">
            <w:pPr>
              <w:rPr>
                <w:rFonts w:ascii="r_ansi" w:eastAsia="r_ansi" w:hAnsi="r_ansi" w:cs="r_ansi"/>
                <w:sz w:val="18"/>
                <w:szCs w:val="18"/>
              </w:rPr>
            </w:pPr>
            <w:r w:rsidRPr="00A821FB">
              <w:rPr>
                <w:rFonts w:ascii="r_ansi" w:eastAsia="r_ansi" w:hAnsi="r_ansi" w:cs="r_ansi"/>
                <w:sz w:val="18"/>
                <w:szCs w:val="18"/>
              </w:rPr>
              <w:t>Delphi Zip file support</w:t>
            </w:r>
          </w:p>
        </w:tc>
      </w:tr>
      <w:tr w:rsidR="00A821FB" w:rsidRPr="00A821FB" w14:paraId="50392EE0" w14:textId="77777777" w:rsidTr="00D30000">
        <w:trPr>
          <w:trHeight w:val="276"/>
          <w:jc w:val="center"/>
        </w:trPr>
        <w:tc>
          <w:tcPr>
            <w:tcW w:w="3057" w:type="dxa"/>
          </w:tcPr>
          <w:p w14:paraId="13686219" w14:textId="687BD4BF" w:rsidR="00A821FB" w:rsidRPr="00A821FB" w:rsidRDefault="00A821FB">
            <w:pPr>
              <w:rPr>
                <w:rFonts w:ascii="r_ansi" w:eastAsia="r_ansi" w:hAnsi="r_ansi" w:cs="r_ansi"/>
                <w:sz w:val="18"/>
                <w:szCs w:val="18"/>
              </w:rPr>
            </w:pPr>
            <w:r w:rsidRPr="00A821FB">
              <w:rPr>
                <w:rFonts w:ascii="r_ansi" w:eastAsia="r_ansi" w:hAnsi="r_ansi" w:cs="r_ansi"/>
                <w:sz w:val="18"/>
                <w:szCs w:val="18"/>
              </w:rPr>
              <w:t>libeay32.dll</w:t>
            </w:r>
          </w:p>
        </w:tc>
        <w:tc>
          <w:tcPr>
            <w:tcW w:w="4768" w:type="dxa"/>
          </w:tcPr>
          <w:p w14:paraId="2688267C" w14:textId="3D42B608" w:rsidR="00A821FB" w:rsidRPr="00A821FB" w:rsidRDefault="00A821FB">
            <w:pPr>
              <w:rPr>
                <w:rFonts w:ascii="r_ansi" w:eastAsia="r_ansi" w:hAnsi="r_ansi" w:cs="r_ansi"/>
                <w:sz w:val="18"/>
                <w:szCs w:val="18"/>
              </w:rPr>
            </w:pPr>
            <w:r w:rsidRPr="00A821FB">
              <w:rPr>
                <w:rFonts w:ascii="r_ansi" w:eastAsia="r_ansi" w:hAnsi="r_ansi" w:cs="r_ansi"/>
                <w:sz w:val="18"/>
                <w:szCs w:val="18"/>
              </w:rPr>
              <w:t>VLER /DAS dynamically linked library</w:t>
            </w:r>
          </w:p>
        </w:tc>
      </w:tr>
      <w:tr w:rsidR="00A821FB" w:rsidRPr="00A821FB" w14:paraId="09372E1F" w14:textId="77777777" w:rsidTr="00D30000">
        <w:trPr>
          <w:trHeight w:val="305"/>
          <w:jc w:val="center"/>
        </w:trPr>
        <w:tc>
          <w:tcPr>
            <w:tcW w:w="3057" w:type="dxa"/>
          </w:tcPr>
          <w:p w14:paraId="3CC81A52" w14:textId="719D7F3F" w:rsidR="00A821FB" w:rsidRPr="00A821FB" w:rsidRDefault="00A821FB">
            <w:pPr>
              <w:rPr>
                <w:rFonts w:ascii="r_ansi" w:eastAsia="r_ansi" w:hAnsi="r_ansi" w:cs="r_ansi"/>
                <w:sz w:val="18"/>
                <w:szCs w:val="18"/>
              </w:rPr>
            </w:pPr>
            <w:r w:rsidRPr="00A821FB">
              <w:rPr>
                <w:rFonts w:ascii="r_ansi" w:eastAsia="r_ansi" w:hAnsi="r_ansi" w:cs="r_ansi"/>
                <w:sz w:val="18"/>
                <w:szCs w:val="18"/>
              </w:rPr>
              <w:t>libgcc_s_dw2-1.dll</w:t>
            </w:r>
          </w:p>
        </w:tc>
        <w:tc>
          <w:tcPr>
            <w:tcW w:w="4768" w:type="dxa"/>
          </w:tcPr>
          <w:p w14:paraId="63A6988C" w14:textId="26B40B1D" w:rsidR="00A821FB" w:rsidRPr="00A821FB" w:rsidRDefault="00A821FB">
            <w:pPr>
              <w:rPr>
                <w:rFonts w:ascii="r_ansi" w:eastAsia="r_ansi" w:hAnsi="r_ansi" w:cs="r_ansi"/>
                <w:sz w:val="18"/>
                <w:szCs w:val="18"/>
              </w:rPr>
            </w:pPr>
            <w:r w:rsidRPr="00A821FB">
              <w:rPr>
                <w:rFonts w:ascii="r_ansi" w:eastAsia="r_ansi" w:hAnsi="r_ansi" w:cs="r_ansi"/>
                <w:sz w:val="18"/>
                <w:szCs w:val="18"/>
              </w:rPr>
              <w:t>Support PDF compression and Linearization</w:t>
            </w:r>
          </w:p>
        </w:tc>
      </w:tr>
      <w:tr w:rsidR="00A821FB" w:rsidRPr="00A821FB" w14:paraId="20A90D88" w14:textId="77777777" w:rsidTr="00D30000">
        <w:trPr>
          <w:trHeight w:val="287"/>
          <w:jc w:val="center"/>
        </w:trPr>
        <w:tc>
          <w:tcPr>
            <w:tcW w:w="3057" w:type="dxa"/>
          </w:tcPr>
          <w:p w14:paraId="24F10706" w14:textId="42278840" w:rsidR="00A821FB" w:rsidRPr="00A821FB" w:rsidRDefault="00A821FB">
            <w:pPr>
              <w:rPr>
                <w:rFonts w:ascii="r_ansi" w:eastAsia="r_ansi" w:hAnsi="r_ansi" w:cs="r_ansi"/>
                <w:sz w:val="18"/>
                <w:szCs w:val="18"/>
              </w:rPr>
            </w:pPr>
            <w:r w:rsidRPr="00A821FB">
              <w:rPr>
                <w:rFonts w:ascii="r_ansi" w:eastAsia="r_ansi" w:hAnsi="r_ansi" w:cs="r_ansi"/>
                <w:sz w:val="18"/>
                <w:szCs w:val="18"/>
              </w:rPr>
              <w:t>libstdc++-6.dll</w:t>
            </w:r>
          </w:p>
        </w:tc>
        <w:tc>
          <w:tcPr>
            <w:tcW w:w="4768" w:type="dxa"/>
          </w:tcPr>
          <w:p w14:paraId="4DA727A7" w14:textId="3D57DF2C" w:rsidR="00A821FB" w:rsidRPr="00A821FB" w:rsidRDefault="00A821FB">
            <w:pPr>
              <w:rPr>
                <w:rFonts w:ascii="r_ansi" w:eastAsia="r_ansi" w:hAnsi="r_ansi" w:cs="r_ansi"/>
                <w:sz w:val="18"/>
                <w:szCs w:val="18"/>
              </w:rPr>
            </w:pPr>
            <w:r w:rsidRPr="00A821FB">
              <w:rPr>
                <w:rFonts w:ascii="r_ansi" w:eastAsia="r_ansi" w:hAnsi="r_ansi" w:cs="r_ansi"/>
                <w:sz w:val="18"/>
                <w:szCs w:val="18"/>
              </w:rPr>
              <w:t>Support PDF compression and Linearization</w:t>
            </w:r>
          </w:p>
        </w:tc>
      </w:tr>
      <w:tr w:rsidR="00A821FB" w:rsidRPr="00A821FB" w14:paraId="77AA7A9C" w14:textId="77777777" w:rsidTr="00D30000">
        <w:trPr>
          <w:trHeight w:val="323"/>
          <w:jc w:val="center"/>
        </w:trPr>
        <w:tc>
          <w:tcPr>
            <w:tcW w:w="3057" w:type="dxa"/>
          </w:tcPr>
          <w:p w14:paraId="1078E869" w14:textId="01A2DC8A" w:rsidR="00A821FB" w:rsidRPr="00A821FB" w:rsidRDefault="00A821FB">
            <w:pPr>
              <w:rPr>
                <w:rFonts w:ascii="r_ansi" w:eastAsia="r_ansi" w:hAnsi="r_ansi" w:cs="r_ansi"/>
                <w:sz w:val="18"/>
                <w:szCs w:val="18"/>
              </w:rPr>
            </w:pPr>
            <w:r w:rsidRPr="00A821FB">
              <w:rPr>
                <w:rFonts w:ascii="r_ansi" w:eastAsia="r_ansi" w:hAnsi="r_ansi" w:cs="r_ansi"/>
                <w:sz w:val="18"/>
                <w:szCs w:val="18"/>
              </w:rPr>
              <w:t>qpdf.exe</w:t>
            </w:r>
          </w:p>
        </w:tc>
        <w:tc>
          <w:tcPr>
            <w:tcW w:w="4768" w:type="dxa"/>
          </w:tcPr>
          <w:p w14:paraId="0978BAFF" w14:textId="77777777" w:rsidR="00A821FB" w:rsidRPr="00A821FB" w:rsidRDefault="00A821FB">
            <w:pPr>
              <w:rPr>
                <w:rFonts w:ascii="r_ansi" w:eastAsia="r_ansi" w:hAnsi="r_ansi" w:cs="r_ansi"/>
                <w:sz w:val="18"/>
                <w:szCs w:val="18"/>
              </w:rPr>
            </w:pPr>
            <w:r w:rsidRPr="00A821FB">
              <w:rPr>
                <w:rFonts w:ascii="r_ansi" w:eastAsia="r_ansi" w:hAnsi="r_ansi" w:cs="r_ansi"/>
                <w:sz w:val="18"/>
                <w:szCs w:val="18"/>
              </w:rPr>
              <w:t>Support PDF compression and Linearization</w:t>
            </w:r>
          </w:p>
        </w:tc>
      </w:tr>
      <w:tr w:rsidR="00A821FB" w:rsidRPr="00A821FB" w14:paraId="436ECBDA" w14:textId="77777777" w:rsidTr="00D30000">
        <w:trPr>
          <w:trHeight w:val="287"/>
          <w:jc w:val="center"/>
        </w:trPr>
        <w:tc>
          <w:tcPr>
            <w:tcW w:w="3057" w:type="dxa"/>
          </w:tcPr>
          <w:p w14:paraId="622EB8CB" w14:textId="5FF35314" w:rsidR="00A821FB" w:rsidRPr="00A821FB" w:rsidRDefault="00A821FB">
            <w:pPr>
              <w:rPr>
                <w:rFonts w:ascii="r_ansi" w:eastAsia="r_ansi" w:hAnsi="r_ansi" w:cs="r_ansi"/>
                <w:sz w:val="18"/>
                <w:szCs w:val="18"/>
              </w:rPr>
            </w:pPr>
            <w:r w:rsidRPr="00A821FB">
              <w:rPr>
                <w:rFonts w:ascii="r_ansi" w:eastAsia="r_ansi" w:hAnsi="r_ansi" w:cs="r_ansi"/>
                <w:sz w:val="18"/>
                <w:szCs w:val="18"/>
              </w:rPr>
              <w:t>qpdf13.dll</w:t>
            </w:r>
          </w:p>
        </w:tc>
        <w:tc>
          <w:tcPr>
            <w:tcW w:w="4768" w:type="dxa"/>
          </w:tcPr>
          <w:p w14:paraId="357422FB" w14:textId="61830ED3" w:rsidR="00A821FB" w:rsidRPr="00A821FB" w:rsidRDefault="00A821FB">
            <w:pPr>
              <w:rPr>
                <w:rFonts w:ascii="r_ansi" w:eastAsia="r_ansi" w:hAnsi="r_ansi" w:cs="r_ansi"/>
                <w:sz w:val="18"/>
                <w:szCs w:val="18"/>
              </w:rPr>
            </w:pPr>
            <w:r w:rsidRPr="00A821FB">
              <w:rPr>
                <w:rFonts w:ascii="r_ansi" w:eastAsia="r_ansi" w:hAnsi="r_ansi" w:cs="r_ansi"/>
                <w:sz w:val="18"/>
                <w:szCs w:val="18"/>
              </w:rPr>
              <w:t>Support PDF compression and Linearization</w:t>
            </w:r>
          </w:p>
        </w:tc>
      </w:tr>
      <w:tr w:rsidR="00A821FB" w:rsidRPr="00A821FB" w14:paraId="670462B9" w14:textId="77777777" w:rsidTr="00D30000">
        <w:trPr>
          <w:trHeight w:val="276"/>
          <w:jc w:val="center"/>
        </w:trPr>
        <w:tc>
          <w:tcPr>
            <w:tcW w:w="3057" w:type="dxa"/>
          </w:tcPr>
          <w:p w14:paraId="0C8F4DC7" w14:textId="14C701E8" w:rsidR="00A821FB" w:rsidRPr="00A821FB" w:rsidRDefault="00A821FB">
            <w:pPr>
              <w:rPr>
                <w:rFonts w:ascii="r_ansi" w:eastAsia="r_ansi" w:hAnsi="r_ansi" w:cs="r_ansi"/>
                <w:sz w:val="18"/>
                <w:szCs w:val="18"/>
              </w:rPr>
            </w:pPr>
            <w:r w:rsidRPr="00A821FB">
              <w:rPr>
                <w:rFonts w:ascii="r_ansi" w:eastAsia="r_ansi" w:hAnsi="r_ansi" w:cs="r_ansi"/>
                <w:sz w:val="18"/>
                <w:szCs w:val="18"/>
              </w:rPr>
              <w:t>ssh_config</w:t>
            </w:r>
          </w:p>
        </w:tc>
        <w:tc>
          <w:tcPr>
            <w:tcW w:w="4768" w:type="dxa"/>
          </w:tcPr>
          <w:p w14:paraId="70A78E20" w14:textId="10407DDD"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Secure Shell configuration     </w:t>
            </w:r>
          </w:p>
        </w:tc>
      </w:tr>
      <w:tr w:rsidR="00A821FB" w:rsidRPr="00A821FB" w14:paraId="6D46F110" w14:textId="77777777" w:rsidTr="00D30000">
        <w:trPr>
          <w:trHeight w:val="262"/>
          <w:jc w:val="center"/>
        </w:trPr>
        <w:tc>
          <w:tcPr>
            <w:tcW w:w="3057" w:type="dxa"/>
          </w:tcPr>
          <w:p w14:paraId="2E4C5236" w14:textId="31A0E5D8" w:rsidR="00A821FB" w:rsidRPr="00A821FB" w:rsidRDefault="00A821FB">
            <w:pPr>
              <w:rPr>
                <w:rFonts w:ascii="r_ansi" w:eastAsia="r_ansi" w:hAnsi="r_ansi" w:cs="r_ansi"/>
                <w:sz w:val="18"/>
                <w:szCs w:val="18"/>
              </w:rPr>
            </w:pPr>
            <w:r w:rsidRPr="00A821FB">
              <w:rPr>
                <w:rFonts w:ascii="r_ansi" w:eastAsia="r_ansi" w:hAnsi="r_ansi" w:cs="r_ansi"/>
                <w:sz w:val="18"/>
                <w:szCs w:val="18"/>
              </w:rPr>
              <w:t>Ssleay32.dll</w:t>
            </w:r>
          </w:p>
        </w:tc>
        <w:tc>
          <w:tcPr>
            <w:tcW w:w="4768" w:type="dxa"/>
          </w:tcPr>
          <w:p w14:paraId="40FAB6E3" w14:textId="21EE128C"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VLER /DAS dynamically linked library </w:t>
            </w:r>
          </w:p>
        </w:tc>
      </w:tr>
      <w:tr w:rsidR="00A821FB" w:rsidRPr="00A821FB" w14:paraId="1B401AB6" w14:textId="77777777" w:rsidTr="00D30000">
        <w:trPr>
          <w:trHeight w:val="262"/>
          <w:jc w:val="center"/>
        </w:trPr>
        <w:tc>
          <w:tcPr>
            <w:tcW w:w="3057" w:type="dxa"/>
          </w:tcPr>
          <w:p w14:paraId="559AE168" w14:textId="049E4AAB"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Tutil32.dll </w:t>
            </w:r>
          </w:p>
        </w:tc>
        <w:tc>
          <w:tcPr>
            <w:tcW w:w="4768" w:type="dxa"/>
          </w:tcPr>
          <w:p w14:paraId="31C63085" w14:textId="132D9BE0" w:rsidR="00A821FB" w:rsidRPr="00A821FB" w:rsidRDefault="00A821FB">
            <w:pPr>
              <w:rPr>
                <w:rFonts w:ascii="r_ansi" w:eastAsia="r_ansi" w:hAnsi="r_ansi" w:cs="r_ansi"/>
                <w:sz w:val="18"/>
                <w:szCs w:val="18"/>
              </w:rPr>
            </w:pPr>
            <w:r w:rsidRPr="00A821FB">
              <w:rPr>
                <w:rFonts w:ascii="r_ansi" w:eastAsia="r_ansi" w:hAnsi="r_ansi" w:cs="r_ansi"/>
                <w:sz w:val="18"/>
                <w:szCs w:val="18"/>
              </w:rPr>
              <w:t>Windows O/S support files</w:t>
            </w:r>
          </w:p>
        </w:tc>
      </w:tr>
      <w:tr w:rsidR="00A821FB" w:rsidRPr="00A821FB" w14:paraId="231E74B2" w14:textId="77777777" w:rsidTr="00D30000">
        <w:trPr>
          <w:trHeight w:val="276"/>
          <w:jc w:val="center"/>
        </w:trPr>
        <w:tc>
          <w:tcPr>
            <w:tcW w:w="3057" w:type="dxa"/>
          </w:tcPr>
          <w:p w14:paraId="054D7B08" w14:textId="47A32244"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UnzDll.dll   </w:t>
            </w:r>
          </w:p>
        </w:tc>
        <w:tc>
          <w:tcPr>
            <w:tcW w:w="4768" w:type="dxa"/>
          </w:tcPr>
          <w:p w14:paraId="08759D41" w14:textId="355EF328" w:rsidR="00A821FB" w:rsidRPr="00A821FB" w:rsidRDefault="00A821FB">
            <w:pPr>
              <w:rPr>
                <w:rFonts w:ascii="r_ansi" w:eastAsia="r_ansi" w:hAnsi="r_ansi" w:cs="r_ansi"/>
                <w:sz w:val="18"/>
                <w:szCs w:val="18"/>
              </w:rPr>
            </w:pPr>
            <w:r w:rsidRPr="00A821FB">
              <w:rPr>
                <w:rFonts w:ascii="r_ansi" w:eastAsia="r_ansi" w:hAnsi="r_ansi" w:cs="r_ansi"/>
                <w:sz w:val="18"/>
                <w:szCs w:val="18"/>
              </w:rPr>
              <w:t>Delphi Unzip support files</w:t>
            </w:r>
          </w:p>
        </w:tc>
      </w:tr>
      <w:tr w:rsidR="00A821FB" w:rsidRPr="00A821FB" w14:paraId="1CA60774" w14:textId="77777777" w:rsidTr="00D30000">
        <w:trPr>
          <w:trHeight w:val="262"/>
          <w:jc w:val="center"/>
        </w:trPr>
        <w:tc>
          <w:tcPr>
            <w:tcW w:w="3057" w:type="dxa"/>
          </w:tcPr>
          <w:p w14:paraId="626F9F56" w14:textId="5866619E" w:rsidR="00A821FB" w:rsidRPr="00A821FB" w:rsidRDefault="00A821FB">
            <w:pPr>
              <w:rPr>
                <w:rFonts w:ascii="r_ansi" w:eastAsia="r_ansi" w:hAnsi="r_ansi" w:cs="r_ansi"/>
                <w:sz w:val="18"/>
                <w:szCs w:val="18"/>
              </w:rPr>
            </w:pPr>
            <w:r w:rsidRPr="00A821FB">
              <w:rPr>
                <w:rFonts w:ascii="r_ansi" w:eastAsia="r_ansi" w:hAnsi="r_ansi" w:cs="r_ansi"/>
                <w:sz w:val="18"/>
                <w:szCs w:val="18"/>
              </w:rPr>
              <w:t xml:space="preserve">VACAPRIVVA.dll   </w:t>
            </w:r>
          </w:p>
        </w:tc>
        <w:tc>
          <w:tcPr>
            <w:tcW w:w="4768" w:type="dxa"/>
          </w:tcPr>
          <w:p w14:paraId="6F409BCD" w14:textId="02BAA555" w:rsidR="00A821FB" w:rsidRPr="00A821FB" w:rsidRDefault="00A821FB">
            <w:pPr>
              <w:rPr>
                <w:rFonts w:ascii="r_ansi" w:eastAsia="r_ansi" w:hAnsi="r_ansi" w:cs="r_ansi"/>
                <w:sz w:val="18"/>
                <w:szCs w:val="18"/>
              </w:rPr>
            </w:pPr>
            <w:r w:rsidRPr="00A821FB">
              <w:rPr>
                <w:rFonts w:ascii="r_ansi" w:eastAsia="r_ansi" w:hAnsi="r_ansi" w:cs="r_ansi"/>
                <w:sz w:val="18"/>
                <w:szCs w:val="18"/>
              </w:rPr>
              <w:t>Virtual VA dynamically linked library</w:t>
            </w:r>
          </w:p>
        </w:tc>
      </w:tr>
    </w:tbl>
    <w:p w14:paraId="442220FE" w14:textId="1AEDAD45" w:rsidR="009F1FF5" w:rsidRPr="009F1FF5" w:rsidRDefault="00A9638D" w:rsidP="00A9638D">
      <w:pPr>
        <w:pStyle w:val="BodyText"/>
        <w:ind w:left="1440"/>
        <w:rPr>
          <w:rFonts w:ascii="Courier New" w:hAnsi="Courier New" w:cs="Courier New"/>
          <w:sz w:val="16"/>
          <w:szCs w:val="16"/>
          <w:u w:val="single"/>
        </w:rPr>
      </w:pPr>
      <w:r w:rsidRPr="00A9638D">
        <w:t xml:space="preserve">       </w:t>
      </w:r>
      <w:r w:rsidR="009F1FF5" w:rsidRPr="009F1FF5">
        <w:rPr>
          <w:u w:val="single"/>
        </w:rPr>
        <w:t xml:space="preserve">Optional Distribution Files </w:t>
      </w:r>
      <w:r w:rsidR="005C5A46" w:rsidRPr="009F1FF5">
        <w:rPr>
          <w:u w:val="single"/>
        </w:rPr>
        <w:t>Which</w:t>
      </w:r>
      <w:r w:rsidR="009F1FF5" w:rsidRPr="009F1FF5">
        <w:rPr>
          <w:u w:val="single"/>
        </w:rPr>
        <w:t xml:space="preserve"> Contain Important User Info</w:t>
      </w:r>
    </w:p>
    <w:p w14:paraId="6C58834B" w14:textId="77777777" w:rsidR="009F1FF5" w:rsidRPr="0013066E" w:rsidRDefault="009F1FF5" w:rsidP="009F1FF5">
      <w:pPr>
        <w:pStyle w:val="NoSpacing"/>
        <w:ind w:left="720"/>
        <w:rPr>
          <w:rFonts w:ascii="r_ansi" w:hAnsi="r_ansi" w:cs="Courier New"/>
          <w:sz w:val="16"/>
          <w:szCs w:val="16"/>
        </w:rPr>
      </w:pPr>
      <w:r w:rsidRPr="0013066E">
        <w:rPr>
          <w:rFonts w:ascii="r_ansi" w:hAnsi="r_ansi" w:cs="Courier New"/>
          <w:sz w:val="16"/>
          <w:szCs w:val="16"/>
        </w:rPr>
        <w:t xml:space="preserve"> - CAPRI_GUI_ISG.doc     CAPRI GUI Installation Supplemental Guide</w:t>
      </w:r>
    </w:p>
    <w:p w14:paraId="1AB1B7FA" w14:textId="3DE69E06" w:rsidR="009F1FF5" w:rsidRPr="0013066E" w:rsidRDefault="009F1FF5" w:rsidP="009F1FF5">
      <w:pPr>
        <w:pStyle w:val="NoSpacing"/>
        <w:ind w:left="720"/>
        <w:rPr>
          <w:rFonts w:ascii="r_ansi" w:hAnsi="r_ansi" w:cs="Courier New"/>
          <w:sz w:val="16"/>
          <w:szCs w:val="16"/>
        </w:rPr>
      </w:pPr>
      <w:r w:rsidRPr="009543C1">
        <w:rPr>
          <w:rFonts w:ascii="r_ansi" w:hAnsi="r_ansi" w:cs="Courier New"/>
          <w:sz w:val="16"/>
          <w:szCs w:val="16"/>
          <w:highlight w:val="yellow"/>
        </w:rPr>
        <w:t>DVBA__##_P###_RN.PDF     Patch Release Notes           BINARY</w:t>
      </w:r>
      <w:r w:rsidRPr="0013066E">
        <w:rPr>
          <w:rFonts w:ascii="r_ansi" w:hAnsi="r_ansi" w:cs="Courier New"/>
          <w:sz w:val="16"/>
          <w:szCs w:val="16"/>
        </w:rPr>
        <w:t xml:space="preserve">                       </w:t>
      </w:r>
    </w:p>
    <w:p w14:paraId="2EEBC2AB" w14:textId="77777777" w:rsidR="009F1FF5" w:rsidRPr="0013066E" w:rsidRDefault="009F1FF5" w:rsidP="009F1FF5">
      <w:pPr>
        <w:pStyle w:val="NoSpacing"/>
        <w:ind w:left="720"/>
        <w:rPr>
          <w:rFonts w:ascii="r_ansi" w:hAnsi="r_ansi" w:cs="Courier New"/>
          <w:sz w:val="16"/>
          <w:szCs w:val="16"/>
        </w:rPr>
      </w:pPr>
      <w:r w:rsidRPr="0013066E">
        <w:rPr>
          <w:rFonts w:ascii="r_ansi" w:hAnsi="r_ansi" w:cs="Courier New"/>
          <w:sz w:val="16"/>
          <w:szCs w:val="16"/>
        </w:rPr>
        <w:t>DVBA__##_P###_UM.PDF     Updated CAPRI User Manual     BINARY</w:t>
      </w:r>
    </w:p>
    <w:p w14:paraId="516896AF" w14:textId="6082DFDC" w:rsidR="00E522C3" w:rsidRPr="001C1E12" w:rsidRDefault="00E522C3" w:rsidP="001C1E12">
      <w:pPr>
        <w:pStyle w:val="NoSpacing"/>
        <w:ind w:left="720"/>
        <w:rPr>
          <w:rFonts w:ascii="r_ansi" w:hAnsi="r_ansi" w:cs="Courier New"/>
          <w:sz w:val="16"/>
          <w:szCs w:val="16"/>
        </w:rPr>
      </w:pPr>
      <w:r w:rsidRPr="0013066E">
        <w:rPr>
          <w:rFonts w:ascii="r_ansi" w:hAnsi="r_ansi" w:cs="Courier New"/>
          <w:sz w:val="16"/>
          <w:szCs w:val="16"/>
        </w:rPr>
        <w:t>CAPRI_SYSTEMADMINTECHGUIDE_DVBA_27_TM.PDF  SAT GUIDE   BINARY</w:t>
      </w:r>
    </w:p>
    <w:p w14:paraId="3469A592" w14:textId="77777777" w:rsidR="00411E02" w:rsidRPr="00895037" w:rsidRDefault="00411E02" w:rsidP="005970FB">
      <w:pPr>
        <w:pStyle w:val="BodyText"/>
        <w:spacing w:after="0"/>
      </w:pPr>
      <w:r w:rsidRPr="00C1312C">
        <w:rPr>
          <w:b/>
          <w:i/>
        </w:rPr>
        <w:t>Note:</w:t>
      </w:r>
      <w:r w:rsidRPr="00C1312C">
        <w:rPr>
          <w:i/>
        </w:rPr>
        <w:t xml:space="preserve"> The VDL web site</w:t>
      </w:r>
      <w:r>
        <w:rPr>
          <w:i/>
        </w:rPr>
        <w:t xml:space="preserve"> is usually updated within 1-3 days of the release date and</w:t>
      </w:r>
      <w:r w:rsidRPr="00C1312C">
        <w:rPr>
          <w:i/>
        </w:rPr>
        <w:t xml:space="preserve"> will </w:t>
      </w:r>
      <w:r>
        <w:rPr>
          <w:i/>
        </w:rPr>
        <w:t>c</w:t>
      </w:r>
      <w:r w:rsidRPr="00C1312C">
        <w:rPr>
          <w:i/>
        </w:rPr>
        <w:t xml:space="preserve">ontain the “Release Notes” and </w:t>
      </w:r>
      <w:r w:rsidRPr="00B33369">
        <w:rPr>
          <w:i/>
          <w:u w:val="single"/>
        </w:rPr>
        <w:t>if</w:t>
      </w:r>
      <w:r w:rsidRPr="00B33369">
        <w:rPr>
          <w:i/>
        </w:rPr>
        <w:t xml:space="preserve"> </w:t>
      </w:r>
      <w:r w:rsidRPr="00C1312C">
        <w:rPr>
          <w:i/>
        </w:rPr>
        <w:t>updated the “CAPRI GUI User Manual”</w:t>
      </w:r>
      <w:r>
        <w:rPr>
          <w:i/>
        </w:rPr>
        <w:t xml:space="preserve"> as shown in the highlighted text above</w:t>
      </w:r>
      <w:r w:rsidRPr="00C1312C">
        <w:rPr>
          <w:i/>
        </w:rPr>
        <w:t xml:space="preserve">. </w:t>
      </w:r>
      <w:r>
        <w:rPr>
          <w:i/>
        </w:rPr>
        <w:t>The VDL’s</w:t>
      </w:r>
      <w:r w:rsidRPr="00C1312C">
        <w:rPr>
          <w:i/>
        </w:rPr>
        <w:t xml:space="preserve"> URL is: </w:t>
      </w:r>
      <w:hyperlink r:id="rId30" w:history="1">
        <w:r w:rsidR="003118FE" w:rsidRPr="00610AD6">
          <w:rPr>
            <w:rStyle w:val="Hyperlink"/>
            <w:sz w:val="22"/>
          </w:rPr>
          <w:t>http://www.va.gov/vdl/application.asp?appid=133</w:t>
        </w:r>
      </w:hyperlink>
    </w:p>
    <w:p w14:paraId="54019E64" w14:textId="77777777" w:rsidR="00966078" w:rsidRPr="00D16102" w:rsidRDefault="00966078" w:rsidP="005970FB">
      <w:pPr>
        <w:pStyle w:val="Heading1"/>
        <w:spacing w:before="120"/>
        <w:rPr>
          <w:sz w:val="32"/>
          <w:szCs w:val="28"/>
        </w:rPr>
      </w:pPr>
      <w:bookmarkStart w:id="87" w:name="_Toc219210113"/>
      <w:r w:rsidRPr="00D16102">
        <w:rPr>
          <w:sz w:val="32"/>
          <w:szCs w:val="28"/>
        </w:rPr>
        <w:lastRenderedPageBreak/>
        <w:t xml:space="preserve">Logging </w:t>
      </w:r>
      <w:bookmarkEnd w:id="58"/>
      <w:bookmarkEnd w:id="59"/>
      <w:bookmarkEnd w:id="60"/>
      <w:bookmarkEnd w:id="61"/>
      <w:bookmarkEnd w:id="62"/>
      <w:bookmarkEnd w:id="63"/>
      <w:r w:rsidR="004F2C08" w:rsidRPr="00D16102">
        <w:rPr>
          <w:sz w:val="32"/>
          <w:szCs w:val="28"/>
        </w:rPr>
        <w:t>o</w:t>
      </w:r>
      <w:r w:rsidR="00026713" w:rsidRPr="00D16102">
        <w:rPr>
          <w:sz w:val="32"/>
          <w:szCs w:val="28"/>
        </w:rPr>
        <w:t>nto</w:t>
      </w:r>
      <w:r w:rsidRPr="00D16102">
        <w:rPr>
          <w:sz w:val="32"/>
          <w:szCs w:val="28"/>
        </w:rPr>
        <w:t xml:space="preserve"> CAPRI</w:t>
      </w:r>
      <w:bookmarkEnd w:id="87"/>
    </w:p>
    <w:p w14:paraId="5D263FB0" w14:textId="77777777" w:rsidR="00471C7F" w:rsidRDefault="00EF5C54" w:rsidP="006E7A25">
      <w:pPr>
        <w:pStyle w:val="BodyText"/>
      </w:pPr>
      <w:r>
        <w:t xml:space="preserve">The information is this section is a combination from several different sources but most of the information </w:t>
      </w:r>
      <w:r w:rsidR="00966078">
        <w:t>can be found in</w:t>
      </w:r>
      <w:r w:rsidR="00471C7F">
        <w:t xml:space="preserve"> the</w:t>
      </w:r>
      <w:r w:rsidR="00CE26CD">
        <w:t xml:space="preserve"> latest version of the</w:t>
      </w:r>
      <w:r w:rsidR="00471C7F">
        <w:t xml:space="preserve"> </w:t>
      </w:r>
      <w:r w:rsidR="00471C7F" w:rsidRPr="00DC1E21">
        <w:rPr>
          <w:u w:val="single"/>
        </w:rPr>
        <w:t>CAPRI GUI User Manual</w:t>
      </w:r>
      <w:r w:rsidR="00CE26CD">
        <w:rPr>
          <w:u w:val="single"/>
        </w:rPr>
        <w:t>,</w:t>
      </w:r>
      <w:r w:rsidR="00471C7F">
        <w:t xml:space="preserve"> </w:t>
      </w:r>
      <w:r w:rsidR="00CE26CD">
        <w:t>see section “</w:t>
      </w:r>
      <w:r w:rsidR="000C1DA0">
        <w:t>Logging On</w:t>
      </w:r>
      <w:r w:rsidR="00CE26CD">
        <w:t xml:space="preserve">” </w:t>
      </w:r>
      <w:r w:rsidR="00471C7F">
        <w:t xml:space="preserve">at the following URL: </w:t>
      </w:r>
      <w:hyperlink r:id="rId31" w:history="1">
        <w:r w:rsidR="003118FE" w:rsidRPr="00610AD6">
          <w:rPr>
            <w:rStyle w:val="Hyperlink"/>
            <w:sz w:val="22"/>
          </w:rPr>
          <w:t>http://www.va.gov/vdl/application.asp?appid=133</w:t>
        </w:r>
      </w:hyperlink>
    </w:p>
    <w:p w14:paraId="1F662938" w14:textId="77777777" w:rsidR="00EF5C54" w:rsidRDefault="00EF5C54" w:rsidP="006E7A25">
      <w:pPr>
        <w:pStyle w:val="BodyText"/>
      </w:pPr>
      <w:r>
        <w:t xml:space="preserve">Please check this main source, the latest version of the </w:t>
      </w:r>
      <w:r w:rsidRPr="00DC1E21">
        <w:rPr>
          <w:u w:val="single"/>
        </w:rPr>
        <w:t>CAPRI GUI User Manual</w:t>
      </w:r>
      <w:r>
        <w:rPr>
          <w:u w:val="single"/>
        </w:rPr>
        <w:t>,</w:t>
      </w:r>
      <w:r>
        <w:t xml:space="preserve"> for any updated information that may not be found here.</w:t>
      </w:r>
    </w:p>
    <w:p w14:paraId="2D47FA80" w14:textId="205699B8" w:rsidR="00C64423" w:rsidRPr="00B724BE" w:rsidRDefault="00D16102" w:rsidP="001C1E12">
      <w:pPr>
        <w:pStyle w:val="Heading2"/>
        <w:tabs>
          <w:tab w:val="clear" w:pos="900"/>
          <w:tab w:val="left" w:pos="450"/>
        </w:tabs>
        <w:rPr>
          <w:sz w:val="28"/>
          <w:szCs w:val="24"/>
        </w:rPr>
      </w:pPr>
      <w:bookmarkStart w:id="88" w:name="_Ref328720978"/>
      <w:r>
        <w:rPr>
          <w:sz w:val="28"/>
          <w:szCs w:val="24"/>
        </w:rPr>
        <w:t xml:space="preserve"> </w:t>
      </w:r>
      <w:bookmarkStart w:id="89" w:name="_Toc219210114"/>
      <w:r w:rsidR="00C64423" w:rsidRPr="00B724BE">
        <w:rPr>
          <w:sz w:val="28"/>
          <w:szCs w:val="24"/>
        </w:rPr>
        <w:t>Desktop Icon Shortcuts Setup</w:t>
      </w:r>
      <w:bookmarkEnd w:id="88"/>
      <w:bookmarkEnd w:id="89"/>
    </w:p>
    <w:p w14:paraId="3D61B9F8" w14:textId="77777777" w:rsidR="008A3787" w:rsidRPr="00706E2C" w:rsidRDefault="00C64423" w:rsidP="008A3787">
      <w:pPr>
        <w:rPr>
          <w:sz w:val="22"/>
          <w:szCs w:val="22"/>
        </w:rPr>
      </w:pPr>
      <w:r w:rsidRPr="00706E2C">
        <w:rPr>
          <w:b/>
          <w:i/>
          <w:sz w:val="22"/>
          <w:szCs w:val="22"/>
        </w:rPr>
        <w:t>Note:</w:t>
      </w:r>
      <w:r w:rsidRPr="00706E2C">
        <w:rPr>
          <w:i/>
          <w:sz w:val="22"/>
          <w:szCs w:val="22"/>
        </w:rPr>
        <w:t xml:space="preserve"> It is important that all users at your site remain on the same version</w:t>
      </w:r>
      <w:r w:rsidR="00E2391F" w:rsidRPr="00706E2C">
        <w:rPr>
          <w:i/>
          <w:sz w:val="22"/>
          <w:szCs w:val="22"/>
        </w:rPr>
        <w:t xml:space="preserve">. </w:t>
      </w:r>
      <w:r w:rsidR="008A3787" w:rsidRPr="00706E2C">
        <w:rPr>
          <w:i/>
          <w:sz w:val="22"/>
          <w:szCs w:val="22"/>
        </w:rPr>
        <w:t>Additionally, there is no required fixed location for the CAPRI executable</w:t>
      </w:r>
      <w:r w:rsidR="00E2391F" w:rsidRPr="00706E2C">
        <w:rPr>
          <w:i/>
          <w:sz w:val="22"/>
          <w:szCs w:val="22"/>
        </w:rPr>
        <w:t xml:space="preserve">. </w:t>
      </w:r>
      <w:r w:rsidR="008A3787" w:rsidRPr="00706E2C">
        <w:rPr>
          <w:i/>
          <w:sz w:val="22"/>
          <w:szCs w:val="22"/>
        </w:rPr>
        <w:t>The location is at the discretion of each installing facility</w:t>
      </w:r>
      <w:r w:rsidR="00E2391F" w:rsidRPr="00706E2C">
        <w:rPr>
          <w:i/>
          <w:sz w:val="22"/>
          <w:szCs w:val="22"/>
        </w:rPr>
        <w:t xml:space="preserve">. </w:t>
      </w:r>
      <w:r w:rsidR="008A3787" w:rsidRPr="00706E2C">
        <w:rPr>
          <w:i/>
          <w:sz w:val="22"/>
          <w:szCs w:val="22"/>
        </w:rPr>
        <w:t>CAPRI is routinely installed in the Program Files/VistA/CAPRI directory of a user’s workstation</w:t>
      </w:r>
      <w:r w:rsidR="00E2391F" w:rsidRPr="00706E2C">
        <w:rPr>
          <w:i/>
          <w:sz w:val="22"/>
          <w:szCs w:val="22"/>
        </w:rPr>
        <w:t xml:space="preserve">. </w:t>
      </w:r>
      <w:r w:rsidR="008A3787" w:rsidRPr="00706E2C">
        <w:rPr>
          <w:i/>
          <w:sz w:val="22"/>
          <w:szCs w:val="22"/>
        </w:rPr>
        <w:t>Many sites install the GUI on a network share drive and place a shortcut on the user’s workstations</w:t>
      </w:r>
      <w:r w:rsidR="00E2391F" w:rsidRPr="00706E2C">
        <w:rPr>
          <w:i/>
          <w:sz w:val="22"/>
          <w:szCs w:val="22"/>
        </w:rPr>
        <w:t xml:space="preserve">. </w:t>
      </w:r>
      <w:r w:rsidR="008A3787" w:rsidRPr="00706E2C">
        <w:rPr>
          <w:i/>
          <w:sz w:val="22"/>
          <w:szCs w:val="22"/>
        </w:rPr>
        <w:t>Other sites install the GUI on a Citrix server for remote access.</w:t>
      </w:r>
    </w:p>
    <w:p w14:paraId="48F1856A" w14:textId="1251ECCA" w:rsidR="00C64423" w:rsidRPr="00706E2C" w:rsidRDefault="25349DB9" w:rsidP="00C64423">
      <w:pPr>
        <w:pStyle w:val="BodyText"/>
      </w:pPr>
      <w:r>
        <w:t>IT</w:t>
      </w:r>
      <w:r w:rsidR="00C64423">
        <w:t xml:space="preserve"> will install the CAPRI desktop icon</w:t>
      </w:r>
      <w:r w:rsidR="00E2391F">
        <w:t xml:space="preserve">. </w:t>
      </w:r>
      <w:r w:rsidR="00C64423">
        <w:t>Please check with them on the specifics of starting CAPRI</w:t>
      </w:r>
      <w:r w:rsidR="00E2391F">
        <w:t xml:space="preserve">. </w:t>
      </w:r>
      <w:r w:rsidR="00C64423">
        <w:t>Normally, the user should find the CAPRI shortcut in the same place the user would find the CPRS</w:t>
      </w:r>
      <w:r w:rsidR="00D177B6">
        <w:t>.</w:t>
      </w:r>
    </w:p>
    <w:p w14:paraId="74981FB4" w14:textId="77777777" w:rsidR="005059D4" w:rsidRPr="00706E2C" w:rsidRDefault="00C64423" w:rsidP="005059D4">
      <w:pPr>
        <w:pStyle w:val="BodyText"/>
      </w:pPr>
      <w:r w:rsidRPr="00706E2C">
        <w:rPr>
          <w:b/>
        </w:rPr>
        <w:t xml:space="preserve">Local Vista Connection: </w:t>
      </w:r>
      <w:r w:rsidRPr="00706E2C">
        <w:t xml:space="preserve">The CAPRI shortcut can be set to connect to a specific VistA system. CAPRI will accept the command line parameters </w:t>
      </w:r>
      <w:r w:rsidRPr="00706E2C">
        <w:rPr>
          <w:b/>
        </w:rPr>
        <w:t xml:space="preserve">s=servername </w:t>
      </w:r>
      <w:r w:rsidRPr="00706E2C">
        <w:t xml:space="preserve">and </w:t>
      </w:r>
      <w:r w:rsidRPr="00706E2C">
        <w:rPr>
          <w:b/>
        </w:rPr>
        <w:t>p=portname</w:t>
      </w:r>
      <w:r w:rsidRPr="00706E2C">
        <w:t>, just like CPRS</w:t>
      </w:r>
      <w:r w:rsidR="00E2391F" w:rsidRPr="00706E2C">
        <w:t xml:space="preserve">. </w:t>
      </w:r>
      <w:r w:rsidR="005059D4" w:rsidRPr="00706E2C">
        <w:t xml:space="preserve">See </w:t>
      </w:r>
      <w:r w:rsidR="00232BBA" w:rsidRPr="00706E2C">
        <w:t xml:space="preserve">the </w:t>
      </w:r>
      <w:r w:rsidR="005059D4" w:rsidRPr="00706E2C">
        <w:t xml:space="preserve">“Additional Information” </w:t>
      </w:r>
      <w:r w:rsidR="00D177B6" w:rsidRPr="00706E2C">
        <w:t>section;</w:t>
      </w:r>
      <w:r w:rsidR="00232BBA" w:rsidRPr="00706E2C">
        <w:t xml:space="preserve"> subsection “Installation</w:t>
      </w:r>
      <w:r w:rsidR="00E2391F" w:rsidRPr="00706E2C">
        <w:t>,”</w:t>
      </w:r>
      <w:r w:rsidR="00232BBA" w:rsidRPr="00706E2C">
        <w:t xml:space="preserve"> </w:t>
      </w:r>
      <w:r w:rsidR="005059D4" w:rsidRPr="00706E2C">
        <w:t xml:space="preserve">in the latest version of the </w:t>
      </w:r>
      <w:r w:rsidR="005059D4" w:rsidRPr="00706E2C">
        <w:rPr>
          <w:u w:val="single"/>
        </w:rPr>
        <w:t>CAPRI GUI User Manual,</w:t>
      </w:r>
      <w:r w:rsidR="005059D4" w:rsidRPr="00706E2C">
        <w:t xml:space="preserve"> at the following URL: </w:t>
      </w:r>
      <w:hyperlink r:id="rId32" w:history="1">
        <w:r w:rsidR="005059D4" w:rsidRPr="00706E2C">
          <w:rPr>
            <w:rStyle w:val="Hyperlink"/>
            <w:sz w:val="22"/>
          </w:rPr>
          <w:t>http://www.va.gov/vdl/application.asp?appid=133</w:t>
        </w:r>
      </w:hyperlink>
    </w:p>
    <w:p w14:paraId="0B052153" w14:textId="5478DF95" w:rsidR="00966078" w:rsidRPr="00FB31FE" w:rsidRDefault="00B724BE" w:rsidP="00B03812">
      <w:pPr>
        <w:pStyle w:val="Heading2"/>
        <w:tabs>
          <w:tab w:val="clear" w:pos="900"/>
          <w:tab w:val="left" w:pos="450"/>
        </w:tabs>
      </w:pPr>
      <w:bookmarkStart w:id="90" w:name="_Toc278187786"/>
      <w:bookmarkStart w:id="91" w:name="_Toc326148817"/>
      <w:r>
        <w:t xml:space="preserve"> </w:t>
      </w:r>
      <w:bookmarkStart w:id="92" w:name="_Toc219210115"/>
      <w:r w:rsidR="00966078" w:rsidRPr="00B724BE">
        <w:rPr>
          <w:sz w:val="28"/>
          <w:szCs w:val="24"/>
        </w:rPr>
        <w:t>Non-CAPRI Remote Users</w:t>
      </w:r>
      <w:bookmarkEnd w:id="90"/>
      <w:bookmarkEnd w:id="91"/>
      <w:bookmarkEnd w:id="92"/>
    </w:p>
    <w:p w14:paraId="5EDC140A" w14:textId="77777777" w:rsidR="00966078" w:rsidRPr="00A62003" w:rsidRDefault="00966078" w:rsidP="006E7A25">
      <w:pPr>
        <w:pStyle w:val="BodyText"/>
      </w:pPr>
      <w:r w:rsidRPr="00FD719D">
        <w:rPr>
          <w:b/>
        </w:rPr>
        <w:t>Step 1</w:t>
      </w:r>
      <w:r w:rsidRPr="00A62003">
        <w:t xml:space="preserve"> </w:t>
      </w:r>
      <w:r w:rsidRPr="000E4070">
        <w:t>–</w:t>
      </w:r>
      <w:r>
        <w:t xml:space="preserve"> </w:t>
      </w:r>
      <w:r w:rsidRPr="000E4070">
        <w:t>The user starts by double-clicking the CAPRI icon.</w:t>
      </w:r>
    </w:p>
    <w:p w14:paraId="5A1ADA56" w14:textId="7307E1E6" w:rsidR="001C7FF7" w:rsidRPr="00027211" w:rsidRDefault="00966078" w:rsidP="006E7A25">
      <w:pPr>
        <w:pStyle w:val="BodyText"/>
      </w:pPr>
      <w:r w:rsidRPr="00FD719D">
        <w:rPr>
          <w:b/>
        </w:rPr>
        <w:t>Step 2</w:t>
      </w:r>
      <w:r w:rsidRPr="00A62003">
        <w:t xml:space="preserve"> </w:t>
      </w:r>
      <w:r w:rsidRPr="000E4070">
        <w:t>–</w:t>
      </w:r>
      <w:r>
        <w:t xml:space="preserve"> </w:t>
      </w:r>
      <w:r w:rsidRPr="00027211">
        <w:rPr>
          <w:b/>
        </w:rPr>
        <w:t>OPTIONAL</w:t>
      </w:r>
      <w:r w:rsidRPr="00027211">
        <w:t xml:space="preserve"> – If the workstation has been configured with serverlist.exe by IRM, and if there is no server and port information in the CAPRI shortcut, a window will appear asking the user to select an initial server and port</w:t>
      </w:r>
      <w:r>
        <w:t xml:space="preserve"> (see following screenshot</w:t>
      </w:r>
      <w:r w:rsidRPr="00027211">
        <w:t>)</w:t>
      </w:r>
      <w:r w:rsidR="00E2391F" w:rsidRPr="00027211">
        <w:t xml:space="preserve">. </w:t>
      </w:r>
      <w:r w:rsidRPr="00027211">
        <w:t>Selecting the down arrow in the upper right corner displays all the VHA sites the user can access</w:t>
      </w:r>
      <w:r w:rsidR="00E2391F" w:rsidRPr="00027211">
        <w:t xml:space="preserve">. </w:t>
      </w:r>
      <w:r w:rsidRPr="00027211">
        <w:t xml:space="preserve">A scroll bar appears if the list is too long to be displayed. If the user has access to only one VHA facility, then the VistA sign on screen in </w:t>
      </w:r>
      <w:r w:rsidRPr="00027211">
        <w:rPr>
          <w:b/>
        </w:rPr>
        <w:t>Step 5</w:t>
      </w:r>
      <w:r w:rsidRPr="00027211">
        <w:t xml:space="preserve"> is displayed immediately.</w:t>
      </w:r>
    </w:p>
    <w:p w14:paraId="73AA8AA6" w14:textId="77777777" w:rsidR="00966078" w:rsidRPr="000E4070" w:rsidRDefault="00966078" w:rsidP="00725B43">
      <w:pPr>
        <w:pStyle w:val="BodyText"/>
        <w:spacing w:after="0"/>
      </w:pPr>
      <w:r w:rsidRPr="00FD719D">
        <w:rPr>
          <w:b/>
        </w:rPr>
        <w:t>Step 3</w:t>
      </w:r>
      <w:r w:rsidRPr="00027211">
        <w:t xml:space="preserve"> – </w:t>
      </w:r>
      <w:r w:rsidRPr="00027211">
        <w:rPr>
          <w:b/>
        </w:rPr>
        <w:t>OPTIONAL</w:t>
      </w:r>
      <w:r w:rsidRPr="00027211">
        <w:t xml:space="preserve"> – The user scrolls to the name of the desired VHA facility, if it is not already visible, and clicks it to select it.</w:t>
      </w:r>
    </w:p>
    <w:p w14:paraId="709604AD" w14:textId="77777777" w:rsidR="00966078" w:rsidRDefault="00EC4855" w:rsidP="00725B43">
      <w:pPr>
        <w:pStyle w:val="BodyText"/>
        <w:spacing w:before="60" w:after="0"/>
        <w:jc w:val="center"/>
      </w:pPr>
      <w:r>
        <w:rPr>
          <w:noProof/>
          <w:color w:val="2B579A"/>
          <w:shd w:val="clear" w:color="auto" w:fill="E6E6E6"/>
        </w:rPr>
        <w:drawing>
          <wp:inline distT="0" distB="0" distL="0" distR="0" wp14:anchorId="19C371BB" wp14:editId="79EECBCD">
            <wp:extent cx="2162175" cy="1257300"/>
            <wp:effectExtent l="19050" t="19050" r="28575" b="19050"/>
            <wp:docPr id="4" name="Picture 4" descr="Description: Description: Screen capture of list of CAPRI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Screen capture of list of CAPRI sit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w="6350" cmpd="sng">
                      <a:solidFill>
                        <a:srgbClr val="000000"/>
                      </a:solidFill>
                      <a:miter lim="800000"/>
                      <a:headEnd/>
                      <a:tailEnd/>
                    </a:ln>
                    <a:effectLst/>
                  </pic:spPr>
                </pic:pic>
              </a:graphicData>
            </a:graphic>
          </wp:inline>
        </w:drawing>
      </w:r>
    </w:p>
    <w:p w14:paraId="463E6326" w14:textId="63118603" w:rsidR="00DB6203" w:rsidRPr="00725B43" w:rsidRDefault="00991201" w:rsidP="00725B43">
      <w:pPr>
        <w:pStyle w:val="Caption"/>
        <w:spacing w:before="0" w:after="0"/>
      </w:pPr>
      <w:bookmarkStart w:id="93" w:name="_Toc106050276"/>
      <w:bookmarkStart w:id="94" w:name="_Toc200008680"/>
      <w:bookmarkStart w:id="95" w:name="_Toc200470985"/>
      <w:bookmarkStart w:id="96" w:name="_Ref200471247"/>
      <w:bookmarkStart w:id="97" w:name="_Ref200471262"/>
      <w:bookmarkStart w:id="98" w:name="_Toc200471276"/>
      <w:bookmarkStart w:id="99" w:name="_Toc212031414"/>
      <w:r w:rsidRPr="00725B43">
        <w:t xml:space="preserve">Figure </w:t>
      </w:r>
      <w:r w:rsidR="00B66913">
        <w:fldChar w:fldCharType="begin"/>
      </w:r>
      <w:r w:rsidR="00B66913">
        <w:instrText xml:space="preserve"> SEQ Figure \* ARABIC </w:instrText>
      </w:r>
      <w:r w:rsidR="00B66913">
        <w:fldChar w:fldCharType="separate"/>
      </w:r>
      <w:r w:rsidR="003D75ED">
        <w:rPr>
          <w:noProof/>
        </w:rPr>
        <w:t>3</w:t>
      </w:r>
      <w:r w:rsidR="00B66913">
        <w:rPr>
          <w:noProof/>
        </w:rPr>
        <w:fldChar w:fldCharType="end"/>
      </w:r>
      <w:r w:rsidRPr="00725B43">
        <w:t xml:space="preserve"> Connect </w:t>
      </w:r>
      <w:r w:rsidR="00D30000">
        <w:t>t</w:t>
      </w:r>
      <w:r w:rsidRPr="00725B43">
        <w:t>o Window</w:t>
      </w:r>
      <w:bookmarkEnd w:id="93"/>
      <w:bookmarkEnd w:id="94"/>
      <w:bookmarkEnd w:id="95"/>
      <w:bookmarkEnd w:id="96"/>
      <w:bookmarkEnd w:id="97"/>
      <w:bookmarkEnd w:id="98"/>
      <w:bookmarkEnd w:id="99"/>
    </w:p>
    <w:p w14:paraId="626E7DD9" w14:textId="77777777" w:rsidR="00966078" w:rsidRPr="00BC0BF1" w:rsidRDefault="00966078" w:rsidP="006E7A25">
      <w:pPr>
        <w:pStyle w:val="BodyText"/>
        <w:keepNext/>
      </w:pPr>
      <w:r w:rsidRPr="00FD719D">
        <w:rPr>
          <w:b/>
        </w:rPr>
        <w:lastRenderedPageBreak/>
        <w:t xml:space="preserve">Step </w:t>
      </w:r>
      <w:r w:rsidR="00DB6203">
        <w:rPr>
          <w:b/>
        </w:rPr>
        <w:t>4</w:t>
      </w:r>
      <w:r w:rsidRPr="00A62003">
        <w:t xml:space="preserve"> </w:t>
      </w:r>
      <w:r w:rsidRPr="00BC0BF1">
        <w:t>–</w:t>
      </w:r>
      <w:r>
        <w:t xml:space="preserve"> </w:t>
      </w:r>
      <w:r w:rsidRPr="00FD719D">
        <w:rPr>
          <w:b/>
        </w:rPr>
        <w:t>OPTIONAL</w:t>
      </w:r>
      <w:r w:rsidRPr="00BC0BF1">
        <w:t xml:space="preserve"> – The user clicks </w:t>
      </w:r>
      <w:r w:rsidRPr="005E19ED">
        <w:rPr>
          <w:b/>
          <w:u w:val="single"/>
        </w:rPr>
        <w:t>O</w:t>
      </w:r>
      <w:r w:rsidRPr="00FD719D">
        <w:rPr>
          <w:b/>
        </w:rPr>
        <w:t>K</w:t>
      </w:r>
    </w:p>
    <w:p w14:paraId="43DECDE4" w14:textId="77777777" w:rsidR="00966078" w:rsidRDefault="00EC4855" w:rsidP="00D41EA2">
      <w:pPr>
        <w:pStyle w:val="BodyText"/>
        <w:jc w:val="center"/>
      </w:pPr>
      <w:r>
        <w:rPr>
          <w:noProof/>
          <w:color w:val="2B579A"/>
          <w:shd w:val="clear" w:color="auto" w:fill="E6E6E6"/>
        </w:rPr>
        <w:drawing>
          <wp:inline distT="0" distB="0" distL="0" distR="0" wp14:anchorId="590D7281" wp14:editId="21FA896F">
            <wp:extent cx="2380209" cy="1247775"/>
            <wp:effectExtent l="19050" t="19050" r="20320" b="9525"/>
            <wp:docPr id="5" name="Picture 5" descr="Connect To Window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850" cy="1248635"/>
                    </a:xfrm>
                    <a:prstGeom prst="rect">
                      <a:avLst/>
                    </a:prstGeom>
                    <a:noFill/>
                    <a:ln w="6350" cmpd="sng">
                      <a:solidFill>
                        <a:srgbClr val="000000"/>
                      </a:solidFill>
                      <a:miter lim="800000"/>
                      <a:headEnd/>
                      <a:tailEnd/>
                    </a:ln>
                    <a:effectLst/>
                  </pic:spPr>
                </pic:pic>
              </a:graphicData>
            </a:graphic>
          </wp:inline>
        </w:drawing>
      </w:r>
    </w:p>
    <w:p w14:paraId="558D786C" w14:textId="48EFF5F4" w:rsidR="00991201" w:rsidRDefault="00991201" w:rsidP="00725B43">
      <w:pPr>
        <w:pStyle w:val="Caption"/>
      </w:pPr>
      <w:bookmarkStart w:id="100" w:name="_Toc106050277"/>
      <w:bookmarkStart w:id="101" w:name="_Toc200008681"/>
      <w:bookmarkStart w:id="102" w:name="_Toc200470986"/>
      <w:bookmarkStart w:id="103" w:name="_Toc212031415"/>
      <w:r>
        <w:t xml:space="preserve">Figure </w:t>
      </w:r>
      <w:r w:rsidR="00B66913">
        <w:fldChar w:fldCharType="begin"/>
      </w:r>
      <w:r w:rsidR="00B66913">
        <w:instrText xml:space="preserve"> SEQ Figure \* ARABIC </w:instrText>
      </w:r>
      <w:r w:rsidR="00B66913">
        <w:fldChar w:fldCharType="separate"/>
      </w:r>
      <w:r w:rsidR="003D75ED">
        <w:rPr>
          <w:noProof/>
        </w:rPr>
        <w:t>4</w:t>
      </w:r>
      <w:r w:rsidR="00B66913">
        <w:rPr>
          <w:noProof/>
        </w:rPr>
        <w:fldChar w:fldCharType="end"/>
      </w:r>
      <w:r>
        <w:t xml:space="preserve"> Connect </w:t>
      </w:r>
      <w:r w:rsidR="00DC29AF">
        <w:t>to</w:t>
      </w:r>
      <w:r>
        <w:t xml:space="preserve"> Window Selection</w:t>
      </w:r>
      <w:bookmarkEnd w:id="100"/>
      <w:bookmarkEnd w:id="101"/>
      <w:bookmarkEnd w:id="102"/>
      <w:bookmarkEnd w:id="103"/>
    </w:p>
    <w:p w14:paraId="2F51A3D9" w14:textId="77777777" w:rsidR="00966078" w:rsidRPr="00A62003" w:rsidRDefault="00966078" w:rsidP="00D177B6">
      <w:pPr>
        <w:pStyle w:val="BodyText"/>
      </w:pPr>
      <w:r w:rsidRPr="00FD719D">
        <w:rPr>
          <w:b/>
        </w:rPr>
        <w:t>Step 5</w:t>
      </w:r>
      <w:r w:rsidRPr="00A62003">
        <w:t xml:space="preserve"> </w:t>
      </w:r>
      <w:r w:rsidRPr="00BC0BF1">
        <w:t>–</w:t>
      </w:r>
      <w:r>
        <w:t xml:space="preserve"> </w:t>
      </w:r>
      <w:r w:rsidRPr="00BC0BF1">
        <w:t xml:space="preserve">The user enters a VistA Access Code, presses the </w:t>
      </w:r>
      <w:r w:rsidRPr="00966078">
        <w:rPr>
          <w:b/>
        </w:rPr>
        <w:t>Tab</w:t>
      </w:r>
      <w:r w:rsidRPr="00BC0BF1">
        <w:t xml:space="preserve"> key, and then enters the Verify Code</w:t>
      </w:r>
      <w:r w:rsidR="00E2391F" w:rsidRPr="00BC0BF1">
        <w:t xml:space="preserve">. </w:t>
      </w:r>
      <w:r w:rsidRPr="00BC0BF1">
        <w:t xml:space="preserve">The user then presses </w:t>
      </w:r>
      <w:r w:rsidRPr="005E19ED">
        <w:rPr>
          <w:b/>
        </w:rPr>
        <w:t>Enter</w:t>
      </w:r>
      <w:r w:rsidRPr="00BC0BF1">
        <w:t xml:space="preserve"> or clicks </w:t>
      </w:r>
      <w:r w:rsidRPr="005E19ED">
        <w:rPr>
          <w:b/>
          <w:u w:val="single"/>
        </w:rPr>
        <w:t>O</w:t>
      </w:r>
      <w:r w:rsidRPr="00FD719D">
        <w:rPr>
          <w:b/>
        </w:rPr>
        <w:t>K</w:t>
      </w:r>
      <w:r w:rsidR="00E2391F" w:rsidRPr="00BC0BF1">
        <w:t>.</w:t>
      </w:r>
      <w:r w:rsidR="00E2391F">
        <w:t xml:space="preserve"> </w:t>
      </w:r>
      <w:r w:rsidRPr="00BC0BF1">
        <w:t>This takes the user to the Patient Selector Screen</w:t>
      </w:r>
      <w:r>
        <w:t>.</w:t>
      </w:r>
    </w:p>
    <w:p w14:paraId="6A0782C9" w14:textId="77777777" w:rsidR="00966078" w:rsidRPr="00FD719D" w:rsidRDefault="00966078" w:rsidP="00966078">
      <w:pPr>
        <w:pStyle w:val="Note"/>
        <w:rPr>
          <w:b w:val="0"/>
        </w:rPr>
      </w:pPr>
      <w:r w:rsidRPr="00A62003">
        <w:t xml:space="preserve">Note:  </w:t>
      </w:r>
      <w:r w:rsidRPr="00FD719D">
        <w:rPr>
          <w:b w:val="0"/>
        </w:rPr>
        <w:t xml:space="preserve">New users without access codes should contact local IRM staff to get one. </w:t>
      </w:r>
    </w:p>
    <w:p w14:paraId="3D3159BF" w14:textId="77777777" w:rsidR="00966078" w:rsidRDefault="00EC4855" w:rsidP="00D41EA2">
      <w:pPr>
        <w:pStyle w:val="BodyText"/>
        <w:jc w:val="center"/>
      </w:pPr>
      <w:r>
        <w:rPr>
          <w:noProof/>
          <w:color w:val="2B579A"/>
          <w:shd w:val="clear" w:color="auto" w:fill="E6E6E6"/>
        </w:rPr>
        <w:drawing>
          <wp:inline distT="0" distB="0" distL="0" distR="0" wp14:anchorId="24E071FE" wp14:editId="5181EFEB">
            <wp:extent cx="3476625" cy="1924050"/>
            <wp:effectExtent l="19050" t="19050" r="28575" b="19050"/>
            <wp:docPr id="6" name="Picture 6" descr="VistA Sign-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76625" cy="1924050"/>
                    </a:xfrm>
                    <a:prstGeom prst="rect">
                      <a:avLst/>
                    </a:prstGeom>
                    <a:noFill/>
                    <a:ln w="6350" cmpd="sng">
                      <a:solidFill>
                        <a:srgbClr val="000000"/>
                      </a:solidFill>
                      <a:miter lim="800000"/>
                      <a:headEnd/>
                      <a:tailEnd/>
                    </a:ln>
                    <a:effectLst/>
                  </pic:spPr>
                </pic:pic>
              </a:graphicData>
            </a:graphic>
          </wp:inline>
        </w:drawing>
      </w:r>
    </w:p>
    <w:p w14:paraId="294CD07A" w14:textId="33777452" w:rsidR="00DB6203" w:rsidRPr="00A62003" w:rsidRDefault="00991201" w:rsidP="00725B43">
      <w:pPr>
        <w:pStyle w:val="Caption"/>
      </w:pPr>
      <w:bookmarkStart w:id="104" w:name="_Ref200018198"/>
      <w:bookmarkStart w:id="105" w:name="_Toc106050278"/>
      <w:bookmarkStart w:id="106" w:name="_Toc200008682"/>
      <w:bookmarkStart w:id="107" w:name="_Ref200018199"/>
      <w:bookmarkStart w:id="108" w:name="_Toc200470987"/>
      <w:bookmarkStart w:id="109" w:name="_Toc212031416"/>
      <w:r>
        <w:t xml:space="preserve">Figure </w:t>
      </w:r>
      <w:r w:rsidR="00B66913">
        <w:fldChar w:fldCharType="begin"/>
      </w:r>
      <w:r w:rsidR="00B66913">
        <w:instrText xml:space="preserve"> SEQ Figure \* ARABIC </w:instrText>
      </w:r>
      <w:r w:rsidR="00B66913">
        <w:fldChar w:fldCharType="separate"/>
      </w:r>
      <w:r w:rsidR="003D75ED">
        <w:rPr>
          <w:noProof/>
        </w:rPr>
        <w:t>5</w:t>
      </w:r>
      <w:r w:rsidR="00B66913">
        <w:rPr>
          <w:noProof/>
        </w:rPr>
        <w:fldChar w:fldCharType="end"/>
      </w:r>
      <w:bookmarkEnd w:id="104"/>
      <w:r>
        <w:t xml:space="preserve"> VistA Sign-on</w:t>
      </w:r>
      <w:bookmarkEnd w:id="105"/>
      <w:bookmarkEnd w:id="106"/>
      <w:bookmarkEnd w:id="107"/>
      <w:bookmarkEnd w:id="108"/>
      <w:bookmarkEnd w:id="109"/>
    </w:p>
    <w:p w14:paraId="02E694DE" w14:textId="652EEE4D" w:rsidR="00966078" w:rsidRPr="00B724BE" w:rsidRDefault="00B724BE" w:rsidP="00D166F6">
      <w:pPr>
        <w:pStyle w:val="Heading2"/>
        <w:tabs>
          <w:tab w:val="clear" w:pos="900"/>
          <w:tab w:val="left" w:pos="450"/>
        </w:tabs>
        <w:rPr>
          <w:sz w:val="28"/>
          <w:szCs w:val="24"/>
        </w:rPr>
      </w:pPr>
      <w:bookmarkStart w:id="110" w:name="_Regional_Office_CAPRI"/>
      <w:bookmarkStart w:id="111" w:name="_Toc179779010"/>
      <w:bookmarkStart w:id="112" w:name="_Toc278187787"/>
      <w:bookmarkStart w:id="113" w:name="_Toc326148818"/>
      <w:bookmarkStart w:id="114" w:name="_Toc179779011"/>
      <w:bookmarkStart w:id="115" w:name="_Toc150075110"/>
      <w:bookmarkStart w:id="116" w:name="_Toc150075179"/>
      <w:bookmarkStart w:id="117" w:name="_Toc150075240"/>
      <w:bookmarkEnd w:id="110"/>
      <w:r>
        <w:rPr>
          <w:sz w:val="28"/>
          <w:szCs w:val="24"/>
        </w:rPr>
        <w:t xml:space="preserve"> </w:t>
      </w:r>
      <w:bookmarkStart w:id="118" w:name="_Toc219210116"/>
      <w:r w:rsidR="00893BFA" w:rsidRPr="00B724BE">
        <w:rPr>
          <w:sz w:val="28"/>
          <w:szCs w:val="24"/>
        </w:rPr>
        <w:t>Regional Office</w:t>
      </w:r>
      <w:r w:rsidR="00966078" w:rsidRPr="00B724BE">
        <w:rPr>
          <w:sz w:val="28"/>
          <w:szCs w:val="24"/>
        </w:rPr>
        <w:t xml:space="preserve"> CAPRI Remote Users</w:t>
      </w:r>
      <w:bookmarkEnd w:id="111"/>
      <w:bookmarkEnd w:id="112"/>
      <w:bookmarkEnd w:id="113"/>
      <w:bookmarkEnd w:id="118"/>
    </w:p>
    <w:p w14:paraId="62E9B322" w14:textId="77777777" w:rsidR="00966078" w:rsidRPr="00A62003" w:rsidRDefault="00966078" w:rsidP="006E7A25">
      <w:pPr>
        <w:pStyle w:val="BodyText"/>
      </w:pPr>
      <w:r w:rsidRPr="00A62003">
        <w:t>Most VBA users are CAPRI Remote users</w:t>
      </w:r>
      <w:r w:rsidR="00E2391F" w:rsidRPr="00A62003">
        <w:t xml:space="preserve">. </w:t>
      </w:r>
      <w:r w:rsidR="006A0A02" w:rsidRPr="004B764E">
        <w:t xml:space="preserve">Each </w:t>
      </w:r>
      <w:r w:rsidRPr="004B764E">
        <w:t>CAPRI Remote</w:t>
      </w:r>
      <w:r w:rsidRPr="00A62003">
        <w:t xml:space="preserve"> user </w:t>
      </w:r>
      <w:r w:rsidR="00D177B6" w:rsidRPr="00A62003">
        <w:t>needs</w:t>
      </w:r>
      <w:r w:rsidRPr="00A62003">
        <w:t xml:space="preserve"> only one Access Code and one Verify Code to connect to authorized VA Medical Center (</w:t>
      </w:r>
      <w:r w:rsidRPr="006E7A25">
        <w:t>VAMC)</w:t>
      </w:r>
      <w:r>
        <w:t xml:space="preserve"> sites.</w:t>
      </w:r>
    </w:p>
    <w:p w14:paraId="3A89F8D2" w14:textId="77777777" w:rsidR="00966078" w:rsidRPr="00BC0BF1" w:rsidRDefault="00966078" w:rsidP="006E7A25">
      <w:pPr>
        <w:pStyle w:val="BodyText"/>
      </w:pPr>
      <w:r w:rsidRPr="00BC0BF1">
        <w:rPr>
          <w:b/>
        </w:rPr>
        <w:t>Step 1</w:t>
      </w:r>
      <w:r w:rsidRPr="00A62003">
        <w:t xml:space="preserve"> </w:t>
      </w:r>
      <w:r w:rsidRPr="00BC0BF1">
        <w:t>–</w:t>
      </w:r>
      <w:r>
        <w:t xml:space="preserve"> </w:t>
      </w:r>
      <w:r w:rsidRPr="00BC0BF1">
        <w:t xml:space="preserve">From the Start/VBAPPS/CAPRI Remote/CAPRI Remote menu, the user clicks the </w:t>
      </w:r>
      <w:r w:rsidRPr="00AE13E2">
        <w:rPr>
          <w:b/>
        </w:rPr>
        <w:t>CAPRI</w:t>
      </w:r>
      <w:r w:rsidRPr="00BC0BF1">
        <w:t xml:space="preserve"> icon.</w:t>
      </w:r>
    </w:p>
    <w:p w14:paraId="687DF9C5" w14:textId="77777777" w:rsidR="00D166F6" w:rsidRDefault="00966078" w:rsidP="00950137">
      <w:pPr>
        <w:pStyle w:val="BodyText"/>
      </w:pPr>
      <w:r w:rsidRPr="00BC0BF1">
        <w:rPr>
          <w:b/>
        </w:rPr>
        <w:t>Step 2</w:t>
      </w:r>
      <w:r w:rsidRPr="00A62003">
        <w:t xml:space="preserve"> </w:t>
      </w:r>
      <w:r w:rsidRPr="00BC0BF1">
        <w:t xml:space="preserve">–After entering the VistA Access Code, the user presses the </w:t>
      </w:r>
      <w:r w:rsidRPr="005E19ED">
        <w:rPr>
          <w:b/>
        </w:rPr>
        <w:t>Tab</w:t>
      </w:r>
      <w:r w:rsidRPr="00BC0BF1">
        <w:t xml:space="preserve"> key to go to the next field and enters the Verify Code</w:t>
      </w:r>
      <w:r w:rsidR="00E2391F" w:rsidRPr="00BC0BF1">
        <w:t xml:space="preserve">. </w:t>
      </w:r>
      <w:r w:rsidRPr="00BC0BF1">
        <w:t xml:space="preserve">Then the user presses </w:t>
      </w:r>
      <w:r w:rsidRPr="00D177B6">
        <w:rPr>
          <w:b/>
        </w:rPr>
        <w:t>Enter</w:t>
      </w:r>
      <w:r w:rsidRPr="00BC0BF1">
        <w:t xml:space="preserve"> or clicks </w:t>
      </w:r>
      <w:r w:rsidRPr="00D25FCB">
        <w:rPr>
          <w:b/>
          <w:u w:val="single"/>
        </w:rPr>
        <w:t>O</w:t>
      </w:r>
      <w:r w:rsidRPr="00AE13E2">
        <w:rPr>
          <w:b/>
        </w:rPr>
        <w:t>K</w:t>
      </w:r>
    </w:p>
    <w:p w14:paraId="65C3C830" w14:textId="5F30A6DB" w:rsidR="00966078" w:rsidRPr="00D166F6" w:rsidRDefault="00966078" w:rsidP="00546883">
      <w:pPr>
        <w:pStyle w:val="BodyText"/>
        <w:spacing w:after="0"/>
      </w:pPr>
      <w:r w:rsidRPr="00D177B6">
        <w:rPr>
          <w:b/>
          <w:i/>
        </w:rPr>
        <w:lastRenderedPageBreak/>
        <w:t>Note:</w:t>
      </w:r>
      <w:r w:rsidRPr="00D177B6">
        <w:rPr>
          <w:i/>
        </w:rPr>
        <w:t xml:space="preserve"> New users without access codes should contact local IRM staff to get one</w:t>
      </w:r>
      <w:r w:rsidR="00E2391F" w:rsidRPr="00D177B6">
        <w:rPr>
          <w:i/>
        </w:rPr>
        <w:t xml:space="preserve">. </w:t>
      </w:r>
      <w:r w:rsidRPr="00D177B6">
        <w:rPr>
          <w:i/>
        </w:rPr>
        <w:t>The first time the user logs into a VistA application, only the Access Code should be entered</w:t>
      </w:r>
      <w:r w:rsidR="00E2391F" w:rsidRPr="00D177B6">
        <w:rPr>
          <w:i/>
        </w:rPr>
        <w:t xml:space="preserve">. </w:t>
      </w:r>
      <w:r w:rsidRPr="00D177B6">
        <w:rPr>
          <w:i/>
        </w:rPr>
        <w:t>CAPRI will then prompt the user to create a Verify Code</w:t>
      </w:r>
      <w:r w:rsidR="00E2391F" w:rsidRPr="00D177B6">
        <w:rPr>
          <w:i/>
        </w:rPr>
        <w:t xml:space="preserve">. </w:t>
      </w:r>
      <w:r w:rsidRPr="00D177B6">
        <w:rPr>
          <w:i/>
        </w:rPr>
        <w:t>Most users should have a valid Access and Verify Code combination by the time they use CAPRI.</w:t>
      </w:r>
    </w:p>
    <w:p w14:paraId="22E3CCFB" w14:textId="77777777" w:rsidR="00966078" w:rsidRDefault="00EC4855" w:rsidP="00D166F6">
      <w:pPr>
        <w:pStyle w:val="BodyText"/>
        <w:widowControl w:val="0"/>
        <w:jc w:val="center"/>
      </w:pPr>
      <w:r>
        <w:rPr>
          <w:noProof/>
          <w:color w:val="2B579A"/>
          <w:shd w:val="clear" w:color="auto" w:fill="E6E6E6"/>
        </w:rPr>
        <w:drawing>
          <wp:inline distT="0" distB="0" distL="0" distR="0" wp14:anchorId="00DDF1A0" wp14:editId="5D8B4623">
            <wp:extent cx="3676650" cy="2876550"/>
            <wp:effectExtent l="19050" t="19050" r="19050" b="19050"/>
            <wp:docPr id="7" name="Picture 7" descr="VistA Sign-on screen -Enter Access/Ver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76650" cy="2876550"/>
                    </a:xfrm>
                    <a:prstGeom prst="rect">
                      <a:avLst/>
                    </a:prstGeom>
                    <a:noFill/>
                    <a:ln w="6350" cmpd="sng">
                      <a:solidFill>
                        <a:srgbClr val="000000"/>
                      </a:solidFill>
                      <a:miter lim="800000"/>
                      <a:headEnd/>
                      <a:tailEnd/>
                    </a:ln>
                    <a:effectLst/>
                  </pic:spPr>
                </pic:pic>
              </a:graphicData>
            </a:graphic>
          </wp:inline>
        </w:drawing>
      </w:r>
    </w:p>
    <w:p w14:paraId="183B701C" w14:textId="0005A1A8" w:rsidR="00991201" w:rsidRDefault="00991201" w:rsidP="00725B43">
      <w:pPr>
        <w:pStyle w:val="Caption"/>
      </w:pPr>
      <w:bookmarkStart w:id="119" w:name="_Toc106050279"/>
      <w:bookmarkStart w:id="120" w:name="_Toc200008683"/>
      <w:bookmarkStart w:id="121" w:name="_Toc200471279"/>
      <w:bookmarkStart w:id="122" w:name="_Toc212031417"/>
      <w:r>
        <w:t xml:space="preserve">Figure </w:t>
      </w:r>
      <w:r w:rsidR="00B66913">
        <w:fldChar w:fldCharType="begin"/>
      </w:r>
      <w:r w:rsidR="00B66913">
        <w:instrText xml:space="preserve"> SEQ Figure \* ARABIC </w:instrText>
      </w:r>
      <w:r w:rsidR="00B66913">
        <w:fldChar w:fldCharType="separate"/>
      </w:r>
      <w:r w:rsidR="003D75ED">
        <w:rPr>
          <w:noProof/>
        </w:rPr>
        <w:t>6</w:t>
      </w:r>
      <w:r w:rsidR="00B66913">
        <w:rPr>
          <w:noProof/>
        </w:rPr>
        <w:fldChar w:fldCharType="end"/>
      </w:r>
      <w:r>
        <w:t xml:space="preserve"> VistA Sign-on Enter Access/Verify</w:t>
      </w:r>
      <w:bookmarkEnd w:id="119"/>
      <w:bookmarkEnd w:id="120"/>
      <w:bookmarkEnd w:id="121"/>
      <w:bookmarkEnd w:id="122"/>
    </w:p>
    <w:p w14:paraId="3B489B1E" w14:textId="77777777" w:rsidR="00966078" w:rsidRPr="00BC0BF1" w:rsidRDefault="00966078" w:rsidP="006E7A25">
      <w:pPr>
        <w:pStyle w:val="BodyText"/>
      </w:pPr>
      <w:r w:rsidRPr="00BC0BF1">
        <w:rPr>
          <w:b/>
        </w:rPr>
        <w:t>OPTIONAL</w:t>
      </w:r>
      <w:r w:rsidRPr="00BC0BF1">
        <w:t xml:space="preserve"> – To change the </w:t>
      </w:r>
      <w:r w:rsidRPr="005E19ED">
        <w:rPr>
          <w:b/>
        </w:rPr>
        <w:t>Verify Code</w:t>
      </w:r>
      <w:r w:rsidRPr="00BC0BF1">
        <w:t xml:space="preserve">, the user selects the </w:t>
      </w:r>
      <w:r w:rsidRPr="005E19ED">
        <w:rPr>
          <w:b/>
        </w:rPr>
        <w:t>Change Verify Code</w:t>
      </w:r>
      <w:r w:rsidRPr="00BC0BF1">
        <w:t xml:space="preserve"> checkbox on the sign-on dialog before clicking </w:t>
      </w:r>
      <w:r w:rsidRPr="005E19ED">
        <w:rPr>
          <w:b/>
          <w:u w:val="single"/>
        </w:rPr>
        <w:t>O</w:t>
      </w:r>
      <w:r w:rsidRPr="005E19ED">
        <w:rPr>
          <w:b/>
        </w:rPr>
        <w:t>K</w:t>
      </w:r>
      <w:r w:rsidRPr="00BC0BF1">
        <w:t xml:space="preserve">. The user will then be prompted to create a new </w:t>
      </w:r>
      <w:r w:rsidRPr="005E19ED">
        <w:rPr>
          <w:b/>
        </w:rPr>
        <w:t>Verify Code</w:t>
      </w:r>
      <w:r w:rsidRPr="00BC0BF1">
        <w:t xml:space="preserve"> as shown in the steps in </w:t>
      </w:r>
      <w:r w:rsidR="00471C7F">
        <w:t>the following screenshot.</w:t>
      </w:r>
    </w:p>
    <w:p w14:paraId="6B73A989" w14:textId="4B6E3466" w:rsidR="00966078" w:rsidRDefault="00D46546" w:rsidP="00B724BE">
      <w:pPr>
        <w:pStyle w:val="BodyText"/>
        <w:jc w:val="center"/>
      </w:pPr>
      <w:r>
        <w:rPr>
          <w:noProof/>
          <w:color w:val="2B579A"/>
        </w:rPr>
        <w:lastRenderedPageBreak/>
        <mc:AlternateContent>
          <mc:Choice Requires="wps">
            <w:drawing>
              <wp:anchor distT="0" distB="0" distL="114300" distR="114300" simplePos="0" relativeHeight="251658240" behindDoc="0" locked="0" layoutInCell="1" allowOverlap="1" wp14:anchorId="5DDD0B63" wp14:editId="541D9AE7">
                <wp:simplePos x="0" y="0"/>
                <wp:positionH relativeFrom="column">
                  <wp:posOffset>5675463</wp:posOffset>
                </wp:positionH>
                <wp:positionV relativeFrom="paragraph">
                  <wp:posOffset>2577465</wp:posOffset>
                </wp:positionV>
                <wp:extent cx="342900" cy="114300"/>
                <wp:effectExtent l="0" t="0" r="19050" b="19050"/>
                <wp:wrapNone/>
                <wp:docPr id="1057758349" name="Arrow: Left 1"/>
                <wp:cNvGraphicFramePr/>
                <a:graphic xmlns:a="http://schemas.openxmlformats.org/drawingml/2006/main">
                  <a:graphicData uri="http://schemas.microsoft.com/office/word/2010/wordprocessingShape">
                    <wps:wsp>
                      <wps:cNvSpPr/>
                      <wps:spPr>
                        <a:xfrm>
                          <a:off x="0" y="0"/>
                          <a:ext cx="342900" cy="11430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D7EF1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446.9pt;margin-top:202.95pt;width:27pt;height: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" adj="3600" fillcolor="#c0504d [3205]" strokecolor="#0a121c [484]" strokeweight="2pt"/>
            </w:pict>
          </mc:Fallback>
        </mc:AlternateContent>
      </w:r>
      <w:r w:rsidR="002D3F47">
        <w:rPr>
          <w:noProof/>
          <w:color w:val="2B579A"/>
          <w:shd w:val="clear" w:color="auto" w:fill="E6E6E6"/>
        </w:rPr>
        <w:drawing>
          <wp:inline distT="0" distB="0" distL="0" distR="0" wp14:anchorId="2EB7E49B" wp14:editId="5FC9E812">
            <wp:extent cx="3676650" cy="2876550"/>
            <wp:effectExtent l="19050" t="19050" r="19050" b="19050"/>
            <wp:docPr id="92837923" name="Picture 92837923" descr="VistA Sign-on screen -Enter Access/Ver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76650" cy="2876550"/>
                    </a:xfrm>
                    <a:prstGeom prst="rect">
                      <a:avLst/>
                    </a:prstGeom>
                    <a:noFill/>
                    <a:ln w="6350" cmpd="sng">
                      <a:solidFill>
                        <a:srgbClr val="000000"/>
                      </a:solidFill>
                      <a:miter lim="800000"/>
                      <a:headEnd/>
                      <a:tailEnd/>
                    </a:ln>
                    <a:effectLst/>
                  </pic:spPr>
                </pic:pic>
              </a:graphicData>
            </a:graphic>
          </wp:inline>
        </w:drawing>
      </w:r>
    </w:p>
    <w:p w14:paraId="4F3BCC3A" w14:textId="36B1288E" w:rsidR="00CD7B6F" w:rsidRPr="00A62003" w:rsidRDefault="00991201" w:rsidP="00725B43">
      <w:pPr>
        <w:pStyle w:val="Caption"/>
      </w:pPr>
      <w:bookmarkStart w:id="123" w:name="_Ref203378431"/>
      <w:bookmarkStart w:id="124" w:name="_Toc106050280"/>
      <w:bookmarkStart w:id="125" w:name="_Toc200008684"/>
      <w:bookmarkStart w:id="126" w:name="_Toc200471280"/>
      <w:bookmarkStart w:id="127" w:name="_Toc212031418"/>
      <w:r>
        <w:t xml:space="preserve">Figure </w:t>
      </w:r>
      <w:r w:rsidR="00B66913">
        <w:fldChar w:fldCharType="begin"/>
      </w:r>
      <w:r w:rsidR="00B66913">
        <w:instrText xml:space="preserve"> SEQ Figure \* ARABIC </w:instrText>
      </w:r>
      <w:r w:rsidR="00B66913">
        <w:fldChar w:fldCharType="separate"/>
      </w:r>
      <w:r w:rsidR="003D75ED">
        <w:rPr>
          <w:noProof/>
        </w:rPr>
        <w:t>7</w:t>
      </w:r>
      <w:r w:rsidR="00B66913">
        <w:rPr>
          <w:noProof/>
        </w:rPr>
        <w:fldChar w:fldCharType="end"/>
      </w:r>
      <w:bookmarkEnd w:id="123"/>
      <w:r>
        <w:t xml:space="preserve"> VistA Sign-on – Change Access/Verify code</w:t>
      </w:r>
      <w:bookmarkEnd w:id="124"/>
      <w:bookmarkEnd w:id="125"/>
      <w:bookmarkEnd w:id="126"/>
      <w:bookmarkEnd w:id="127"/>
    </w:p>
    <w:p w14:paraId="4416B6CB" w14:textId="77777777" w:rsidR="00966078" w:rsidRPr="00A62003" w:rsidRDefault="00966078" w:rsidP="006E7A25">
      <w:pPr>
        <w:pStyle w:val="BodyText"/>
      </w:pPr>
      <w:r w:rsidRPr="00A62003">
        <w:t xml:space="preserve">After selecting </w:t>
      </w:r>
      <w:r w:rsidRPr="005E19ED">
        <w:rPr>
          <w:b/>
          <w:u w:val="single"/>
        </w:rPr>
        <w:t>O</w:t>
      </w:r>
      <w:r w:rsidRPr="00A62003">
        <w:rPr>
          <w:b/>
        </w:rPr>
        <w:t>K</w:t>
      </w:r>
      <w:r w:rsidRPr="00A62003">
        <w:t xml:space="preserve">, the user is prompted to enter and confirm a </w:t>
      </w:r>
      <w:r w:rsidRPr="005E19ED">
        <w:rPr>
          <w:b/>
        </w:rPr>
        <w:t>New Verify Code</w:t>
      </w:r>
    </w:p>
    <w:p w14:paraId="366F6EE6" w14:textId="77777777" w:rsidR="00966078" w:rsidRDefault="00EC4855" w:rsidP="00B724BE">
      <w:pPr>
        <w:pStyle w:val="BodyText"/>
        <w:jc w:val="center"/>
      </w:pPr>
      <w:r>
        <w:rPr>
          <w:noProof/>
          <w:color w:val="2B579A"/>
          <w:shd w:val="clear" w:color="auto" w:fill="E6E6E6"/>
        </w:rPr>
        <w:drawing>
          <wp:inline distT="0" distB="0" distL="0" distR="0" wp14:anchorId="723BBC0B" wp14:editId="78A9F485">
            <wp:extent cx="2714625" cy="1114425"/>
            <wp:effectExtent l="19050" t="19050" r="28575" b="28575"/>
            <wp:docPr id="9" name="Picture 9" descr="Change Verify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14625" cy="1114425"/>
                    </a:xfrm>
                    <a:prstGeom prst="rect">
                      <a:avLst/>
                    </a:prstGeom>
                    <a:noFill/>
                    <a:ln w="6350" cmpd="sng">
                      <a:solidFill>
                        <a:srgbClr val="000000"/>
                      </a:solidFill>
                      <a:miter lim="800000"/>
                      <a:headEnd/>
                      <a:tailEnd/>
                    </a:ln>
                    <a:effectLst/>
                  </pic:spPr>
                </pic:pic>
              </a:graphicData>
            </a:graphic>
          </wp:inline>
        </w:drawing>
      </w:r>
    </w:p>
    <w:p w14:paraId="6BFE4FA2" w14:textId="5BF5DCB0" w:rsidR="00CD7B6F" w:rsidRPr="00A62003" w:rsidRDefault="00991201" w:rsidP="00725B43">
      <w:pPr>
        <w:pStyle w:val="Caption"/>
      </w:pPr>
      <w:bookmarkStart w:id="128" w:name="_Toc106050281"/>
      <w:bookmarkStart w:id="129" w:name="_Toc200008685"/>
      <w:bookmarkStart w:id="130" w:name="_Toc200471281"/>
      <w:bookmarkStart w:id="131" w:name="_Toc212031419"/>
      <w:r>
        <w:t xml:space="preserve">Figure </w:t>
      </w:r>
      <w:r w:rsidR="00B66913">
        <w:fldChar w:fldCharType="begin"/>
      </w:r>
      <w:r w:rsidR="00B66913">
        <w:instrText xml:space="preserve"> SEQ Figure \* ARABIC </w:instrText>
      </w:r>
      <w:r w:rsidR="00B66913">
        <w:fldChar w:fldCharType="separate"/>
      </w:r>
      <w:r w:rsidR="003D75ED">
        <w:rPr>
          <w:noProof/>
        </w:rPr>
        <w:t>8</w:t>
      </w:r>
      <w:r w:rsidR="00B66913">
        <w:rPr>
          <w:noProof/>
        </w:rPr>
        <w:fldChar w:fldCharType="end"/>
      </w:r>
      <w:r>
        <w:t xml:space="preserve"> Change Verify Code</w:t>
      </w:r>
      <w:bookmarkEnd w:id="128"/>
      <w:bookmarkEnd w:id="129"/>
      <w:bookmarkEnd w:id="130"/>
      <w:bookmarkEnd w:id="131"/>
    </w:p>
    <w:p w14:paraId="1641F124" w14:textId="77777777" w:rsidR="00966078" w:rsidRPr="00BC0BF1" w:rsidRDefault="00966078" w:rsidP="006E7A25">
      <w:pPr>
        <w:pStyle w:val="BodyText"/>
      </w:pPr>
      <w:r w:rsidRPr="00AE13E2">
        <w:rPr>
          <w:b/>
        </w:rPr>
        <w:t>Step 3</w:t>
      </w:r>
      <w:r w:rsidRPr="00A62003">
        <w:t xml:space="preserve"> </w:t>
      </w:r>
      <w:r w:rsidRPr="00BC0BF1">
        <w:t>–</w:t>
      </w:r>
      <w:r>
        <w:t xml:space="preserve"> </w:t>
      </w:r>
      <w:r w:rsidRPr="00BC0BF1">
        <w:t>The CAPRI Remote site selection screen displays the user’s authorized VHA facilities</w:t>
      </w:r>
      <w:r w:rsidR="00E2391F" w:rsidRPr="00BC0BF1">
        <w:t xml:space="preserve">. </w:t>
      </w:r>
      <w:r w:rsidR="00676452">
        <w:t>(</w:t>
      </w:r>
      <w:r w:rsidR="00F06223">
        <w:t>These accesses are established when an account is initially created and/or the user request specific facilities along with the proper approvals after the account creation</w:t>
      </w:r>
      <w:r w:rsidR="00E2391F">
        <w:t xml:space="preserve">. </w:t>
      </w:r>
      <w:r w:rsidR="00722A9E">
        <w:t xml:space="preserve">This facility information is located in the </w:t>
      </w:r>
      <w:r w:rsidR="00F06223">
        <w:t xml:space="preserve">CAPRI file </w:t>
      </w:r>
      <w:r w:rsidR="006847F7">
        <w:t>396.96</w:t>
      </w:r>
      <w:r w:rsidR="00676452">
        <w:t>.</w:t>
      </w:r>
      <w:r w:rsidR="00E2391F">
        <w:t>)</w:t>
      </w:r>
      <w:r w:rsidR="00E2391F">
        <w:rPr>
          <w:color w:val="FF0000"/>
        </w:rPr>
        <w:t xml:space="preserve"> </w:t>
      </w:r>
      <w:r w:rsidR="00676452">
        <w:t>When the user selects a CAPRI Remote site executable it provides the authorized remote sites</w:t>
      </w:r>
      <w:r w:rsidR="00E2391F">
        <w:t xml:space="preserve">. </w:t>
      </w:r>
      <w:r w:rsidRPr="00BC0BF1">
        <w:t>If shown, the vertical scrollbar is used to scroll through all authorized sites</w:t>
      </w:r>
      <w:r w:rsidR="00E2391F" w:rsidRPr="00BC0BF1">
        <w:t xml:space="preserve">. </w:t>
      </w:r>
      <w:r w:rsidRPr="00BC0BF1">
        <w:t xml:space="preserve">The user selects a site and then either double-clicks the site’s name or clicks </w:t>
      </w:r>
      <w:r w:rsidRPr="005E19ED">
        <w:rPr>
          <w:b/>
          <w:u w:val="single"/>
        </w:rPr>
        <w:t>O</w:t>
      </w:r>
      <w:r w:rsidRPr="00AE13E2">
        <w:rPr>
          <w:b/>
        </w:rPr>
        <w:t>K</w:t>
      </w:r>
      <w:r w:rsidRPr="00BC0BF1">
        <w:t xml:space="preserve"> to access that site</w:t>
      </w:r>
      <w:r w:rsidR="00E2391F" w:rsidRPr="00BC0BF1">
        <w:t xml:space="preserve">. </w:t>
      </w:r>
      <w:r w:rsidRPr="00BC0BF1">
        <w:t>CAPRI has been modified to include the city and state where each facility is located</w:t>
      </w:r>
      <w:r w:rsidR="00E2391F" w:rsidRPr="00BC0BF1">
        <w:t xml:space="preserve">. </w:t>
      </w:r>
      <w:r w:rsidRPr="00BC0BF1">
        <w:t>In addition, the list may now be sorted by State</w:t>
      </w:r>
      <w:r w:rsidR="00E2391F" w:rsidRPr="00BC0BF1">
        <w:t xml:space="preserve">. </w:t>
      </w:r>
      <w:r>
        <w:t xml:space="preserve">The following screenshot </w:t>
      </w:r>
      <w:r w:rsidRPr="00BC0BF1">
        <w:t>shows DEV/FEX Test System in Troy, New York as the selected VHA facility.</w:t>
      </w:r>
    </w:p>
    <w:p w14:paraId="7ACCAC25" w14:textId="77777777" w:rsidR="00966078" w:rsidRDefault="00EC4855" w:rsidP="00B724BE">
      <w:pPr>
        <w:pStyle w:val="BodyText"/>
        <w:jc w:val="center"/>
      </w:pPr>
      <w:r>
        <w:rPr>
          <w:noProof/>
          <w:color w:val="2B579A"/>
          <w:shd w:val="clear" w:color="auto" w:fill="E6E6E6"/>
        </w:rPr>
        <w:lastRenderedPageBreak/>
        <w:drawing>
          <wp:inline distT="0" distB="0" distL="0" distR="0" wp14:anchorId="2B167C57" wp14:editId="78C8A75B">
            <wp:extent cx="4421845" cy="4095750"/>
            <wp:effectExtent l="19050" t="19050" r="17145" b="19050"/>
            <wp:docPr id="10" name="Picture 10" descr="CAPRI Remote site selec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l="33333" t="7721" r="33411" b="7472"/>
                    <a:stretch>
                      <a:fillRect/>
                    </a:stretch>
                  </pic:blipFill>
                  <pic:spPr bwMode="auto">
                    <a:xfrm>
                      <a:off x="0" y="0"/>
                      <a:ext cx="4434184" cy="4107179"/>
                    </a:xfrm>
                    <a:prstGeom prst="rect">
                      <a:avLst/>
                    </a:prstGeom>
                    <a:noFill/>
                    <a:ln w="6350" cmpd="sng">
                      <a:solidFill>
                        <a:srgbClr val="000000"/>
                      </a:solidFill>
                      <a:miter lim="800000"/>
                      <a:headEnd/>
                      <a:tailEnd/>
                    </a:ln>
                    <a:effectLst/>
                  </pic:spPr>
                </pic:pic>
              </a:graphicData>
            </a:graphic>
          </wp:inline>
        </w:drawing>
      </w:r>
    </w:p>
    <w:p w14:paraId="2BADAE0E" w14:textId="5043A4B0" w:rsidR="00D569F1" w:rsidRPr="00F70888" w:rsidRDefault="00991201" w:rsidP="00725B43">
      <w:pPr>
        <w:pStyle w:val="Caption"/>
      </w:pPr>
      <w:bookmarkStart w:id="132" w:name="_Toc106050282"/>
      <w:bookmarkStart w:id="133" w:name="_Toc200008686"/>
      <w:bookmarkStart w:id="134" w:name="_Toc200471282"/>
      <w:bookmarkStart w:id="135" w:name="_Toc212031420"/>
      <w:r>
        <w:t xml:space="preserve">Figure </w:t>
      </w:r>
      <w:r w:rsidR="00B66913">
        <w:fldChar w:fldCharType="begin"/>
      </w:r>
      <w:r w:rsidR="00B66913">
        <w:instrText xml:space="preserve"> SEQ Figure \* ARABIC </w:instrText>
      </w:r>
      <w:r w:rsidR="00B66913">
        <w:fldChar w:fldCharType="separate"/>
      </w:r>
      <w:r w:rsidR="003D75ED">
        <w:rPr>
          <w:noProof/>
        </w:rPr>
        <w:t>9</w:t>
      </w:r>
      <w:r w:rsidR="00B66913">
        <w:rPr>
          <w:noProof/>
        </w:rPr>
        <w:fldChar w:fldCharType="end"/>
      </w:r>
      <w:r>
        <w:t xml:space="preserve"> CAPRI Remote Site Selection Screen</w:t>
      </w:r>
      <w:bookmarkEnd w:id="132"/>
      <w:bookmarkEnd w:id="133"/>
      <w:bookmarkEnd w:id="134"/>
      <w:bookmarkEnd w:id="135"/>
    </w:p>
    <w:p w14:paraId="043A440C" w14:textId="77777777" w:rsidR="00F70888" w:rsidRDefault="00F70888" w:rsidP="00F70888">
      <w:pPr>
        <w:pStyle w:val="BodyText"/>
        <w:widowControl w:val="0"/>
      </w:pPr>
      <w:r w:rsidRPr="00A62003">
        <w:t>After CAPRI loads the VHA facility, the user is prompted with the Patient Selector screen. Instructions for use of the Patient Selector screen are found in</w:t>
      </w:r>
      <w:r>
        <w:t xml:space="preserve"> section “</w:t>
      </w:r>
      <w:hyperlink w:anchor="_CAPRI_–_Use" w:history="1">
        <w:r w:rsidRPr="00676452">
          <w:t>CAPRI – Using the Software</w:t>
        </w:r>
      </w:hyperlink>
      <w:r>
        <w:t xml:space="preserve">” of the latest version of the </w:t>
      </w:r>
      <w:r w:rsidRPr="00DC1E21">
        <w:rPr>
          <w:u w:val="single"/>
        </w:rPr>
        <w:t>CAPRI GUI User Manual</w:t>
      </w:r>
      <w:r>
        <w:t xml:space="preserve"> at the following URL: </w:t>
      </w:r>
      <w:hyperlink r:id="rId39" w:history="1">
        <w:r w:rsidRPr="00610AD6">
          <w:rPr>
            <w:rStyle w:val="Hyperlink"/>
            <w:sz w:val="22"/>
          </w:rPr>
          <w:t>http://www.va.gov/vdl/application.asp?appid=133</w:t>
        </w:r>
      </w:hyperlink>
    </w:p>
    <w:p w14:paraId="7C83931B" w14:textId="77777777" w:rsidR="00D569F1" w:rsidRDefault="00D569F1" w:rsidP="006E7A25">
      <w:pPr>
        <w:pStyle w:val="BodyText"/>
      </w:pPr>
    </w:p>
    <w:p w14:paraId="501F61FA" w14:textId="77777777" w:rsidR="00751575" w:rsidRDefault="00751575" w:rsidP="006E7A25">
      <w:pPr>
        <w:pStyle w:val="BodyText"/>
      </w:pPr>
    </w:p>
    <w:p w14:paraId="6975DC92" w14:textId="77777777" w:rsidR="00751575" w:rsidRDefault="00751575" w:rsidP="006E7A25">
      <w:pPr>
        <w:pStyle w:val="BodyText"/>
      </w:pPr>
    </w:p>
    <w:p w14:paraId="54241557" w14:textId="77777777" w:rsidR="00532DF9" w:rsidRDefault="00532DF9" w:rsidP="006E7A25">
      <w:pPr>
        <w:pStyle w:val="BodyText"/>
      </w:pPr>
    </w:p>
    <w:p w14:paraId="5BCEB8F5" w14:textId="7738ABCF" w:rsidR="00966078" w:rsidRDefault="00EC4855" w:rsidP="00B724BE">
      <w:pPr>
        <w:pStyle w:val="BodyText"/>
        <w:jc w:val="center"/>
      </w:pPr>
      <w:r>
        <w:rPr>
          <w:noProof/>
          <w:color w:val="2B579A"/>
          <w:shd w:val="clear" w:color="auto" w:fill="E6E6E6"/>
        </w:rPr>
        <w:lastRenderedPageBreak/>
        <w:drawing>
          <wp:inline distT="0" distB="0" distL="0" distR="0" wp14:anchorId="3D8D3889" wp14:editId="0DD36DE4">
            <wp:extent cx="3716188" cy="1923867"/>
            <wp:effectExtent l="19050" t="19050" r="17780" b="19685"/>
            <wp:docPr id="11" name="Picture 11" descr="Patient Sel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29143" cy="1930574"/>
                    </a:xfrm>
                    <a:prstGeom prst="rect">
                      <a:avLst/>
                    </a:prstGeom>
                    <a:noFill/>
                    <a:ln w="6350" cmpd="sng">
                      <a:solidFill>
                        <a:srgbClr val="000000"/>
                      </a:solidFill>
                      <a:miter lim="800000"/>
                      <a:headEnd/>
                      <a:tailEnd/>
                    </a:ln>
                    <a:effectLst/>
                  </pic:spPr>
                </pic:pic>
              </a:graphicData>
            </a:graphic>
          </wp:inline>
        </w:drawing>
      </w:r>
    </w:p>
    <w:p w14:paraId="249A75E2" w14:textId="606F3AF0" w:rsidR="00CD7B6F" w:rsidRPr="00A62003" w:rsidRDefault="00991201" w:rsidP="00725B43">
      <w:pPr>
        <w:pStyle w:val="Caption"/>
      </w:pPr>
      <w:bookmarkStart w:id="136" w:name="_Toc106050283"/>
      <w:bookmarkStart w:id="137" w:name="_Toc200008687"/>
      <w:bookmarkStart w:id="138" w:name="_Toc200471283"/>
      <w:bookmarkStart w:id="139" w:name="_Toc212031421"/>
      <w:r>
        <w:t xml:space="preserve">Figure </w:t>
      </w:r>
      <w:r w:rsidR="00B66913">
        <w:fldChar w:fldCharType="begin"/>
      </w:r>
      <w:r w:rsidR="00B66913">
        <w:instrText xml:space="preserve"> SEQ Figure \* ARABIC </w:instrText>
      </w:r>
      <w:r w:rsidR="00B66913">
        <w:fldChar w:fldCharType="separate"/>
      </w:r>
      <w:r w:rsidR="003D75ED">
        <w:rPr>
          <w:noProof/>
        </w:rPr>
        <w:t>10</w:t>
      </w:r>
      <w:r w:rsidR="00B66913">
        <w:rPr>
          <w:noProof/>
        </w:rPr>
        <w:fldChar w:fldCharType="end"/>
      </w:r>
      <w:r>
        <w:t xml:space="preserve"> Patient Selector Screen</w:t>
      </w:r>
      <w:bookmarkEnd w:id="136"/>
      <w:bookmarkEnd w:id="137"/>
      <w:bookmarkEnd w:id="138"/>
      <w:bookmarkEnd w:id="139"/>
    </w:p>
    <w:p w14:paraId="54A921A3" w14:textId="25335B80" w:rsidR="00DA0379" w:rsidRPr="00B724BE" w:rsidRDefault="00B724BE" w:rsidP="00D166F6">
      <w:pPr>
        <w:pStyle w:val="Heading2"/>
        <w:tabs>
          <w:tab w:val="clear" w:pos="900"/>
          <w:tab w:val="left" w:pos="450"/>
        </w:tabs>
        <w:rPr>
          <w:sz w:val="28"/>
          <w:szCs w:val="24"/>
        </w:rPr>
      </w:pPr>
      <w:bookmarkStart w:id="140" w:name="_Ref200024746"/>
      <w:bookmarkStart w:id="141" w:name="_Toc278187788"/>
      <w:bookmarkStart w:id="142" w:name="_Toc326148819"/>
      <w:r>
        <w:rPr>
          <w:sz w:val="28"/>
          <w:szCs w:val="24"/>
        </w:rPr>
        <w:t xml:space="preserve"> </w:t>
      </w:r>
      <w:bookmarkStart w:id="143" w:name="_Toc219210117"/>
      <w:r w:rsidR="00DA0379" w:rsidRPr="00B724BE">
        <w:rPr>
          <w:sz w:val="28"/>
          <w:szCs w:val="24"/>
        </w:rPr>
        <w:t>CAPRI Remote Users</w:t>
      </w:r>
      <w:bookmarkEnd w:id="140"/>
      <w:bookmarkEnd w:id="143"/>
    </w:p>
    <w:p w14:paraId="777C4F71" w14:textId="2A0CF35C" w:rsidR="00215FA4" w:rsidRPr="00E2391F" w:rsidRDefault="00DA0379" w:rsidP="0035610F">
      <w:pPr>
        <w:ind w:left="720"/>
        <w:rPr>
          <w:sz w:val="22"/>
          <w:szCs w:val="22"/>
        </w:rPr>
      </w:pPr>
      <w:r w:rsidRPr="00E2391F">
        <w:rPr>
          <w:sz w:val="22"/>
          <w:szCs w:val="22"/>
        </w:rPr>
        <w:t>CAPRI Remote users access CAPRI through the Claims system, which runs on the VHA Forum hardware</w:t>
      </w:r>
      <w:r w:rsidR="00E2391F" w:rsidRPr="00E2391F">
        <w:rPr>
          <w:sz w:val="22"/>
          <w:szCs w:val="22"/>
        </w:rPr>
        <w:t xml:space="preserve">. </w:t>
      </w:r>
      <w:r w:rsidRPr="00E2391F">
        <w:rPr>
          <w:sz w:val="22"/>
          <w:szCs w:val="22"/>
        </w:rPr>
        <w:t>The server for those users should be set to (see screenshot below).</w:t>
      </w:r>
      <w:r w:rsidR="0035610F" w:rsidRPr="00E2391F">
        <w:rPr>
          <w:sz w:val="22"/>
          <w:szCs w:val="22"/>
        </w:rPr>
        <w:t xml:space="preserve"> </w:t>
      </w:r>
    </w:p>
    <w:p w14:paraId="77008B19" w14:textId="28BD8AB8" w:rsidR="00215FA4" w:rsidRDefault="00EC4855" w:rsidP="00B724BE">
      <w:pPr>
        <w:pStyle w:val="BodyText"/>
        <w:jc w:val="center"/>
      </w:pPr>
      <w:r>
        <w:rPr>
          <w:noProof/>
          <w:color w:val="2B579A"/>
          <w:shd w:val="clear" w:color="auto" w:fill="E6E6E6"/>
        </w:rPr>
        <w:drawing>
          <wp:inline distT="0" distB="0" distL="0" distR="0" wp14:anchorId="4728BB43" wp14:editId="1AD88091">
            <wp:extent cx="2077169" cy="2839065"/>
            <wp:effectExtent l="19050" t="19050" r="18415" b="19050"/>
            <wp:docPr id="12" name="Picture 12" descr="Test Claims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l="30374" t="14684" r="40732" b="21980"/>
                    <a:stretch>
                      <a:fillRect/>
                    </a:stretch>
                  </pic:blipFill>
                  <pic:spPr bwMode="auto">
                    <a:xfrm>
                      <a:off x="0" y="0"/>
                      <a:ext cx="2084066" cy="2848492"/>
                    </a:xfrm>
                    <a:prstGeom prst="rect">
                      <a:avLst/>
                    </a:prstGeom>
                    <a:noFill/>
                    <a:ln w="6350" cmpd="sng">
                      <a:solidFill>
                        <a:srgbClr val="000000"/>
                      </a:solidFill>
                      <a:miter lim="800000"/>
                      <a:headEnd/>
                      <a:tailEnd/>
                    </a:ln>
                    <a:effectLst/>
                  </pic:spPr>
                </pic:pic>
              </a:graphicData>
            </a:graphic>
          </wp:inline>
        </w:drawing>
      </w:r>
    </w:p>
    <w:p w14:paraId="6AE53165" w14:textId="30F8EFBC" w:rsidR="003F6CDB" w:rsidRPr="00215FA4" w:rsidRDefault="00991201" w:rsidP="00725B43">
      <w:pPr>
        <w:pStyle w:val="Caption"/>
      </w:pPr>
      <w:bookmarkStart w:id="144" w:name="_Toc106050284"/>
      <w:bookmarkStart w:id="145" w:name="_Toc200008688"/>
      <w:bookmarkStart w:id="146" w:name="_Toc200471284"/>
      <w:bookmarkStart w:id="147" w:name="_Toc212031422"/>
      <w:r>
        <w:t xml:space="preserve">Figure </w:t>
      </w:r>
      <w:r w:rsidR="00B66913">
        <w:fldChar w:fldCharType="begin"/>
      </w:r>
      <w:r w:rsidR="00B66913">
        <w:instrText xml:space="preserve"> SEQ Figure \* ARABIC </w:instrText>
      </w:r>
      <w:r w:rsidR="00B66913">
        <w:fldChar w:fldCharType="separate"/>
      </w:r>
      <w:r w:rsidR="003D75ED">
        <w:rPr>
          <w:noProof/>
        </w:rPr>
        <w:t>11</w:t>
      </w:r>
      <w:r w:rsidR="00B66913">
        <w:rPr>
          <w:noProof/>
        </w:rPr>
        <w:fldChar w:fldCharType="end"/>
      </w:r>
      <w:r>
        <w:t xml:space="preserve"> Test Claims Properties</w:t>
      </w:r>
      <w:bookmarkEnd w:id="144"/>
      <w:bookmarkEnd w:id="145"/>
      <w:bookmarkEnd w:id="146"/>
      <w:bookmarkEnd w:id="147"/>
    </w:p>
    <w:p w14:paraId="75A4DE82" w14:textId="77777777" w:rsidR="00C5448C" w:rsidRPr="003118FE" w:rsidRDefault="00C5448C" w:rsidP="006E7A25">
      <w:pPr>
        <w:pStyle w:val="BodyText"/>
      </w:pPr>
      <w:r w:rsidRPr="003118FE">
        <w:lastRenderedPageBreak/>
        <w:t>CAPRI Remote users outside of VBA will normally obtain an access code from the Office of Information (OI) support staff, not from the local field site</w:t>
      </w:r>
      <w:r w:rsidR="00E2391F" w:rsidRPr="003118FE">
        <w:t xml:space="preserve">. </w:t>
      </w:r>
      <w:r w:rsidRPr="003118FE">
        <w:t>Most VBA users are CAPRI Remote users</w:t>
      </w:r>
      <w:r w:rsidR="00E2391F" w:rsidRPr="003118FE">
        <w:t xml:space="preserve">. </w:t>
      </w:r>
      <w:r w:rsidRPr="003118FE">
        <w:t>Most VHA users are local site users</w:t>
      </w:r>
      <w:r w:rsidR="00E2391F" w:rsidRPr="003118FE">
        <w:t xml:space="preserve">. </w:t>
      </w:r>
      <w:r w:rsidRPr="003118FE">
        <w:t xml:space="preserve">If a user starts CAPRI and does not successfully connect to a VistA system within 90 seconds, CAPRI automatically shuts down. </w:t>
      </w:r>
    </w:p>
    <w:p w14:paraId="50F913F1" w14:textId="77777777" w:rsidR="00EA14B9" w:rsidRPr="003118FE" w:rsidRDefault="00C5448C" w:rsidP="006E7A25">
      <w:pPr>
        <w:pStyle w:val="BodyText"/>
      </w:pPr>
      <w:r w:rsidRPr="003118FE">
        <w:t>When users log into CAPRI remotely, CAPRI alerts users</w:t>
      </w:r>
      <w:r w:rsidR="00EA14B9" w:rsidRPr="003118FE">
        <w:t xml:space="preserve"> when no email account is set up.</w:t>
      </w:r>
    </w:p>
    <w:p w14:paraId="7E7EE1FC" w14:textId="77777777" w:rsidR="00893BFA" w:rsidRPr="005414CF" w:rsidRDefault="00C5448C" w:rsidP="00893BFA">
      <w:pPr>
        <w:pStyle w:val="BodyText"/>
        <w:rPr>
          <w:u w:val="single"/>
        </w:rPr>
      </w:pPr>
      <w:r w:rsidRPr="003118FE">
        <w:t>For additional information s</w:t>
      </w:r>
      <w:r w:rsidR="00DA0379" w:rsidRPr="003118FE">
        <w:t xml:space="preserve">ee the </w:t>
      </w:r>
      <w:hyperlink w:anchor="_CAPRI_Remote_Functionality" w:history="1">
        <w:r w:rsidR="00DA0379" w:rsidRPr="003118FE">
          <w:rPr>
            <w:rStyle w:val="Hyperlink"/>
            <w:color w:val="auto"/>
            <w:sz w:val="22"/>
            <w:u w:val="none"/>
          </w:rPr>
          <w:t>CAPRI Remote Functionality</w:t>
        </w:r>
      </w:hyperlink>
      <w:r w:rsidR="00DA0379" w:rsidRPr="003118FE">
        <w:t xml:space="preserve"> section</w:t>
      </w:r>
      <w:r w:rsidR="00893BFA" w:rsidRPr="003118FE">
        <w:t xml:space="preserve"> in the</w:t>
      </w:r>
      <w:r w:rsidR="00DA0379" w:rsidRPr="003118FE">
        <w:t xml:space="preserve"> </w:t>
      </w:r>
      <w:r w:rsidR="00893BFA" w:rsidRPr="003118FE">
        <w:t>CAPRI GUI User Manual at the following URL:</w:t>
      </w:r>
      <w:r w:rsidR="00893BFA" w:rsidRPr="005414CF">
        <w:rPr>
          <w:u w:val="single"/>
        </w:rPr>
        <w:t xml:space="preserve"> </w:t>
      </w:r>
      <w:hyperlink r:id="rId41" w:history="1">
        <w:r w:rsidR="00893BFA" w:rsidRPr="005414CF">
          <w:rPr>
            <w:rStyle w:val="Hyperlink"/>
            <w:sz w:val="22"/>
          </w:rPr>
          <w:t>http://www.va.gov/vdl/application.asp?appid=133</w:t>
        </w:r>
      </w:hyperlink>
    </w:p>
    <w:p w14:paraId="64B06DCA" w14:textId="2EE52B5E" w:rsidR="00C5448C" w:rsidRPr="00B724BE" w:rsidRDefault="00B724BE" w:rsidP="00D166F6">
      <w:pPr>
        <w:pStyle w:val="Heading2"/>
        <w:tabs>
          <w:tab w:val="clear" w:pos="900"/>
          <w:tab w:val="left" w:pos="450"/>
        </w:tabs>
        <w:rPr>
          <w:rFonts w:eastAsia="Arial"/>
          <w:sz w:val="28"/>
          <w:szCs w:val="24"/>
        </w:rPr>
      </w:pPr>
      <w:bookmarkStart w:id="148" w:name="_Toc326148958"/>
      <w:r>
        <w:rPr>
          <w:rFonts w:eastAsia="Arial"/>
          <w:sz w:val="28"/>
          <w:szCs w:val="24"/>
        </w:rPr>
        <w:t xml:space="preserve"> </w:t>
      </w:r>
      <w:bookmarkStart w:id="149" w:name="_Toc219210118"/>
      <w:r w:rsidR="00C5448C" w:rsidRPr="00B724BE">
        <w:rPr>
          <w:rFonts w:eastAsia="Arial"/>
          <w:sz w:val="28"/>
          <w:szCs w:val="24"/>
        </w:rPr>
        <w:t>VistA Terminal</w:t>
      </w:r>
      <w:bookmarkEnd w:id="148"/>
      <w:bookmarkEnd w:id="149"/>
    </w:p>
    <w:p w14:paraId="5F70D84A" w14:textId="00FD70E7" w:rsidR="00C5448C" w:rsidRPr="00E2391F" w:rsidRDefault="00C5448C" w:rsidP="006E7A25">
      <w:pPr>
        <w:pStyle w:val="BodyText"/>
      </w:pPr>
      <w:r w:rsidRPr="00E2391F">
        <w:t>The “Attachmate Reflections Secure Shell” application replaces the telnet window. CAPRI Remote users can launch a VistA Terminal session by selecting the VistA button to log into the local VistA system site they are assigned to</w:t>
      </w:r>
      <w:r w:rsidR="00E2391F" w:rsidRPr="00E2391F">
        <w:t xml:space="preserve">. </w:t>
      </w:r>
      <w:r w:rsidRPr="00E2391F">
        <w:t xml:space="preserve">A dialog box is displayed when the VistA button is clicked that provides the </w:t>
      </w:r>
      <w:r w:rsidR="00D30000" w:rsidRPr="00E2391F">
        <w:t>user with</w:t>
      </w:r>
      <w:r w:rsidRPr="00E2391F">
        <w:t xml:space="preserve"> the ability to choose between connecting using the secure shell application or telnet</w:t>
      </w:r>
      <w:r w:rsidR="00E2391F" w:rsidRPr="00E2391F">
        <w:t xml:space="preserve">. </w:t>
      </w:r>
      <w:r w:rsidRPr="00E2391F">
        <w:t>The default is set to secure shell application.</w:t>
      </w:r>
    </w:p>
    <w:p w14:paraId="6A974FD4" w14:textId="2BD6C0DD" w:rsidR="0035610F" w:rsidRPr="009A41C9" w:rsidRDefault="00C5448C" w:rsidP="00C5448C">
      <w:pPr>
        <w:pStyle w:val="Note"/>
        <w:keepNext w:val="0"/>
        <w:rPr>
          <w:b w:val="0"/>
        </w:rPr>
      </w:pPr>
      <w:r w:rsidRPr="00E2391F">
        <w:t xml:space="preserve">Note: </w:t>
      </w:r>
      <w:r w:rsidRPr="00E2391F">
        <w:rPr>
          <w:b w:val="0"/>
        </w:rPr>
        <w:t>Local CAPRI users will not have access to the VistA Terminal from CAPRI and the VistA button will not be available.</w:t>
      </w:r>
    </w:p>
    <w:p w14:paraId="49DE737F" w14:textId="4046E6D9" w:rsidR="00966078" w:rsidRPr="00B724BE" w:rsidRDefault="00B724BE" w:rsidP="00D166F6">
      <w:pPr>
        <w:pStyle w:val="Heading2"/>
        <w:tabs>
          <w:tab w:val="clear" w:pos="900"/>
          <w:tab w:val="left" w:pos="450"/>
        </w:tabs>
        <w:rPr>
          <w:sz w:val="28"/>
          <w:szCs w:val="24"/>
        </w:rPr>
      </w:pPr>
      <w:r>
        <w:rPr>
          <w:sz w:val="28"/>
          <w:szCs w:val="24"/>
        </w:rPr>
        <w:t xml:space="preserve"> </w:t>
      </w:r>
      <w:bookmarkStart w:id="150" w:name="_Toc219210119"/>
      <w:r w:rsidR="00966078" w:rsidRPr="00B724BE">
        <w:rPr>
          <w:sz w:val="28"/>
          <w:szCs w:val="24"/>
        </w:rPr>
        <w:t>Terminal Server Users</w:t>
      </w:r>
      <w:bookmarkEnd w:id="114"/>
      <w:bookmarkEnd w:id="141"/>
      <w:bookmarkEnd w:id="142"/>
      <w:bookmarkEnd w:id="150"/>
    </w:p>
    <w:p w14:paraId="7601B629" w14:textId="77777777" w:rsidR="00966078" w:rsidRPr="00A62003" w:rsidRDefault="00966078" w:rsidP="006E7A25">
      <w:pPr>
        <w:pStyle w:val="BodyText"/>
      </w:pPr>
      <w:r w:rsidRPr="00A62003">
        <w:rPr>
          <w:b/>
        </w:rPr>
        <w:t>Step 1</w:t>
      </w:r>
      <w:r w:rsidRPr="00A62003">
        <w:t xml:space="preserve"> – From the Hines terminal server application, the user double-clicks the </w:t>
      </w:r>
      <w:r w:rsidRPr="005E19ED">
        <w:rPr>
          <w:b/>
        </w:rPr>
        <w:t>CAPRI</w:t>
      </w:r>
      <w:r>
        <w:t xml:space="preserve"> icon.</w:t>
      </w:r>
    </w:p>
    <w:p w14:paraId="3AB639BB" w14:textId="744DC066" w:rsidR="00966078" w:rsidRPr="00A62003" w:rsidRDefault="00966078" w:rsidP="006E7A25">
      <w:pPr>
        <w:pStyle w:val="BodyText"/>
      </w:pPr>
      <w:r w:rsidRPr="00A62003">
        <w:rPr>
          <w:b/>
        </w:rPr>
        <w:t>Step 2</w:t>
      </w:r>
      <w:r w:rsidRPr="00A62003">
        <w:t xml:space="preserve"> –</w:t>
      </w:r>
      <w:r w:rsidRPr="00C21844">
        <w:t xml:space="preserve"> </w:t>
      </w:r>
      <w:r>
        <w:t>Follow</w:t>
      </w:r>
      <w:r w:rsidR="00471C7F">
        <w:t xml:space="preserve"> the instructions in the previous</w:t>
      </w:r>
      <w:r>
        <w:t xml:space="preserve"> </w:t>
      </w:r>
      <w:r w:rsidR="002F3BA6" w:rsidRPr="00893BFA">
        <w:t>S</w:t>
      </w:r>
      <w:r w:rsidR="00471C7F" w:rsidRPr="00893BFA">
        <w:t>ection</w:t>
      </w:r>
      <w:r w:rsidR="00C5448C" w:rsidRPr="00893BFA">
        <w:t xml:space="preserve"> </w:t>
      </w:r>
      <w:hyperlink w:anchor="_Regional_Office_CAPRI" w:history="1">
        <w:r w:rsidR="00CD561F" w:rsidRPr="00CD561F">
          <w:rPr>
            <w:rStyle w:val="Hyperlink"/>
            <w:sz w:val="22"/>
          </w:rPr>
          <w:t>7.</w:t>
        </w:r>
        <w:r w:rsidR="003343E2">
          <w:rPr>
            <w:rStyle w:val="Hyperlink"/>
            <w:sz w:val="22"/>
          </w:rPr>
          <w:t>3</w:t>
        </w:r>
      </w:hyperlink>
      <w:r w:rsidR="00C5448C" w:rsidRPr="00893BFA">
        <w:t xml:space="preserve">, </w:t>
      </w:r>
      <w:r w:rsidRPr="00893BFA">
        <w:t>R</w:t>
      </w:r>
      <w:r w:rsidR="00893BFA" w:rsidRPr="00893BFA">
        <w:t>egional Office</w:t>
      </w:r>
      <w:r w:rsidRPr="00893BFA">
        <w:t xml:space="preserve"> CAPRI Remote Users, </w:t>
      </w:r>
      <w:r w:rsidRPr="00893BFA">
        <w:rPr>
          <w:b/>
        </w:rPr>
        <w:t>Steps 2</w:t>
      </w:r>
      <w:r w:rsidRPr="00893BFA">
        <w:t xml:space="preserve"> and </w:t>
      </w:r>
      <w:r w:rsidRPr="00893BFA">
        <w:rPr>
          <w:b/>
        </w:rPr>
        <w:t>3</w:t>
      </w:r>
      <w:r w:rsidRPr="00893BFA">
        <w:t>.</w:t>
      </w:r>
    </w:p>
    <w:p w14:paraId="32C3BBEA" w14:textId="7B12EC4B" w:rsidR="00966078" w:rsidRPr="00B724BE" w:rsidRDefault="00B724BE" w:rsidP="00D166F6">
      <w:pPr>
        <w:pStyle w:val="Heading2"/>
        <w:tabs>
          <w:tab w:val="clear" w:pos="900"/>
          <w:tab w:val="left" w:pos="450"/>
        </w:tabs>
        <w:rPr>
          <w:sz w:val="28"/>
          <w:szCs w:val="24"/>
        </w:rPr>
      </w:pPr>
      <w:bookmarkStart w:id="151" w:name="_CAPRI_News"/>
      <w:bookmarkStart w:id="152" w:name="_Toc278187789"/>
      <w:bookmarkStart w:id="153" w:name="_Toc326148820"/>
      <w:bookmarkStart w:id="154" w:name="_Ref200009353"/>
      <w:bookmarkStart w:id="155" w:name="_Ref200018604"/>
      <w:bookmarkStart w:id="156" w:name="_Ref200018636"/>
      <w:bookmarkStart w:id="157" w:name="_Ref200024353"/>
      <w:bookmarkStart w:id="158" w:name="_Ref200451342"/>
      <w:bookmarkEnd w:id="151"/>
      <w:r>
        <w:rPr>
          <w:sz w:val="28"/>
          <w:szCs w:val="24"/>
        </w:rPr>
        <w:t xml:space="preserve"> </w:t>
      </w:r>
      <w:bookmarkStart w:id="159" w:name="_Toc219210120"/>
      <w:r w:rsidR="00966078" w:rsidRPr="00B724BE">
        <w:rPr>
          <w:sz w:val="28"/>
          <w:szCs w:val="24"/>
        </w:rPr>
        <w:t>CAPRI News</w:t>
      </w:r>
      <w:bookmarkEnd w:id="115"/>
      <w:bookmarkEnd w:id="116"/>
      <w:bookmarkEnd w:id="117"/>
      <w:bookmarkEnd w:id="152"/>
      <w:bookmarkEnd w:id="153"/>
      <w:bookmarkEnd w:id="154"/>
      <w:bookmarkEnd w:id="155"/>
      <w:bookmarkEnd w:id="156"/>
      <w:bookmarkEnd w:id="157"/>
      <w:bookmarkEnd w:id="158"/>
      <w:bookmarkEnd w:id="159"/>
    </w:p>
    <w:p w14:paraId="153C465E" w14:textId="5E10F3DC" w:rsidR="00966078" w:rsidRDefault="10BA36D3" w:rsidP="00126266">
      <w:pPr>
        <w:pStyle w:val="BodyText"/>
        <w:spacing w:after="0"/>
      </w:pPr>
      <w:r w:rsidRPr="0274AC54">
        <w:t xml:space="preserve">The SharePoint initialization process has been removed from CAPRI. Functionality is </w:t>
      </w:r>
      <w:r w:rsidR="103604B1" w:rsidRPr="0274AC54">
        <w:t xml:space="preserve">now </w:t>
      </w:r>
      <w:r w:rsidRPr="0274AC54">
        <w:t>a Launch News dialog that pulls the SharePoint URL form VistA</w:t>
      </w:r>
      <w:r w:rsidR="009226C8">
        <w:t xml:space="preserve"> </w:t>
      </w:r>
      <w:r w:rsidRPr="0274AC54">
        <w:t xml:space="preserve">provides this URL to the user </w:t>
      </w:r>
      <w:r w:rsidR="7B62C66E" w:rsidRPr="0274AC54">
        <w:t>and</w:t>
      </w:r>
      <w:r w:rsidRPr="0274AC54">
        <w:t xml:space="preserve"> has a button which can launch the SharePoint in an external browser. </w:t>
      </w:r>
      <w:r w:rsidR="57F7B5E3" w:rsidRPr="0274AC54">
        <w:t xml:space="preserve">To access this </w:t>
      </w:r>
      <w:r w:rsidR="009226C8" w:rsidRPr="0274AC54">
        <w:t>functionality,</w:t>
      </w:r>
      <w:r w:rsidRPr="0274AC54">
        <w:t xml:space="preserve"> </w:t>
      </w:r>
      <w:r w:rsidR="2158E17C" w:rsidRPr="0274AC54">
        <w:t xml:space="preserve">select the </w:t>
      </w:r>
      <w:r w:rsidRPr="0274AC54">
        <w:t>Tools menu, then select “News…”.</w:t>
      </w:r>
    </w:p>
    <w:p w14:paraId="27005308" w14:textId="1DEDD283" w:rsidR="00A965B5" w:rsidRDefault="00596A44" w:rsidP="00126266">
      <w:pPr>
        <w:pStyle w:val="BodyText"/>
        <w:spacing w:before="0" w:after="0"/>
        <w:jc w:val="center"/>
      </w:pPr>
      <w:r w:rsidRPr="00B83B3E">
        <w:rPr>
          <w:noProof/>
          <w:shd w:val="clear" w:color="auto" w:fill="E6E6E6"/>
        </w:rPr>
        <w:drawing>
          <wp:inline distT="0" distB="0" distL="0" distR="0" wp14:anchorId="49303622" wp14:editId="0A98E341">
            <wp:extent cx="2782672" cy="1848308"/>
            <wp:effectExtent l="19050" t="19050" r="17780" b="19050"/>
            <wp:docPr id="2103731415" name="Picture 210373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2859114" cy="1899083"/>
                    </a:xfrm>
                    <a:prstGeom prst="rect">
                      <a:avLst/>
                    </a:prstGeom>
                    <a:noFill/>
                    <a:ln w="6350" cmpd="sng">
                      <a:solidFill>
                        <a:srgbClr val="000000"/>
                      </a:solidFill>
                      <a:miter lim="800000"/>
                      <a:headEnd/>
                      <a:tailEnd/>
                    </a:ln>
                    <a:effectLst/>
                  </pic:spPr>
                </pic:pic>
              </a:graphicData>
            </a:graphic>
          </wp:inline>
        </w:drawing>
      </w:r>
    </w:p>
    <w:p w14:paraId="2F842717" w14:textId="3E928441" w:rsidR="00991201" w:rsidRPr="00B724BE" w:rsidRDefault="00B724BE" w:rsidP="00126266">
      <w:pPr>
        <w:spacing w:before="0"/>
        <w:jc w:val="center"/>
        <w:rPr>
          <w:b/>
          <w:bCs/>
          <w:sz w:val="20"/>
          <w:szCs w:val="16"/>
        </w:rPr>
      </w:pPr>
      <w:bookmarkStart w:id="160" w:name="_Toc106050285"/>
      <w:bookmarkStart w:id="161" w:name="_Toc200008689"/>
      <w:bookmarkStart w:id="162" w:name="_Toc200471285"/>
      <w:bookmarkStart w:id="163" w:name="_Toc212031423"/>
      <w:r w:rsidRPr="00B724BE">
        <w:rPr>
          <w:b/>
          <w:bCs/>
          <w:sz w:val="20"/>
          <w:szCs w:val="16"/>
        </w:rPr>
        <w:t>F</w:t>
      </w:r>
      <w:r w:rsidR="00991201" w:rsidRPr="00B724BE">
        <w:rPr>
          <w:b/>
          <w:bCs/>
          <w:sz w:val="20"/>
          <w:szCs w:val="16"/>
        </w:rPr>
        <w:t xml:space="preserve">igure </w:t>
      </w:r>
      <w:r w:rsidR="00B66913" w:rsidRPr="00B724BE">
        <w:rPr>
          <w:b/>
          <w:bCs/>
          <w:sz w:val="20"/>
          <w:szCs w:val="16"/>
        </w:rPr>
        <w:fldChar w:fldCharType="begin"/>
      </w:r>
      <w:r w:rsidR="00B66913" w:rsidRPr="00B724BE">
        <w:rPr>
          <w:b/>
          <w:bCs/>
          <w:sz w:val="20"/>
          <w:szCs w:val="16"/>
        </w:rPr>
        <w:instrText xml:space="preserve"> SEQ Figure \* ARABIC </w:instrText>
      </w:r>
      <w:r w:rsidR="00B66913" w:rsidRPr="00B724BE">
        <w:rPr>
          <w:b/>
          <w:bCs/>
          <w:sz w:val="20"/>
          <w:szCs w:val="16"/>
        </w:rPr>
        <w:fldChar w:fldCharType="separate"/>
      </w:r>
      <w:r w:rsidR="003D75ED">
        <w:rPr>
          <w:b/>
          <w:bCs/>
          <w:noProof/>
          <w:sz w:val="20"/>
          <w:szCs w:val="16"/>
        </w:rPr>
        <w:t>12</w:t>
      </w:r>
      <w:r w:rsidR="00B66913" w:rsidRPr="00B724BE">
        <w:rPr>
          <w:b/>
          <w:bCs/>
          <w:noProof/>
          <w:sz w:val="20"/>
          <w:szCs w:val="16"/>
        </w:rPr>
        <w:fldChar w:fldCharType="end"/>
      </w:r>
      <w:r w:rsidR="00991201" w:rsidRPr="00B724BE">
        <w:rPr>
          <w:b/>
          <w:bCs/>
          <w:sz w:val="20"/>
          <w:szCs w:val="16"/>
        </w:rPr>
        <w:t xml:space="preserve"> CAPRI News</w:t>
      </w:r>
      <w:bookmarkEnd w:id="160"/>
      <w:bookmarkEnd w:id="161"/>
      <w:bookmarkEnd w:id="162"/>
      <w:bookmarkEnd w:id="163"/>
    </w:p>
    <w:p w14:paraId="53DF04FC" w14:textId="3769A05D" w:rsidR="00966078" w:rsidRPr="00B724BE" w:rsidRDefault="00B724BE" w:rsidP="00D166F6">
      <w:pPr>
        <w:pStyle w:val="Heading2"/>
        <w:tabs>
          <w:tab w:val="clear" w:pos="900"/>
          <w:tab w:val="left" w:pos="450"/>
        </w:tabs>
        <w:rPr>
          <w:sz w:val="28"/>
          <w:szCs w:val="24"/>
        </w:rPr>
      </w:pPr>
      <w:bookmarkStart w:id="164" w:name="_CAPRI_Alerts"/>
      <w:bookmarkStart w:id="165" w:name="_Toc150075111"/>
      <w:bookmarkStart w:id="166" w:name="_Toc150075180"/>
      <w:bookmarkStart w:id="167" w:name="_Toc150075241"/>
      <w:bookmarkStart w:id="168" w:name="_Toc278187790"/>
      <w:bookmarkStart w:id="169" w:name="_Toc326148821"/>
      <w:bookmarkStart w:id="170" w:name="_Ref200009437"/>
      <w:bookmarkStart w:id="171" w:name="_Ref200018678"/>
      <w:bookmarkStart w:id="172" w:name="_Ref200024659"/>
      <w:bookmarkStart w:id="173" w:name="_Ref200024667"/>
      <w:bookmarkStart w:id="174" w:name="_Ref200450699"/>
      <w:bookmarkEnd w:id="164"/>
      <w:r>
        <w:rPr>
          <w:sz w:val="28"/>
          <w:szCs w:val="24"/>
        </w:rPr>
        <w:lastRenderedPageBreak/>
        <w:t xml:space="preserve"> </w:t>
      </w:r>
      <w:bookmarkStart w:id="175" w:name="_Toc219210121"/>
      <w:r w:rsidR="00966078" w:rsidRPr="00B724BE">
        <w:rPr>
          <w:sz w:val="28"/>
          <w:szCs w:val="24"/>
        </w:rPr>
        <w:t>CAPRI Al</w:t>
      </w:r>
      <w:bookmarkEnd w:id="165"/>
      <w:bookmarkEnd w:id="166"/>
      <w:bookmarkEnd w:id="167"/>
      <w:r w:rsidR="00966078" w:rsidRPr="00B724BE">
        <w:rPr>
          <w:sz w:val="28"/>
          <w:szCs w:val="24"/>
        </w:rPr>
        <w:t>erts</w:t>
      </w:r>
      <w:bookmarkEnd w:id="168"/>
      <w:bookmarkEnd w:id="169"/>
      <w:bookmarkEnd w:id="170"/>
      <w:bookmarkEnd w:id="171"/>
      <w:bookmarkEnd w:id="172"/>
      <w:bookmarkEnd w:id="173"/>
      <w:bookmarkEnd w:id="174"/>
      <w:bookmarkEnd w:id="175"/>
    </w:p>
    <w:p w14:paraId="2DCF23F8" w14:textId="77777777" w:rsidR="00966078" w:rsidRPr="00A62003" w:rsidRDefault="00966078" w:rsidP="006E7A25">
      <w:pPr>
        <w:pStyle w:val="BodyText"/>
      </w:pPr>
      <w:r w:rsidRPr="00A62003">
        <w:t>When users of the CAPRI C&amp;P Template functionality log into CAPRI, any existing CAPRI Template Alerts are displayed.</w:t>
      </w:r>
    </w:p>
    <w:p w14:paraId="0F16408E" w14:textId="77777777" w:rsidR="003C602C" w:rsidRPr="00B83B3E" w:rsidRDefault="00966078" w:rsidP="003C602C">
      <w:pPr>
        <w:pStyle w:val="BodyText"/>
        <w:rPr>
          <w:bCs/>
        </w:rPr>
      </w:pPr>
      <w:r w:rsidRPr="00A62003">
        <w:t xml:space="preserve">CAPRI automatically checks pending Compensation and Pension Worksheet Module </w:t>
      </w:r>
      <w:r w:rsidRPr="000D60D0">
        <w:t>(CPWM)</w:t>
      </w:r>
      <w:r w:rsidRPr="00A62003">
        <w:t xml:space="preserve"> Template statuses</w:t>
      </w:r>
      <w:r w:rsidR="00E2391F" w:rsidRPr="00A62003">
        <w:t xml:space="preserve">. </w:t>
      </w:r>
      <w:r w:rsidRPr="00A62003">
        <w:t>Pending templates in the user’s queue are displayed on the alert screen</w:t>
      </w:r>
      <w:r w:rsidR="00E2391F" w:rsidRPr="00A62003">
        <w:t>.</w:t>
      </w:r>
      <w:r w:rsidR="00E2391F" w:rsidRPr="00A62003">
        <w:rPr>
          <w:bCs/>
        </w:rPr>
        <w:t xml:space="preserve"> </w:t>
      </w:r>
      <w:r w:rsidRPr="00A62003">
        <w:rPr>
          <w:bCs/>
        </w:rPr>
        <w:t>The C&amp;P Alert screen displays alerts according to template status</w:t>
      </w:r>
      <w:r w:rsidR="00E2391F" w:rsidRPr="00A62003">
        <w:rPr>
          <w:bCs/>
        </w:rPr>
        <w:t xml:space="preserve">. </w:t>
      </w:r>
      <w:r w:rsidR="003C602C" w:rsidRPr="00B83B3E">
        <w:rPr>
          <w:bCs/>
        </w:rPr>
        <w:t xml:space="preserve">Alerts for template statuses are </w:t>
      </w:r>
      <w:r w:rsidR="003C602C" w:rsidRPr="00B83B3E">
        <w:rPr>
          <w:b/>
          <w:bCs/>
        </w:rPr>
        <w:t>draft</w:t>
      </w:r>
      <w:r w:rsidR="003C602C" w:rsidRPr="00B83B3E">
        <w:rPr>
          <w:bCs/>
        </w:rPr>
        <w:t xml:space="preserve">, </w:t>
      </w:r>
      <w:r w:rsidR="003C602C" w:rsidRPr="00B83B3E">
        <w:rPr>
          <w:b/>
          <w:bCs/>
        </w:rPr>
        <w:t>awaiting signature</w:t>
      </w:r>
      <w:r w:rsidR="003C602C" w:rsidRPr="00B83B3E">
        <w:rPr>
          <w:bCs/>
        </w:rPr>
        <w:t xml:space="preserve">, </w:t>
      </w:r>
      <w:r w:rsidR="003C602C" w:rsidRPr="00B83B3E">
        <w:rPr>
          <w:b/>
          <w:bCs/>
        </w:rPr>
        <w:t>sent back from reviewer</w:t>
      </w:r>
      <w:r w:rsidR="003C602C" w:rsidRPr="00B83B3E">
        <w:rPr>
          <w:bCs/>
        </w:rPr>
        <w:t>,</w:t>
      </w:r>
      <w:r w:rsidR="003C602C">
        <w:rPr>
          <w:bCs/>
        </w:rPr>
        <w:t xml:space="preserve"> </w:t>
      </w:r>
      <w:r w:rsidR="003C602C" w:rsidRPr="00B83B3E">
        <w:rPr>
          <w:b/>
          <w:bCs/>
        </w:rPr>
        <w:t>requiring review</w:t>
      </w:r>
      <w:r w:rsidR="003C602C">
        <w:rPr>
          <w:bCs/>
        </w:rPr>
        <w:t xml:space="preserve">, and </w:t>
      </w:r>
      <w:r w:rsidR="003C602C" w:rsidRPr="00F469A9">
        <w:rPr>
          <w:b/>
        </w:rPr>
        <w:t>documents to co-sign</w:t>
      </w:r>
      <w:r w:rsidR="003C602C">
        <w:rPr>
          <w:bCs/>
        </w:rPr>
        <w:t>.</w:t>
      </w:r>
    </w:p>
    <w:p w14:paraId="2B549CE5" w14:textId="37A4A6B0" w:rsidR="00966078" w:rsidRPr="00A62003" w:rsidRDefault="00966078" w:rsidP="006E7A25">
      <w:pPr>
        <w:pStyle w:val="BodyText"/>
      </w:pPr>
      <w:r w:rsidRPr="00A62003">
        <w:t xml:space="preserve">The user clicks the </w:t>
      </w:r>
      <w:r w:rsidRPr="00A62003">
        <w:rPr>
          <w:b/>
        </w:rPr>
        <w:t>Resolve This Alert</w:t>
      </w:r>
      <w:r w:rsidRPr="00A62003">
        <w:t xml:space="preserve"> button to be taken to the section of CAPRI where the alert can be resolved</w:t>
      </w:r>
      <w:r w:rsidR="00E2391F" w:rsidRPr="00A62003">
        <w:t xml:space="preserve">. </w:t>
      </w:r>
      <w:r w:rsidRPr="00A62003">
        <w:t xml:space="preserve">For example, if the user has unsigned templates, then he or she is taken to the </w:t>
      </w:r>
      <w:r w:rsidRPr="005613EC">
        <w:rPr>
          <w:b/>
        </w:rPr>
        <w:t>Unsigned Templates</w:t>
      </w:r>
      <w:r w:rsidRPr="00A62003">
        <w:t xml:space="preserve"> window.</w:t>
      </w:r>
      <w:r w:rsidR="00186E8E">
        <w:t xml:space="preserve"> </w:t>
      </w:r>
      <w:r w:rsidRPr="00A62003">
        <w:t xml:space="preserve">The user may select </w:t>
      </w:r>
      <w:r w:rsidRPr="00A62003">
        <w:rPr>
          <w:b/>
        </w:rPr>
        <w:t>Continue</w:t>
      </w:r>
      <w:r w:rsidRPr="00A62003">
        <w:t xml:space="preserve"> to bypass the alerts and go to the </w:t>
      </w:r>
      <w:r w:rsidRPr="005613EC">
        <w:rPr>
          <w:b/>
        </w:rPr>
        <w:t>Patient Selector</w:t>
      </w:r>
      <w:r w:rsidRPr="00A62003">
        <w:t xml:space="preserve"> screen.</w:t>
      </w:r>
    </w:p>
    <w:p w14:paraId="4CAA92F8" w14:textId="46D5071D" w:rsidR="005B5819" w:rsidRPr="00A62003" w:rsidRDefault="005B5819" w:rsidP="001100FE">
      <w:pPr>
        <w:pStyle w:val="BodyText"/>
        <w:spacing w:after="0"/>
        <w:jc w:val="center"/>
      </w:pPr>
      <w:bookmarkStart w:id="176" w:name="_Toc132533297"/>
      <w:bookmarkStart w:id="177" w:name="_Toc134496260"/>
      <w:bookmarkEnd w:id="176"/>
      <w:bookmarkEnd w:id="177"/>
      <w:r w:rsidRPr="003C2047">
        <w:rPr>
          <w:noProof/>
        </w:rPr>
        <w:drawing>
          <wp:inline distT="0" distB="0" distL="0" distR="0" wp14:anchorId="757EC743" wp14:editId="24B2A6B8">
            <wp:extent cx="3683480" cy="1656779"/>
            <wp:effectExtent l="0" t="0" r="0" b="635"/>
            <wp:docPr id="474693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29487" cy="1677472"/>
                    </a:xfrm>
                    <a:prstGeom prst="rect">
                      <a:avLst/>
                    </a:prstGeom>
                    <a:noFill/>
                    <a:ln>
                      <a:noFill/>
                    </a:ln>
                  </pic:spPr>
                </pic:pic>
              </a:graphicData>
            </a:graphic>
          </wp:inline>
        </w:drawing>
      </w:r>
    </w:p>
    <w:p w14:paraId="07E47D9A" w14:textId="7DFC415D" w:rsidR="00420BF4" w:rsidRPr="00D16102" w:rsidRDefault="00420BF4" w:rsidP="00725B43">
      <w:pPr>
        <w:pStyle w:val="Caption"/>
      </w:pPr>
      <w:bookmarkStart w:id="178" w:name="_Toc106050286"/>
      <w:bookmarkStart w:id="179" w:name="_Toc200008690"/>
      <w:bookmarkStart w:id="180" w:name="_Toc200471286"/>
      <w:bookmarkStart w:id="181" w:name="_Toc212031424"/>
      <w:r>
        <w:t xml:space="preserve">Figure </w:t>
      </w:r>
      <w:r w:rsidR="00B66913">
        <w:fldChar w:fldCharType="begin"/>
      </w:r>
      <w:r w:rsidR="00B66913">
        <w:instrText xml:space="preserve"> SEQ Figure \* ARABIC </w:instrText>
      </w:r>
      <w:r w:rsidR="00B66913">
        <w:fldChar w:fldCharType="separate"/>
      </w:r>
      <w:r w:rsidR="003D75ED">
        <w:rPr>
          <w:noProof/>
        </w:rPr>
        <w:t>13</w:t>
      </w:r>
      <w:r w:rsidR="00B66913">
        <w:rPr>
          <w:noProof/>
        </w:rPr>
        <w:fldChar w:fldCharType="end"/>
      </w:r>
      <w:r>
        <w:t xml:space="preserve"> CAPRI Alerts</w:t>
      </w:r>
      <w:bookmarkEnd w:id="178"/>
      <w:bookmarkEnd w:id="179"/>
      <w:bookmarkEnd w:id="180"/>
      <w:bookmarkEnd w:id="181"/>
    </w:p>
    <w:p w14:paraId="0F01A16D" w14:textId="6BC2FE9B" w:rsidR="00E56435" w:rsidRPr="00B724BE" w:rsidRDefault="00B724BE" w:rsidP="00D166F6">
      <w:pPr>
        <w:pStyle w:val="Heading2"/>
        <w:tabs>
          <w:tab w:val="clear" w:pos="900"/>
          <w:tab w:val="left" w:pos="540"/>
        </w:tabs>
        <w:spacing w:before="120"/>
        <w:rPr>
          <w:sz w:val="28"/>
          <w:szCs w:val="24"/>
        </w:rPr>
      </w:pPr>
      <w:r>
        <w:rPr>
          <w:sz w:val="28"/>
          <w:szCs w:val="24"/>
        </w:rPr>
        <w:t xml:space="preserve"> </w:t>
      </w:r>
      <w:bookmarkStart w:id="182" w:name="_Toc219210122"/>
      <w:r w:rsidR="00E56435" w:rsidRPr="00B724BE">
        <w:rPr>
          <w:sz w:val="28"/>
          <w:szCs w:val="24"/>
        </w:rPr>
        <w:t>Audit Kept</w:t>
      </w:r>
      <w:bookmarkEnd w:id="182"/>
    </w:p>
    <w:p w14:paraId="4C9A83D3" w14:textId="77777777" w:rsidR="000F4FE5" w:rsidRPr="005414CF" w:rsidRDefault="000F4FE5" w:rsidP="006E7A25">
      <w:pPr>
        <w:pStyle w:val="BodyText"/>
      </w:pPr>
      <w:r w:rsidRPr="005414CF">
        <w:t>The following instructions are to view your audit log. This is an example only, use your correct information to locate your log.</w:t>
      </w:r>
    </w:p>
    <w:p w14:paraId="5EC01C74" w14:textId="77777777" w:rsidR="000F4FE5" w:rsidRPr="005414CF" w:rsidRDefault="000F4FE5" w:rsidP="006E7A25">
      <w:pPr>
        <w:pStyle w:val="BodyText"/>
      </w:pPr>
      <w:r w:rsidRPr="005414CF">
        <w:t xml:space="preserve">Example: </w:t>
      </w:r>
      <w:r w:rsidR="00E56435" w:rsidRPr="005414CF">
        <w:t>The log file is named</w:t>
      </w:r>
      <w:r w:rsidRPr="005414CF">
        <w:t xml:space="preserve"> -</w:t>
      </w:r>
      <w:r w:rsidR="00E56435" w:rsidRPr="005414CF">
        <w:t xml:space="preserve"> DVBA_2.7_</w:t>
      </w:r>
      <w:r w:rsidRPr="005414CF">
        <w:t>B</w:t>
      </w:r>
      <w:r w:rsidR="00E56435" w:rsidRPr="005414CF">
        <w:t>uildVersion_dd_mm_yy.TXT</w:t>
      </w:r>
    </w:p>
    <w:p w14:paraId="0B107013" w14:textId="77777777" w:rsidR="00E56435" w:rsidRDefault="000F4FE5" w:rsidP="006E7A25">
      <w:pPr>
        <w:pStyle w:val="BodyText"/>
      </w:pPr>
      <w:r w:rsidRPr="005414CF">
        <w:t xml:space="preserve">Go to: </w:t>
      </w:r>
      <w:r w:rsidR="00E56435" w:rsidRPr="005414CF">
        <w:t xml:space="preserve"> C:\Documents and Settings\YourVAUserName\Local Settings\Temp\DVBA_2.7_</w:t>
      </w:r>
      <w:r w:rsidRPr="005414CF">
        <w:t xml:space="preserve"> BuildVersion_dd_mm_yy.txt</w:t>
      </w:r>
    </w:p>
    <w:p w14:paraId="4487EBF0" w14:textId="33EE5502" w:rsidR="008E65CC" w:rsidRDefault="00B724BE" w:rsidP="00D166F6">
      <w:pPr>
        <w:pStyle w:val="Heading2"/>
        <w:tabs>
          <w:tab w:val="clear" w:pos="900"/>
          <w:tab w:val="left" w:pos="270"/>
          <w:tab w:val="left" w:pos="540"/>
          <w:tab w:val="left" w:pos="630"/>
        </w:tabs>
        <w:ind w:left="0" w:firstLine="0"/>
      </w:pPr>
      <w:bookmarkStart w:id="183" w:name="_Paths_for_Transmitting"/>
      <w:bookmarkStart w:id="184" w:name="_Ref124227286"/>
      <w:bookmarkEnd w:id="183"/>
      <w:r>
        <w:t xml:space="preserve"> </w:t>
      </w:r>
      <w:bookmarkStart w:id="185" w:name="_Toc219210123"/>
      <w:r w:rsidR="002C6AC7" w:rsidRPr="00B724BE">
        <w:rPr>
          <w:sz w:val="28"/>
          <w:szCs w:val="24"/>
        </w:rPr>
        <w:t>Paths for Transmitting Clinical Documents to eFolder</w:t>
      </w:r>
      <w:bookmarkEnd w:id="184"/>
      <w:bookmarkEnd w:id="185"/>
    </w:p>
    <w:p w14:paraId="10BE0F76" w14:textId="0332C7B7" w:rsidR="00196CD2" w:rsidRDefault="001C2E96" w:rsidP="00C02542">
      <w:r>
        <w:t>The following diagram</w:t>
      </w:r>
      <w:r w:rsidR="00C02542">
        <w:t xml:space="preserve"> </w:t>
      </w:r>
      <w:r>
        <w:t>provides the</w:t>
      </w:r>
      <w:r w:rsidR="00C01727">
        <w:t xml:space="preserve"> current paths for transmitting clinical documents from CAPRI </w:t>
      </w:r>
      <w:r w:rsidR="005F1548">
        <w:t>sent to eFolder using either PIV</w:t>
      </w:r>
      <w:r w:rsidR="00196CD2">
        <w:t xml:space="preserve"> or Proxy for transmissions.</w:t>
      </w:r>
      <w:r w:rsidR="008A6AF7">
        <w:t xml:space="preserve"> </w:t>
      </w:r>
      <w:r w:rsidR="00711853">
        <w:t>The table below provides a list of error codes and messages</w:t>
      </w:r>
      <w:r w:rsidR="006C2F35">
        <w:t xml:space="preserve"> when transmission to eFolder fails. </w:t>
      </w:r>
    </w:p>
    <w:p w14:paraId="5B7384EE" w14:textId="77777777" w:rsidR="001C2E96" w:rsidRPr="00C02542" w:rsidRDefault="001C2E96" w:rsidP="00C02542"/>
    <w:p w14:paraId="4FDC0812" w14:textId="0EE716C6" w:rsidR="00372FB9" w:rsidRDefault="007A688A" w:rsidP="00B15B97">
      <w:pPr>
        <w:keepNext/>
        <w:spacing w:before="0"/>
        <w:jc w:val="center"/>
      </w:pPr>
      <w:r w:rsidRPr="007A688A">
        <w:rPr>
          <w:noProof/>
        </w:rPr>
        <w:lastRenderedPageBreak/>
        <w:drawing>
          <wp:inline distT="0" distB="0" distL="0" distR="0" wp14:anchorId="52616858" wp14:editId="49EC668F">
            <wp:extent cx="8229600" cy="31565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229600" cy="3156585"/>
                    </a:xfrm>
                    <a:prstGeom prst="rect">
                      <a:avLst/>
                    </a:prstGeom>
                  </pic:spPr>
                </pic:pic>
              </a:graphicData>
            </a:graphic>
          </wp:inline>
        </w:drawing>
      </w:r>
    </w:p>
    <w:p w14:paraId="7849870C" w14:textId="50BD2A5E" w:rsidR="005D15A8" w:rsidRDefault="00372FB9" w:rsidP="00725B43">
      <w:pPr>
        <w:pStyle w:val="Caption"/>
      </w:pPr>
      <w:bookmarkStart w:id="186" w:name="_Toc106050287"/>
      <w:bookmarkStart w:id="187" w:name="_Ref106194038"/>
      <w:bookmarkStart w:id="188" w:name="_Toc200008691"/>
      <w:bookmarkStart w:id="189" w:name="_Toc200471287"/>
      <w:bookmarkStart w:id="190" w:name="_Toc212031425"/>
      <w:r>
        <w:t xml:space="preserve">Figure </w:t>
      </w:r>
      <w:r w:rsidR="00B66913">
        <w:fldChar w:fldCharType="begin"/>
      </w:r>
      <w:r w:rsidR="00B66913">
        <w:instrText xml:space="preserve"> SEQ Figure \* ARABIC </w:instrText>
      </w:r>
      <w:r w:rsidR="00B66913">
        <w:fldChar w:fldCharType="separate"/>
      </w:r>
      <w:r w:rsidR="003D75ED">
        <w:rPr>
          <w:noProof/>
        </w:rPr>
        <w:t>14</w:t>
      </w:r>
      <w:r w:rsidR="00B66913">
        <w:rPr>
          <w:noProof/>
        </w:rPr>
        <w:fldChar w:fldCharType="end"/>
      </w:r>
      <w:r>
        <w:t xml:space="preserve"> Paths for Transmitting Clinical Docs to eFolder and Errors</w:t>
      </w:r>
      <w:bookmarkEnd w:id="186"/>
      <w:bookmarkEnd w:id="187"/>
      <w:bookmarkEnd w:id="188"/>
      <w:bookmarkEnd w:id="189"/>
      <w:bookmarkEnd w:id="190"/>
    </w:p>
    <w:p w14:paraId="528B1007" w14:textId="77777777" w:rsidR="00381DEE" w:rsidRDefault="00381DEE">
      <w:r>
        <w:br w:type="page"/>
      </w:r>
    </w:p>
    <w:p w14:paraId="2FA91EA5" w14:textId="3F37963A" w:rsidR="00372FB9" w:rsidRDefault="002B77BA" w:rsidP="00372FB9">
      <w:r>
        <w:t xml:space="preserve">The table below provides </w:t>
      </w:r>
      <w:r w:rsidR="005F14FA">
        <w:t xml:space="preserve">error codes and messages the end user may receive during a failed </w:t>
      </w:r>
      <w:r w:rsidR="00EB3D66">
        <w:t>eFolder transmission.</w:t>
      </w:r>
      <w:r w:rsidR="00920824">
        <w:t xml:space="preserve"> </w:t>
      </w:r>
      <w:r w:rsidR="00E60368">
        <w:br/>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115"/>
        <w:gridCol w:w="7290"/>
      </w:tblGrid>
      <w:tr w:rsidR="00E60368" w:rsidRPr="00E60368" w14:paraId="201DDBA9" w14:textId="77777777" w:rsidTr="00D30000">
        <w:tc>
          <w:tcPr>
            <w:tcW w:w="6115" w:type="dxa"/>
            <w:shd w:val="clear" w:color="auto" w:fill="FFFFFF"/>
            <w:tcMar>
              <w:top w:w="105" w:type="dxa"/>
              <w:left w:w="150" w:type="dxa"/>
              <w:bottom w:w="105" w:type="dxa"/>
              <w:right w:w="150" w:type="dxa"/>
            </w:tcMar>
          </w:tcPr>
          <w:p w14:paraId="756C306A" w14:textId="6719414E" w:rsidR="00E60368" w:rsidRPr="00920824" w:rsidRDefault="00E60368" w:rsidP="00E60368">
            <w:pPr>
              <w:rPr>
                <w:rFonts w:ascii="Arial" w:hAnsi="Arial" w:cs="Arial"/>
                <w:color w:val="000000" w:themeColor="text1"/>
                <w:sz w:val="20"/>
              </w:rPr>
            </w:pPr>
            <w:r w:rsidRPr="00920824">
              <w:rPr>
                <w:rFonts w:ascii="Arial" w:hAnsi="Arial" w:cs="Arial"/>
                <w:b/>
                <w:bCs/>
                <w:color w:val="000000" w:themeColor="text1"/>
                <w:sz w:val="20"/>
              </w:rPr>
              <w:t>Error</w:t>
            </w:r>
            <w:r w:rsidRPr="00920824">
              <w:rPr>
                <w:rFonts w:ascii="Arial" w:hAnsi="Arial" w:cs="Arial"/>
                <w:color w:val="000000" w:themeColor="text1"/>
                <w:sz w:val="20"/>
              </w:rPr>
              <w:t>:</w:t>
            </w:r>
            <w:r w:rsidR="00984C91" w:rsidRPr="00920824">
              <w:rPr>
                <w:rFonts w:ascii="Arial" w:hAnsi="Arial" w:cs="Arial"/>
                <w:color w:val="000000" w:themeColor="text1"/>
                <w:sz w:val="20"/>
              </w:rPr>
              <w:br/>
              <w:t xml:space="preserve">(Place on </w:t>
            </w:r>
            <w:r w:rsidR="0030665F" w:rsidRPr="00920824">
              <w:rPr>
                <w:rFonts w:ascii="Arial" w:hAnsi="Arial" w:cs="Arial"/>
                <w:color w:val="000000" w:themeColor="text1"/>
                <w:sz w:val="20"/>
              </w:rPr>
              <w:fldChar w:fldCharType="begin"/>
            </w:r>
            <w:r w:rsidR="0030665F" w:rsidRPr="00920824">
              <w:rPr>
                <w:rFonts w:ascii="Arial" w:hAnsi="Arial" w:cs="Arial"/>
                <w:color w:val="000000" w:themeColor="text1"/>
                <w:sz w:val="20"/>
              </w:rPr>
              <w:instrText xml:space="preserve"> REF _Ref106194038 \h </w:instrText>
            </w:r>
            <w:r w:rsidR="00920824" w:rsidRPr="00920824">
              <w:rPr>
                <w:rFonts w:ascii="Arial" w:hAnsi="Arial" w:cs="Arial"/>
                <w:color w:val="000000" w:themeColor="text1"/>
                <w:sz w:val="20"/>
              </w:rPr>
              <w:instrText xml:space="preserve"> \* MERGEFORMAT </w:instrText>
            </w:r>
            <w:r w:rsidR="0030665F" w:rsidRPr="00920824">
              <w:rPr>
                <w:rFonts w:ascii="Arial" w:hAnsi="Arial" w:cs="Arial"/>
                <w:color w:val="000000" w:themeColor="text1"/>
                <w:sz w:val="20"/>
              </w:rPr>
            </w:r>
            <w:r w:rsidR="0030665F" w:rsidRPr="00920824">
              <w:rPr>
                <w:rFonts w:ascii="Arial" w:hAnsi="Arial" w:cs="Arial"/>
                <w:color w:val="000000" w:themeColor="text1"/>
                <w:sz w:val="20"/>
              </w:rPr>
              <w:fldChar w:fldCharType="separate"/>
            </w:r>
            <w:r w:rsidR="003D75ED" w:rsidRPr="003D75ED">
              <w:rPr>
                <w:rFonts w:ascii="Arial" w:hAnsi="Arial" w:cs="Arial"/>
                <w:sz w:val="20"/>
              </w:rPr>
              <w:t xml:space="preserve">Figure </w:t>
            </w:r>
            <w:r w:rsidR="003D75ED" w:rsidRPr="003D75ED">
              <w:rPr>
                <w:rFonts w:ascii="Arial" w:hAnsi="Arial" w:cs="Arial"/>
                <w:noProof/>
                <w:sz w:val="20"/>
              </w:rPr>
              <w:t>14</w:t>
            </w:r>
            <w:r w:rsidR="003D75ED">
              <w:t xml:space="preserve"> Paths for Transmitting Clinical Docs to eFolder and Errors</w:t>
            </w:r>
            <w:r w:rsidR="0030665F" w:rsidRPr="00920824">
              <w:rPr>
                <w:rFonts w:ascii="Arial" w:hAnsi="Arial" w:cs="Arial"/>
                <w:color w:val="000000" w:themeColor="text1"/>
                <w:sz w:val="20"/>
              </w:rPr>
              <w:fldChar w:fldCharType="end"/>
            </w:r>
            <w:r w:rsidR="0030665F" w:rsidRPr="00920824">
              <w:rPr>
                <w:rFonts w:ascii="Arial" w:hAnsi="Arial" w:cs="Arial"/>
                <w:color w:val="000000" w:themeColor="text1"/>
                <w:sz w:val="20"/>
              </w:rPr>
              <w:t xml:space="preserve"> w</w:t>
            </w:r>
            <w:r w:rsidR="00283259" w:rsidRPr="00920824">
              <w:rPr>
                <w:rFonts w:ascii="Arial" w:hAnsi="Arial" w:cs="Arial"/>
                <w:color w:val="000000" w:themeColor="text1"/>
                <w:sz w:val="20"/>
              </w:rPr>
              <w:t>here error occurs)</w:t>
            </w:r>
          </w:p>
        </w:tc>
        <w:tc>
          <w:tcPr>
            <w:tcW w:w="7290" w:type="dxa"/>
            <w:shd w:val="clear" w:color="auto" w:fill="FFFFFF"/>
            <w:tcMar>
              <w:top w:w="105" w:type="dxa"/>
              <w:left w:w="150" w:type="dxa"/>
              <w:bottom w:w="105" w:type="dxa"/>
              <w:right w:w="150" w:type="dxa"/>
            </w:tcMar>
          </w:tcPr>
          <w:p w14:paraId="528A564E" w14:textId="7590E364" w:rsidR="00E60368" w:rsidRPr="00920824" w:rsidRDefault="00E60368" w:rsidP="00E60368">
            <w:pPr>
              <w:rPr>
                <w:rFonts w:ascii="Arial" w:hAnsi="Arial" w:cs="Arial"/>
                <w:color w:val="000000"/>
                <w:sz w:val="20"/>
              </w:rPr>
            </w:pPr>
            <w:r w:rsidRPr="00920824">
              <w:rPr>
                <w:rFonts w:ascii="Arial" w:hAnsi="Arial" w:cs="Arial"/>
                <w:b/>
                <w:bCs/>
                <w:color w:val="000000"/>
                <w:sz w:val="20"/>
              </w:rPr>
              <w:t>Error Message</w:t>
            </w:r>
            <w:r w:rsidRPr="00920824">
              <w:rPr>
                <w:rFonts w:ascii="Arial" w:hAnsi="Arial" w:cs="Arial"/>
                <w:color w:val="000000"/>
                <w:sz w:val="20"/>
              </w:rPr>
              <w:t>:</w:t>
            </w:r>
          </w:p>
        </w:tc>
      </w:tr>
      <w:tr w:rsidR="00E60368" w:rsidRPr="00E60368" w14:paraId="066ECAEE" w14:textId="77777777" w:rsidTr="00D30000">
        <w:tc>
          <w:tcPr>
            <w:tcW w:w="6115" w:type="dxa"/>
            <w:shd w:val="clear" w:color="auto" w:fill="FFFFFF"/>
            <w:tcMar>
              <w:top w:w="105" w:type="dxa"/>
              <w:left w:w="150" w:type="dxa"/>
              <w:bottom w:w="105" w:type="dxa"/>
              <w:right w:w="150" w:type="dxa"/>
            </w:tcMar>
            <w:hideMark/>
          </w:tcPr>
          <w:p w14:paraId="7A8992C7" w14:textId="77777777" w:rsidR="00E60368" w:rsidRPr="00E60368" w:rsidRDefault="00E60368" w:rsidP="00E60368">
            <w:pPr>
              <w:rPr>
                <w:rFonts w:ascii="Arial" w:hAnsi="Arial" w:cs="Arial"/>
                <w:color w:val="000000"/>
                <w:sz w:val="20"/>
              </w:rPr>
            </w:pPr>
            <w:r w:rsidRPr="00E60368">
              <w:rPr>
                <w:rFonts w:ascii="Arial" w:hAnsi="Arial" w:cs="Arial"/>
                <w:color w:val="339966"/>
                <w:sz w:val="20"/>
              </w:rPr>
              <w:t>200 Success</w:t>
            </w:r>
          </w:p>
        </w:tc>
        <w:tc>
          <w:tcPr>
            <w:tcW w:w="7290" w:type="dxa"/>
            <w:shd w:val="clear" w:color="auto" w:fill="FFFFFF"/>
            <w:tcMar>
              <w:top w:w="105" w:type="dxa"/>
              <w:left w:w="150" w:type="dxa"/>
              <w:bottom w:w="105" w:type="dxa"/>
              <w:right w:w="150" w:type="dxa"/>
            </w:tcMar>
            <w:hideMark/>
          </w:tcPr>
          <w:p w14:paraId="0AD0C6FF"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Clinical Document(s) were successfully transmitted to the VBA eFolder.</w:t>
            </w:r>
            <w:r w:rsidRPr="00E60368">
              <w:rPr>
                <w:rFonts w:ascii="Arial" w:hAnsi="Arial" w:cs="Arial"/>
                <w:color w:val="000000"/>
                <w:sz w:val="20"/>
              </w:rPr>
              <w:br/>
              <w:t>Document ID: ####</w:t>
            </w:r>
          </w:p>
        </w:tc>
      </w:tr>
      <w:tr w:rsidR="00E60368" w:rsidRPr="00E60368" w14:paraId="469DF87B" w14:textId="77777777" w:rsidTr="00D30000">
        <w:tc>
          <w:tcPr>
            <w:tcW w:w="6115" w:type="dxa"/>
            <w:shd w:val="clear" w:color="auto" w:fill="FFFFFF"/>
            <w:tcMar>
              <w:top w:w="105" w:type="dxa"/>
              <w:left w:w="150" w:type="dxa"/>
              <w:bottom w:w="105" w:type="dxa"/>
              <w:right w:w="150" w:type="dxa"/>
            </w:tcMar>
            <w:hideMark/>
          </w:tcPr>
          <w:p w14:paraId="636BB8F7" w14:textId="77777777" w:rsidR="00E60368" w:rsidRPr="00E60368" w:rsidRDefault="00E60368" w:rsidP="00E60368">
            <w:pPr>
              <w:rPr>
                <w:rFonts w:ascii="Arial" w:hAnsi="Arial" w:cs="Arial"/>
                <w:color w:val="000000"/>
                <w:sz w:val="20"/>
              </w:rPr>
            </w:pPr>
            <w:r w:rsidRPr="00E60368">
              <w:rPr>
                <w:rFonts w:ascii="Arial" w:hAnsi="Arial" w:cs="Arial"/>
                <w:color w:val="FF9900"/>
                <w:sz w:val="20"/>
              </w:rPr>
              <w:t>400 Bad Request</w:t>
            </w:r>
          </w:p>
        </w:tc>
        <w:tc>
          <w:tcPr>
            <w:tcW w:w="7290" w:type="dxa"/>
            <w:shd w:val="clear" w:color="auto" w:fill="FFFFFF"/>
            <w:tcMar>
              <w:top w:w="105" w:type="dxa"/>
              <w:left w:w="150" w:type="dxa"/>
              <w:bottom w:w="105" w:type="dxa"/>
              <w:right w:w="150" w:type="dxa"/>
            </w:tcMar>
            <w:hideMark/>
          </w:tcPr>
          <w:p w14:paraId="36A3D7E3"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Bad Request.</w:t>
            </w:r>
            <w:r w:rsidRPr="00E60368">
              <w:rPr>
                <w:rFonts w:ascii="Arial" w:hAnsi="Arial" w:cs="Arial"/>
                <w:color w:val="000000"/>
                <w:sz w:val="20"/>
              </w:rPr>
              <w:br/>
              <w:t>Please contact your local IT or enter a service ticket.</w:t>
            </w:r>
          </w:p>
        </w:tc>
      </w:tr>
      <w:tr w:rsidR="00E60368" w:rsidRPr="00E60368" w14:paraId="210A97E5" w14:textId="77777777" w:rsidTr="00D30000">
        <w:tc>
          <w:tcPr>
            <w:tcW w:w="6115" w:type="dxa"/>
            <w:shd w:val="clear" w:color="auto" w:fill="FFFFFF"/>
            <w:tcMar>
              <w:top w:w="105" w:type="dxa"/>
              <w:left w:w="150" w:type="dxa"/>
              <w:bottom w:w="105" w:type="dxa"/>
              <w:right w:w="150" w:type="dxa"/>
            </w:tcMar>
            <w:hideMark/>
          </w:tcPr>
          <w:p w14:paraId="3552586E" w14:textId="77777777" w:rsidR="00E60368" w:rsidRPr="00E60368" w:rsidRDefault="00E60368" w:rsidP="00E60368">
            <w:pPr>
              <w:rPr>
                <w:rFonts w:ascii="Arial" w:hAnsi="Arial" w:cs="Arial"/>
                <w:color w:val="000000"/>
                <w:sz w:val="20"/>
              </w:rPr>
            </w:pPr>
            <w:r w:rsidRPr="00E60368">
              <w:rPr>
                <w:rFonts w:ascii="Arial" w:hAnsi="Arial" w:cs="Arial"/>
                <w:color w:val="7A869A"/>
                <w:sz w:val="20"/>
              </w:rPr>
              <w:t>400 MTLS error</w:t>
            </w:r>
          </w:p>
        </w:tc>
        <w:tc>
          <w:tcPr>
            <w:tcW w:w="7290" w:type="dxa"/>
            <w:shd w:val="clear" w:color="auto" w:fill="FFFFFF"/>
            <w:tcMar>
              <w:top w:w="105" w:type="dxa"/>
              <w:left w:w="150" w:type="dxa"/>
              <w:bottom w:w="105" w:type="dxa"/>
              <w:right w:w="150" w:type="dxa"/>
            </w:tcMar>
            <w:hideMark/>
          </w:tcPr>
          <w:p w14:paraId="33175452"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 Unauthorized User.</w:t>
            </w:r>
            <w:r w:rsidRPr="00E60368">
              <w:rPr>
                <w:rFonts w:ascii="Arial" w:hAnsi="Arial" w:cs="Arial"/>
                <w:color w:val="000000"/>
                <w:sz w:val="20"/>
              </w:rPr>
              <w:br/>
              <w:t> Please contact your local IT or enter a service ticket.</w:t>
            </w:r>
          </w:p>
        </w:tc>
      </w:tr>
      <w:tr w:rsidR="00E60368" w:rsidRPr="00E60368" w14:paraId="4F717F2A" w14:textId="77777777" w:rsidTr="00D30000">
        <w:tc>
          <w:tcPr>
            <w:tcW w:w="6115" w:type="dxa"/>
            <w:shd w:val="clear" w:color="auto" w:fill="FFFFFF"/>
            <w:tcMar>
              <w:top w:w="105" w:type="dxa"/>
              <w:left w:w="150" w:type="dxa"/>
              <w:bottom w:w="105" w:type="dxa"/>
              <w:right w:w="150" w:type="dxa"/>
            </w:tcMar>
            <w:hideMark/>
          </w:tcPr>
          <w:p w14:paraId="2E71F852" w14:textId="77777777" w:rsidR="00E60368" w:rsidRPr="00E60368" w:rsidRDefault="00E60368" w:rsidP="00E60368">
            <w:pPr>
              <w:rPr>
                <w:rFonts w:ascii="Arial" w:hAnsi="Arial" w:cs="Arial"/>
                <w:color w:val="000000"/>
                <w:sz w:val="20"/>
              </w:rPr>
            </w:pPr>
            <w:r w:rsidRPr="00E60368">
              <w:rPr>
                <w:rFonts w:ascii="Arial" w:hAnsi="Arial" w:cs="Arial"/>
                <w:color w:val="993300"/>
                <w:sz w:val="20"/>
              </w:rPr>
              <w:t>401 Unauthorized User</w:t>
            </w:r>
          </w:p>
        </w:tc>
        <w:tc>
          <w:tcPr>
            <w:tcW w:w="7290" w:type="dxa"/>
            <w:shd w:val="clear" w:color="auto" w:fill="FFFFFF"/>
            <w:tcMar>
              <w:top w:w="105" w:type="dxa"/>
              <w:left w:w="150" w:type="dxa"/>
              <w:bottom w:w="105" w:type="dxa"/>
              <w:right w:w="150" w:type="dxa"/>
            </w:tcMar>
            <w:hideMark/>
          </w:tcPr>
          <w:p w14:paraId="65502A3E"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Unauthorized User.</w:t>
            </w:r>
            <w:r w:rsidRPr="00E60368">
              <w:rPr>
                <w:rFonts w:ascii="Arial" w:hAnsi="Arial" w:cs="Arial"/>
                <w:color w:val="000000"/>
                <w:sz w:val="20"/>
              </w:rPr>
              <w:br/>
              <w:t>Please contact your local IT or enter a service ticket.</w:t>
            </w:r>
          </w:p>
        </w:tc>
      </w:tr>
      <w:tr w:rsidR="00E60368" w:rsidRPr="00E60368" w14:paraId="79AF9687" w14:textId="77777777" w:rsidTr="00D30000">
        <w:tc>
          <w:tcPr>
            <w:tcW w:w="6115" w:type="dxa"/>
            <w:shd w:val="clear" w:color="auto" w:fill="FFFFFF"/>
            <w:tcMar>
              <w:top w:w="105" w:type="dxa"/>
              <w:left w:w="150" w:type="dxa"/>
              <w:bottom w:w="105" w:type="dxa"/>
              <w:right w:w="150" w:type="dxa"/>
            </w:tcMar>
            <w:hideMark/>
          </w:tcPr>
          <w:p w14:paraId="502844A6" w14:textId="77777777" w:rsidR="00E60368" w:rsidRPr="00E60368" w:rsidRDefault="00E60368" w:rsidP="00E60368">
            <w:pPr>
              <w:rPr>
                <w:rFonts w:ascii="Arial" w:hAnsi="Arial" w:cs="Arial"/>
                <w:color w:val="000000"/>
                <w:sz w:val="20"/>
              </w:rPr>
            </w:pPr>
            <w:r w:rsidRPr="00E60368">
              <w:rPr>
                <w:rFonts w:ascii="Arial" w:hAnsi="Arial" w:cs="Arial"/>
                <w:color w:val="3366FF"/>
                <w:sz w:val="20"/>
              </w:rPr>
              <w:t>403 File number error</w:t>
            </w:r>
          </w:p>
        </w:tc>
        <w:tc>
          <w:tcPr>
            <w:tcW w:w="7290" w:type="dxa"/>
            <w:shd w:val="clear" w:color="auto" w:fill="FFFFFF"/>
            <w:tcMar>
              <w:top w:w="105" w:type="dxa"/>
              <w:left w:w="150" w:type="dxa"/>
              <w:bottom w:w="105" w:type="dxa"/>
              <w:right w:w="150" w:type="dxa"/>
            </w:tcMar>
            <w:hideMark/>
          </w:tcPr>
          <w:p w14:paraId="33DE7EB4"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Veteran file number did not resolve.</w:t>
            </w:r>
            <w:r w:rsidRPr="00E60368">
              <w:rPr>
                <w:rFonts w:ascii="Arial" w:hAnsi="Arial" w:cs="Arial"/>
                <w:color w:val="000000"/>
                <w:sz w:val="20"/>
              </w:rPr>
              <w:br/>
              <w:t>Please contact your local IT or enter a service ticket.</w:t>
            </w:r>
          </w:p>
        </w:tc>
      </w:tr>
      <w:tr w:rsidR="00E60368" w:rsidRPr="00E60368" w14:paraId="7F3CCA31" w14:textId="77777777" w:rsidTr="00D30000">
        <w:tc>
          <w:tcPr>
            <w:tcW w:w="6115" w:type="dxa"/>
            <w:shd w:val="clear" w:color="auto" w:fill="FFFFFF"/>
            <w:tcMar>
              <w:top w:w="105" w:type="dxa"/>
              <w:left w:w="150" w:type="dxa"/>
              <w:bottom w:w="105" w:type="dxa"/>
              <w:right w:w="150" w:type="dxa"/>
            </w:tcMar>
            <w:hideMark/>
          </w:tcPr>
          <w:p w14:paraId="602EC2C2" w14:textId="77777777" w:rsidR="00E60368" w:rsidRPr="00E60368" w:rsidRDefault="00E60368" w:rsidP="00E60368">
            <w:pPr>
              <w:rPr>
                <w:rFonts w:ascii="Arial" w:hAnsi="Arial" w:cs="Arial"/>
                <w:color w:val="000000"/>
                <w:sz w:val="20"/>
              </w:rPr>
            </w:pPr>
            <w:r w:rsidRPr="00E60368">
              <w:rPr>
                <w:rFonts w:ascii="Arial" w:hAnsi="Arial" w:cs="Arial"/>
                <w:color w:val="FF00FF"/>
                <w:sz w:val="20"/>
              </w:rPr>
              <w:t>500 Series Server Error</w:t>
            </w:r>
          </w:p>
        </w:tc>
        <w:tc>
          <w:tcPr>
            <w:tcW w:w="7290" w:type="dxa"/>
            <w:shd w:val="clear" w:color="auto" w:fill="FFFFFF"/>
            <w:tcMar>
              <w:top w:w="105" w:type="dxa"/>
              <w:left w:w="150" w:type="dxa"/>
              <w:bottom w:w="105" w:type="dxa"/>
              <w:right w:w="150" w:type="dxa"/>
            </w:tcMar>
            <w:hideMark/>
          </w:tcPr>
          <w:p w14:paraId="7CF28748"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Please try again later.</w:t>
            </w:r>
          </w:p>
        </w:tc>
      </w:tr>
      <w:tr w:rsidR="00E60368" w:rsidRPr="00E60368" w14:paraId="75064BD5" w14:textId="77777777" w:rsidTr="00D30000">
        <w:tc>
          <w:tcPr>
            <w:tcW w:w="6115" w:type="dxa"/>
            <w:shd w:val="clear" w:color="auto" w:fill="FFFFFF"/>
            <w:tcMar>
              <w:top w:w="105" w:type="dxa"/>
              <w:left w:w="150" w:type="dxa"/>
              <w:bottom w:w="105" w:type="dxa"/>
              <w:right w:w="150" w:type="dxa"/>
            </w:tcMar>
            <w:hideMark/>
          </w:tcPr>
          <w:p w14:paraId="5A25AF83" w14:textId="77777777" w:rsidR="00E60368" w:rsidRPr="00E60368" w:rsidRDefault="00E60368" w:rsidP="00E60368">
            <w:pPr>
              <w:rPr>
                <w:rFonts w:ascii="Arial" w:hAnsi="Arial" w:cs="Arial"/>
                <w:color w:val="000000"/>
                <w:sz w:val="20"/>
              </w:rPr>
            </w:pPr>
            <w:r w:rsidRPr="00E60368">
              <w:rPr>
                <w:rFonts w:ascii="Arial" w:hAnsi="Arial" w:cs="Arial"/>
                <w:color w:val="FFCC99"/>
                <w:sz w:val="20"/>
              </w:rPr>
              <w:t>900 Transmission Disabled</w:t>
            </w:r>
          </w:p>
        </w:tc>
        <w:tc>
          <w:tcPr>
            <w:tcW w:w="7290" w:type="dxa"/>
            <w:shd w:val="clear" w:color="auto" w:fill="FFFFFF"/>
            <w:tcMar>
              <w:top w:w="105" w:type="dxa"/>
              <w:left w:w="150" w:type="dxa"/>
              <w:bottom w:w="105" w:type="dxa"/>
              <w:right w:w="150" w:type="dxa"/>
            </w:tcMar>
            <w:hideMark/>
          </w:tcPr>
          <w:p w14:paraId="72CB1C37"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 of Clinical Document(s) has been disabled for your site.</w:t>
            </w:r>
          </w:p>
        </w:tc>
      </w:tr>
      <w:tr w:rsidR="00E60368" w:rsidRPr="00E60368" w14:paraId="7FD3D80C" w14:textId="77777777" w:rsidTr="00D30000">
        <w:tc>
          <w:tcPr>
            <w:tcW w:w="6115" w:type="dxa"/>
            <w:shd w:val="clear" w:color="auto" w:fill="FFFFFF"/>
            <w:tcMar>
              <w:top w:w="105" w:type="dxa"/>
              <w:left w:w="150" w:type="dxa"/>
              <w:bottom w:w="105" w:type="dxa"/>
              <w:right w:w="150" w:type="dxa"/>
            </w:tcMar>
            <w:hideMark/>
          </w:tcPr>
          <w:p w14:paraId="0D983347" w14:textId="77777777" w:rsidR="00E60368" w:rsidRPr="00E60368" w:rsidRDefault="00E60368" w:rsidP="00E60368">
            <w:pPr>
              <w:rPr>
                <w:rFonts w:ascii="Arial" w:hAnsi="Arial" w:cs="Arial"/>
                <w:color w:val="000000"/>
                <w:sz w:val="20"/>
              </w:rPr>
            </w:pPr>
            <w:r w:rsidRPr="00E60368">
              <w:rPr>
                <w:rFonts w:ascii="Arial" w:hAnsi="Arial" w:cs="Arial"/>
                <w:color w:val="0000FF"/>
                <w:sz w:val="20"/>
              </w:rPr>
              <w:t>901 Time Out</w:t>
            </w:r>
          </w:p>
        </w:tc>
        <w:tc>
          <w:tcPr>
            <w:tcW w:w="7290" w:type="dxa"/>
            <w:shd w:val="clear" w:color="auto" w:fill="FFFFFF"/>
            <w:tcMar>
              <w:top w:w="105" w:type="dxa"/>
              <w:left w:w="150" w:type="dxa"/>
              <w:bottom w:w="105" w:type="dxa"/>
              <w:right w:w="150" w:type="dxa"/>
            </w:tcMar>
            <w:hideMark/>
          </w:tcPr>
          <w:p w14:paraId="22F3D8E0"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 of Clinical Document timed out</w:t>
            </w:r>
          </w:p>
        </w:tc>
      </w:tr>
      <w:tr w:rsidR="00E60368" w:rsidRPr="00E60368" w14:paraId="4DC0D568" w14:textId="77777777" w:rsidTr="00D30000">
        <w:tc>
          <w:tcPr>
            <w:tcW w:w="6115" w:type="dxa"/>
            <w:shd w:val="clear" w:color="auto" w:fill="FFFFFF"/>
            <w:tcMar>
              <w:top w:w="105" w:type="dxa"/>
              <w:left w:w="150" w:type="dxa"/>
              <w:bottom w:w="105" w:type="dxa"/>
              <w:right w:w="150" w:type="dxa"/>
            </w:tcMar>
            <w:hideMark/>
          </w:tcPr>
          <w:p w14:paraId="7D1439EB"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Default</w:t>
            </w:r>
          </w:p>
        </w:tc>
        <w:tc>
          <w:tcPr>
            <w:tcW w:w="7290" w:type="dxa"/>
            <w:shd w:val="clear" w:color="auto" w:fill="FFFFFF"/>
            <w:tcMar>
              <w:top w:w="105" w:type="dxa"/>
              <w:left w:w="150" w:type="dxa"/>
              <w:bottom w:w="105" w:type="dxa"/>
              <w:right w:w="150" w:type="dxa"/>
            </w:tcMar>
            <w:hideMark/>
          </w:tcPr>
          <w:p w14:paraId="0BFEEC6D" w14:textId="77777777" w:rsidR="00E60368" w:rsidRPr="00E60368" w:rsidRDefault="00E60368" w:rsidP="00E60368">
            <w:pPr>
              <w:rPr>
                <w:rFonts w:ascii="Arial" w:hAnsi="Arial" w:cs="Arial"/>
                <w:color w:val="000000"/>
                <w:sz w:val="20"/>
              </w:rPr>
            </w:pPr>
            <w:r w:rsidRPr="00E60368">
              <w:rPr>
                <w:rFonts w:ascii="Arial" w:hAnsi="Arial" w:cs="Arial"/>
                <w:color w:val="000000"/>
                <w:sz w:val="20"/>
              </w:rPr>
              <w:t>Transmissions to VBA eFolder failed. Error code: ###</w:t>
            </w:r>
            <w:r w:rsidRPr="00E60368">
              <w:rPr>
                <w:rFonts w:ascii="Arial" w:hAnsi="Arial" w:cs="Arial"/>
                <w:color w:val="000000"/>
                <w:sz w:val="20"/>
              </w:rPr>
              <w:br/>
              <w:t>Please contact your local IT or enter a service ticket.</w:t>
            </w:r>
          </w:p>
        </w:tc>
      </w:tr>
    </w:tbl>
    <w:p w14:paraId="10A84BE4" w14:textId="77777777" w:rsidR="00DE21C4" w:rsidRPr="00D16102" w:rsidRDefault="00074FE6" w:rsidP="00BE6B9B">
      <w:pPr>
        <w:pStyle w:val="Heading1"/>
        <w:rPr>
          <w:sz w:val="32"/>
          <w:szCs w:val="28"/>
        </w:rPr>
      </w:pPr>
      <w:bookmarkStart w:id="191" w:name="_Toc219210124"/>
      <w:r w:rsidRPr="00D16102">
        <w:rPr>
          <w:sz w:val="32"/>
          <w:szCs w:val="28"/>
        </w:rPr>
        <w:t xml:space="preserve">CAPRI Application </w:t>
      </w:r>
      <w:r w:rsidR="00AD1946" w:rsidRPr="00D16102">
        <w:rPr>
          <w:sz w:val="32"/>
          <w:szCs w:val="28"/>
        </w:rPr>
        <w:t>Maintenance</w:t>
      </w:r>
      <w:bookmarkEnd w:id="191"/>
    </w:p>
    <w:p w14:paraId="23742C24" w14:textId="6C1B6712" w:rsidR="00074FE6" w:rsidRDefault="00B724BE" w:rsidP="00D166F6">
      <w:pPr>
        <w:pStyle w:val="Heading2"/>
        <w:tabs>
          <w:tab w:val="clear" w:pos="900"/>
          <w:tab w:val="left" w:pos="450"/>
        </w:tabs>
      </w:pPr>
      <w:bookmarkStart w:id="192" w:name="_Ref203486227"/>
      <w:r>
        <w:t xml:space="preserve"> </w:t>
      </w:r>
      <w:bookmarkStart w:id="193" w:name="_Toc219210125"/>
      <w:r w:rsidR="00074FE6" w:rsidRPr="00B724BE">
        <w:rPr>
          <w:sz w:val="28"/>
          <w:szCs w:val="24"/>
        </w:rPr>
        <w:t>CAPRI Application Software Maintenance</w:t>
      </w:r>
      <w:bookmarkEnd w:id="192"/>
      <w:bookmarkEnd w:id="193"/>
    </w:p>
    <w:p w14:paraId="3ACE3167" w14:textId="77777777" w:rsidR="00074FE6" w:rsidRPr="005414CF" w:rsidRDefault="00074FE6" w:rsidP="00074FE6">
      <w:pPr>
        <w:pStyle w:val="BodyText"/>
      </w:pPr>
      <w:r w:rsidRPr="005414CF">
        <w:t>The National Patch Module currently resides on the FORUM server and is used to release VistA patches nationally.</w:t>
      </w:r>
    </w:p>
    <w:p w14:paraId="134A0B78" w14:textId="77777777" w:rsidR="00074FE6" w:rsidRPr="005414CF" w:rsidRDefault="00074FE6" w:rsidP="00074FE6">
      <w:pPr>
        <w:pStyle w:val="BodyText"/>
      </w:pPr>
      <w:r w:rsidRPr="005414CF">
        <w:t>Updates to the CAPRI application are distributed through the VA FORUM National Patch Module (NPM) under the DVBA namespace</w:t>
      </w:r>
      <w:r w:rsidR="00E2391F" w:rsidRPr="005414CF">
        <w:t xml:space="preserve">. </w:t>
      </w:r>
      <w:r w:rsidRPr="005414CF">
        <w:t>The DVBA namespace is shared with the Automated Medical Inform</w:t>
      </w:r>
      <w:r w:rsidR="00FE6952" w:rsidRPr="005414CF">
        <w:t xml:space="preserve">ation Exchange (AMIE) package. </w:t>
      </w:r>
      <w:r w:rsidR="00E2391F" w:rsidRPr="005414CF">
        <w:t>Patch names follow the fo</w:t>
      </w:r>
      <w:r w:rsidR="00E2391F">
        <w:t>rmat “DVBA*Version*PatchNumber.”</w:t>
      </w:r>
    </w:p>
    <w:p w14:paraId="1AA6C646" w14:textId="44C2888B" w:rsidR="00074FE6" w:rsidRPr="005414CF" w:rsidRDefault="00074FE6" w:rsidP="00074FE6">
      <w:pPr>
        <w:pStyle w:val="BodyText"/>
      </w:pPr>
      <w:r w:rsidRPr="005414CF">
        <w:t>The patch consists of the patch description</w:t>
      </w:r>
      <w:r w:rsidR="000A4555">
        <w:t>,</w:t>
      </w:r>
      <w:r w:rsidRPr="005414CF">
        <w:t xml:space="preserve"> routines</w:t>
      </w:r>
      <w:r w:rsidR="006B2076">
        <w:t>,</w:t>
      </w:r>
      <w:r w:rsidRPr="005414CF">
        <w:t xml:space="preserve"> and VistA FileMan components in PackMan format for installation on the VistA server</w:t>
      </w:r>
      <w:r w:rsidR="00E2391F" w:rsidRPr="005414CF">
        <w:t xml:space="preserve">. </w:t>
      </w:r>
      <w:r w:rsidRPr="005414CF">
        <w:t>The patch description consists of an overview description of the patch, a functional overview, a list of the components released by the patch, retrieval instructions for the software and documentation, and installation instructions for the VistA server portion of the patch.</w:t>
      </w:r>
    </w:p>
    <w:p w14:paraId="0B113071" w14:textId="77777777" w:rsidR="00074FE6" w:rsidRPr="005414CF" w:rsidRDefault="00074FE6" w:rsidP="00074FE6">
      <w:pPr>
        <w:rPr>
          <w:sz w:val="22"/>
          <w:szCs w:val="22"/>
        </w:rPr>
      </w:pPr>
      <w:r w:rsidRPr="005414CF">
        <w:rPr>
          <w:sz w:val="22"/>
          <w:szCs w:val="22"/>
        </w:rPr>
        <w:t>CAPRI executable and documentation associated with the patch are retrieved from an FTP server designated by the VA for software downloads</w:t>
      </w:r>
      <w:r w:rsidR="00E2391F" w:rsidRPr="005414CF">
        <w:rPr>
          <w:sz w:val="22"/>
          <w:szCs w:val="22"/>
        </w:rPr>
        <w:t xml:space="preserve">. </w:t>
      </w:r>
      <w:r w:rsidRPr="005414CF">
        <w:rPr>
          <w:sz w:val="22"/>
          <w:szCs w:val="22"/>
        </w:rPr>
        <w:t>The software retrieval instructions are always added by the developer in the SOFTWARE AND DOCUMENTATION RETRIEVAL</w:t>
      </w:r>
      <w:r w:rsidRPr="005414CF">
        <w:rPr>
          <w:rFonts w:ascii="r_ansi" w:hAnsi="r_ansi"/>
          <w:sz w:val="22"/>
          <w:szCs w:val="22"/>
        </w:rPr>
        <w:t xml:space="preserve"> </w:t>
      </w:r>
      <w:r w:rsidRPr="005414CF">
        <w:rPr>
          <w:sz w:val="22"/>
          <w:szCs w:val="22"/>
        </w:rPr>
        <w:t>section of the patch description</w:t>
      </w:r>
      <w:r w:rsidR="00E2391F" w:rsidRPr="005414CF">
        <w:rPr>
          <w:sz w:val="22"/>
          <w:szCs w:val="22"/>
        </w:rPr>
        <w:t xml:space="preserve">. </w:t>
      </w:r>
      <w:r w:rsidRPr="005414CF">
        <w:rPr>
          <w:sz w:val="22"/>
          <w:szCs w:val="22"/>
        </w:rPr>
        <w:t>A separate installation guide is provided with each CAPRI patch that provides instructions for installing the CAPRI GUI</w:t>
      </w:r>
      <w:r w:rsidR="00E2391F" w:rsidRPr="005414CF">
        <w:rPr>
          <w:sz w:val="22"/>
          <w:szCs w:val="22"/>
        </w:rPr>
        <w:t xml:space="preserve">. </w:t>
      </w:r>
      <w:r w:rsidR="00B66571" w:rsidRPr="005414CF">
        <w:rPr>
          <w:sz w:val="22"/>
          <w:szCs w:val="22"/>
        </w:rPr>
        <w:t>New versions of the CAPRI GUI do not require installation of previous versions.</w:t>
      </w:r>
    </w:p>
    <w:p w14:paraId="2D7C1DB1" w14:textId="77777777" w:rsidR="00074FE6" w:rsidRPr="005640F1" w:rsidRDefault="00074FE6" w:rsidP="00074FE6">
      <w:pPr>
        <w:pStyle w:val="BodyText"/>
      </w:pPr>
      <w:r w:rsidRPr="00895037">
        <w:t>The Associated Patches section of the</w:t>
      </w:r>
      <w:r w:rsidRPr="005640F1">
        <w:t xml:space="preserve"> Patch Description lists any previous patches that must be installed prior to the new patch</w:t>
      </w:r>
      <w:r w:rsidR="00E2391F" w:rsidRPr="005640F1">
        <w:t xml:space="preserve">. </w:t>
      </w:r>
      <w:r w:rsidRPr="005640F1">
        <w:t>The Functional Overview section of the patch describes the functional and technical changes included in the patch</w:t>
      </w:r>
      <w:r w:rsidR="00E2391F" w:rsidRPr="00B56DDF">
        <w:t xml:space="preserve">. </w:t>
      </w:r>
      <w:r w:rsidRPr="00B56DDF">
        <w:t>The Installation Requirements section provides detailed instructions on the installation of all patch components.</w:t>
      </w:r>
    </w:p>
    <w:p w14:paraId="0D8BE373" w14:textId="77777777" w:rsidR="00BE39E9" w:rsidRDefault="00074FE6" w:rsidP="00074FE6">
      <w:pPr>
        <w:pStyle w:val="BodyText"/>
      </w:pPr>
      <w:r w:rsidRPr="005640F1">
        <w:t xml:space="preserve">When a CAPRI patch includes new </w:t>
      </w:r>
      <w:r>
        <w:t>GUI</w:t>
      </w:r>
      <w:r w:rsidRPr="005640F1">
        <w:t>, the Software and Documentation Retrieval section indicates the name of the GUI distribution (zip) file, the installed executable version, and the file size</w:t>
      </w:r>
      <w:r w:rsidR="00E2391F" w:rsidRPr="005640F1">
        <w:t xml:space="preserve">. </w:t>
      </w:r>
      <w:r w:rsidRPr="005640F1">
        <w:t>This section also provides primary and alternative FTP download locations of the installation file, any Release Notes, and other updated documentation files</w:t>
      </w:r>
      <w:r w:rsidR="00E2391F" w:rsidRPr="005640F1">
        <w:t xml:space="preserve">. </w:t>
      </w:r>
      <w:r w:rsidRPr="005640F1">
        <w:t xml:space="preserve">Updated patch documentation is uploaded to the </w:t>
      </w:r>
      <w:r w:rsidR="00BE39E9">
        <w:t xml:space="preserve">VDL </w:t>
      </w:r>
      <w:r w:rsidR="00BE39E9" w:rsidRPr="005640F1">
        <w:t>within three days of the patch release</w:t>
      </w:r>
      <w:r w:rsidR="00BE39E9">
        <w:t xml:space="preserve"> at the following URL:</w:t>
      </w:r>
    </w:p>
    <w:p w14:paraId="4AA16594" w14:textId="77777777" w:rsidR="00074FE6" w:rsidRDefault="00BE39E9" w:rsidP="00074FE6">
      <w:pPr>
        <w:pStyle w:val="BodyText"/>
      </w:pPr>
      <w:hyperlink r:id="rId45" w:history="1">
        <w:r w:rsidRPr="00D62ADA">
          <w:rPr>
            <w:rStyle w:val="Hyperlink"/>
            <w:sz w:val="22"/>
          </w:rPr>
          <w:t>http://www.va.gov/vdl/application.asp?appid=133</w:t>
        </w:r>
      </w:hyperlink>
    </w:p>
    <w:p w14:paraId="2CC2BE73" w14:textId="77777777" w:rsidR="00074FE6" w:rsidRPr="005640F1" w:rsidRDefault="00074FE6" w:rsidP="00074FE6">
      <w:pPr>
        <w:pStyle w:val="BodyText"/>
      </w:pPr>
      <w:r w:rsidRPr="005640F1">
        <w:t>When a CAPRI patch contains a new GUI version, users should be aware of any notes regarding the timing of installation of the M components and providing the new GUI to users.</w:t>
      </w:r>
    </w:p>
    <w:p w14:paraId="54E348BB" w14:textId="320B6683" w:rsidR="0037037E" w:rsidRPr="00074FE6" w:rsidRDefault="00074FE6" w:rsidP="00074FE6">
      <w:pPr>
        <w:pStyle w:val="BodyText"/>
      </w:pPr>
      <w:r w:rsidRPr="005640F1">
        <w:t>VA staff with access to FORUM can subscribe to receive notification of newly released CAPRI patches by selecting the FORUM “Patch User Menu” option, “Select Packages for Notification” sub-option, then selecting the AMIE package.</w:t>
      </w:r>
    </w:p>
    <w:p w14:paraId="191B310C" w14:textId="631307B4" w:rsidR="008420F3" w:rsidRPr="00B724BE" w:rsidRDefault="00B724BE" w:rsidP="00D166F6">
      <w:pPr>
        <w:pStyle w:val="Heading2"/>
        <w:tabs>
          <w:tab w:val="clear" w:pos="900"/>
          <w:tab w:val="left" w:pos="450"/>
        </w:tabs>
        <w:rPr>
          <w:sz w:val="28"/>
          <w:szCs w:val="24"/>
        </w:rPr>
      </w:pPr>
      <w:bookmarkStart w:id="194" w:name="_C&amp;P_Worksheet_Template"/>
      <w:bookmarkStart w:id="195" w:name="_Ref200009465"/>
      <w:bookmarkStart w:id="196" w:name="_Ref200009838"/>
      <w:bookmarkEnd w:id="194"/>
      <w:r>
        <w:rPr>
          <w:sz w:val="28"/>
          <w:szCs w:val="24"/>
        </w:rPr>
        <w:t xml:space="preserve"> </w:t>
      </w:r>
      <w:bookmarkStart w:id="197" w:name="_Toc219210126"/>
      <w:r w:rsidR="00074FE6" w:rsidRPr="00B724BE">
        <w:rPr>
          <w:sz w:val="28"/>
          <w:szCs w:val="24"/>
        </w:rPr>
        <w:t xml:space="preserve">C&amp;P Worksheet Template </w:t>
      </w:r>
      <w:r w:rsidR="009E5FA5" w:rsidRPr="00B724BE">
        <w:rPr>
          <w:sz w:val="28"/>
          <w:szCs w:val="24"/>
        </w:rPr>
        <w:t>Maintenance</w:t>
      </w:r>
      <w:bookmarkEnd w:id="195"/>
      <w:bookmarkEnd w:id="196"/>
      <w:bookmarkEnd w:id="197"/>
    </w:p>
    <w:p w14:paraId="43355E72" w14:textId="6C0DF817" w:rsidR="00074FE6" w:rsidRPr="00EF5C54" w:rsidRDefault="002C336B" w:rsidP="00A66FAE">
      <w:pPr>
        <w:pStyle w:val="BodyText"/>
      </w:pPr>
      <w:r>
        <w:t xml:space="preserve">The following </w:t>
      </w:r>
      <w:r w:rsidR="0006186F">
        <w:t xml:space="preserve">functionality is only used to process Pascal Script DBQs. </w:t>
      </w:r>
      <w:r w:rsidR="00A90BD4">
        <w:t>With CMT, the list of DBQs is generated from the PDFs that are downloaded and stored in the users appdata\local\capri\iepd\pdfs folder.</w:t>
      </w:r>
    </w:p>
    <w:p w14:paraId="71750105" w14:textId="53EE1FD2" w:rsidR="008420F3" w:rsidRPr="005640F1" w:rsidRDefault="008420F3" w:rsidP="006E7A25">
      <w:pPr>
        <w:pStyle w:val="BodyText"/>
      </w:pPr>
      <w:r w:rsidRPr="00EF5C54">
        <w:t>CAPRI examination templates are stored in the CAPRI TEMPLATE DEFINITION file</w:t>
      </w:r>
      <w:r w:rsidR="00E2391F" w:rsidRPr="00EF5C54">
        <w:t xml:space="preserve">. </w:t>
      </w:r>
      <w:r w:rsidRPr="00EF5C54">
        <w:t>This file</w:t>
      </w:r>
      <w:r w:rsidRPr="005640F1">
        <w:t xml:space="preserve"> maintains a list of definitions used to generate examination templates in the CAPRI </w:t>
      </w:r>
      <w:r w:rsidR="00700E97">
        <w:t>Graphical User Interface (</w:t>
      </w:r>
      <w:r w:rsidRPr="005640F1">
        <w:t>GUI</w:t>
      </w:r>
      <w:r w:rsidR="00700E97">
        <w:t>)</w:t>
      </w:r>
      <w:r w:rsidR="00E2391F" w:rsidRPr="005640F1">
        <w:t xml:space="preserve">. </w:t>
      </w:r>
      <w:r w:rsidRPr="005640F1">
        <w:t xml:space="preserve">Entries in the CAPRI TEMPLATE DEFINITION file </w:t>
      </w:r>
      <w:r w:rsidR="00D30000" w:rsidRPr="005640F1">
        <w:t>are</w:t>
      </w:r>
      <w:r w:rsidRPr="005640F1">
        <w:t xml:space="preserve"> used by the CAPRI application to create the examination templates in the CAPRI GUI. Retired template definitions are retained in the file for historical purposes</w:t>
      </w:r>
      <w:r w:rsidR="00E2391F" w:rsidRPr="005640F1">
        <w:t xml:space="preserve">. </w:t>
      </w:r>
      <w:r w:rsidRPr="005640F1">
        <w:t>This file should remain standardized be</w:t>
      </w:r>
      <w:r w:rsidR="00111DC1">
        <w:t>tween all sites</w:t>
      </w:r>
      <w:r w:rsidR="00E2391F">
        <w:t xml:space="preserve">. </w:t>
      </w:r>
      <w:r w:rsidR="00111DC1" w:rsidRPr="00F95578">
        <w:t>No additions,</w:t>
      </w:r>
      <w:r w:rsidR="00DE21C4" w:rsidRPr="00F95578">
        <w:t xml:space="preserve"> modifications, </w:t>
      </w:r>
      <w:r w:rsidRPr="00F95578">
        <w:t>or edits should be made to this file except through t</w:t>
      </w:r>
      <w:r w:rsidR="00111DC1" w:rsidRPr="00F95578">
        <w:t>he remote PUSH utility.</w:t>
      </w:r>
    </w:p>
    <w:p w14:paraId="2DAE8B6E" w14:textId="08A1E3C1" w:rsidR="003B60C7" w:rsidRDefault="008420F3" w:rsidP="00F95578">
      <w:pPr>
        <w:pStyle w:val="BodyText"/>
        <w:rPr>
          <w:rStyle w:val="Hyperlink"/>
          <w:color w:val="auto"/>
          <w:sz w:val="22"/>
          <w:u w:val="none"/>
        </w:rPr>
      </w:pPr>
      <w:r w:rsidRPr="005640F1">
        <w:t xml:space="preserve">Entries in the CAPRI TEMPLATE DEFINITION file </w:t>
      </w:r>
      <w:r w:rsidR="00D30000" w:rsidRPr="005640F1">
        <w:t>are</w:t>
      </w:r>
      <w:r w:rsidRPr="005640F1">
        <w:t xml:space="preserve"> maintained remotely</w:t>
      </w:r>
      <w:r w:rsidR="00E2391F" w:rsidRPr="005640F1">
        <w:t xml:space="preserve">. </w:t>
      </w:r>
      <w:r w:rsidRPr="005640F1">
        <w:t xml:space="preserve">The </w:t>
      </w:r>
      <w:r w:rsidR="006F597F" w:rsidRPr="006F597F">
        <w:t>Business Engineering Services Team</w:t>
      </w:r>
      <w:r w:rsidR="006F597F">
        <w:t xml:space="preserve"> (BEST) </w:t>
      </w:r>
      <w:r w:rsidRPr="005640F1">
        <w:t xml:space="preserve">team manages the CAPRI TEMPLATE DEFINITION file using the </w:t>
      </w:r>
      <w:r w:rsidR="006F597F">
        <w:t xml:space="preserve">CAPRI Template </w:t>
      </w:r>
      <w:r w:rsidRPr="005640F1">
        <w:t>PUSH utility</w:t>
      </w:r>
      <w:r w:rsidR="00E2391F" w:rsidRPr="005640F1">
        <w:t xml:space="preserve">. </w:t>
      </w:r>
      <w:r w:rsidR="006F597F">
        <w:t>Organizationally, t</w:t>
      </w:r>
      <w:r w:rsidR="00074FE6">
        <w:t xml:space="preserve">he </w:t>
      </w:r>
      <w:r w:rsidR="006F597F" w:rsidRPr="006F597F">
        <w:t>(BEST) falls under Systems Management within the VHA Chief Business Office (CBO</w:t>
      </w:r>
      <w:r w:rsidR="006F597F">
        <w:t>)</w:t>
      </w:r>
      <w:r w:rsidR="00E2391F">
        <w:t xml:space="preserve">. </w:t>
      </w:r>
    </w:p>
    <w:p w14:paraId="02D7F196" w14:textId="6BD9F8B3" w:rsidR="004E031B" w:rsidRDefault="003B60C7" w:rsidP="006E7A25">
      <w:pPr>
        <w:pStyle w:val="BodyText"/>
      </w:pPr>
      <w:r>
        <w:t>T</w:t>
      </w:r>
      <w:r w:rsidR="000B0204" w:rsidRPr="005640F1">
        <w:t xml:space="preserve">his utility is used only by </w:t>
      </w:r>
      <w:r w:rsidR="000B0204">
        <w:t>VBA Comp Service. PUSH utility users log on</w:t>
      </w:r>
      <w:r w:rsidR="000B0204" w:rsidRPr="005640F1">
        <w:t xml:space="preserve">to the CLAIMS Server for authentication and </w:t>
      </w:r>
      <w:r w:rsidR="000B0204" w:rsidRPr="00B56DDF">
        <w:t>v</w:t>
      </w:r>
      <w:r w:rsidR="000B0204" w:rsidRPr="005640F1">
        <w:t>erification. The user performing a PUSH operation must be assigned the option DVBA MANAGE CAPRI TMPLTES GUI option.</w:t>
      </w:r>
      <w:r w:rsidR="000B0204">
        <w:t xml:space="preserve"> </w:t>
      </w:r>
      <w:r w:rsidR="000B0204" w:rsidRPr="005640F1">
        <w:t xml:space="preserve">This option exists only on the CLAIMS and TEST CLAIMS </w:t>
      </w:r>
      <w:r w:rsidR="00F95578" w:rsidRPr="005640F1">
        <w:t>systems since</w:t>
      </w:r>
      <w:r w:rsidR="000B0204" w:rsidRPr="005640F1">
        <w:t xml:space="preserve"> this is where the operator is authenticated and where the initial context is created. The option DVBA CAPRI GUI is used to create the context for connection to sites where the template definitions are </w:t>
      </w:r>
      <w:r w:rsidR="00F95578" w:rsidRPr="005640F1">
        <w:t>updated</w:t>
      </w:r>
      <w:r w:rsidR="000B0204" w:rsidRPr="005640F1">
        <w:t>.</w:t>
      </w:r>
    </w:p>
    <w:p w14:paraId="3F74AA23" w14:textId="77777777" w:rsidR="002F2FC4" w:rsidRPr="00D16102" w:rsidRDefault="002F2FC4" w:rsidP="00BE6B9B">
      <w:pPr>
        <w:pStyle w:val="Heading1"/>
        <w:rPr>
          <w:sz w:val="32"/>
          <w:szCs w:val="28"/>
        </w:rPr>
      </w:pPr>
      <w:bookmarkStart w:id="198" w:name="_Toc219210127"/>
      <w:r w:rsidRPr="00D16102">
        <w:rPr>
          <w:sz w:val="32"/>
          <w:szCs w:val="28"/>
        </w:rPr>
        <w:t>Applications Development Tools and Usage</w:t>
      </w:r>
      <w:bookmarkEnd w:id="198"/>
    </w:p>
    <w:p w14:paraId="79AFCD70" w14:textId="37B4036C" w:rsidR="000D1408" w:rsidRPr="00654B5A" w:rsidRDefault="00B724BE" w:rsidP="00E150B8">
      <w:pPr>
        <w:pStyle w:val="Heading2"/>
      </w:pPr>
      <w:r>
        <w:t xml:space="preserve"> </w:t>
      </w:r>
      <w:bookmarkStart w:id="199" w:name="_Toc219210128"/>
      <w:r w:rsidR="000D1408" w:rsidRPr="00B724BE">
        <w:rPr>
          <w:sz w:val="28"/>
          <w:szCs w:val="24"/>
        </w:rPr>
        <w:t>Code Repository Tool (Version Control)</w:t>
      </w:r>
      <w:bookmarkEnd w:id="199"/>
    </w:p>
    <w:p w14:paraId="686941E3" w14:textId="2AACD88D" w:rsidR="008E238A" w:rsidRDefault="00721006" w:rsidP="006E7A25">
      <w:pPr>
        <w:pStyle w:val="BodyText"/>
      </w:pPr>
      <w:r>
        <w:t xml:space="preserve">The </w:t>
      </w:r>
      <w:r w:rsidR="00654B5A">
        <w:t>Delphi application utilize</w:t>
      </w:r>
      <w:r w:rsidR="005164DB">
        <w:t>s</w:t>
      </w:r>
      <w:r w:rsidR="00307184">
        <w:t xml:space="preserve"> the </w:t>
      </w:r>
      <w:r w:rsidR="001B040C">
        <w:t>GitHub</w:t>
      </w:r>
      <w:r w:rsidR="006D6AB7">
        <w:t xml:space="preserve"> Repository</w:t>
      </w:r>
      <w:r>
        <w:t xml:space="preserve"> for version control</w:t>
      </w:r>
      <w:r w:rsidR="00E2391F">
        <w:t xml:space="preserve">. </w:t>
      </w:r>
      <w:r w:rsidR="00654B5A">
        <w:t xml:space="preserve">Its </w:t>
      </w:r>
      <w:r>
        <w:t>VA approv</w:t>
      </w:r>
      <w:r w:rsidR="00325AD2">
        <w:t>al documentation</w:t>
      </w:r>
      <w:r>
        <w:t xml:space="preserve"> </w:t>
      </w:r>
      <w:r w:rsidR="00654B5A">
        <w:t xml:space="preserve">is located </w:t>
      </w:r>
      <w:r w:rsidR="00654B5A" w:rsidRPr="00721006">
        <w:t>at URL:</w:t>
      </w:r>
      <w:r w:rsidR="00654B5A">
        <w:t xml:space="preserve"> </w:t>
      </w:r>
      <w:hyperlink r:id="rId46" w:history="1">
        <w:r w:rsidR="00066491" w:rsidRPr="00DB57C1">
          <w:rPr>
            <w:rStyle w:val="Hyperlink"/>
            <w:sz w:val="22"/>
          </w:rPr>
          <w:t>https://github.ec.va.gov/EPMO/capri-gui</w:t>
        </w:r>
      </w:hyperlink>
      <w:r w:rsidR="00654B5A">
        <w:t xml:space="preserve"> </w:t>
      </w:r>
    </w:p>
    <w:p w14:paraId="29119994" w14:textId="2265D549" w:rsidR="00F80754" w:rsidRPr="00B724BE" w:rsidRDefault="00B724BE" w:rsidP="00E150B8">
      <w:pPr>
        <w:pStyle w:val="Heading2"/>
        <w:rPr>
          <w:sz w:val="28"/>
          <w:szCs w:val="24"/>
        </w:rPr>
      </w:pPr>
      <w:r>
        <w:rPr>
          <w:sz w:val="28"/>
          <w:szCs w:val="24"/>
        </w:rPr>
        <w:t xml:space="preserve"> </w:t>
      </w:r>
      <w:bookmarkStart w:id="200" w:name="_Toc219210129"/>
      <w:r w:rsidR="00F80754" w:rsidRPr="00B724BE">
        <w:rPr>
          <w:sz w:val="28"/>
          <w:szCs w:val="24"/>
        </w:rPr>
        <w:t>CAPRI Source Files for Delphi</w:t>
      </w:r>
      <w:bookmarkEnd w:id="200"/>
    </w:p>
    <w:p w14:paraId="233D7CC3" w14:textId="7DD587DB" w:rsidR="00454074" w:rsidRDefault="00454074" w:rsidP="006E7A25">
      <w:pPr>
        <w:pStyle w:val="BodyText"/>
      </w:pPr>
      <w:r>
        <w:t>The CAPRI application is developed in Delphi</w:t>
      </w:r>
      <w:r w:rsidR="00AA0242">
        <w:t xml:space="preserve">. </w:t>
      </w:r>
      <w:r>
        <w:t>Standard source file name extensions are preserved as required by the development tool</w:t>
      </w:r>
      <w:r w:rsidR="00E2391F">
        <w:t xml:space="preserve">. </w:t>
      </w:r>
      <w:r>
        <w:t>These file name extensions are .dfm, .pas, .res, and .drc</w:t>
      </w:r>
      <w:r w:rsidR="00635412">
        <w:t>.</w:t>
      </w:r>
    </w:p>
    <w:p w14:paraId="08E80EF3" w14:textId="300CB7F8" w:rsidR="00454074" w:rsidRDefault="00454074" w:rsidP="006E7A25">
      <w:pPr>
        <w:pStyle w:val="BodyText"/>
      </w:pPr>
      <w:r>
        <w:t xml:space="preserve">The CAPRI source files are stored on a </w:t>
      </w:r>
      <w:r w:rsidR="006D6AB7">
        <w:t>GitHub Repository</w:t>
      </w:r>
      <w:r w:rsidR="00E2391F">
        <w:t xml:space="preserve">. </w:t>
      </w:r>
      <w:r>
        <w:t xml:space="preserve">Your code must be checked into </w:t>
      </w:r>
      <w:r w:rsidR="00AA0242">
        <w:t>GitHub</w:t>
      </w:r>
      <w:r>
        <w:t xml:space="preserve"> once modifications have passed testing by the developer. </w:t>
      </w:r>
    </w:p>
    <w:p w14:paraId="4992260A" w14:textId="1C9C2656" w:rsidR="00454074" w:rsidRDefault="00454074" w:rsidP="006E7A25">
      <w:pPr>
        <w:pStyle w:val="BodyText"/>
      </w:pPr>
      <w:r>
        <w:t>Due to the longevity of the CAPRI project only limited unit description and usage is available</w:t>
      </w:r>
      <w:r w:rsidR="00E2391F">
        <w:t xml:space="preserve">. </w:t>
      </w:r>
      <w:r>
        <w:t xml:space="preserve">The developer will need to reference the CAPRI GUI User </w:t>
      </w:r>
      <w:r w:rsidR="0070067B">
        <w:t>Manual</w:t>
      </w:r>
      <w:r>
        <w:t xml:space="preserve"> to obtain and understand what logic occurs when executing the application</w:t>
      </w:r>
      <w:r w:rsidR="00E2391F">
        <w:t xml:space="preserve">. </w:t>
      </w:r>
      <w:r>
        <w:t xml:space="preserve">By using the CAPRI GUI User </w:t>
      </w:r>
      <w:r w:rsidR="0070067B">
        <w:t>Manual</w:t>
      </w:r>
      <w:r>
        <w:t>, adding break points in the Delphi IDE, the developer will obtain an understanding of the Functions, Procedures, RPCs, input and output file, and parameter list and usage.</w:t>
      </w:r>
    </w:p>
    <w:p w14:paraId="06CA3C75" w14:textId="77777777" w:rsidR="00181BF0" w:rsidRDefault="00181BF0" w:rsidP="006E7A25">
      <w:pPr>
        <w:pStyle w:val="BodyText"/>
      </w:pPr>
      <w:r>
        <w:t xml:space="preserve">Select the latest version of the </w:t>
      </w:r>
      <w:r w:rsidRPr="00DC1E21">
        <w:rPr>
          <w:u w:val="single"/>
        </w:rPr>
        <w:t>CAPRI GUI User Manual</w:t>
      </w:r>
      <w:r>
        <w:t xml:space="preserve"> at the following URL: </w:t>
      </w:r>
      <w:hyperlink r:id="rId47" w:history="1">
        <w:r w:rsidRPr="00610AD6">
          <w:rPr>
            <w:rStyle w:val="Hyperlink"/>
            <w:sz w:val="22"/>
          </w:rPr>
          <w:t>http://www.va.gov/vdl/application.asp?appid=133</w:t>
        </w:r>
      </w:hyperlink>
    </w:p>
    <w:p w14:paraId="177DFA6C" w14:textId="32278E88" w:rsidR="006378C1" w:rsidRDefault="003929A0" w:rsidP="000D60D0">
      <w:pPr>
        <w:pStyle w:val="BodyText"/>
        <w:spacing w:after="0"/>
      </w:pPr>
      <w:r>
        <w:t xml:space="preserve">For any additional assistance refer to Section </w:t>
      </w:r>
      <w:r w:rsidR="00EF5C54">
        <w:rPr>
          <w:color w:val="2B579A"/>
          <w:shd w:val="clear" w:color="auto" w:fill="E6E6E6"/>
        </w:rPr>
        <w:fldChar w:fldCharType="begin"/>
      </w:r>
      <w:r w:rsidR="00EF5C54">
        <w:instrText xml:space="preserve"> REF _Ref328722166 \r \h </w:instrText>
      </w:r>
      <w:r w:rsidR="00EF5C54">
        <w:rPr>
          <w:color w:val="2B579A"/>
          <w:shd w:val="clear" w:color="auto" w:fill="E6E6E6"/>
        </w:rPr>
      </w:r>
      <w:r w:rsidR="00EF5C54">
        <w:rPr>
          <w:color w:val="2B579A"/>
          <w:shd w:val="clear" w:color="auto" w:fill="E6E6E6"/>
        </w:rPr>
        <w:fldChar w:fldCharType="separate"/>
      </w:r>
      <w:r w:rsidR="003D75ED">
        <w:t>1.3</w:t>
      </w:r>
      <w:r w:rsidR="00EF5C54">
        <w:rPr>
          <w:color w:val="2B579A"/>
          <w:shd w:val="clear" w:color="auto" w:fill="E6E6E6"/>
        </w:rPr>
        <w:fldChar w:fldCharType="end"/>
      </w:r>
      <w:r>
        <w:t>, CAPRI Technical Support, for contact information.</w:t>
      </w:r>
    </w:p>
    <w:p w14:paraId="4540F263" w14:textId="15D4259A" w:rsidR="00CB6E25" w:rsidRPr="00D16102" w:rsidRDefault="00CB6E25" w:rsidP="00BE6B9B">
      <w:pPr>
        <w:pStyle w:val="Heading1"/>
        <w:rPr>
          <w:sz w:val="32"/>
        </w:rPr>
      </w:pPr>
      <w:bookmarkStart w:id="201" w:name="_Toc219210130"/>
      <w:r w:rsidRPr="00D16102">
        <w:rPr>
          <w:sz w:val="32"/>
        </w:rPr>
        <w:t>Remote Procedure Calls</w:t>
      </w:r>
      <w:bookmarkEnd w:id="201"/>
    </w:p>
    <w:p w14:paraId="7F9DC8AD" w14:textId="1D01F1C4" w:rsidR="00236C32" w:rsidRPr="00B724BE" w:rsidRDefault="00B724BE" w:rsidP="00E150B8">
      <w:pPr>
        <w:pStyle w:val="Heading2"/>
        <w:rPr>
          <w:rStyle w:val="normaltextrun1"/>
          <w:sz w:val="28"/>
        </w:rPr>
      </w:pPr>
      <w:bookmarkStart w:id="202" w:name="_CAPRI_Remote_Procedure"/>
      <w:bookmarkStart w:id="203" w:name="_Ref200024276"/>
      <w:bookmarkEnd w:id="202"/>
      <w:r>
        <w:rPr>
          <w:sz w:val="28"/>
        </w:rPr>
        <w:t xml:space="preserve"> </w:t>
      </w:r>
      <w:bookmarkStart w:id="204" w:name="_Toc219210131"/>
      <w:r w:rsidR="00236C32" w:rsidRPr="00B724BE">
        <w:rPr>
          <w:sz w:val="28"/>
        </w:rPr>
        <w:t>CAPRI Remote Procedure Calls Logger</w:t>
      </w:r>
      <w:bookmarkEnd w:id="203"/>
      <w:bookmarkEnd w:id="204"/>
    </w:p>
    <w:p w14:paraId="33A9B913" w14:textId="02D58BD3" w:rsidR="00966E58" w:rsidRDefault="00236C32" w:rsidP="008334D7">
      <w:pPr>
        <w:spacing w:before="120" w:after="120"/>
      </w:pPr>
      <w:r>
        <w:t xml:space="preserve">The RPC Logger was created to better identify errors received in the field. Only </w:t>
      </w:r>
      <w:r w:rsidR="00042552">
        <w:t>personnel</w:t>
      </w:r>
      <w:r>
        <w:t xml:space="preserve"> </w:t>
      </w:r>
      <w:r w:rsidR="00B1546F">
        <w:t xml:space="preserve">who have the </w:t>
      </w:r>
      <w:r w:rsidR="002124AA">
        <w:t>Fileman</w:t>
      </w:r>
      <w:r w:rsidR="00B1546F">
        <w:t xml:space="preserve"> Access Code of “@”</w:t>
      </w:r>
      <w:r w:rsidR="002124AA">
        <w:t xml:space="preserve"> in their new person record in VistA </w:t>
      </w:r>
      <w:r>
        <w:t xml:space="preserve">will have the ability to </w:t>
      </w:r>
      <w:r w:rsidR="009A742A">
        <w:t xml:space="preserve">access the </w:t>
      </w:r>
      <w:r w:rsidR="0004542A">
        <w:t>RPC Broker Call History</w:t>
      </w:r>
      <w:r w:rsidR="00AA4D7D">
        <w:t xml:space="preserve"> Help</w:t>
      </w:r>
      <w:r w:rsidR="009A742A">
        <w:t xml:space="preserve"> menu option </w:t>
      </w:r>
      <w:r w:rsidR="00440450">
        <w:t>(</w:t>
      </w:r>
      <w:r w:rsidR="00D2142F">
        <w:fldChar w:fldCharType="begin"/>
      </w:r>
      <w:r w:rsidR="00D2142F">
        <w:instrText xml:space="preserve"> REF _Ref114748646 \h </w:instrText>
      </w:r>
      <w:r w:rsidR="00D2142F">
        <w:fldChar w:fldCharType="separate"/>
      </w:r>
      <w:r w:rsidR="003D75ED">
        <w:t xml:space="preserve">Figure </w:t>
      </w:r>
      <w:r w:rsidR="003D75ED">
        <w:rPr>
          <w:noProof/>
        </w:rPr>
        <w:t>18</w:t>
      </w:r>
      <w:r w:rsidR="00D2142F">
        <w:fldChar w:fldCharType="end"/>
      </w:r>
      <w:r w:rsidR="00D2142F">
        <w:t xml:space="preserve">) </w:t>
      </w:r>
      <w:r w:rsidR="009A742A">
        <w:t xml:space="preserve">and </w:t>
      </w:r>
      <w:r>
        <w:t>view the log file.</w:t>
      </w:r>
    </w:p>
    <w:p w14:paraId="3C79882D" w14:textId="7E0F7FE0" w:rsidR="00236C32" w:rsidRDefault="00236C32" w:rsidP="008334D7">
      <w:pPr>
        <w:spacing w:before="120" w:after="120"/>
      </w:pPr>
      <w:r>
        <w:t xml:space="preserve">By default, the RPC Logger is set to </w:t>
      </w:r>
      <w:r>
        <w:rPr>
          <w:b/>
          <w:bCs/>
        </w:rPr>
        <w:t>OFF</w:t>
      </w:r>
      <w:r>
        <w:t xml:space="preserve"> and is controlled by a command line parameter in the Shortcut Target line. Below are the defined command line parameters accepted to control the status of the RPC Logger:</w:t>
      </w:r>
    </w:p>
    <w:p w14:paraId="74043D13" w14:textId="77777777" w:rsidR="00236C32" w:rsidRDefault="00236C32" w:rsidP="008334D7">
      <w:pPr>
        <w:pStyle w:val="ListParagraph"/>
        <w:numPr>
          <w:ilvl w:val="0"/>
          <w:numId w:val="26"/>
        </w:numPr>
        <w:spacing w:before="120" w:after="120"/>
        <w:contextualSpacing w:val="0"/>
      </w:pPr>
      <w:r>
        <w:t xml:space="preserve">CAPRI will accept the command line parameters </w:t>
      </w:r>
      <w:r w:rsidRPr="00236C32">
        <w:rPr>
          <w:b/>
          <w:bCs/>
        </w:rPr>
        <w:t>CH=</w:t>
      </w:r>
    </w:p>
    <w:p w14:paraId="61A7F2D1" w14:textId="77777777" w:rsidR="00236C32" w:rsidRDefault="00236C32" w:rsidP="008334D7">
      <w:pPr>
        <w:pStyle w:val="ListParagraph"/>
        <w:numPr>
          <w:ilvl w:val="0"/>
          <w:numId w:val="26"/>
        </w:numPr>
        <w:spacing w:before="120" w:after="120"/>
        <w:contextualSpacing w:val="0"/>
      </w:pPr>
      <w:r>
        <w:t xml:space="preserve">Omitting the </w:t>
      </w:r>
      <w:r w:rsidRPr="00236C32">
        <w:rPr>
          <w:b/>
          <w:bCs/>
        </w:rPr>
        <w:t>CH=</w:t>
      </w:r>
      <w:r>
        <w:t xml:space="preserve"> parameter or setting </w:t>
      </w:r>
      <w:r w:rsidRPr="00236C32">
        <w:rPr>
          <w:b/>
          <w:bCs/>
        </w:rPr>
        <w:t>CH=0</w:t>
      </w:r>
      <w:r>
        <w:t xml:space="preserve"> will turn off the RPC Logger.</w:t>
      </w:r>
    </w:p>
    <w:p w14:paraId="031B31F1" w14:textId="287A870E" w:rsidR="00236C32" w:rsidRDefault="00236C32" w:rsidP="008334D7">
      <w:pPr>
        <w:pStyle w:val="ListParagraph"/>
        <w:numPr>
          <w:ilvl w:val="0"/>
          <w:numId w:val="26"/>
        </w:numPr>
        <w:spacing w:before="120" w:after="120"/>
        <w:contextualSpacing w:val="0"/>
      </w:pPr>
      <w:r>
        <w:t xml:space="preserve">The CH= parameter can be followed by any number. The number will represent the number of days to keep the log before writing over the data stored. For example, the command line parameter </w:t>
      </w:r>
      <w:r w:rsidRPr="00236C32">
        <w:rPr>
          <w:b/>
          <w:bCs/>
        </w:rPr>
        <w:t>CH=</w:t>
      </w:r>
      <w:r w:rsidR="00165685">
        <w:rPr>
          <w:b/>
          <w:bCs/>
        </w:rPr>
        <w:t>2</w:t>
      </w:r>
      <w:r>
        <w:t xml:space="preserve"> will turn on the RPC Logger and store data for </w:t>
      </w:r>
      <w:r w:rsidR="00165685">
        <w:t>2</w:t>
      </w:r>
      <w:r>
        <w:t xml:space="preserve"> days. On the </w:t>
      </w:r>
      <w:r w:rsidR="00165685">
        <w:t>3</w:t>
      </w:r>
      <w:r w:rsidR="00165685" w:rsidRPr="00165685">
        <w:rPr>
          <w:vertAlign w:val="superscript"/>
        </w:rPr>
        <w:t>rd</w:t>
      </w:r>
      <w:r w:rsidR="00165685">
        <w:t xml:space="preserve"> </w:t>
      </w:r>
      <w:r>
        <w:t xml:space="preserve">day the logger will be deleted and start storing data for another </w:t>
      </w:r>
      <w:r w:rsidR="00165685">
        <w:t>2</w:t>
      </w:r>
      <w:r>
        <w:t xml:space="preserve"> days.</w:t>
      </w:r>
    </w:p>
    <w:p w14:paraId="2B826419" w14:textId="01F74E6A" w:rsidR="00E8234F" w:rsidRDefault="002B2463" w:rsidP="00E774BB">
      <w:pPr>
        <w:pStyle w:val="ListParagraph"/>
        <w:numPr>
          <w:ilvl w:val="0"/>
          <w:numId w:val="26"/>
        </w:numPr>
        <w:spacing w:before="120" w:after="120"/>
      </w:pPr>
      <w:r>
        <w:t xml:space="preserve">The </w:t>
      </w:r>
      <w:r w:rsidRPr="5295054B">
        <w:rPr>
          <w:b/>
        </w:rPr>
        <w:t>EL</w:t>
      </w:r>
      <w:r>
        <w:t xml:space="preserve"> parameter </w:t>
      </w:r>
      <w:r w:rsidR="00BA31AB">
        <w:t>enables a menu option for sending an email of logs including the RPC Broker Call History</w:t>
      </w:r>
      <w:r w:rsidR="00E11168">
        <w:t xml:space="preserve"> (</w:t>
      </w:r>
      <w:r w:rsidR="00E8012E">
        <w:fldChar w:fldCharType="begin"/>
      </w:r>
      <w:r w:rsidR="00E8012E">
        <w:instrText xml:space="preserve"> REF _Ref114558146 \h </w:instrText>
      </w:r>
      <w:r w:rsidR="00E8012E">
        <w:fldChar w:fldCharType="separate"/>
      </w:r>
      <w:r w:rsidR="003D75ED">
        <w:t xml:space="preserve">Figure </w:t>
      </w:r>
      <w:r w:rsidR="003D75ED">
        <w:rPr>
          <w:noProof/>
        </w:rPr>
        <w:t>15</w:t>
      </w:r>
      <w:r w:rsidR="00E8012E">
        <w:fldChar w:fldCharType="end"/>
      </w:r>
      <w:r w:rsidR="003613B1">
        <w:t>)</w:t>
      </w:r>
      <w:r w:rsidR="0016547D">
        <w:t xml:space="preserve">, </w:t>
      </w:r>
      <w:r w:rsidR="00B44EB8">
        <w:br/>
      </w:r>
      <w:r w:rsidR="00DA363C">
        <w:t>E</w:t>
      </w:r>
      <w:r w:rsidR="00CC4DAD">
        <w:t>xample of the parameters for command line</w:t>
      </w:r>
      <w:r w:rsidR="00E8234F">
        <w:t>,</w:t>
      </w:r>
      <w:r w:rsidR="007A223C">
        <w:br/>
      </w:r>
      <w:r w:rsidR="00864C1F">
        <w:t>Technician</w:t>
      </w:r>
      <w:r w:rsidR="006F5D82">
        <w:t>:</w:t>
      </w:r>
      <w:r w:rsidR="00AD067B">
        <w:t xml:space="preserve"> </w:t>
      </w:r>
      <w:r w:rsidR="006F5D82" w:rsidRPr="5295054B">
        <w:rPr>
          <w:b/>
        </w:rPr>
        <w:t xml:space="preserve">CH=2 </w:t>
      </w:r>
    </w:p>
    <w:p w14:paraId="6912CB72" w14:textId="3CEB1095" w:rsidR="00E774BB" w:rsidRDefault="006F5D82" w:rsidP="00AD067B">
      <w:pPr>
        <w:pStyle w:val="ListParagraph"/>
        <w:spacing w:before="120" w:after="120"/>
      </w:pPr>
      <w:r>
        <w:t>End User:</w:t>
      </w:r>
      <w:r w:rsidR="00E8234F">
        <w:t xml:space="preserve"> </w:t>
      </w:r>
      <w:r w:rsidR="00E8234F" w:rsidRPr="5295054B">
        <w:rPr>
          <w:b/>
        </w:rPr>
        <w:t>EL</w:t>
      </w:r>
      <w:r>
        <w:t xml:space="preserve"> </w:t>
      </w:r>
    </w:p>
    <w:p w14:paraId="0CE0E126" w14:textId="59CC736C" w:rsidR="00E8012E" w:rsidRDefault="00CA50C9" w:rsidP="00CA50C9">
      <w:pPr>
        <w:pStyle w:val="ListParagraph"/>
        <w:numPr>
          <w:ilvl w:val="1"/>
          <w:numId w:val="26"/>
        </w:numPr>
        <w:spacing w:before="120" w:after="120"/>
      </w:pPr>
      <w:r>
        <w:t xml:space="preserve">When selecting the menu option Email RPC Broker Log Files, the user will be alerted </w:t>
      </w:r>
      <w:r w:rsidR="006055B6">
        <w:t>(</w:t>
      </w:r>
      <w:r w:rsidR="006055B6">
        <w:fldChar w:fldCharType="begin"/>
      </w:r>
      <w:r w:rsidR="006055B6">
        <w:instrText xml:space="preserve"> REF _Ref114748858 \h </w:instrText>
      </w:r>
      <w:r w:rsidR="006055B6">
        <w:fldChar w:fldCharType="separate"/>
      </w:r>
      <w:r w:rsidR="003D75ED">
        <w:t xml:space="preserve">Figure </w:t>
      </w:r>
      <w:r w:rsidR="003D75ED">
        <w:rPr>
          <w:noProof/>
        </w:rPr>
        <w:t>16</w:t>
      </w:r>
      <w:r w:rsidR="006055B6">
        <w:fldChar w:fldCharType="end"/>
      </w:r>
      <w:r w:rsidR="006055B6">
        <w:t xml:space="preserve">) </w:t>
      </w:r>
      <w:r w:rsidR="00525264">
        <w:t>that selecting this option will generate an email with attachments</w:t>
      </w:r>
      <w:r w:rsidR="00C40F2E">
        <w:t xml:space="preserve"> (</w:t>
      </w:r>
      <w:r w:rsidR="00C40F2E">
        <w:fldChar w:fldCharType="begin"/>
      </w:r>
      <w:r w:rsidR="00C40F2E">
        <w:instrText xml:space="preserve"> REF _Ref114748888 \h </w:instrText>
      </w:r>
      <w:r w:rsidR="00C40F2E">
        <w:fldChar w:fldCharType="separate"/>
      </w:r>
      <w:r w:rsidR="003D75ED">
        <w:t xml:space="preserve">Figure </w:t>
      </w:r>
      <w:r w:rsidR="003D75ED">
        <w:rPr>
          <w:noProof/>
        </w:rPr>
        <w:t>17</w:t>
      </w:r>
      <w:r w:rsidR="00C40F2E">
        <w:fldChar w:fldCharType="end"/>
      </w:r>
      <w:r w:rsidR="00C40F2E">
        <w:t>)</w:t>
      </w:r>
      <w:r w:rsidR="00525264">
        <w:t xml:space="preserve"> that may contain patient information and before sending</w:t>
      </w:r>
      <w:r w:rsidR="00C40F2E">
        <w:t xml:space="preserve"> the email</w:t>
      </w:r>
      <w:r w:rsidR="00412ECB">
        <w:t>, it</w:t>
      </w:r>
      <w:r w:rsidR="00C40F2E">
        <w:t xml:space="preserve"> must be encrypted</w:t>
      </w:r>
      <w:r w:rsidR="006055B6">
        <w:t>.</w:t>
      </w:r>
    </w:p>
    <w:p w14:paraId="06925D70" w14:textId="65B741B0" w:rsidR="004252B3" w:rsidRDefault="00A06FA6" w:rsidP="00B724BE">
      <w:pPr>
        <w:keepNext/>
        <w:spacing w:before="120" w:after="120"/>
        <w:ind w:left="360"/>
        <w:jc w:val="center"/>
      </w:pPr>
      <w:r>
        <w:rPr>
          <w:noProof/>
        </w:rPr>
        <w:drawing>
          <wp:inline distT="0" distB="0" distL="0" distR="0" wp14:anchorId="4309A1F0" wp14:editId="093832BF">
            <wp:extent cx="1861508" cy="2019136"/>
            <wp:effectExtent l="19050" t="19050" r="24765" b="19685"/>
            <wp:docPr id="26" name="Picture 26" descr="Menu Option Email RPC Broker Log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enu Option Email RPC Broker Log File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76517" cy="2035416"/>
                    </a:xfrm>
                    <a:prstGeom prst="rect">
                      <a:avLst/>
                    </a:prstGeom>
                    <a:noFill/>
                    <a:ln>
                      <a:solidFill>
                        <a:schemeClr val="tx1"/>
                      </a:solidFill>
                    </a:ln>
                  </pic:spPr>
                </pic:pic>
              </a:graphicData>
            </a:graphic>
          </wp:inline>
        </w:drawing>
      </w:r>
    </w:p>
    <w:p w14:paraId="20027761" w14:textId="59A8924C" w:rsidR="004252B3" w:rsidRDefault="004252B3" w:rsidP="00725B43">
      <w:pPr>
        <w:pStyle w:val="Caption"/>
      </w:pPr>
      <w:bookmarkStart w:id="205" w:name="_Ref114558146"/>
      <w:bookmarkStart w:id="206" w:name="_Toc200008692"/>
      <w:bookmarkStart w:id="207" w:name="_Toc200471288"/>
      <w:bookmarkStart w:id="208" w:name="_Toc212031426"/>
      <w:r>
        <w:t xml:space="preserve">Figure </w:t>
      </w:r>
      <w:r w:rsidR="00B66913">
        <w:fldChar w:fldCharType="begin"/>
      </w:r>
      <w:r w:rsidR="00B66913">
        <w:instrText xml:space="preserve"> SEQ Figure \* ARABIC </w:instrText>
      </w:r>
      <w:r w:rsidR="00B66913">
        <w:fldChar w:fldCharType="separate"/>
      </w:r>
      <w:r w:rsidR="003D75ED">
        <w:rPr>
          <w:noProof/>
        </w:rPr>
        <w:t>15</w:t>
      </w:r>
      <w:r w:rsidR="00B66913">
        <w:rPr>
          <w:noProof/>
        </w:rPr>
        <w:fldChar w:fldCharType="end"/>
      </w:r>
      <w:bookmarkEnd w:id="205"/>
      <w:r>
        <w:t xml:space="preserve"> Menu Option</w:t>
      </w:r>
      <w:r w:rsidR="000D0E60">
        <w:t xml:space="preserve"> - </w:t>
      </w:r>
      <w:r>
        <w:t>Email RPC Broker Log Files</w:t>
      </w:r>
      <w:bookmarkEnd w:id="206"/>
      <w:bookmarkEnd w:id="207"/>
      <w:bookmarkEnd w:id="208"/>
    </w:p>
    <w:p w14:paraId="6D35A306" w14:textId="733E91F9" w:rsidR="00E774BB" w:rsidRDefault="00CA425D" w:rsidP="00B724BE">
      <w:pPr>
        <w:keepNext/>
        <w:jc w:val="center"/>
      </w:pPr>
      <w:r>
        <w:rPr>
          <w:noProof/>
        </w:rPr>
        <w:drawing>
          <wp:inline distT="0" distB="0" distL="0" distR="0" wp14:anchorId="5D5ECC9A" wp14:editId="720CB0DB">
            <wp:extent cx="5524500" cy="1438275"/>
            <wp:effectExtent l="0" t="0" r="0" b="9525"/>
            <wp:docPr id="29" name="Picture 29" descr="Email RPC Broker Log Files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Email RPC Broker Log Files Ale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0" cy="1438275"/>
                    </a:xfrm>
                    <a:prstGeom prst="rect">
                      <a:avLst/>
                    </a:prstGeom>
                    <a:noFill/>
                    <a:ln>
                      <a:noFill/>
                    </a:ln>
                  </pic:spPr>
                </pic:pic>
              </a:graphicData>
            </a:graphic>
          </wp:inline>
        </w:drawing>
      </w:r>
    </w:p>
    <w:p w14:paraId="58B2FC6E" w14:textId="33B12E9A" w:rsidR="003276F1" w:rsidRDefault="00E774BB" w:rsidP="00725B43">
      <w:pPr>
        <w:pStyle w:val="Caption"/>
      </w:pPr>
      <w:bookmarkStart w:id="209" w:name="_Ref114748858"/>
      <w:bookmarkStart w:id="210" w:name="_Toc200008693"/>
      <w:bookmarkStart w:id="211" w:name="_Toc200471289"/>
      <w:bookmarkStart w:id="212" w:name="_Toc212031427"/>
      <w:r>
        <w:t xml:space="preserve">Figure </w:t>
      </w:r>
      <w:r w:rsidR="00B66913">
        <w:fldChar w:fldCharType="begin"/>
      </w:r>
      <w:r w:rsidR="00B66913">
        <w:instrText xml:space="preserve"> SEQ Figure \* ARABIC </w:instrText>
      </w:r>
      <w:r w:rsidR="00B66913">
        <w:fldChar w:fldCharType="separate"/>
      </w:r>
      <w:r w:rsidR="003D75ED">
        <w:rPr>
          <w:noProof/>
        </w:rPr>
        <w:t>16</w:t>
      </w:r>
      <w:r w:rsidR="00B66913">
        <w:rPr>
          <w:noProof/>
        </w:rPr>
        <w:fldChar w:fldCharType="end"/>
      </w:r>
      <w:bookmarkEnd w:id="209"/>
      <w:r>
        <w:t xml:space="preserve"> Email RPC Broker Log Files Alert</w:t>
      </w:r>
      <w:bookmarkEnd w:id="210"/>
      <w:bookmarkEnd w:id="211"/>
      <w:bookmarkEnd w:id="212"/>
    </w:p>
    <w:p w14:paraId="79E12624" w14:textId="692D1EB6" w:rsidR="00106A82" w:rsidRDefault="00A1368F" w:rsidP="00B724BE">
      <w:pPr>
        <w:keepNext/>
        <w:jc w:val="center"/>
      </w:pPr>
      <w:r>
        <w:rPr>
          <w:noProof/>
        </w:rPr>
        <w:drawing>
          <wp:inline distT="0" distB="0" distL="0" distR="0" wp14:anchorId="732F09C3" wp14:editId="0BABB270">
            <wp:extent cx="5394960" cy="2377440"/>
            <wp:effectExtent l="0" t="0" r="0" b="3810"/>
            <wp:docPr id="13" name="Picture 13" descr="Example Email of RPC Call 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Email of RPC Call Log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2377440"/>
                    </a:xfrm>
                    <a:prstGeom prst="rect">
                      <a:avLst/>
                    </a:prstGeom>
                    <a:noFill/>
                    <a:ln>
                      <a:noFill/>
                    </a:ln>
                  </pic:spPr>
                </pic:pic>
              </a:graphicData>
            </a:graphic>
          </wp:inline>
        </w:drawing>
      </w:r>
    </w:p>
    <w:p w14:paraId="4C26BCEE" w14:textId="33F78E1C" w:rsidR="00E774BB" w:rsidRPr="003276F1" w:rsidRDefault="00106A82" w:rsidP="00725B43">
      <w:pPr>
        <w:pStyle w:val="Caption"/>
      </w:pPr>
      <w:bookmarkStart w:id="213" w:name="_Ref114748888"/>
      <w:bookmarkStart w:id="214" w:name="_Toc200008694"/>
      <w:bookmarkStart w:id="215" w:name="_Toc200471290"/>
      <w:bookmarkStart w:id="216" w:name="_Toc212031428"/>
      <w:r>
        <w:t xml:space="preserve">Figure </w:t>
      </w:r>
      <w:r w:rsidR="00B66913">
        <w:fldChar w:fldCharType="begin"/>
      </w:r>
      <w:r w:rsidR="00B66913">
        <w:instrText xml:space="preserve"> SEQ Figure \* ARABIC </w:instrText>
      </w:r>
      <w:r w:rsidR="00B66913">
        <w:fldChar w:fldCharType="separate"/>
      </w:r>
      <w:r w:rsidR="003D75ED">
        <w:rPr>
          <w:noProof/>
        </w:rPr>
        <w:t>17</w:t>
      </w:r>
      <w:r w:rsidR="00B66913">
        <w:rPr>
          <w:noProof/>
        </w:rPr>
        <w:fldChar w:fldCharType="end"/>
      </w:r>
      <w:bookmarkEnd w:id="213"/>
      <w:r>
        <w:t xml:space="preserve"> Example Email of RPC Call Logs</w:t>
      </w:r>
      <w:bookmarkEnd w:id="214"/>
      <w:bookmarkEnd w:id="215"/>
      <w:bookmarkEnd w:id="216"/>
    </w:p>
    <w:p w14:paraId="0B367F4C" w14:textId="77777777" w:rsidR="0020269E" w:rsidRDefault="0020269E" w:rsidP="00B724BE">
      <w:pPr>
        <w:keepNext/>
        <w:jc w:val="center"/>
      </w:pPr>
      <w:r>
        <w:rPr>
          <w:noProof/>
        </w:rPr>
        <w:drawing>
          <wp:inline distT="0" distB="0" distL="0" distR="0" wp14:anchorId="07F14381" wp14:editId="6B54922A">
            <wp:extent cx="2402958" cy="1150085"/>
            <wp:effectExtent l="19050" t="19050" r="16510" b="120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2411070" cy="1153967"/>
                    </a:xfrm>
                    <a:prstGeom prst="rect">
                      <a:avLst/>
                    </a:prstGeom>
                    <a:noFill/>
                    <a:ln>
                      <a:solidFill>
                        <a:schemeClr val="tx1"/>
                      </a:solidFill>
                    </a:ln>
                  </pic:spPr>
                </pic:pic>
              </a:graphicData>
            </a:graphic>
          </wp:inline>
        </w:drawing>
      </w:r>
    </w:p>
    <w:p w14:paraId="05100D92" w14:textId="74D42D8D" w:rsidR="00236C32" w:rsidRPr="00236C32" w:rsidRDefault="0020269E" w:rsidP="00725B43">
      <w:pPr>
        <w:pStyle w:val="Caption"/>
      </w:pPr>
      <w:bookmarkStart w:id="217" w:name="_Ref114748646"/>
      <w:bookmarkStart w:id="218" w:name="_Toc200008695"/>
      <w:bookmarkStart w:id="219" w:name="_Toc200471291"/>
      <w:bookmarkStart w:id="220" w:name="_Toc212031429"/>
      <w:r>
        <w:t xml:space="preserve">Figure </w:t>
      </w:r>
      <w:r w:rsidR="00B66913">
        <w:fldChar w:fldCharType="begin"/>
      </w:r>
      <w:r w:rsidR="00B66913">
        <w:instrText xml:space="preserve"> SEQ Figure \* ARABIC </w:instrText>
      </w:r>
      <w:r w:rsidR="00B66913">
        <w:fldChar w:fldCharType="separate"/>
      </w:r>
      <w:r w:rsidR="003D75ED">
        <w:rPr>
          <w:noProof/>
        </w:rPr>
        <w:t>18</w:t>
      </w:r>
      <w:r w:rsidR="00B66913">
        <w:rPr>
          <w:noProof/>
        </w:rPr>
        <w:fldChar w:fldCharType="end"/>
      </w:r>
      <w:bookmarkEnd w:id="217"/>
      <w:r>
        <w:t xml:space="preserve"> Help Menu - RPC Broker Call History Buffer</w:t>
      </w:r>
      <w:bookmarkEnd w:id="218"/>
      <w:bookmarkEnd w:id="219"/>
      <w:bookmarkEnd w:id="220"/>
    </w:p>
    <w:p w14:paraId="56FCB143" w14:textId="66C185C6" w:rsidR="004B1698" w:rsidRPr="00B724BE" w:rsidRDefault="00B724BE" w:rsidP="00D166F6">
      <w:pPr>
        <w:pStyle w:val="Heading2"/>
        <w:tabs>
          <w:tab w:val="clear" w:pos="900"/>
          <w:tab w:val="left" w:pos="450"/>
        </w:tabs>
        <w:rPr>
          <w:sz w:val="28"/>
          <w:szCs w:val="24"/>
        </w:rPr>
      </w:pPr>
      <w:bookmarkStart w:id="221" w:name="_Ref203486243"/>
      <w:r>
        <w:rPr>
          <w:sz w:val="28"/>
          <w:szCs w:val="24"/>
        </w:rPr>
        <w:t xml:space="preserve"> </w:t>
      </w:r>
      <w:bookmarkStart w:id="222" w:name="_Toc219210132"/>
      <w:r w:rsidR="004B1698" w:rsidRPr="00B724BE">
        <w:rPr>
          <w:sz w:val="28"/>
          <w:szCs w:val="24"/>
        </w:rPr>
        <w:t>CAPRI Remote Procedure Call</w:t>
      </w:r>
      <w:r w:rsidR="00041FC3" w:rsidRPr="00B724BE">
        <w:rPr>
          <w:sz w:val="28"/>
          <w:szCs w:val="24"/>
        </w:rPr>
        <w:t>s</w:t>
      </w:r>
      <w:r w:rsidR="00615AD7" w:rsidRPr="00B724BE">
        <w:rPr>
          <w:sz w:val="28"/>
          <w:szCs w:val="24"/>
        </w:rPr>
        <w:t xml:space="preserve"> (RPCs)</w:t>
      </w:r>
      <w:r w:rsidR="004B1698" w:rsidRPr="00B724BE">
        <w:rPr>
          <w:sz w:val="28"/>
          <w:szCs w:val="24"/>
        </w:rPr>
        <w:t xml:space="preserve"> for MUMPS</w:t>
      </w:r>
      <w:bookmarkEnd w:id="221"/>
      <w:bookmarkEnd w:id="222"/>
    </w:p>
    <w:p w14:paraId="078B9412" w14:textId="77777777" w:rsidR="003D75ED" w:rsidRPr="003D75ED" w:rsidRDefault="007241AC" w:rsidP="003D75ED">
      <w:pPr>
        <w:pStyle w:val="BodyText"/>
        <w:rPr>
          <w:rStyle w:val="Hyperlink"/>
          <w:sz w:val="22"/>
        </w:rPr>
      </w:pPr>
      <w:r w:rsidRPr="00AB53C3">
        <w:t xml:space="preserve">See </w:t>
      </w:r>
      <w:r w:rsidR="00277EC4">
        <w:t>(</w:t>
      </w:r>
      <w:r w:rsidR="00277EC4">
        <w:fldChar w:fldCharType="begin"/>
      </w:r>
      <w:r w:rsidR="00277EC4">
        <w:instrText>HYPERLINK \l "_Appendix_A_-"</w:instrText>
      </w:r>
      <w:r w:rsidR="00277EC4">
        <w:fldChar w:fldCharType="separate"/>
      </w:r>
      <w:r w:rsidR="00277EC4" w:rsidRPr="001F70BB">
        <w:rPr>
          <w:rStyle w:val="Hyperlink"/>
          <w:sz w:val="22"/>
          <w:shd w:val="clear" w:color="auto" w:fill="E6E6E6"/>
        </w:rPr>
        <w:fldChar w:fldCharType="begin"/>
      </w:r>
      <w:r w:rsidR="00277EC4" w:rsidRPr="001F70BB">
        <w:rPr>
          <w:rStyle w:val="Hyperlink"/>
          <w:sz w:val="22"/>
        </w:rPr>
        <w:instrText xml:space="preserve"> REF _Ref514935233 \h </w:instrText>
      </w:r>
      <w:r w:rsidR="001F70BB" w:rsidRPr="001F70BB">
        <w:rPr>
          <w:rStyle w:val="Hyperlink"/>
          <w:sz w:val="22"/>
          <w:shd w:val="clear" w:color="auto" w:fill="E6E6E6"/>
        </w:rPr>
        <w:instrText xml:space="preserve"> \* MERGEFORMAT </w:instrText>
      </w:r>
      <w:r w:rsidR="00277EC4" w:rsidRPr="001F70BB">
        <w:rPr>
          <w:rStyle w:val="Hyperlink"/>
          <w:sz w:val="22"/>
          <w:shd w:val="clear" w:color="auto" w:fill="E6E6E6"/>
        </w:rPr>
      </w:r>
      <w:r w:rsidR="00277EC4" w:rsidRPr="001F70BB">
        <w:rPr>
          <w:rStyle w:val="Hyperlink"/>
          <w:sz w:val="22"/>
          <w:shd w:val="clear" w:color="auto" w:fill="E6E6E6"/>
        </w:rPr>
        <w:fldChar w:fldCharType="separate"/>
      </w:r>
      <w:r w:rsidR="003D75ED" w:rsidRPr="003D75ED">
        <w:rPr>
          <w:rStyle w:val="Hyperlink"/>
          <w:sz w:val="22"/>
        </w:rPr>
        <w:t xml:space="preserve">Appendix A  </w:t>
      </w:r>
    </w:p>
    <w:p w14:paraId="372941BD" w14:textId="2025B04A" w:rsidR="007241AC" w:rsidRPr="00AB53C3" w:rsidRDefault="003D75ED" w:rsidP="006E7A25">
      <w:pPr>
        <w:pStyle w:val="BodyText"/>
      </w:pPr>
      <w:r w:rsidRPr="003D75ED">
        <w:rPr>
          <w:rStyle w:val="Hyperlink"/>
          <w:sz w:val="22"/>
        </w:rPr>
        <w:t>CAPRI Remote Procedure Calls for</w:t>
      </w:r>
      <w:r w:rsidRPr="003D75ED">
        <w:rPr>
          <w:rStyle w:val="HeaderChar"/>
          <w:sz w:val="22"/>
          <w:szCs w:val="14"/>
        </w:rPr>
        <w:t xml:space="preserve"> </w:t>
      </w:r>
      <w:r w:rsidRPr="00217166">
        <w:rPr>
          <w:rStyle w:val="HeaderChar"/>
          <w:sz w:val="28"/>
        </w:rPr>
        <w:t>MUMPS</w:t>
      </w:r>
      <w:r w:rsidR="00277EC4" w:rsidRPr="001F70BB">
        <w:rPr>
          <w:rStyle w:val="Hyperlink"/>
          <w:sz w:val="22"/>
          <w:shd w:val="clear" w:color="auto" w:fill="E6E6E6"/>
        </w:rPr>
        <w:fldChar w:fldCharType="end"/>
      </w:r>
      <w:r w:rsidR="00277EC4">
        <w:fldChar w:fldCharType="end"/>
      </w:r>
      <w:r w:rsidR="00622083">
        <w:t xml:space="preserve">) </w:t>
      </w:r>
      <w:r w:rsidR="007241AC" w:rsidRPr="001F70BB">
        <w:t xml:space="preserve">for </w:t>
      </w:r>
      <w:r w:rsidR="007241AC" w:rsidRPr="00AB53C3">
        <w:t xml:space="preserve">a list of detailed RPCs used by the CAPRI </w:t>
      </w:r>
      <w:r w:rsidR="0007221E" w:rsidRPr="00FB4A69">
        <w:t>Graphical User Interface</w:t>
      </w:r>
      <w:r w:rsidR="0007221E" w:rsidRPr="00AB53C3">
        <w:t xml:space="preserve"> </w:t>
      </w:r>
      <w:r w:rsidR="0007221E">
        <w:t>(</w:t>
      </w:r>
      <w:r w:rsidR="007241AC" w:rsidRPr="00AB53C3">
        <w:t>GUI</w:t>
      </w:r>
      <w:r w:rsidR="0007221E">
        <w:t>)</w:t>
      </w:r>
      <w:r w:rsidR="007241AC" w:rsidRPr="00AB53C3">
        <w:t xml:space="preserve"> software.</w:t>
      </w:r>
    </w:p>
    <w:p w14:paraId="44CBC6CD" w14:textId="1AA292E2" w:rsidR="00AB53C3" w:rsidRPr="00AB53C3" w:rsidRDefault="00AB53C3" w:rsidP="001B3C44">
      <w:pPr>
        <w:pStyle w:val="BodyText"/>
        <w:spacing w:after="0"/>
      </w:pPr>
      <w:r w:rsidRPr="00AB53C3">
        <w:t xml:space="preserve">To duplicate the list of RPCs in Appendix </w:t>
      </w:r>
      <w:r w:rsidR="0006062C">
        <w:t>A</w:t>
      </w:r>
      <w:r w:rsidRPr="00AB53C3">
        <w:t xml:space="preserve"> do the following:</w:t>
      </w:r>
    </w:p>
    <w:p w14:paraId="589689D4" w14:textId="4E9354EC" w:rsidR="00AB53C3" w:rsidRDefault="00AB53C3" w:rsidP="001B3C44">
      <w:pPr>
        <w:pStyle w:val="BodyText"/>
        <w:tabs>
          <w:tab w:val="left" w:pos="360"/>
        </w:tabs>
        <w:spacing w:before="0"/>
        <w:ind w:left="360" w:hanging="360"/>
      </w:pPr>
      <w:r>
        <w:t>1.</w:t>
      </w:r>
      <w:r>
        <w:tab/>
        <w:t>Type "D P^DI" to start File</w:t>
      </w:r>
      <w:r w:rsidR="008334D7">
        <w:t>M</w:t>
      </w:r>
      <w:r>
        <w:t>an.</w:t>
      </w:r>
    </w:p>
    <w:p w14:paraId="22325E50" w14:textId="77777777" w:rsidR="00AB53C3" w:rsidRDefault="00AB53C3" w:rsidP="000D60D0">
      <w:pPr>
        <w:pStyle w:val="BodyText"/>
        <w:tabs>
          <w:tab w:val="left" w:pos="360"/>
        </w:tabs>
        <w:ind w:left="360" w:hanging="360"/>
      </w:pPr>
      <w:r>
        <w:t>2.</w:t>
      </w:r>
      <w:r>
        <w:tab/>
        <w:t>At "Select OPTION:", select option 2, "PRINT FILE ENTRIES</w:t>
      </w:r>
      <w:r w:rsidR="00E2391F">
        <w:t>.”</w:t>
      </w:r>
    </w:p>
    <w:p w14:paraId="0158E3CE" w14:textId="77777777" w:rsidR="00AB53C3" w:rsidRDefault="00AB53C3" w:rsidP="000D60D0">
      <w:pPr>
        <w:pStyle w:val="BodyText"/>
        <w:tabs>
          <w:tab w:val="left" w:pos="360"/>
        </w:tabs>
        <w:ind w:left="360" w:hanging="360"/>
      </w:pPr>
      <w:r>
        <w:t>3.</w:t>
      </w:r>
      <w:r>
        <w:tab/>
        <w:t>At "OUTPUT FROM WHAT FILE:", enter "REMOTE PROCEDURE</w:t>
      </w:r>
      <w:r w:rsidR="00E2391F">
        <w:t>.”</w:t>
      </w:r>
    </w:p>
    <w:p w14:paraId="4A2806EA" w14:textId="77777777" w:rsidR="00AB53C3" w:rsidRDefault="00AB53C3" w:rsidP="000D60D0">
      <w:pPr>
        <w:pStyle w:val="BodyText"/>
        <w:tabs>
          <w:tab w:val="left" w:pos="360"/>
        </w:tabs>
        <w:ind w:left="360" w:hanging="360"/>
      </w:pPr>
      <w:r>
        <w:t>4.</w:t>
      </w:r>
      <w:r>
        <w:tab/>
        <w:t>Accept the default for "SORT BY: NAME//" by hitting RETURN.</w:t>
      </w:r>
    </w:p>
    <w:p w14:paraId="7C9E17DF" w14:textId="77777777" w:rsidR="00AB53C3" w:rsidRDefault="00AB53C3" w:rsidP="000D60D0">
      <w:pPr>
        <w:pStyle w:val="BodyText"/>
        <w:tabs>
          <w:tab w:val="left" w:pos="360"/>
        </w:tabs>
        <w:ind w:left="360" w:hanging="360"/>
      </w:pPr>
      <w:r>
        <w:t>5.</w:t>
      </w:r>
      <w:r>
        <w:tab/>
        <w:t>At "START WITH NAME: FIRST//", enter "DVBA" to start with the first CAPRI RPC name.</w:t>
      </w:r>
    </w:p>
    <w:p w14:paraId="5806BBA6" w14:textId="77777777" w:rsidR="00AB53C3" w:rsidRDefault="00AB53C3" w:rsidP="000D60D0">
      <w:pPr>
        <w:pStyle w:val="BodyText"/>
        <w:tabs>
          <w:tab w:val="left" w:pos="360"/>
        </w:tabs>
        <w:ind w:left="360" w:hanging="360"/>
      </w:pPr>
      <w:r>
        <w:t>6.</w:t>
      </w:r>
      <w:r>
        <w:tab/>
        <w:t xml:space="preserve">At "GO TO NAME: LAST//", </w:t>
      </w:r>
      <w:r w:rsidR="00744EFC">
        <w:t>enter</w:t>
      </w:r>
      <w:r>
        <w:t xml:space="preserve"> "</w:t>
      </w:r>
      <w:r w:rsidR="00FF50FB">
        <w:t>DVBC" t</w:t>
      </w:r>
      <w:r>
        <w:t>o list all of the CAPRI namespace RPCs.</w:t>
      </w:r>
    </w:p>
    <w:p w14:paraId="1559B00A" w14:textId="77777777" w:rsidR="00AB53C3" w:rsidRDefault="00AB53C3" w:rsidP="000D60D0">
      <w:pPr>
        <w:pStyle w:val="BodyText"/>
        <w:tabs>
          <w:tab w:val="left" w:pos="360"/>
        </w:tabs>
        <w:ind w:left="360" w:hanging="360"/>
      </w:pPr>
      <w:r>
        <w:t>7.</w:t>
      </w:r>
      <w:r>
        <w:tab/>
        <w:t>Accept the default for "WITHIN NAME, SORT BY:"</w:t>
      </w:r>
    </w:p>
    <w:p w14:paraId="2CC33637" w14:textId="77777777" w:rsidR="00AB53C3" w:rsidRDefault="00AB53C3" w:rsidP="000D60D0">
      <w:pPr>
        <w:pStyle w:val="BodyText"/>
        <w:tabs>
          <w:tab w:val="left" w:pos="360"/>
        </w:tabs>
        <w:ind w:left="360" w:hanging="360"/>
      </w:pPr>
      <w:r>
        <w:t>8.</w:t>
      </w:r>
      <w:r>
        <w:tab/>
        <w:t>At "FIRST PRINT FIELD:", Enter a "?" and then "Y" for "Do you want the entire nn-Entry FIELD list?"</w:t>
      </w:r>
      <w:r w:rsidR="00E2391F">
        <w:t xml:space="preserve">. </w:t>
      </w:r>
      <w:r>
        <w:t>The list will be displayed for you to choose from.</w:t>
      </w:r>
    </w:p>
    <w:p w14:paraId="5803B9DD" w14:textId="77777777" w:rsidR="00AB53C3" w:rsidRDefault="00AB53C3" w:rsidP="000D60D0">
      <w:pPr>
        <w:pStyle w:val="BodyText"/>
        <w:tabs>
          <w:tab w:val="left" w:pos="360"/>
        </w:tabs>
        <w:ind w:left="360" w:hanging="360"/>
      </w:pPr>
      <w:r>
        <w:t>9.</w:t>
      </w:r>
      <w:r>
        <w:tab/>
        <w:t>At "FIRST PRINT FIELD:" prompt, enter ".01" for NAME</w:t>
      </w:r>
      <w:r w:rsidR="00E2391F">
        <w:t xml:space="preserve">. </w:t>
      </w:r>
      <w:r>
        <w:t>At each successive "THEN PRINT FI</w:t>
      </w:r>
      <w:r w:rsidR="000A78FA">
        <w:t>ELD:" prompt, enter</w:t>
      </w:r>
      <w:r>
        <w:t xml:space="preserve"> the field numbers listed here:</w:t>
      </w:r>
    </w:p>
    <w:p w14:paraId="21FE43FB" w14:textId="77777777" w:rsidR="00AB53C3" w:rsidRPr="00744EFC" w:rsidRDefault="00AB53C3" w:rsidP="000A78FA">
      <w:pPr>
        <w:pStyle w:val="Bullet"/>
        <w:numPr>
          <w:ilvl w:val="0"/>
          <w:numId w:val="0"/>
        </w:numPr>
        <w:tabs>
          <w:tab w:val="clear" w:pos="720"/>
          <w:tab w:val="left" w:pos="1440"/>
        </w:tabs>
        <w:ind w:left="720"/>
        <w:rPr>
          <w:color w:val="auto"/>
          <w:u w:val="none"/>
        </w:rPr>
      </w:pPr>
      <w:r>
        <w:t>.</w:t>
      </w:r>
      <w:r w:rsidRPr="00744EFC">
        <w:rPr>
          <w:color w:val="auto"/>
          <w:u w:val="none"/>
        </w:rPr>
        <w:t>02</w:t>
      </w:r>
      <w:r w:rsidR="00744EFC">
        <w:rPr>
          <w:color w:val="auto"/>
          <w:u w:val="none"/>
        </w:rPr>
        <w:tab/>
      </w:r>
      <w:r w:rsidRPr="00744EFC">
        <w:rPr>
          <w:color w:val="auto"/>
          <w:u w:val="none"/>
        </w:rPr>
        <w:t>TAG</w:t>
      </w:r>
    </w:p>
    <w:p w14:paraId="3282AEDB" w14:textId="77777777" w:rsidR="00AB53C3" w:rsidRPr="00744EFC" w:rsidRDefault="00AB53C3" w:rsidP="000A78FA">
      <w:pPr>
        <w:pStyle w:val="Bullet"/>
        <w:numPr>
          <w:ilvl w:val="0"/>
          <w:numId w:val="0"/>
        </w:numPr>
        <w:tabs>
          <w:tab w:val="clear" w:pos="720"/>
          <w:tab w:val="left" w:pos="1440"/>
        </w:tabs>
        <w:ind w:left="720"/>
        <w:rPr>
          <w:color w:val="auto"/>
          <w:u w:val="none"/>
        </w:rPr>
      </w:pPr>
      <w:r w:rsidRPr="00744EFC">
        <w:rPr>
          <w:color w:val="auto"/>
          <w:u w:val="none"/>
        </w:rPr>
        <w:t>.03</w:t>
      </w:r>
      <w:r w:rsidR="00744EFC">
        <w:rPr>
          <w:color w:val="auto"/>
          <w:u w:val="none"/>
        </w:rPr>
        <w:tab/>
      </w:r>
      <w:r w:rsidRPr="00744EFC">
        <w:rPr>
          <w:color w:val="auto"/>
          <w:u w:val="none"/>
        </w:rPr>
        <w:t>ROUTINE</w:t>
      </w:r>
    </w:p>
    <w:p w14:paraId="5A7AC3A6" w14:textId="77777777" w:rsidR="00AB53C3" w:rsidRPr="00744EFC" w:rsidRDefault="00AB53C3" w:rsidP="000A78FA">
      <w:pPr>
        <w:pStyle w:val="Bullet"/>
        <w:numPr>
          <w:ilvl w:val="0"/>
          <w:numId w:val="0"/>
        </w:numPr>
        <w:tabs>
          <w:tab w:val="clear" w:pos="720"/>
          <w:tab w:val="left" w:pos="1440"/>
        </w:tabs>
        <w:ind w:left="720"/>
        <w:rPr>
          <w:color w:val="auto"/>
          <w:u w:val="none"/>
        </w:rPr>
      </w:pPr>
      <w:r w:rsidRPr="00744EFC">
        <w:rPr>
          <w:color w:val="auto"/>
          <w:u w:val="none"/>
        </w:rPr>
        <w:t>.04</w:t>
      </w:r>
      <w:r w:rsidR="00744EFC">
        <w:rPr>
          <w:color w:val="auto"/>
          <w:u w:val="none"/>
        </w:rPr>
        <w:tab/>
      </w:r>
      <w:r w:rsidRPr="00744EFC">
        <w:rPr>
          <w:color w:val="auto"/>
          <w:u w:val="none"/>
        </w:rPr>
        <w:t>RETURN VALUE TYPE</w:t>
      </w:r>
    </w:p>
    <w:p w14:paraId="32B0AB12" w14:textId="77777777" w:rsidR="00AB53C3" w:rsidRPr="00744EFC" w:rsidRDefault="00AB53C3" w:rsidP="000A78FA">
      <w:pPr>
        <w:pStyle w:val="Bullet"/>
        <w:numPr>
          <w:ilvl w:val="0"/>
          <w:numId w:val="0"/>
        </w:numPr>
        <w:tabs>
          <w:tab w:val="clear" w:pos="720"/>
          <w:tab w:val="left" w:pos="1440"/>
        </w:tabs>
        <w:ind w:left="720"/>
        <w:rPr>
          <w:color w:val="auto"/>
          <w:u w:val="none"/>
        </w:rPr>
      </w:pPr>
      <w:r w:rsidRPr="00744EFC">
        <w:rPr>
          <w:color w:val="auto"/>
          <w:u w:val="none"/>
        </w:rPr>
        <w:t>.06</w:t>
      </w:r>
      <w:r w:rsidR="00744EFC">
        <w:rPr>
          <w:color w:val="auto"/>
          <w:u w:val="none"/>
        </w:rPr>
        <w:tab/>
      </w:r>
      <w:r w:rsidRPr="00744EFC">
        <w:rPr>
          <w:color w:val="auto"/>
          <w:u w:val="none"/>
        </w:rPr>
        <w:t>INACTIVE</w:t>
      </w:r>
    </w:p>
    <w:p w14:paraId="3E9F9D5E" w14:textId="77777777" w:rsidR="00AB53C3" w:rsidRPr="00744EFC" w:rsidRDefault="00AB53C3" w:rsidP="000A78FA">
      <w:pPr>
        <w:pStyle w:val="Bullet"/>
        <w:numPr>
          <w:ilvl w:val="0"/>
          <w:numId w:val="0"/>
        </w:numPr>
        <w:tabs>
          <w:tab w:val="clear" w:pos="720"/>
          <w:tab w:val="left" w:pos="1440"/>
        </w:tabs>
        <w:ind w:left="720"/>
        <w:rPr>
          <w:color w:val="auto"/>
          <w:u w:val="none"/>
        </w:rPr>
      </w:pPr>
      <w:r w:rsidRPr="00744EFC">
        <w:rPr>
          <w:color w:val="auto"/>
          <w:u w:val="none"/>
        </w:rPr>
        <w:t>1</w:t>
      </w:r>
      <w:r w:rsidR="00744EFC">
        <w:rPr>
          <w:color w:val="auto"/>
          <w:u w:val="none"/>
        </w:rPr>
        <w:tab/>
      </w:r>
      <w:r w:rsidRPr="00744EFC">
        <w:rPr>
          <w:color w:val="auto"/>
          <w:u w:val="none"/>
        </w:rPr>
        <w:t>DESCRIPTION (word-processing)</w:t>
      </w:r>
    </w:p>
    <w:p w14:paraId="0C64F219" w14:textId="77777777" w:rsidR="00AB53C3" w:rsidRPr="00744EFC" w:rsidRDefault="00AB53C3" w:rsidP="000A78FA">
      <w:pPr>
        <w:pStyle w:val="Bullet"/>
        <w:numPr>
          <w:ilvl w:val="0"/>
          <w:numId w:val="0"/>
        </w:numPr>
        <w:tabs>
          <w:tab w:val="clear" w:pos="720"/>
          <w:tab w:val="left" w:pos="1440"/>
        </w:tabs>
        <w:spacing w:after="0"/>
        <w:ind w:left="720"/>
        <w:rPr>
          <w:color w:val="auto"/>
          <w:u w:val="none"/>
        </w:rPr>
      </w:pPr>
      <w:r w:rsidRPr="00744EFC">
        <w:rPr>
          <w:color w:val="auto"/>
          <w:u w:val="none"/>
        </w:rPr>
        <w:t>2</w:t>
      </w:r>
      <w:r w:rsidR="00744EFC">
        <w:rPr>
          <w:color w:val="auto"/>
          <w:u w:val="none"/>
        </w:rPr>
        <w:tab/>
      </w:r>
      <w:r w:rsidRPr="00744EFC">
        <w:rPr>
          <w:color w:val="auto"/>
          <w:u w:val="none"/>
        </w:rPr>
        <w:t>INPUT PARAMETER</w:t>
      </w:r>
    </w:p>
    <w:p w14:paraId="17A85F7C" w14:textId="77777777" w:rsidR="00AB53C3" w:rsidRPr="00744EFC" w:rsidRDefault="00AB53C3" w:rsidP="000D60D0">
      <w:pPr>
        <w:pStyle w:val="Bullet"/>
        <w:numPr>
          <w:ilvl w:val="0"/>
          <w:numId w:val="0"/>
        </w:numPr>
        <w:tabs>
          <w:tab w:val="clear" w:pos="720"/>
          <w:tab w:val="left" w:pos="1440"/>
        </w:tabs>
        <w:spacing w:before="0" w:after="0"/>
        <w:ind w:left="720"/>
        <w:rPr>
          <w:color w:val="auto"/>
          <w:u w:val="none"/>
        </w:rPr>
      </w:pPr>
      <w:r w:rsidRPr="00744EFC">
        <w:rPr>
          <w:color w:val="auto"/>
          <w:u w:val="none"/>
        </w:rPr>
        <w:t>At "THEN PRINT INPUT PARAMETER SUB-FIELD:" after entering "2</w:t>
      </w:r>
      <w:r w:rsidR="00E2391F" w:rsidRPr="00744EFC">
        <w:rPr>
          <w:color w:val="auto"/>
          <w:u w:val="none"/>
        </w:rPr>
        <w:t>,”</w:t>
      </w:r>
      <w:r w:rsidRPr="00744EFC">
        <w:rPr>
          <w:color w:val="auto"/>
          <w:u w:val="none"/>
        </w:rPr>
        <w:t xml:space="preserve"> </w:t>
      </w:r>
      <w:r w:rsidR="00744EFC" w:rsidRPr="00744EFC">
        <w:rPr>
          <w:color w:val="auto"/>
          <w:u w:val="none"/>
        </w:rPr>
        <w:t>click</w:t>
      </w:r>
      <w:r w:rsidRPr="00744EFC">
        <w:rPr>
          <w:color w:val="auto"/>
          <w:u w:val="none"/>
        </w:rPr>
        <w:t xml:space="preserve"> RETURN to bypass sub-fields.</w:t>
      </w:r>
    </w:p>
    <w:p w14:paraId="3163C694" w14:textId="77777777" w:rsidR="00AB53C3" w:rsidRPr="00744EFC" w:rsidRDefault="00AB53C3" w:rsidP="000A78FA">
      <w:pPr>
        <w:pStyle w:val="Bullet"/>
        <w:numPr>
          <w:ilvl w:val="0"/>
          <w:numId w:val="0"/>
        </w:numPr>
        <w:tabs>
          <w:tab w:val="clear" w:pos="720"/>
          <w:tab w:val="left" w:pos="1440"/>
        </w:tabs>
        <w:ind w:left="720"/>
        <w:rPr>
          <w:color w:val="auto"/>
          <w:u w:val="none"/>
        </w:rPr>
      </w:pPr>
      <w:r w:rsidRPr="00744EFC">
        <w:rPr>
          <w:color w:val="auto"/>
          <w:u w:val="none"/>
        </w:rPr>
        <w:t>3</w:t>
      </w:r>
      <w:r w:rsidR="00744EFC">
        <w:rPr>
          <w:color w:val="auto"/>
          <w:u w:val="none"/>
        </w:rPr>
        <w:tab/>
      </w:r>
      <w:r w:rsidRPr="00744EFC">
        <w:rPr>
          <w:color w:val="auto"/>
          <w:u w:val="none"/>
        </w:rPr>
        <w:t>RETURN PARAMETER DESCRIPTION</w:t>
      </w:r>
    </w:p>
    <w:p w14:paraId="5BC5EDE3" w14:textId="77777777" w:rsidR="00AB53C3" w:rsidRPr="00AB53C3" w:rsidRDefault="00AB53C3" w:rsidP="000D60D0">
      <w:pPr>
        <w:pStyle w:val="BodyText"/>
        <w:tabs>
          <w:tab w:val="left" w:pos="360"/>
        </w:tabs>
        <w:ind w:left="360" w:hanging="360"/>
      </w:pPr>
      <w:r w:rsidRPr="00AB53C3">
        <w:t>10.</w:t>
      </w:r>
      <w:r w:rsidRPr="00AB53C3">
        <w:tab/>
        <w:t>At the next "THEN PRINT FIELD:", press RETURN to complete the list of desired fields.</w:t>
      </w:r>
    </w:p>
    <w:p w14:paraId="5343FA4D" w14:textId="5235F15F" w:rsidR="00AB53C3" w:rsidRPr="00AB53C3" w:rsidRDefault="00AB53C3" w:rsidP="000D60D0">
      <w:pPr>
        <w:pStyle w:val="BodyText"/>
        <w:tabs>
          <w:tab w:val="left" w:pos="360"/>
        </w:tabs>
        <w:ind w:left="360" w:hanging="360"/>
      </w:pPr>
      <w:r w:rsidRPr="00AB53C3">
        <w:t>11.</w:t>
      </w:r>
      <w:r w:rsidRPr="00AB53C3">
        <w:tab/>
        <w:t>For the heading, answer "Replace" with "REM...</w:t>
      </w:r>
      <w:r w:rsidR="00E2391F" w:rsidRPr="00AB53C3">
        <w:t>,”</w:t>
      </w:r>
      <w:r w:rsidRPr="00AB53C3">
        <w:t xml:space="preserve"> then answer "With" with RETURN to remove a </w:t>
      </w:r>
      <w:r w:rsidR="0046494A" w:rsidRPr="00AB53C3">
        <w:t>heading or</w:t>
      </w:r>
      <w:r w:rsidRPr="00AB53C3">
        <w:t xml:space="preserve"> enter a heading.</w:t>
      </w:r>
    </w:p>
    <w:p w14:paraId="71E637D5" w14:textId="267F90C0" w:rsidR="00AB53C3" w:rsidRPr="00AB53C3" w:rsidRDefault="00AB53C3" w:rsidP="000D60D0">
      <w:pPr>
        <w:pStyle w:val="BodyText"/>
        <w:tabs>
          <w:tab w:val="left" w:pos="360"/>
        </w:tabs>
        <w:ind w:left="360" w:hanging="360"/>
      </w:pPr>
      <w:r w:rsidRPr="00AB53C3">
        <w:t>12.</w:t>
      </w:r>
      <w:r w:rsidRPr="00AB53C3">
        <w:tab/>
        <w:t xml:space="preserve">At the "STORE PRINT LOGIC IN TEMPLATE:" select or create a Print </w:t>
      </w:r>
      <w:r w:rsidR="0046494A" w:rsidRPr="00AB53C3">
        <w:t>Template or</w:t>
      </w:r>
      <w:r w:rsidRPr="00AB53C3">
        <w:t xml:space="preserve"> take the default to bypass creating a print template. </w:t>
      </w:r>
    </w:p>
    <w:p w14:paraId="27F8DABF" w14:textId="77777777" w:rsidR="00AB53C3" w:rsidRDefault="00AB53C3" w:rsidP="000D60D0">
      <w:pPr>
        <w:pStyle w:val="BodyText"/>
        <w:tabs>
          <w:tab w:val="left" w:pos="360"/>
        </w:tabs>
        <w:ind w:left="360" w:hanging="360"/>
      </w:pPr>
      <w:r w:rsidRPr="00AB53C3">
        <w:t>13.</w:t>
      </w:r>
      <w:r w:rsidRPr="00AB53C3">
        <w:tab/>
        <w:t>At "DEVICE:", answer "0;80;99999" to display t</w:t>
      </w:r>
      <w:r w:rsidR="00FF50FB">
        <w:t xml:space="preserve">he RPC listing to your screen. </w:t>
      </w:r>
    </w:p>
    <w:p w14:paraId="5D361E02" w14:textId="48E335A4" w:rsidR="0038024F" w:rsidRDefault="003D3E2C" w:rsidP="00186E8E">
      <w:pPr>
        <w:pStyle w:val="BodyText"/>
      </w:pPr>
      <w:r w:rsidRPr="003D3E2C">
        <w:t>Copy and paste the results into a word processing application for possible cleanup.</w:t>
      </w:r>
    </w:p>
    <w:p w14:paraId="002A0E5E" w14:textId="77777777" w:rsidR="003D3E2C" w:rsidRPr="003D3E2C" w:rsidRDefault="003D3E2C" w:rsidP="006E7A25">
      <w:pPr>
        <w:pStyle w:val="BodyText"/>
      </w:pPr>
      <w:r>
        <w:t>This is an example of the dialog:</w:t>
      </w:r>
    </w:p>
    <w:p w14:paraId="6875E53E" w14:textId="77777777" w:rsidR="00F75279" w:rsidRDefault="0038024F" w:rsidP="00B724BE">
      <w:pPr>
        <w:pStyle w:val="BodyText"/>
        <w:jc w:val="center"/>
      </w:pPr>
      <w:r>
        <w:rPr>
          <w:noProof/>
          <w:color w:val="2B579A"/>
          <w:shd w:val="clear" w:color="auto" w:fill="E6E6E6"/>
        </w:rPr>
        <w:drawing>
          <wp:inline distT="0" distB="0" distL="0" distR="0" wp14:anchorId="4083CE51" wp14:editId="08A03464">
            <wp:extent cx="5182292" cy="5351765"/>
            <wp:effectExtent l="0" t="0" r="0" b="1905"/>
            <wp:docPr id="25" name="Picture 25" descr="Display the RPC listing to your screen, and then copy and paste the results into a word processing ap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85840" cy="5355429"/>
                    </a:xfrm>
                    <a:prstGeom prst="rect">
                      <a:avLst/>
                    </a:prstGeom>
                    <a:noFill/>
                    <a:ln>
                      <a:noFill/>
                    </a:ln>
                  </pic:spPr>
                </pic:pic>
              </a:graphicData>
            </a:graphic>
          </wp:inline>
        </w:drawing>
      </w:r>
    </w:p>
    <w:p w14:paraId="0DE8651A" w14:textId="2E3612D8" w:rsidR="00093D42" w:rsidRDefault="00093D42" w:rsidP="00725B43">
      <w:pPr>
        <w:pStyle w:val="Caption"/>
      </w:pPr>
      <w:bookmarkStart w:id="223" w:name="_Toc106050288"/>
      <w:bookmarkStart w:id="224" w:name="_Toc200008696"/>
      <w:bookmarkStart w:id="225" w:name="_Toc200471292"/>
      <w:bookmarkStart w:id="226" w:name="_Toc212031430"/>
      <w:r>
        <w:t xml:space="preserve">Figure </w:t>
      </w:r>
      <w:r w:rsidR="00B66913">
        <w:fldChar w:fldCharType="begin"/>
      </w:r>
      <w:r w:rsidR="00B66913">
        <w:instrText xml:space="preserve"> SEQ Figure \* ARABIC </w:instrText>
      </w:r>
      <w:r w:rsidR="00B66913">
        <w:fldChar w:fldCharType="separate"/>
      </w:r>
      <w:r w:rsidR="003D75ED">
        <w:rPr>
          <w:noProof/>
        </w:rPr>
        <w:t>19</w:t>
      </w:r>
      <w:r w:rsidR="00B66913">
        <w:rPr>
          <w:noProof/>
        </w:rPr>
        <w:fldChar w:fldCharType="end"/>
      </w:r>
      <w:r>
        <w:t xml:space="preserve"> Display the</w:t>
      </w:r>
      <w:r w:rsidRPr="00093D42">
        <w:t xml:space="preserve"> RPC listing to your screen</w:t>
      </w:r>
      <w:bookmarkEnd w:id="223"/>
      <w:bookmarkEnd w:id="224"/>
      <w:bookmarkEnd w:id="225"/>
      <w:bookmarkEnd w:id="226"/>
    </w:p>
    <w:p w14:paraId="277B55B0" w14:textId="094ADC07" w:rsidR="00F80754" w:rsidRPr="00D16102" w:rsidRDefault="00B079A4" w:rsidP="00D16102">
      <w:pPr>
        <w:pStyle w:val="Heading1"/>
        <w:tabs>
          <w:tab w:val="clear" w:pos="360"/>
          <w:tab w:val="left" w:pos="540"/>
        </w:tabs>
        <w:rPr>
          <w:sz w:val="32"/>
          <w:szCs w:val="28"/>
        </w:rPr>
      </w:pPr>
      <w:bookmarkStart w:id="227" w:name="_Toc219210133"/>
      <w:r w:rsidRPr="00D16102">
        <w:rPr>
          <w:sz w:val="32"/>
          <w:szCs w:val="28"/>
        </w:rPr>
        <w:t>FileMan</w:t>
      </w:r>
      <w:bookmarkEnd w:id="227"/>
    </w:p>
    <w:p w14:paraId="4193001A" w14:textId="4E18E5A1" w:rsidR="00F80754" w:rsidRPr="00B724BE" w:rsidRDefault="00D16102" w:rsidP="00D166F6">
      <w:pPr>
        <w:pStyle w:val="Heading2"/>
        <w:tabs>
          <w:tab w:val="clear" w:pos="900"/>
          <w:tab w:val="left" w:pos="630"/>
        </w:tabs>
        <w:rPr>
          <w:sz w:val="28"/>
          <w:szCs w:val="24"/>
        </w:rPr>
      </w:pPr>
      <w:r>
        <w:rPr>
          <w:sz w:val="28"/>
          <w:szCs w:val="24"/>
        </w:rPr>
        <w:t xml:space="preserve"> </w:t>
      </w:r>
      <w:bookmarkStart w:id="228" w:name="_Toc219210134"/>
      <w:r w:rsidR="00F80754" w:rsidRPr="00B724BE">
        <w:rPr>
          <w:sz w:val="28"/>
          <w:szCs w:val="24"/>
        </w:rPr>
        <w:t>Installation Procedures</w:t>
      </w:r>
      <w:r w:rsidR="003B6FF4" w:rsidRPr="00B724BE">
        <w:rPr>
          <w:sz w:val="28"/>
          <w:szCs w:val="24"/>
        </w:rPr>
        <w:t xml:space="preserve"> and Usage</w:t>
      </w:r>
      <w:bookmarkEnd w:id="228"/>
    </w:p>
    <w:p w14:paraId="3F77C401" w14:textId="77777777" w:rsidR="00A86C38" w:rsidRDefault="00531BFF" w:rsidP="006E7A25">
      <w:pPr>
        <w:pStyle w:val="BodyText"/>
      </w:pPr>
      <w:r w:rsidRPr="00A86C38">
        <w:t xml:space="preserve">All VA FileMan documentation is </w:t>
      </w:r>
      <w:r w:rsidR="00325AD2">
        <w:t xml:space="preserve">available on the VDL, </w:t>
      </w:r>
      <w:r w:rsidR="00BB1931" w:rsidRPr="00A86C38">
        <w:t>accessible</w:t>
      </w:r>
      <w:r w:rsidRPr="00A86C38">
        <w:t xml:space="preserve"> at the following URL:</w:t>
      </w:r>
      <w:r w:rsidR="00BD20C5">
        <w:t xml:space="preserve"> </w:t>
      </w:r>
      <w:hyperlink r:id="rId54" w:history="1">
        <w:r w:rsidR="00A86C38" w:rsidRPr="00693F9A">
          <w:rPr>
            <w:rStyle w:val="Hyperlink"/>
            <w:sz w:val="22"/>
          </w:rPr>
          <w:t>http://www.va.gov/vdl/application.asp?appid=5</w:t>
        </w:r>
      </w:hyperlink>
    </w:p>
    <w:p w14:paraId="70A73D0B" w14:textId="4F640AC3" w:rsidR="00A86C38" w:rsidRDefault="00BB1931" w:rsidP="006E7A25">
      <w:pPr>
        <w:pStyle w:val="BodyText"/>
      </w:pPr>
      <w:r w:rsidRPr="00A86C38">
        <w:t>There is also additional documentation</w:t>
      </w:r>
      <w:r w:rsidR="00A86C38" w:rsidRPr="00A86C38">
        <w:t xml:space="preserve"> regarding other FileMan information i.e. FileMan Tips, </w:t>
      </w:r>
      <w:r w:rsidR="00E2391F" w:rsidRPr="00A86C38">
        <w:t>etc</w:t>
      </w:r>
      <w:r w:rsidR="005579FD" w:rsidRPr="00A86C38">
        <w:t>....</w:t>
      </w:r>
      <w:r w:rsidR="00A86C38" w:rsidRPr="00A86C38">
        <w:t xml:space="preserve"> </w:t>
      </w:r>
      <w:r w:rsidR="00325AD2">
        <w:t xml:space="preserve">is </w:t>
      </w:r>
      <w:r w:rsidR="00A86C38" w:rsidRPr="00A86C38">
        <w:t>accessible</w:t>
      </w:r>
      <w:r w:rsidRPr="00A86C38">
        <w:t xml:space="preserve"> at</w:t>
      </w:r>
      <w:r w:rsidR="00A86C38" w:rsidRPr="00A86C38">
        <w:t>:</w:t>
      </w:r>
      <w:r w:rsidR="00BD20C5">
        <w:t xml:space="preserve"> </w:t>
      </w:r>
      <w:hyperlink r:id="rId55" w:history="1">
        <w:r w:rsidR="00A86C38" w:rsidRPr="00693F9A">
          <w:rPr>
            <w:rStyle w:val="Hyperlink"/>
            <w:sz w:val="22"/>
          </w:rPr>
          <w:t>http://www.hardhats.org/index.html</w:t>
        </w:r>
      </w:hyperlink>
    </w:p>
    <w:p w14:paraId="5ADDB14D" w14:textId="35CFB790" w:rsidR="007C035D" w:rsidRPr="008D7625" w:rsidRDefault="00A86C38" w:rsidP="006E7A25">
      <w:pPr>
        <w:pStyle w:val="BodyText"/>
        <w:rPr>
          <w:i/>
        </w:rPr>
      </w:pPr>
      <w:r w:rsidRPr="008D7625">
        <w:rPr>
          <w:b/>
          <w:i/>
        </w:rPr>
        <w:t>Note:</w:t>
      </w:r>
      <w:r w:rsidRPr="008D7625">
        <w:rPr>
          <w:i/>
        </w:rPr>
        <w:t xml:space="preserve"> Using the Freedom of Information Act this website obtained documentation from the VA for VISTA</w:t>
      </w:r>
      <w:r w:rsidR="00E2391F" w:rsidRPr="008D7625">
        <w:rPr>
          <w:i/>
        </w:rPr>
        <w:t xml:space="preserve">. </w:t>
      </w:r>
      <w:r w:rsidRPr="008D7625">
        <w:rPr>
          <w:i/>
        </w:rPr>
        <w:t>In general</w:t>
      </w:r>
      <w:r w:rsidR="005579FD">
        <w:rPr>
          <w:i/>
        </w:rPr>
        <w:t>,</w:t>
      </w:r>
      <w:r w:rsidRPr="008D7625">
        <w:rPr>
          <w:i/>
        </w:rPr>
        <w:t xml:space="preserve"> this site gathers information from multiple sources including the VA website.</w:t>
      </w:r>
    </w:p>
    <w:p w14:paraId="05E7BCCE" w14:textId="77777777" w:rsidR="00441E4D" w:rsidRPr="00DE4E05" w:rsidRDefault="00441E4D" w:rsidP="00F904A1">
      <w:pPr>
        <w:pStyle w:val="Heading3"/>
        <w:rPr>
          <w:sz w:val="24"/>
          <w:szCs w:val="24"/>
        </w:rPr>
      </w:pPr>
      <w:bookmarkStart w:id="229" w:name="_Toc219210135"/>
      <w:r w:rsidRPr="00DE4E05">
        <w:rPr>
          <w:sz w:val="24"/>
          <w:szCs w:val="24"/>
        </w:rPr>
        <w:t>Environmental Setup</w:t>
      </w:r>
      <w:bookmarkEnd w:id="229"/>
    </w:p>
    <w:p w14:paraId="2642D88B" w14:textId="77777777" w:rsidR="003B54D9" w:rsidRPr="00A86C38" w:rsidRDefault="00A86C38" w:rsidP="006E7A25">
      <w:pPr>
        <w:pStyle w:val="BodyText"/>
      </w:pPr>
      <w:r>
        <w:t xml:space="preserve">The </w:t>
      </w:r>
      <w:r w:rsidRPr="00A86C38">
        <w:rPr>
          <w:u w:val="single"/>
        </w:rPr>
        <w:t>VA FileMan V.22 Key and Index Tutorial</w:t>
      </w:r>
      <w:r>
        <w:t xml:space="preserve"> document contains </w:t>
      </w:r>
      <w:r w:rsidR="003B54D9">
        <w:t>the environmental setup</w:t>
      </w:r>
      <w:r>
        <w:t xml:space="preserve"> information</w:t>
      </w:r>
      <w:r w:rsidR="003B54D9">
        <w:t xml:space="preserve"> at</w:t>
      </w:r>
      <w:r>
        <w:t xml:space="preserve"> the following URL</w:t>
      </w:r>
      <w:r w:rsidR="003B54D9">
        <w:t xml:space="preserve">: </w:t>
      </w:r>
      <w:hyperlink r:id="rId56" w:history="1">
        <w:r w:rsidR="009D0BF8" w:rsidRPr="00693F9A">
          <w:rPr>
            <w:rStyle w:val="Hyperlink"/>
            <w:sz w:val="22"/>
          </w:rPr>
          <w:t>http://www.va.gov/vdl/application.asp?appid=5</w:t>
        </w:r>
      </w:hyperlink>
      <w:r w:rsidR="009D0BF8">
        <w:rPr>
          <w:rStyle w:val="Hyperlink"/>
          <w:sz w:val="22"/>
        </w:rPr>
        <w:t xml:space="preserve"> </w:t>
      </w:r>
    </w:p>
    <w:p w14:paraId="6D7A1EB1" w14:textId="77777777" w:rsidR="00531BFF" w:rsidRPr="00DE4E05" w:rsidRDefault="00531BFF" w:rsidP="00F904A1">
      <w:pPr>
        <w:pStyle w:val="Heading3"/>
        <w:rPr>
          <w:sz w:val="24"/>
          <w:szCs w:val="24"/>
        </w:rPr>
      </w:pPr>
      <w:bookmarkStart w:id="230" w:name="_Toc219210136"/>
      <w:r w:rsidRPr="00DE4E05">
        <w:rPr>
          <w:sz w:val="24"/>
          <w:szCs w:val="24"/>
        </w:rPr>
        <w:t>Installation Guide</w:t>
      </w:r>
      <w:bookmarkEnd w:id="230"/>
    </w:p>
    <w:p w14:paraId="00F8501C" w14:textId="23DF1BE4" w:rsidR="003B54D9" w:rsidRPr="00325AD2" w:rsidRDefault="00531BFF" w:rsidP="006E7A25">
      <w:pPr>
        <w:pStyle w:val="BodyText"/>
      </w:pPr>
      <w:r>
        <w:t xml:space="preserve">Access the </w:t>
      </w:r>
      <w:r w:rsidRPr="001935CE">
        <w:rPr>
          <w:u w:val="single"/>
        </w:rPr>
        <w:t>VA FileMan Installation Guide</w:t>
      </w:r>
      <w:r>
        <w:t xml:space="preserve"> at: </w:t>
      </w:r>
      <w:hyperlink r:id="rId57" w:history="1">
        <w:r w:rsidR="006237DC" w:rsidRPr="00DC5EF2">
          <w:rPr>
            <w:rStyle w:val="Hyperlink"/>
            <w:sz w:val="22"/>
          </w:rPr>
          <w:t>https://www.va.gov/vdl/appliction.asp?appid=5</w:t>
        </w:r>
      </w:hyperlink>
      <w:r w:rsidR="006237DC">
        <w:t xml:space="preserve"> </w:t>
      </w:r>
    </w:p>
    <w:p w14:paraId="5125F38D" w14:textId="77777777" w:rsidR="00230EBC" w:rsidRPr="00DE4E05" w:rsidRDefault="00230EBC" w:rsidP="00F904A1">
      <w:pPr>
        <w:pStyle w:val="Heading3"/>
        <w:rPr>
          <w:sz w:val="24"/>
          <w:szCs w:val="24"/>
        </w:rPr>
      </w:pPr>
      <w:bookmarkStart w:id="231" w:name="_Toc219210137"/>
      <w:r w:rsidRPr="00DE4E05">
        <w:rPr>
          <w:sz w:val="24"/>
          <w:szCs w:val="24"/>
        </w:rPr>
        <w:t>Getting Started</w:t>
      </w:r>
      <w:bookmarkEnd w:id="231"/>
    </w:p>
    <w:p w14:paraId="29540230" w14:textId="77777777" w:rsidR="000E6E66" w:rsidRDefault="00230EBC" w:rsidP="006237DC">
      <w:pPr>
        <w:pStyle w:val="BodyText"/>
      </w:pPr>
      <w:r>
        <w:t xml:space="preserve">Access the </w:t>
      </w:r>
      <w:r w:rsidRPr="001935CE">
        <w:t xml:space="preserve">VA FileMan </w:t>
      </w:r>
      <w:r w:rsidR="008C0A56" w:rsidRPr="001935CE">
        <w:t>Ge</w:t>
      </w:r>
      <w:r w:rsidR="008C0A56" w:rsidRPr="003B54D9">
        <w:t>tting Started</w:t>
      </w:r>
      <w:r w:rsidRPr="003B54D9">
        <w:t xml:space="preserve"> User M</w:t>
      </w:r>
      <w:r w:rsidRPr="00EB3A44">
        <w:t xml:space="preserve">anual </w:t>
      </w:r>
      <w:r>
        <w:t xml:space="preserve">at: </w:t>
      </w:r>
      <w:hyperlink r:id="rId58" w:history="1">
        <w:r w:rsidR="006237DC" w:rsidRPr="00DC5EF2">
          <w:rPr>
            <w:rStyle w:val="Hyperlink"/>
            <w:sz w:val="22"/>
          </w:rPr>
          <w:t>https://www.va.gov/vdl/application.asp?appid=5</w:t>
        </w:r>
      </w:hyperlink>
      <w:r w:rsidR="006237DC">
        <w:t xml:space="preserve"> </w:t>
      </w:r>
    </w:p>
    <w:p w14:paraId="37FD369A" w14:textId="2CADF9C7" w:rsidR="007C035D" w:rsidRPr="00DE4E05" w:rsidRDefault="007C035D" w:rsidP="000E6E66">
      <w:pPr>
        <w:pStyle w:val="Heading3"/>
        <w:rPr>
          <w:sz w:val="24"/>
          <w:szCs w:val="24"/>
        </w:rPr>
      </w:pPr>
      <w:bookmarkStart w:id="232" w:name="_FileMan_Access_Codes"/>
      <w:bookmarkStart w:id="233" w:name="_Ref146272821"/>
      <w:bookmarkStart w:id="234" w:name="_Toc219210138"/>
      <w:bookmarkEnd w:id="232"/>
      <w:r w:rsidRPr="00DE4E05">
        <w:rPr>
          <w:sz w:val="24"/>
          <w:szCs w:val="24"/>
        </w:rPr>
        <w:t>FileMan Access Codes</w:t>
      </w:r>
      <w:bookmarkEnd w:id="233"/>
      <w:bookmarkEnd w:id="234"/>
    </w:p>
    <w:p w14:paraId="082470BD" w14:textId="77777777" w:rsidR="00F6657C" w:rsidRDefault="00F6657C" w:rsidP="006E7A25">
      <w:pPr>
        <w:pStyle w:val="BodyText"/>
      </w:pPr>
      <w:r>
        <w:t>The following table is a list of recommended VA FileMan access codes associated with each file contained in the AMIE software.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2970"/>
        <w:gridCol w:w="1080"/>
        <w:gridCol w:w="1080"/>
        <w:gridCol w:w="1080"/>
        <w:gridCol w:w="1080"/>
        <w:gridCol w:w="1080"/>
      </w:tblGrid>
      <w:tr w:rsidR="00F6657C" w:rsidRPr="00B313D3" w14:paraId="7E7A102F" w14:textId="77777777" w:rsidTr="00725B43">
        <w:trPr>
          <w:tblHeader/>
          <w:jc w:val="center"/>
        </w:trPr>
        <w:tc>
          <w:tcPr>
            <w:tcW w:w="1098" w:type="dxa"/>
            <w:shd w:val="clear" w:color="auto" w:fill="D9D9D9"/>
            <w:vAlign w:val="center"/>
          </w:tcPr>
          <w:p w14:paraId="7905BE60"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FILE NUMBER</w:t>
            </w:r>
          </w:p>
        </w:tc>
        <w:tc>
          <w:tcPr>
            <w:tcW w:w="2970" w:type="dxa"/>
            <w:shd w:val="clear" w:color="auto" w:fill="D9D9D9"/>
            <w:vAlign w:val="center"/>
          </w:tcPr>
          <w:p w14:paraId="6C656029"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FILE NAME</w:t>
            </w:r>
          </w:p>
        </w:tc>
        <w:tc>
          <w:tcPr>
            <w:tcW w:w="1080" w:type="dxa"/>
            <w:shd w:val="clear" w:color="auto" w:fill="D9D9D9"/>
            <w:vAlign w:val="center"/>
          </w:tcPr>
          <w:p w14:paraId="0826E555"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DD ACCESS</w:t>
            </w:r>
          </w:p>
        </w:tc>
        <w:tc>
          <w:tcPr>
            <w:tcW w:w="1080" w:type="dxa"/>
            <w:shd w:val="clear" w:color="auto" w:fill="D9D9D9"/>
            <w:vAlign w:val="center"/>
          </w:tcPr>
          <w:p w14:paraId="573898A9"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RD ACCESS</w:t>
            </w:r>
          </w:p>
        </w:tc>
        <w:tc>
          <w:tcPr>
            <w:tcW w:w="1080" w:type="dxa"/>
            <w:shd w:val="clear" w:color="auto" w:fill="D9D9D9"/>
            <w:vAlign w:val="center"/>
          </w:tcPr>
          <w:p w14:paraId="314580BC"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WR ACCESS</w:t>
            </w:r>
          </w:p>
        </w:tc>
        <w:tc>
          <w:tcPr>
            <w:tcW w:w="1080" w:type="dxa"/>
            <w:shd w:val="clear" w:color="auto" w:fill="D9D9D9"/>
            <w:vAlign w:val="center"/>
          </w:tcPr>
          <w:p w14:paraId="52687101"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DEL ACCESS</w:t>
            </w:r>
          </w:p>
        </w:tc>
        <w:tc>
          <w:tcPr>
            <w:tcW w:w="1080" w:type="dxa"/>
            <w:shd w:val="clear" w:color="auto" w:fill="D9D9D9"/>
            <w:vAlign w:val="center"/>
          </w:tcPr>
          <w:p w14:paraId="0BC422DC" w14:textId="77777777" w:rsidR="00F6657C" w:rsidRPr="00B313D3" w:rsidRDefault="00F6657C" w:rsidP="00B313D3">
            <w:pPr>
              <w:spacing w:before="40" w:after="40"/>
              <w:jc w:val="center"/>
              <w:rPr>
                <w:rFonts w:ascii="Arial" w:hAnsi="Arial" w:cs="Arial"/>
                <w:b/>
                <w:sz w:val="20"/>
              </w:rPr>
            </w:pPr>
            <w:r w:rsidRPr="00B313D3">
              <w:rPr>
                <w:rFonts w:ascii="Arial" w:hAnsi="Arial" w:cs="Arial"/>
                <w:b/>
                <w:sz w:val="20"/>
              </w:rPr>
              <w:t>LAYGO ACCESS</w:t>
            </w:r>
          </w:p>
        </w:tc>
      </w:tr>
      <w:tr w:rsidR="00F6657C" w:rsidRPr="00B313D3" w14:paraId="53EEC8FB" w14:textId="77777777" w:rsidTr="00725B43">
        <w:trPr>
          <w:jc w:val="center"/>
        </w:trPr>
        <w:tc>
          <w:tcPr>
            <w:tcW w:w="1098" w:type="dxa"/>
            <w:vAlign w:val="center"/>
          </w:tcPr>
          <w:p w14:paraId="2BCBD91B" w14:textId="77777777" w:rsidR="00F6657C" w:rsidRPr="00B313D3" w:rsidRDefault="00F6657C" w:rsidP="00B313D3">
            <w:pPr>
              <w:spacing w:before="40" w:after="40"/>
              <w:rPr>
                <w:sz w:val="22"/>
                <w:szCs w:val="22"/>
              </w:rPr>
            </w:pPr>
            <w:r w:rsidRPr="00B313D3">
              <w:rPr>
                <w:sz w:val="22"/>
                <w:szCs w:val="22"/>
              </w:rPr>
              <w:t>31</w:t>
            </w:r>
          </w:p>
        </w:tc>
        <w:tc>
          <w:tcPr>
            <w:tcW w:w="2970" w:type="dxa"/>
            <w:vAlign w:val="center"/>
          </w:tcPr>
          <w:p w14:paraId="4654A85D" w14:textId="77777777" w:rsidR="00F6657C" w:rsidRPr="00B313D3" w:rsidRDefault="00F6657C" w:rsidP="00B313D3">
            <w:pPr>
              <w:spacing w:before="40" w:after="40"/>
              <w:rPr>
                <w:sz w:val="22"/>
                <w:szCs w:val="22"/>
              </w:rPr>
            </w:pPr>
            <w:r w:rsidRPr="00B313D3">
              <w:rPr>
                <w:sz w:val="22"/>
                <w:szCs w:val="22"/>
              </w:rPr>
              <w:t xml:space="preserve">Disability Condition </w:t>
            </w:r>
          </w:p>
        </w:tc>
        <w:tc>
          <w:tcPr>
            <w:tcW w:w="1080" w:type="dxa"/>
            <w:vAlign w:val="center"/>
          </w:tcPr>
          <w:p w14:paraId="38CBE388"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00E4B9E4" w14:textId="77777777" w:rsidR="00F6657C" w:rsidRPr="00B313D3" w:rsidRDefault="00F6657C" w:rsidP="00B313D3">
            <w:pPr>
              <w:spacing w:before="40" w:after="40"/>
              <w:jc w:val="center"/>
              <w:rPr>
                <w:sz w:val="22"/>
                <w:szCs w:val="22"/>
              </w:rPr>
            </w:pPr>
            <w:r w:rsidRPr="00B313D3">
              <w:rPr>
                <w:sz w:val="22"/>
                <w:szCs w:val="22"/>
              </w:rPr>
              <w:t>D</w:t>
            </w:r>
          </w:p>
        </w:tc>
        <w:tc>
          <w:tcPr>
            <w:tcW w:w="1080" w:type="dxa"/>
            <w:vAlign w:val="center"/>
          </w:tcPr>
          <w:p w14:paraId="61BC1F5E"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090C3431"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43AEEFA" w14:textId="77777777" w:rsidR="00F6657C" w:rsidRPr="00B313D3" w:rsidRDefault="00F6657C" w:rsidP="00B313D3">
            <w:pPr>
              <w:spacing w:before="40" w:after="40"/>
              <w:jc w:val="center"/>
              <w:rPr>
                <w:sz w:val="22"/>
                <w:szCs w:val="22"/>
              </w:rPr>
            </w:pPr>
            <w:r w:rsidRPr="00B313D3">
              <w:rPr>
                <w:sz w:val="22"/>
                <w:szCs w:val="22"/>
              </w:rPr>
              <w:t>@</w:t>
            </w:r>
          </w:p>
        </w:tc>
      </w:tr>
      <w:tr w:rsidR="00F6657C" w:rsidRPr="00B313D3" w14:paraId="29D52072" w14:textId="77777777" w:rsidTr="00725B43">
        <w:trPr>
          <w:jc w:val="center"/>
        </w:trPr>
        <w:tc>
          <w:tcPr>
            <w:tcW w:w="1098" w:type="dxa"/>
            <w:vAlign w:val="center"/>
          </w:tcPr>
          <w:p w14:paraId="0AA12F10" w14:textId="77777777" w:rsidR="00F6657C" w:rsidRPr="00B313D3" w:rsidRDefault="00F6657C" w:rsidP="00B313D3">
            <w:pPr>
              <w:spacing w:before="40" w:after="40"/>
              <w:rPr>
                <w:sz w:val="22"/>
                <w:szCs w:val="22"/>
              </w:rPr>
            </w:pPr>
            <w:r w:rsidRPr="00B313D3">
              <w:rPr>
                <w:sz w:val="22"/>
                <w:szCs w:val="22"/>
              </w:rPr>
              <w:t>396</w:t>
            </w:r>
          </w:p>
        </w:tc>
        <w:tc>
          <w:tcPr>
            <w:tcW w:w="2970" w:type="dxa"/>
            <w:vAlign w:val="center"/>
          </w:tcPr>
          <w:p w14:paraId="64971F2D" w14:textId="77777777" w:rsidR="00F6657C" w:rsidRPr="00B313D3" w:rsidRDefault="00F6657C" w:rsidP="00B313D3">
            <w:pPr>
              <w:spacing w:before="40" w:after="40"/>
              <w:rPr>
                <w:sz w:val="22"/>
                <w:szCs w:val="22"/>
              </w:rPr>
            </w:pPr>
            <w:r w:rsidRPr="00B313D3">
              <w:rPr>
                <w:sz w:val="22"/>
                <w:szCs w:val="22"/>
              </w:rPr>
              <w:t>Form 7131</w:t>
            </w:r>
          </w:p>
        </w:tc>
        <w:tc>
          <w:tcPr>
            <w:tcW w:w="1080" w:type="dxa"/>
            <w:vAlign w:val="center"/>
          </w:tcPr>
          <w:p w14:paraId="1493DB31"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074C921D"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1F8E1590"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28DE038A"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683A90E2" w14:textId="77777777" w:rsidR="00F6657C" w:rsidRPr="00B313D3" w:rsidRDefault="00F6657C" w:rsidP="00B313D3">
            <w:pPr>
              <w:spacing w:before="40" w:after="40"/>
              <w:jc w:val="center"/>
              <w:rPr>
                <w:sz w:val="22"/>
                <w:szCs w:val="22"/>
              </w:rPr>
            </w:pPr>
            <w:r w:rsidRPr="00B313D3">
              <w:rPr>
                <w:sz w:val="22"/>
                <w:szCs w:val="22"/>
              </w:rPr>
              <w:t>#</w:t>
            </w:r>
          </w:p>
        </w:tc>
      </w:tr>
      <w:tr w:rsidR="00F6657C" w:rsidRPr="00B313D3" w14:paraId="12CB7A41" w14:textId="77777777" w:rsidTr="00725B43">
        <w:trPr>
          <w:jc w:val="center"/>
        </w:trPr>
        <w:tc>
          <w:tcPr>
            <w:tcW w:w="1098" w:type="dxa"/>
            <w:vAlign w:val="center"/>
          </w:tcPr>
          <w:p w14:paraId="704A6FEE" w14:textId="77777777" w:rsidR="00F6657C" w:rsidRPr="00B313D3" w:rsidRDefault="00F6657C" w:rsidP="00B313D3">
            <w:pPr>
              <w:spacing w:before="40" w:after="40"/>
              <w:rPr>
                <w:sz w:val="22"/>
                <w:szCs w:val="22"/>
              </w:rPr>
            </w:pPr>
            <w:r w:rsidRPr="00B313D3">
              <w:rPr>
                <w:sz w:val="22"/>
                <w:szCs w:val="22"/>
              </w:rPr>
              <w:t>396.1</w:t>
            </w:r>
          </w:p>
        </w:tc>
        <w:tc>
          <w:tcPr>
            <w:tcW w:w="2970" w:type="dxa"/>
            <w:vAlign w:val="center"/>
          </w:tcPr>
          <w:p w14:paraId="72B4F857" w14:textId="77777777" w:rsidR="00F6657C" w:rsidRPr="00B313D3" w:rsidRDefault="00F6657C" w:rsidP="00B313D3">
            <w:pPr>
              <w:spacing w:before="40" w:after="40"/>
              <w:rPr>
                <w:sz w:val="22"/>
                <w:szCs w:val="22"/>
              </w:rPr>
            </w:pPr>
            <w:r w:rsidRPr="00B313D3">
              <w:rPr>
                <w:sz w:val="22"/>
                <w:szCs w:val="22"/>
              </w:rPr>
              <w:t xml:space="preserve">AMIE Site Parameter </w:t>
            </w:r>
          </w:p>
        </w:tc>
        <w:tc>
          <w:tcPr>
            <w:tcW w:w="1080" w:type="dxa"/>
            <w:vAlign w:val="center"/>
          </w:tcPr>
          <w:p w14:paraId="23A81D9D"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0384DB31"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1AD9A166"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2A117B2E"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7BAF653B" w14:textId="77777777" w:rsidR="00F6657C" w:rsidRPr="00B313D3" w:rsidRDefault="00F6657C" w:rsidP="00B313D3">
            <w:pPr>
              <w:spacing w:before="40" w:after="40"/>
              <w:jc w:val="center"/>
              <w:rPr>
                <w:sz w:val="22"/>
                <w:szCs w:val="22"/>
              </w:rPr>
            </w:pPr>
            <w:r w:rsidRPr="00B313D3">
              <w:rPr>
                <w:sz w:val="22"/>
                <w:szCs w:val="22"/>
              </w:rPr>
              <w:t>@</w:t>
            </w:r>
          </w:p>
        </w:tc>
      </w:tr>
      <w:tr w:rsidR="00F04C71" w:rsidRPr="00B313D3" w14:paraId="463E30EB" w14:textId="77777777" w:rsidTr="00725B43">
        <w:trPr>
          <w:jc w:val="center"/>
        </w:trPr>
        <w:tc>
          <w:tcPr>
            <w:tcW w:w="1098" w:type="dxa"/>
            <w:vAlign w:val="center"/>
          </w:tcPr>
          <w:p w14:paraId="50DB90C0" w14:textId="0048887A" w:rsidR="00F04C71" w:rsidRPr="00B313D3" w:rsidRDefault="00F04C71" w:rsidP="00B313D3">
            <w:pPr>
              <w:spacing w:before="40" w:after="40"/>
              <w:rPr>
                <w:sz w:val="22"/>
                <w:szCs w:val="22"/>
              </w:rPr>
            </w:pPr>
            <w:r>
              <w:rPr>
                <w:sz w:val="22"/>
                <w:szCs w:val="22"/>
              </w:rPr>
              <w:t>396.17</w:t>
            </w:r>
          </w:p>
        </w:tc>
        <w:tc>
          <w:tcPr>
            <w:tcW w:w="2970" w:type="dxa"/>
            <w:vAlign w:val="center"/>
          </w:tcPr>
          <w:p w14:paraId="124CFA62" w14:textId="241AE291" w:rsidR="00F04C71" w:rsidRPr="00B313D3" w:rsidRDefault="00F04C71" w:rsidP="00B313D3">
            <w:pPr>
              <w:spacing w:before="40" w:after="40"/>
              <w:rPr>
                <w:sz w:val="22"/>
                <w:szCs w:val="22"/>
              </w:rPr>
            </w:pPr>
            <w:r>
              <w:rPr>
                <w:sz w:val="22"/>
                <w:szCs w:val="22"/>
              </w:rPr>
              <w:t>CAPRI Templates File</w:t>
            </w:r>
          </w:p>
        </w:tc>
        <w:tc>
          <w:tcPr>
            <w:tcW w:w="1080" w:type="dxa"/>
            <w:vAlign w:val="center"/>
          </w:tcPr>
          <w:p w14:paraId="2E2E3E5F" w14:textId="0DA9C5BD" w:rsidR="00F04C71" w:rsidRPr="00B313D3" w:rsidRDefault="002A4F2A" w:rsidP="00B313D3">
            <w:pPr>
              <w:spacing w:before="40" w:after="40"/>
              <w:jc w:val="center"/>
              <w:rPr>
                <w:sz w:val="22"/>
                <w:szCs w:val="22"/>
              </w:rPr>
            </w:pPr>
            <w:r>
              <w:rPr>
                <w:sz w:val="22"/>
                <w:szCs w:val="22"/>
              </w:rPr>
              <w:t>@</w:t>
            </w:r>
          </w:p>
        </w:tc>
        <w:tc>
          <w:tcPr>
            <w:tcW w:w="1080" w:type="dxa"/>
            <w:vAlign w:val="center"/>
          </w:tcPr>
          <w:p w14:paraId="3F1B81E7" w14:textId="45138D8C" w:rsidR="00F04C71" w:rsidRPr="00B313D3" w:rsidRDefault="002A4F2A" w:rsidP="00B313D3">
            <w:pPr>
              <w:spacing w:before="40" w:after="40"/>
              <w:jc w:val="center"/>
              <w:rPr>
                <w:sz w:val="22"/>
                <w:szCs w:val="22"/>
              </w:rPr>
            </w:pPr>
            <w:r>
              <w:rPr>
                <w:sz w:val="22"/>
                <w:szCs w:val="22"/>
              </w:rPr>
              <w:t>@</w:t>
            </w:r>
          </w:p>
        </w:tc>
        <w:tc>
          <w:tcPr>
            <w:tcW w:w="1080" w:type="dxa"/>
            <w:vAlign w:val="center"/>
          </w:tcPr>
          <w:p w14:paraId="1D534806" w14:textId="1A29FBF1" w:rsidR="00F04C71" w:rsidRPr="00B313D3" w:rsidRDefault="002A4F2A" w:rsidP="00B313D3">
            <w:pPr>
              <w:spacing w:before="40" w:after="40"/>
              <w:jc w:val="center"/>
              <w:rPr>
                <w:sz w:val="22"/>
                <w:szCs w:val="22"/>
              </w:rPr>
            </w:pPr>
            <w:r>
              <w:rPr>
                <w:sz w:val="22"/>
                <w:szCs w:val="22"/>
              </w:rPr>
              <w:t>@</w:t>
            </w:r>
          </w:p>
        </w:tc>
        <w:tc>
          <w:tcPr>
            <w:tcW w:w="1080" w:type="dxa"/>
            <w:vAlign w:val="center"/>
          </w:tcPr>
          <w:p w14:paraId="1EFEBE23" w14:textId="57B31C59" w:rsidR="00F04C71" w:rsidRPr="00B313D3" w:rsidRDefault="002A4F2A" w:rsidP="00B313D3">
            <w:pPr>
              <w:spacing w:before="40" w:after="40"/>
              <w:jc w:val="center"/>
              <w:rPr>
                <w:sz w:val="22"/>
                <w:szCs w:val="22"/>
              </w:rPr>
            </w:pPr>
            <w:r>
              <w:rPr>
                <w:sz w:val="22"/>
                <w:szCs w:val="22"/>
              </w:rPr>
              <w:t>@</w:t>
            </w:r>
          </w:p>
        </w:tc>
        <w:tc>
          <w:tcPr>
            <w:tcW w:w="1080" w:type="dxa"/>
            <w:vAlign w:val="center"/>
          </w:tcPr>
          <w:p w14:paraId="2DD101C8" w14:textId="7E1876E2" w:rsidR="00F04C71" w:rsidRPr="00B313D3" w:rsidRDefault="00CB431A" w:rsidP="00B313D3">
            <w:pPr>
              <w:spacing w:before="40" w:after="40"/>
              <w:jc w:val="center"/>
              <w:rPr>
                <w:sz w:val="22"/>
                <w:szCs w:val="22"/>
              </w:rPr>
            </w:pPr>
            <w:r>
              <w:rPr>
                <w:sz w:val="22"/>
                <w:szCs w:val="22"/>
              </w:rPr>
              <w:t>@</w:t>
            </w:r>
          </w:p>
        </w:tc>
      </w:tr>
      <w:tr w:rsidR="00F6657C" w:rsidRPr="00B313D3" w14:paraId="3E638EAD" w14:textId="77777777" w:rsidTr="00725B43">
        <w:trPr>
          <w:jc w:val="center"/>
        </w:trPr>
        <w:tc>
          <w:tcPr>
            <w:tcW w:w="1098" w:type="dxa"/>
            <w:vAlign w:val="center"/>
          </w:tcPr>
          <w:p w14:paraId="231DBFCB" w14:textId="77777777" w:rsidR="00F6657C" w:rsidRPr="00B313D3" w:rsidRDefault="00F6657C" w:rsidP="00B313D3">
            <w:pPr>
              <w:spacing w:before="40" w:after="40"/>
              <w:rPr>
                <w:sz w:val="22"/>
                <w:szCs w:val="22"/>
              </w:rPr>
            </w:pPr>
            <w:r w:rsidRPr="00B313D3">
              <w:rPr>
                <w:sz w:val="22"/>
                <w:szCs w:val="22"/>
              </w:rPr>
              <w:t>396.2</w:t>
            </w:r>
          </w:p>
        </w:tc>
        <w:tc>
          <w:tcPr>
            <w:tcW w:w="2970" w:type="dxa"/>
            <w:vAlign w:val="center"/>
          </w:tcPr>
          <w:p w14:paraId="4753A0B8" w14:textId="77777777" w:rsidR="00F6657C" w:rsidRPr="00B313D3" w:rsidRDefault="00F6657C" w:rsidP="00B313D3">
            <w:pPr>
              <w:spacing w:before="40" w:after="40"/>
              <w:rPr>
                <w:sz w:val="22"/>
                <w:szCs w:val="22"/>
              </w:rPr>
            </w:pPr>
            <w:r w:rsidRPr="00B313D3">
              <w:rPr>
                <w:sz w:val="22"/>
                <w:szCs w:val="22"/>
              </w:rPr>
              <w:t>AMIE Report</w:t>
            </w:r>
          </w:p>
        </w:tc>
        <w:tc>
          <w:tcPr>
            <w:tcW w:w="1080" w:type="dxa"/>
            <w:vAlign w:val="center"/>
          </w:tcPr>
          <w:p w14:paraId="6E4981BE"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15033A21"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7D9D13D"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A3CF56A"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4F9FBEB2" w14:textId="77777777" w:rsidR="00F6657C" w:rsidRPr="00B313D3" w:rsidRDefault="00F6657C" w:rsidP="00B313D3">
            <w:pPr>
              <w:spacing w:before="40" w:after="40"/>
              <w:jc w:val="center"/>
              <w:rPr>
                <w:sz w:val="22"/>
                <w:szCs w:val="22"/>
              </w:rPr>
            </w:pPr>
            <w:r w:rsidRPr="00B313D3">
              <w:rPr>
                <w:sz w:val="22"/>
                <w:szCs w:val="22"/>
              </w:rPr>
              <w:t>#</w:t>
            </w:r>
          </w:p>
        </w:tc>
      </w:tr>
      <w:tr w:rsidR="00A01357" w:rsidRPr="00B313D3" w14:paraId="4D429856" w14:textId="77777777" w:rsidTr="00725B43">
        <w:trPr>
          <w:jc w:val="center"/>
        </w:trPr>
        <w:tc>
          <w:tcPr>
            <w:tcW w:w="1098" w:type="dxa"/>
            <w:vAlign w:val="center"/>
          </w:tcPr>
          <w:p w14:paraId="11CF7B7E" w14:textId="356FC03F" w:rsidR="00A01357" w:rsidRPr="00B313D3" w:rsidRDefault="00A01357" w:rsidP="00B313D3">
            <w:pPr>
              <w:spacing w:before="40" w:after="40"/>
              <w:rPr>
                <w:sz w:val="22"/>
                <w:szCs w:val="22"/>
              </w:rPr>
            </w:pPr>
            <w:r>
              <w:rPr>
                <w:sz w:val="22"/>
                <w:szCs w:val="22"/>
              </w:rPr>
              <w:t>396.21</w:t>
            </w:r>
          </w:p>
        </w:tc>
        <w:tc>
          <w:tcPr>
            <w:tcW w:w="2970" w:type="dxa"/>
            <w:vAlign w:val="center"/>
          </w:tcPr>
          <w:p w14:paraId="5FC1569B" w14:textId="4D047E3A" w:rsidR="00A01357" w:rsidRPr="00B313D3" w:rsidRDefault="00581A55" w:rsidP="00B313D3">
            <w:pPr>
              <w:spacing w:before="40" w:after="40"/>
              <w:rPr>
                <w:sz w:val="22"/>
                <w:szCs w:val="22"/>
              </w:rPr>
            </w:pPr>
            <w:r w:rsidRPr="00581A55">
              <w:rPr>
                <w:sz w:val="22"/>
                <w:szCs w:val="22"/>
              </w:rPr>
              <w:t>CAPRI C</w:t>
            </w:r>
            <w:r>
              <w:rPr>
                <w:sz w:val="22"/>
                <w:szCs w:val="22"/>
              </w:rPr>
              <w:t>linical</w:t>
            </w:r>
            <w:r w:rsidRPr="00581A55">
              <w:rPr>
                <w:sz w:val="22"/>
                <w:szCs w:val="22"/>
              </w:rPr>
              <w:t xml:space="preserve"> </w:t>
            </w:r>
            <w:r>
              <w:rPr>
                <w:sz w:val="22"/>
                <w:szCs w:val="22"/>
              </w:rPr>
              <w:t>eFolder</w:t>
            </w:r>
            <w:r w:rsidRPr="00581A55">
              <w:rPr>
                <w:sz w:val="22"/>
                <w:szCs w:val="22"/>
              </w:rPr>
              <w:t xml:space="preserve"> </w:t>
            </w:r>
            <w:r>
              <w:rPr>
                <w:sz w:val="22"/>
                <w:szCs w:val="22"/>
              </w:rPr>
              <w:t>Transmissions</w:t>
            </w:r>
          </w:p>
        </w:tc>
        <w:tc>
          <w:tcPr>
            <w:tcW w:w="1080" w:type="dxa"/>
            <w:vAlign w:val="center"/>
          </w:tcPr>
          <w:p w14:paraId="17245D3D" w14:textId="4252E4BF" w:rsidR="00A01357" w:rsidRPr="00B313D3" w:rsidRDefault="00AF6F6B" w:rsidP="00B313D3">
            <w:pPr>
              <w:spacing w:before="40" w:after="40"/>
              <w:jc w:val="center"/>
              <w:rPr>
                <w:sz w:val="22"/>
                <w:szCs w:val="22"/>
              </w:rPr>
            </w:pPr>
            <w:r w:rsidRPr="00B313D3">
              <w:rPr>
                <w:sz w:val="22"/>
                <w:szCs w:val="22"/>
              </w:rPr>
              <w:t>@</w:t>
            </w:r>
          </w:p>
        </w:tc>
        <w:tc>
          <w:tcPr>
            <w:tcW w:w="1080" w:type="dxa"/>
            <w:vAlign w:val="center"/>
          </w:tcPr>
          <w:p w14:paraId="6919BA56" w14:textId="011E4882" w:rsidR="00A01357" w:rsidRPr="00B313D3" w:rsidRDefault="00AF6F6B" w:rsidP="00B313D3">
            <w:pPr>
              <w:spacing w:before="40" w:after="40"/>
              <w:jc w:val="center"/>
              <w:rPr>
                <w:sz w:val="22"/>
                <w:szCs w:val="22"/>
              </w:rPr>
            </w:pPr>
            <w:r w:rsidRPr="00B313D3">
              <w:rPr>
                <w:sz w:val="22"/>
                <w:szCs w:val="22"/>
              </w:rPr>
              <w:t>@</w:t>
            </w:r>
          </w:p>
        </w:tc>
        <w:tc>
          <w:tcPr>
            <w:tcW w:w="1080" w:type="dxa"/>
            <w:vAlign w:val="center"/>
          </w:tcPr>
          <w:p w14:paraId="1B0E5288" w14:textId="01D063E5" w:rsidR="00A01357" w:rsidRPr="00B313D3" w:rsidRDefault="00AF6F6B" w:rsidP="00B313D3">
            <w:pPr>
              <w:spacing w:before="40" w:after="40"/>
              <w:jc w:val="center"/>
              <w:rPr>
                <w:sz w:val="22"/>
                <w:szCs w:val="22"/>
              </w:rPr>
            </w:pPr>
            <w:r w:rsidRPr="00B313D3">
              <w:rPr>
                <w:sz w:val="22"/>
                <w:szCs w:val="22"/>
              </w:rPr>
              <w:t>@</w:t>
            </w:r>
          </w:p>
        </w:tc>
        <w:tc>
          <w:tcPr>
            <w:tcW w:w="1080" w:type="dxa"/>
            <w:vAlign w:val="center"/>
          </w:tcPr>
          <w:p w14:paraId="0F80E45B" w14:textId="3294F24E" w:rsidR="00A01357" w:rsidRPr="00B313D3" w:rsidRDefault="00AF6F6B" w:rsidP="00B313D3">
            <w:pPr>
              <w:spacing w:before="40" w:after="40"/>
              <w:jc w:val="center"/>
              <w:rPr>
                <w:sz w:val="22"/>
                <w:szCs w:val="22"/>
              </w:rPr>
            </w:pPr>
            <w:r w:rsidRPr="00B313D3">
              <w:rPr>
                <w:sz w:val="22"/>
                <w:szCs w:val="22"/>
              </w:rPr>
              <w:t>@</w:t>
            </w:r>
          </w:p>
        </w:tc>
        <w:tc>
          <w:tcPr>
            <w:tcW w:w="1080" w:type="dxa"/>
            <w:vAlign w:val="center"/>
          </w:tcPr>
          <w:p w14:paraId="5EC52C55" w14:textId="17205C76" w:rsidR="00A01357" w:rsidRPr="00B313D3" w:rsidRDefault="00AF6F6B" w:rsidP="00B313D3">
            <w:pPr>
              <w:spacing w:before="40" w:after="40"/>
              <w:jc w:val="center"/>
              <w:rPr>
                <w:sz w:val="22"/>
                <w:szCs w:val="22"/>
              </w:rPr>
            </w:pPr>
            <w:r w:rsidRPr="00B313D3">
              <w:rPr>
                <w:sz w:val="22"/>
                <w:szCs w:val="22"/>
              </w:rPr>
              <w:t>@</w:t>
            </w:r>
          </w:p>
        </w:tc>
      </w:tr>
      <w:tr w:rsidR="00F6657C" w:rsidRPr="00B313D3" w14:paraId="639201B0" w14:textId="77777777" w:rsidTr="00725B43">
        <w:trPr>
          <w:jc w:val="center"/>
        </w:trPr>
        <w:tc>
          <w:tcPr>
            <w:tcW w:w="1098" w:type="dxa"/>
            <w:vAlign w:val="center"/>
          </w:tcPr>
          <w:p w14:paraId="0C655ECA" w14:textId="77777777" w:rsidR="00F6657C" w:rsidRPr="00B313D3" w:rsidRDefault="00F6657C" w:rsidP="00B313D3">
            <w:pPr>
              <w:spacing w:before="40" w:after="40"/>
              <w:rPr>
                <w:sz w:val="22"/>
                <w:szCs w:val="22"/>
              </w:rPr>
            </w:pPr>
            <w:r w:rsidRPr="00B313D3">
              <w:rPr>
                <w:sz w:val="22"/>
                <w:szCs w:val="22"/>
              </w:rPr>
              <w:t>396.3</w:t>
            </w:r>
          </w:p>
        </w:tc>
        <w:tc>
          <w:tcPr>
            <w:tcW w:w="2970" w:type="dxa"/>
            <w:vAlign w:val="center"/>
          </w:tcPr>
          <w:p w14:paraId="27F219FD" w14:textId="77777777" w:rsidR="00F6657C" w:rsidRPr="00B313D3" w:rsidRDefault="00F6657C" w:rsidP="00B313D3">
            <w:pPr>
              <w:spacing w:before="40" w:after="40"/>
              <w:rPr>
                <w:sz w:val="22"/>
                <w:szCs w:val="22"/>
              </w:rPr>
            </w:pPr>
            <w:r w:rsidRPr="00B313D3">
              <w:rPr>
                <w:sz w:val="22"/>
                <w:szCs w:val="22"/>
              </w:rPr>
              <w:t>2507 Request</w:t>
            </w:r>
          </w:p>
        </w:tc>
        <w:tc>
          <w:tcPr>
            <w:tcW w:w="1080" w:type="dxa"/>
            <w:vAlign w:val="center"/>
          </w:tcPr>
          <w:p w14:paraId="0DDBD801"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45FA50B7"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2EF758B8"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62135552"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1ABD19C3" w14:textId="77777777" w:rsidR="00F6657C" w:rsidRPr="00B313D3" w:rsidRDefault="00F6657C" w:rsidP="00B313D3">
            <w:pPr>
              <w:spacing w:before="40" w:after="40"/>
              <w:jc w:val="center"/>
              <w:rPr>
                <w:sz w:val="22"/>
                <w:szCs w:val="22"/>
              </w:rPr>
            </w:pPr>
            <w:r w:rsidRPr="00B313D3">
              <w:rPr>
                <w:sz w:val="22"/>
                <w:szCs w:val="22"/>
              </w:rPr>
              <w:t>#</w:t>
            </w:r>
          </w:p>
        </w:tc>
      </w:tr>
      <w:tr w:rsidR="00F6657C" w:rsidRPr="00B313D3" w14:paraId="0CBFFEAC" w14:textId="77777777" w:rsidTr="00725B43">
        <w:trPr>
          <w:jc w:val="center"/>
        </w:trPr>
        <w:tc>
          <w:tcPr>
            <w:tcW w:w="1098" w:type="dxa"/>
            <w:vAlign w:val="center"/>
          </w:tcPr>
          <w:p w14:paraId="7357B173" w14:textId="77777777" w:rsidR="00F6657C" w:rsidRPr="00B313D3" w:rsidRDefault="00F6657C" w:rsidP="00B313D3">
            <w:pPr>
              <w:spacing w:before="40" w:after="40"/>
              <w:rPr>
                <w:sz w:val="22"/>
                <w:szCs w:val="22"/>
              </w:rPr>
            </w:pPr>
            <w:r w:rsidRPr="00B313D3">
              <w:rPr>
                <w:sz w:val="22"/>
                <w:szCs w:val="22"/>
              </w:rPr>
              <w:t>396.4</w:t>
            </w:r>
          </w:p>
        </w:tc>
        <w:tc>
          <w:tcPr>
            <w:tcW w:w="2970" w:type="dxa"/>
            <w:vAlign w:val="center"/>
          </w:tcPr>
          <w:p w14:paraId="063F73EE" w14:textId="77777777" w:rsidR="00F6657C" w:rsidRPr="00B313D3" w:rsidRDefault="00F6657C" w:rsidP="00B313D3">
            <w:pPr>
              <w:spacing w:before="40" w:after="40"/>
              <w:rPr>
                <w:sz w:val="22"/>
                <w:szCs w:val="22"/>
              </w:rPr>
            </w:pPr>
            <w:r w:rsidRPr="00B313D3">
              <w:rPr>
                <w:sz w:val="22"/>
                <w:szCs w:val="22"/>
              </w:rPr>
              <w:t>2507 Exam</w:t>
            </w:r>
          </w:p>
        </w:tc>
        <w:tc>
          <w:tcPr>
            <w:tcW w:w="1080" w:type="dxa"/>
            <w:vAlign w:val="center"/>
          </w:tcPr>
          <w:p w14:paraId="4B4F1B58"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4D8ED6A"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0118CB50"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2F3C5A56"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9625768" w14:textId="77777777" w:rsidR="00F6657C" w:rsidRPr="00B313D3" w:rsidRDefault="00F6657C" w:rsidP="00B313D3">
            <w:pPr>
              <w:spacing w:before="40" w:after="40"/>
              <w:jc w:val="center"/>
              <w:rPr>
                <w:sz w:val="22"/>
                <w:szCs w:val="22"/>
              </w:rPr>
            </w:pPr>
            <w:r w:rsidRPr="00B313D3">
              <w:rPr>
                <w:sz w:val="22"/>
                <w:szCs w:val="22"/>
              </w:rPr>
              <w:t>#</w:t>
            </w:r>
          </w:p>
        </w:tc>
      </w:tr>
      <w:tr w:rsidR="00F6657C" w:rsidRPr="00B313D3" w14:paraId="447419B9" w14:textId="77777777" w:rsidTr="00725B43">
        <w:trPr>
          <w:jc w:val="center"/>
        </w:trPr>
        <w:tc>
          <w:tcPr>
            <w:tcW w:w="1098" w:type="dxa"/>
            <w:vAlign w:val="center"/>
          </w:tcPr>
          <w:p w14:paraId="3C99CC06" w14:textId="77777777" w:rsidR="00F6657C" w:rsidRPr="00B313D3" w:rsidRDefault="00F6657C" w:rsidP="00B313D3">
            <w:pPr>
              <w:spacing w:before="40" w:after="40"/>
              <w:rPr>
                <w:sz w:val="22"/>
                <w:szCs w:val="22"/>
              </w:rPr>
            </w:pPr>
            <w:r w:rsidRPr="00B313D3">
              <w:rPr>
                <w:sz w:val="22"/>
                <w:szCs w:val="22"/>
              </w:rPr>
              <w:t>396.5</w:t>
            </w:r>
          </w:p>
        </w:tc>
        <w:tc>
          <w:tcPr>
            <w:tcW w:w="2970" w:type="dxa"/>
            <w:vAlign w:val="center"/>
          </w:tcPr>
          <w:p w14:paraId="7334DD37" w14:textId="77777777" w:rsidR="00F6657C" w:rsidRPr="00B313D3" w:rsidRDefault="00F6657C" w:rsidP="00B313D3">
            <w:pPr>
              <w:spacing w:before="40" w:after="40"/>
              <w:rPr>
                <w:sz w:val="22"/>
                <w:szCs w:val="22"/>
              </w:rPr>
            </w:pPr>
            <w:r w:rsidRPr="00B313D3">
              <w:rPr>
                <w:sz w:val="22"/>
                <w:szCs w:val="22"/>
              </w:rPr>
              <w:t>2507 Cancellation Reason</w:t>
            </w:r>
          </w:p>
        </w:tc>
        <w:tc>
          <w:tcPr>
            <w:tcW w:w="1080" w:type="dxa"/>
            <w:vAlign w:val="center"/>
          </w:tcPr>
          <w:p w14:paraId="4E177B6B"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75E69C32"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2B0332AF"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4BC3B9E" w14:textId="77777777" w:rsidR="00F6657C" w:rsidRPr="00B313D3" w:rsidRDefault="00F6657C" w:rsidP="00B313D3">
            <w:pPr>
              <w:spacing w:before="40" w:after="40"/>
              <w:jc w:val="center"/>
              <w:rPr>
                <w:sz w:val="22"/>
                <w:szCs w:val="22"/>
              </w:rPr>
            </w:pPr>
            <w:r w:rsidRPr="00B313D3">
              <w:rPr>
                <w:sz w:val="22"/>
                <w:szCs w:val="22"/>
              </w:rPr>
              <w:t>@</w:t>
            </w:r>
          </w:p>
        </w:tc>
        <w:tc>
          <w:tcPr>
            <w:tcW w:w="1080" w:type="dxa"/>
            <w:vAlign w:val="center"/>
          </w:tcPr>
          <w:p w14:paraId="3447E049" w14:textId="77777777" w:rsidR="00F6657C" w:rsidRPr="00B313D3" w:rsidRDefault="00F6657C" w:rsidP="00B313D3">
            <w:pPr>
              <w:spacing w:before="40" w:after="40"/>
              <w:jc w:val="center"/>
              <w:rPr>
                <w:sz w:val="22"/>
                <w:szCs w:val="22"/>
              </w:rPr>
            </w:pPr>
            <w:r w:rsidRPr="00B313D3">
              <w:rPr>
                <w:sz w:val="22"/>
                <w:szCs w:val="22"/>
              </w:rPr>
              <w:t>@</w:t>
            </w:r>
          </w:p>
        </w:tc>
      </w:tr>
      <w:tr w:rsidR="00F6657C" w:rsidRPr="00B313D3" w14:paraId="3C43C12B" w14:textId="77777777" w:rsidTr="00725B43">
        <w:trPr>
          <w:jc w:val="center"/>
        </w:trPr>
        <w:tc>
          <w:tcPr>
            <w:tcW w:w="1098" w:type="dxa"/>
            <w:vAlign w:val="center"/>
          </w:tcPr>
          <w:p w14:paraId="350BB9CE" w14:textId="77777777" w:rsidR="00F6657C" w:rsidRPr="00325AD2" w:rsidRDefault="00F6657C" w:rsidP="00B313D3">
            <w:pPr>
              <w:spacing w:before="40" w:after="40"/>
              <w:rPr>
                <w:sz w:val="20"/>
              </w:rPr>
            </w:pPr>
            <w:r w:rsidRPr="00325AD2">
              <w:rPr>
                <w:sz w:val="20"/>
              </w:rPr>
              <w:t>396.6</w:t>
            </w:r>
          </w:p>
        </w:tc>
        <w:tc>
          <w:tcPr>
            <w:tcW w:w="2970" w:type="dxa"/>
            <w:vAlign w:val="center"/>
          </w:tcPr>
          <w:p w14:paraId="1DE3E762" w14:textId="77777777" w:rsidR="00F6657C" w:rsidRPr="00325AD2" w:rsidRDefault="00F6657C" w:rsidP="00B313D3">
            <w:pPr>
              <w:spacing w:before="40" w:after="40"/>
              <w:rPr>
                <w:sz w:val="20"/>
              </w:rPr>
            </w:pPr>
            <w:r w:rsidRPr="00325AD2">
              <w:rPr>
                <w:sz w:val="20"/>
              </w:rPr>
              <w:t>AMIE Exam</w:t>
            </w:r>
          </w:p>
        </w:tc>
        <w:tc>
          <w:tcPr>
            <w:tcW w:w="1080" w:type="dxa"/>
            <w:vAlign w:val="center"/>
          </w:tcPr>
          <w:p w14:paraId="4B306262"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1A3B23E5"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69DCB6F2"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536348F1"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22F21607" w14:textId="77777777" w:rsidR="00F6657C" w:rsidRPr="00325AD2" w:rsidRDefault="00F6657C" w:rsidP="00B313D3">
            <w:pPr>
              <w:spacing w:before="40" w:after="40"/>
              <w:jc w:val="center"/>
              <w:rPr>
                <w:sz w:val="20"/>
              </w:rPr>
            </w:pPr>
            <w:r w:rsidRPr="00325AD2">
              <w:rPr>
                <w:sz w:val="20"/>
              </w:rPr>
              <w:t>@</w:t>
            </w:r>
          </w:p>
        </w:tc>
      </w:tr>
      <w:tr w:rsidR="00F6657C" w:rsidRPr="00B313D3" w14:paraId="26F4313B" w14:textId="77777777" w:rsidTr="00725B43">
        <w:trPr>
          <w:jc w:val="center"/>
        </w:trPr>
        <w:tc>
          <w:tcPr>
            <w:tcW w:w="1098" w:type="dxa"/>
            <w:vAlign w:val="center"/>
          </w:tcPr>
          <w:p w14:paraId="0E56520F" w14:textId="77777777" w:rsidR="00F6657C" w:rsidRPr="00325AD2" w:rsidRDefault="00F6657C" w:rsidP="00B313D3">
            <w:pPr>
              <w:spacing w:before="40" w:after="40"/>
              <w:rPr>
                <w:sz w:val="20"/>
              </w:rPr>
            </w:pPr>
            <w:r w:rsidRPr="00325AD2">
              <w:rPr>
                <w:sz w:val="20"/>
              </w:rPr>
              <w:t>396.7</w:t>
            </w:r>
          </w:p>
        </w:tc>
        <w:tc>
          <w:tcPr>
            <w:tcW w:w="2970" w:type="dxa"/>
            <w:vAlign w:val="center"/>
          </w:tcPr>
          <w:p w14:paraId="2096CF36" w14:textId="77777777" w:rsidR="00F6657C" w:rsidRPr="00325AD2" w:rsidRDefault="00F6657C" w:rsidP="00B313D3">
            <w:pPr>
              <w:spacing w:before="40" w:after="40"/>
              <w:rPr>
                <w:sz w:val="20"/>
              </w:rPr>
            </w:pPr>
            <w:r w:rsidRPr="00325AD2">
              <w:rPr>
                <w:sz w:val="20"/>
              </w:rPr>
              <w:t xml:space="preserve">2507 Body System </w:t>
            </w:r>
          </w:p>
        </w:tc>
        <w:tc>
          <w:tcPr>
            <w:tcW w:w="1080" w:type="dxa"/>
            <w:vAlign w:val="center"/>
          </w:tcPr>
          <w:p w14:paraId="54980237"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6699C947"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34CB85B4"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7ED52D38"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5334AD96" w14:textId="77777777" w:rsidR="00F6657C" w:rsidRPr="00325AD2" w:rsidRDefault="00F6657C" w:rsidP="00B313D3">
            <w:pPr>
              <w:spacing w:before="40" w:after="40"/>
              <w:jc w:val="center"/>
              <w:rPr>
                <w:sz w:val="20"/>
              </w:rPr>
            </w:pPr>
            <w:r w:rsidRPr="00325AD2">
              <w:rPr>
                <w:sz w:val="20"/>
              </w:rPr>
              <w:t>@</w:t>
            </w:r>
          </w:p>
        </w:tc>
      </w:tr>
      <w:tr w:rsidR="00F6657C" w:rsidRPr="00B313D3" w14:paraId="2F5DF79D" w14:textId="77777777" w:rsidTr="00725B43">
        <w:trPr>
          <w:jc w:val="center"/>
        </w:trPr>
        <w:tc>
          <w:tcPr>
            <w:tcW w:w="1098" w:type="dxa"/>
            <w:vAlign w:val="center"/>
          </w:tcPr>
          <w:p w14:paraId="011160D4" w14:textId="77777777" w:rsidR="00F6657C" w:rsidRPr="00325AD2" w:rsidRDefault="00F6657C" w:rsidP="00B313D3">
            <w:pPr>
              <w:spacing w:before="40" w:after="40"/>
              <w:rPr>
                <w:sz w:val="20"/>
              </w:rPr>
            </w:pPr>
            <w:r w:rsidRPr="00325AD2">
              <w:rPr>
                <w:sz w:val="20"/>
              </w:rPr>
              <w:t>396.94</w:t>
            </w:r>
          </w:p>
        </w:tc>
        <w:tc>
          <w:tcPr>
            <w:tcW w:w="2970" w:type="dxa"/>
            <w:vAlign w:val="center"/>
          </w:tcPr>
          <w:p w14:paraId="12BC67EE" w14:textId="77777777" w:rsidR="00F6657C" w:rsidRPr="00325AD2" w:rsidRDefault="00F6657C" w:rsidP="00B313D3">
            <w:pPr>
              <w:spacing w:before="40" w:after="40"/>
              <w:rPr>
                <w:sz w:val="20"/>
              </w:rPr>
            </w:pPr>
            <w:r w:rsidRPr="00325AD2">
              <w:rPr>
                <w:sz w:val="20"/>
              </w:rPr>
              <w:t>2507 Insufficient Reasons</w:t>
            </w:r>
          </w:p>
        </w:tc>
        <w:tc>
          <w:tcPr>
            <w:tcW w:w="1080" w:type="dxa"/>
            <w:vAlign w:val="center"/>
          </w:tcPr>
          <w:p w14:paraId="60EBD0CE"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51B64EC8"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59F92C04"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471A7BBB"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5E098C73" w14:textId="77777777" w:rsidR="00F6657C" w:rsidRPr="00325AD2" w:rsidRDefault="00F6657C" w:rsidP="00B313D3">
            <w:pPr>
              <w:spacing w:before="40" w:after="40"/>
              <w:jc w:val="center"/>
              <w:rPr>
                <w:sz w:val="20"/>
              </w:rPr>
            </w:pPr>
            <w:r w:rsidRPr="00325AD2">
              <w:rPr>
                <w:sz w:val="20"/>
              </w:rPr>
              <w:t>@</w:t>
            </w:r>
          </w:p>
        </w:tc>
      </w:tr>
      <w:tr w:rsidR="00F6657C" w:rsidRPr="00B313D3" w14:paraId="177FAC67" w14:textId="77777777" w:rsidTr="00725B43">
        <w:trPr>
          <w:jc w:val="center"/>
        </w:trPr>
        <w:tc>
          <w:tcPr>
            <w:tcW w:w="1098" w:type="dxa"/>
            <w:vAlign w:val="center"/>
          </w:tcPr>
          <w:p w14:paraId="42F101B9" w14:textId="77777777" w:rsidR="00F6657C" w:rsidRPr="00325AD2" w:rsidRDefault="00F6657C" w:rsidP="00B313D3">
            <w:pPr>
              <w:spacing w:before="40" w:after="40"/>
              <w:rPr>
                <w:sz w:val="20"/>
              </w:rPr>
            </w:pPr>
            <w:r w:rsidRPr="00325AD2">
              <w:rPr>
                <w:sz w:val="20"/>
              </w:rPr>
              <w:t>396.95</w:t>
            </w:r>
          </w:p>
        </w:tc>
        <w:tc>
          <w:tcPr>
            <w:tcW w:w="2970" w:type="dxa"/>
            <w:vAlign w:val="center"/>
          </w:tcPr>
          <w:p w14:paraId="32DBFF2F" w14:textId="77777777" w:rsidR="00F6657C" w:rsidRPr="00325AD2" w:rsidRDefault="00F6657C" w:rsidP="00B313D3">
            <w:pPr>
              <w:spacing w:before="40" w:after="40"/>
              <w:rPr>
                <w:sz w:val="20"/>
              </w:rPr>
            </w:pPr>
            <w:r w:rsidRPr="00325AD2">
              <w:rPr>
                <w:sz w:val="20"/>
              </w:rPr>
              <w:t xml:space="preserve">AMIE C&amp;P Exam Tracking </w:t>
            </w:r>
          </w:p>
        </w:tc>
        <w:tc>
          <w:tcPr>
            <w:tcW w:w="1080" w:type="dxa"/>
            <w:vAlign w:val="center"/>
          </w:tcPr>
          <w:p w14:paraId="3CD973E8"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7D407035"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2C1D94CB"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05E20D2F" w14:textId="77777777" w:rsidR="00F6657C" w:rsidRPr="00325AD2" w:rsidRDefault="00F6657C" w:rsidP="00B313D3">
            <w:pPr>
              <w:spacing w:before="40" w:after="40"/>
              <w:jc w:val="center"/>
              <w:rPr>
                <w:sz w:val="20"/>
              </w:rPr>
            </w:pPr>
            <w:r w:rsidRPr="00325AD2">
              <w:rPr>
                <w:sz w:val="20"/>
              </w:rPr>
              <w:t>#</w:t>
            </w:r>
          </w:p>
        </w:tc>
        <w:tc>
          <w:tcPr>
            <w:tcW w:w="1080" w:type="dxa"/>
            <w:vAlign w:val="center"/>
          </w:tcPr>
          <w:p w14:paraId="4C208AF5" w14:textId="77777777" w:rsidR="00F6657C" w:rsidRPr="00325AD2" w:rsidRDefault="00F6657C" w:rsidP="00B313D3">
            <w:pPr>
              <w:spacing w:before="40" w:after="40"/>
              <w:jc w:val="center"/>
              <w:rPr>
                <w:sz w:val="20"/>
              </w:rPr>
            </w:pPr>
            <w:r w:rsidRPr="00325AD2">
              <w:rPr>
                <w:sz w:val="20"/>
              </w:rPr>
              <w:t>#</w:t>
            </w:r>
          </w:p>
        </w:tc>
      </w:tr>
    </w:tbl>
    <w:p w14:paraId="1805A544" w14:textId="5F260797" w:rsidR="00F00086" w:rsidRPr="00490115" w:rsidRDefault="00F00086" w:rsidP="006E7A25">
      <w:pPr>
        <w:pStyle w:val="BodyText"/>
        <w:rPr>
          <w:i/>
        </w:rPr>
      </w:pPr>
      <w:r w:rsidRPr="00490115">
        <w:rPr>
          <w:b/>
          <w:i/>
        </w:rPr>
        <w:t>Note:</w:t>
      </w:r>
      <w:r w:rsidRPr="00490115">
        <w:rPr>
          <w:i/>
        </w:rPr>
        <w:t xml:space="preserve"> </w:t>
      </w:r>
      <w:r w:rsidR="00C745B5" w:rsidRPr="00490115">
        <w:rPr>
          <w:i/>
        </w:rPr>
        <w:t>The code (symbol) “@” in this table is the programmer’s access</w:t>
      </w:r>
      <w:r w:rsidR="00E2391F" w:rsidRPr="00490115">
        <w:rPr>
          <w:i/>
        </w:rPr>
        <w:t xml:space="preserve">. </w:t>
      </w:r>
      <w:r w:rsidRPr="00490115">
        <w:rPr>
          <w:i/>
        </w:rPr>
        <w:t xml:space="preserve">The </w:t>
      </w:r>
      <w:r w:rsidR="00C745B5" w:rsidRPr="00490115">
        <w:rPr>
          <w:i/>
        </w:rPr>
        <w:t xml:space="preserve">other </w:t>
      </w:r>
      <w:r w:rsidRPr="00490115">
        <w:rPr>
          <w:i/>
        </w:rPr>
        <w:t>cod</w:t>
      </w:r>
      <w:r w:rsidR="00C745B5" w:rsidRPr="00490115">
        <w:rPr>
          <w:i/>
        </w:rPr>
        <w:t xml:space="preserve">es are </w:t>
      </w:r>
      <w:r w:rsidR="005579FD" w:rsidRPr="00490115">
        <w:rPr>
          <w:i/>
        </w:rPr>
        <w:t>arbitrary and</w:t>
      </w:r>
      <w:r w:rsidR="00C745B5" w:rsidRPr="00490115">
        <w:rPr>
          <w:i/>
        </w:rPr>
        <w:t xml:space="preserve"> are determined by the developers during the design phase and assigned as needed to users by the </w:t>
      </w:r>
      <w:r w:rsidR="00AA7569" w:rsidRPr="00490115">
        <w:rPr>
          <w:i/>
        </w:rPr>
        <w:t>Information Systems (</w:t>
      </w:r>
      <w:r w:rsidR="00C745B5" w:rsidRPr="00490115">
        <w:rPr>
          <w:i/>
        </w:rPr>
        <w:t>IS</w:t>
      </w:r>
      <w:r w:rsidR="00AA7569" w:rsidRPr="00490115">
        <w:rPr>
          <w:i/>
        </w:rPr>
        <w:t xml:space="preserve">) </w:t>
      </w:r>
      <w:r w:rsidR="00C745B5" w:rsidRPr="00490115">
        <w:rPr>
          <w:i/>
        </w:rPr>
        <w:t>staff in the File Manager Access Code field of the New Person (#200) file.</w:t>
      </w:r>
    </w:p>
    <w:p w14:paraId="2BA1DDDF" w14:textId="77777777" w:rsidR="00230EBC" w:rsidRPr="00DE4E05" w:rsidRDefault="00230EBC" w:rsidP="00F904A1">
      <w:pPr>
        <w:pStyle w:val="Heading3"/>
        <w:rPr>
          <w:sz w:val="24"/>
          <w:szCs w:val="24"/>
        </w:rPr>
      </w:pPr>
      <w:bookmarkStart w:id="235" w:name="_Toc219210139"/>
      <w:r w:rsidRPr="00DE4E05">
        <w:rPr>
          <w:sz w:val="24"/>
          <w:szCs w:val="24"/>
        </w:rPr>
        <w:t>Advanced User</w:t>
      </w:r>
      <w:bookmarkEnd w:id="235"/>
    </w:p>
    <w:p w14:paraId="7BC98861" w14:textId="77777777" w:rsidR="006237DC" w:rsidRDefault="00230EBC" w:rsidP="006E7A25">
      <w:pPr>
        <w:pStyle w:val="BodyText"/>
      </w:pPr>
      <w:r>
        <w:t xml:space="preserve">Access the </w:t>
      </w:r>
      <w:r w:rsidRPr="001935CE">
        <w:rPr>
          <w:u w:val="single"/>
        </w:rPr>
        <w:t>VA FileMan Advanced User Manual</w:t>
      </w:r>
      <w:r w:rsidR="003D5348">
        <w:t xml:space="preserve"> at:</w:t>
      </w:r>
    </w:p>
    <w:p w14:paraId="7D81DF4E" w14:textId="77777777" w:rsidR="00230EBC" w:rsidRDefault="006237DC" w:rsidP="006E7A25">
      <w:pPr>
        <w:pStyle w:val="BodyText"/>
      </w:pPr>
      <w:hyperlink r:id="rId59" w:history="1">
        <w:r w:rsidRPr="00DC5EF2">
          <w:rPr>
            <w:rStyle w:val="Hyperlink"/>
            <w:sz w:val="22"/>
          </w:rPr>
          <w:t>https://www.va.gov/vdl/application.asp?appid=5</w:t>
        </w:r>
      </w:hyperlink>
      <w:r>
        <w:t xml:space="preserve"> </w:t>
      </w:r>
    </w:p>
    <w:p w14:paraId="7A60AD17" w14:textId="77777777" w:rsidR="00230EBC" w:rsidRPr="00DE4E05" w:rsidRDefault="00230EBC" w:rsidP="00F904A1">
      <w:pPr>
        <w:pStyle w:val="Heading3"/>
        <w:rPr>
          <w:sz w:val="24"/>
          <w:szCs w:val="24"/>
        </w:rPr>
      </w:pPr>
      <w:bookmarkStart w:id="236" w:name="_Toc219210140"/>
      <w:r w:rsidRPr="00DE4E05">
        <w:rPr>
          <w:sz w:val="24"/>
          <w:szCs w:val="24"/>
        </w:rPr>
        <w:t>Programmer Manual</w:t>
      </w:r>
      <w:bookmarkEnd w:id="236"/>
    </w:p>
    <w:p w14:paraId="69DD5200" w14:textId="77777777" w:rsidR="006237DC" w:rsidRDefault="00531BFF" w:rsidP="006E7A25">
      <w:pPr>
        <w:pStyle w:val="BodyText"/>
      </w:pPr>
      <w:r w:rsidRPr="00531BFF">
        <w:t xml:space="preserve">Access the </w:t>
      </w:r>
      <w:r w:rsidRPr="001935CE">
        <w:rPr>
          <w:u w:val="single"/>
        </w:rPr>
        <w:t>VA FileMan Programmer Manual</w:t>
      </w:r>
      <w:r w:rsidRPr="00531BFF">
        <w:t xml:space="preserve"> at:</w:t>
      </w:r>
    </w:p>
    <w:p w14:paraId="6A9FB392" w14:textId="77777777" w:rsidR="00531BFF" w:rsidRDefault="006237DC" w:rsidP="006E7A25">
      <w:pPr>
        <w:pStyle w:val="BodyText"/>
      </w:pPr>
      <w:hyperlink r:id="rId60" w:history="1">
        <w:r w:rsidRPr="00DC5EF2">
          <w:rPr>
            <w:rStyle w:val="Hyperlink"/>
            <w:sz w:val="22"/>
          </w:rPr>
          <w:t>https://www.va.gov/vdl/application.asp?appid=5</w:t>
        </w:r>
      </w:hyperlink>
    </w:p>
    <w:p w14:paraId="65E53DB6" w14:textId="77777777" w:rsidR="004B0309" w:rsidRPr="00DE4E05" w:rsidRDefault="004B0309" w:rsidP="00F904A1">
      <w:pPr>
        <w:pStyle w:val="Heading3"/>
        <w:rPr>
          <w:sz w:val="24"/>
          <w:szCs w:val="24"/>
        </w:rPr>
      </w:pPr>
      <w:bookmarkStart w:id="237" w:name="_Toc219210141"/>
      <w:r w:rsidRPr="00DE4E05">
        <w:rPr>
          <w:sz w:val="24"/>
          <w:szCs w:val="24"/>
        </w:rPr>
        <w:t>Package-wide Variables</w:t>
      </w:r>
      <w:bookmarkEnd w:id="237"/>
    </w:p>
    <w:p w14:paraId="267D697A" w14:textId="77777777" w:rsidR="004B0309" w:rsidRDefault="004B0309" w:rsidP="006E7A25">
      <w:pPr>
        <w:pStyle w:val="BodyText"/>
      </w:pPr>
      <w:r>
        <w:t>There are no package-wide or special variables in the AMIE software.</w:t>
      </w:r>
    </w:p>
    <w:p w14:paraId="3444388D" w14:textId="77777777" w:rsidR="004B0309" w:rsidRPr="00DE4E05" w:rsidRDefault="004B0309" w:rsidP="00BB219B">
      <w:pPr>
        <w:pStyle w:val="Heading4"/>
        <w:rPr>
          <w:sz w:val="22"/>
          <w:szCs w:val="22"/>
        </w:rPr>
      </w:pPr>
      <w:r w:rsidRPr="00DE4E05">
        <w:rPr>
          <w:sz w:val="22"/>
          <w:szCs w:val="22"/>
        </w:rPr>
        <w:t>Key Variables</w:t>
      </w:r>
    </w:p>
    <w:p w14:paraId="383A3AC9" w14:textId="77777777" w:rsidR="004B0309" w:rsidRDefault="004B0309" w:rsidP="00FF43F0">
      <w:pPr>
        <w:pStyle w:val="BodyText"/>
        <w:numPr>
          <w:ilvl w:val="0"/>
          <w:numId w:val="13"/>
        </w:numPr>
        <w:tabs>
          <w:tab w:val="left" w:pos="720"/>
          <w:tab w:val="left" w:pos="1800"/>
          <w:tab w:val="left" w:pos="2160"/>
        </w:tabs>
        <w:ind w:left="720"/>
      </w:pPr>
      <w:r>
        <w:t>PNAM</w:t>
      </w:r>
      <w:r>
        <w:tab/>
        <w:t>=</w:t>
      </w:r>
      <w:r>
        <w:tab/>
        <w:t>Patient name</w:t>
      </w:r>
    </w:p>
    <w:p w14:paraId="2CEE0863" w14:textId="77777777" w:rsidR="004B0309" w:rsidRDefault="004B0309" w:rsidP="00FF43F0">
      <w:pPr>
        <w:pStyle w:val="BodyText"/>
        <w:numPr>
          <w:ilvl w:val="0"/>
          <w:numId w:val="13"/>
        </w:numPr>
        <w:tabs>
          <w:tab w:val="left" w:pos="720"/>
          <w:tab w:val="left" w:pos="1800"/>
          <w:tab w:val="left" w:pos="2160"/>
        </w:tabs>
        <w:ind w:left="720"/>
      </w:pPr>
      <w:r>
        <w:t>DFN</w:t>
      </w:r>
      <w:r>
        <w:tab/>
        <w:t>=</w:t>
      </w:r>
      <w:r>
        <w:tab/>
        <w:t>Internal ^DPT number</w:t>
      </w:r>
    </w:p>
    <w:p w14:paraId="42C48FDD" w14:textId="77777777" w:rsidR="004B0309" w:rsidRDefault="004B0309" w:rsidP="00FF43F0">
      <w:pPr>
        <w:pStyle w:val="BodyText"/>
        <w:numPr>
          <w:ilvl w:val="0"/>
          <w:numId w:val="13"/>
        </w:numPr>
        <w:tabs>
          <w:tab w:val="left" w:pos="720"/>
          <w:tab w:val="left" w:pos="1800"/>
          <w:tab w:val="left" w:pos="2160"/>
        </w:tabs>
        <w:ind w:left="720"/>
      </w:pPr>
      <w:r>
        <w:t>SSN</w:t>
      </w:r>
      <w:r>
        <w:tab/>
        <w:t>=</w:t>
      </w:r>
      <w:r>
        <w:tab/>
        <w:t>Social security number</w:t>
      </w:r>
    </w:p>
    <w:p w14:paraId="09CFD938" w14:textId="77777777" w:rsidR="004B0309" w:rsidRDefault="004B0309" w:rsidP="00FF43F0">
      <w:pPr>
        <w:pStyle w:val="BodyText"/>
        <w:numPr>
          <w:ilvl w:val="0"/>
          <w:numId w:val="13"/>
        </w:numPr>
        <w:tabs>
          <w:tab w:val="left" w:pos="720"/>
          <w:tab w:val="left" w:pos="1800"/>
          <w:tab w:val="left" w:pos="2160"/>
        </w:tabs>
        <w:ind w:left="720"/>
      </w:pPr>
      <w:r>
        <w:t>CFLOC</w:t>
      </w:r>
      <w:r>
        <w:tab/>
        <w:t>=</w:t>
      </w:r>
      <w:r>
        <w:tab/>
        <w:t>Claim folder location</w:t>
      </w:r>
    </w:p>
    <w:p w14:paraId="05CCFB36" w14:textId="77777777" w:rsidR="004B0309" w:rsidRDefault="004B0309" w:rsidP="00FF43F0">
      <w:pPr>
        <w:pStyle w:val="BodyText"/>
        <w:numPr>
          <w:ilvl w:val="0"/>
          <w:numId w:val="13"/>
        </w:numPr>
        <w:tabs>
          <w:tab w:val="left" w:pos="720"/>
          <w:tab w:val="left" w:pos="1800"/>
          <w:tab w:val="left" w:pos="2160"/>
        </w:tabs>
        <w:ind w:left="720"/>
      </w:pPr>
      <w:r>
        <w:t>DCHGDT</w:t>
      </w:r>
      <w:r>
        <w:tab/>
        <w:t>=</w:t>
      </w:r>
      <w:r>
        <w:tab/>
        <w:t>Discharge date</w:t>
      </w:r>
    </w:p>
    <w:p w14:paraId="23CDED22" w14:textId="77777777" w:rsidR="004B0309" w:rsidRDefault="004B0309" w:rsidP="00FF43F0">
      <w:pPr>
        <w:pStyle w:val="BodyText"/>
        <w:numPr>
          <w:ilvl w:val="0"/>
          <w:numId w:val="13"/>
        </w:numPr>
        <w:tabs>
          <w:tab w:val="left" w:pos="720"/>
          <w:tab w:val="left" w:pos="1800"/>
          <w:tab w:val="left" w:pos="2160"/>
        </w:tabs>
        <w:ind w:left="720"/>
      </w:pPr>
      <w:r>
        <w:t>ADMDT</w:t>
      </w:r>
      <w:r>
        <w:tab/>
        <w:t>=</w:t>
      </w:r>
      <w:r>
        <w:tab/>
        <w:t>Admission date</w:t>
      </w:r>
    </w:p>
    <w:p w14:paraId="2E0EF2C4" w14:textId="07F0D335" w:rsidR="004B0309" w:rsidRPr="00DE4E05" w:rsidRDefault="00DE4E05" w:rsidP="00D92D52">
      <w:pPr>
        <w:pStyle w:val="Heading4"/>
        <w:tabs>
          <w:tab w:val="clear" w:pos="1080"/>
          <w:tab w:val="left" w:pos="1170"/>
        </w:tabs>
        <w:spacing w:before="180" w:after="120"/>
        <w:rPr>
          <w:sz w:val="22"/>
          <w:szCs w:val="22"/>
        </w:rPr>
      </w:pPr>
      <w:r>
        <w:rPr>
          <w:sz w:val="22"/>
          <w:szCs w:val="22"/>
        </w:rPr>
        <w:t xml:space="preserve"> </w:t>
      </w:r>
      <w:r w:rsidR="004B0309" w:rsidRPr="00DE4E05">
        <w:rPr>
          <w:sz w:val="22"/>
          <w:szCs w:val="22"/>
        </w:rPr>
        <w:t>How to Generate Online Documentation</w:t>
      </w:r>
    </w:p>
    <w:p w14:paraId="0E8412A3" w14:textId="2DBD2F99" w:rsidR="004B0309" w:rsidRDefault="004B0309" w:rsidP="006E7A25">
      <w:pPr>
        <w:pStyle w:val="BodyText"/>
      </w:pPr>
      <w:r>
        <w:t>This section describes some of the various methods by which users may secure AMIE technical documentation</w:t>
      </w:r>
      <w:r w:rsidR="00E2391F">
        <w:t xml:space="preserve">. </w:t>
      </w:r>
      <w:r>
        <w:t xml:space="preserve">Online technical documentation pertaining to the AMIE software, in addition to that which </w:t>
      </w:r>
      <w:r w:rsidR="00C67F45">
        <w:t>is in</w:t>
      </w:r>
      <w:r>
        <w:t xml:space="preserve"> the help </w:t>
      </w:r>
      <w:r w:rsidR="00DB5BD1">
        <w:t>prompts</w:t>
      </w:r>
      <w:r>
        <w:t xml:space="preserve"> may be generated through utilization of several Kernel options</w:t>
      </w:r>
      <w:r w:rsidR="00E2391F">
        <w:t xml:space="preserve">. </w:t>
      </w:r>
      <w:r>
        <w:t xml:space="preserve">These </w:t>
      </w:r>
      <w:r w:rsidRPr="00A06B23">
        <w:t xml:space="preserve">include </w:t>
      </w:r>
      <w:r w:rsidR="00325AD2" w:rsidRPr="00A06B23">
        <w:t>X</w:t>
      </w:r>
      <w:r>
        <w:t>INDEX and VA FileMan List File Attributes</w:t>
      </w:r>
      <w:r w:rsidR="00E2391F">
        <w:t xml:space="preserve">. </w:t>
      </w:r>
      <w:r>
        <w:t>Further information about other utilities which supply online technical documentation may be found in the Kernel Reference Manual.</w:t>
      </w:r>
    </w:p>
    <w:p w14:paraId="7BCBAAFD" w14:textId="77777777" w:rsidR="004B0309" w:rsidRPr="00DE4E05" w:rsidRDefault="004B0309" w:rsidP="00DE4E05">
      <w:pPr>
        <w:pStyle w:val="Heading4"/>
        <w:tabs>
          <w:tab w:val="clear" w:pos="1080"/>
          <w:tab w:val="left" w:pos="1260"/>
        </w:tabs>
        <w:rPr>
          <w:sz w:val="22"/>
          <w:szCs w:val="18"/>
        </w:rPr>
      </w:pPr>
      <w:r w:rsidRPr="00DE4E05">
        <w:rPr>
          <w:sz w:val="22"/>
          <w:szCs w:val="18"/>
        </w:rPr>
        <w:t>XIndex</w:t>
      </w:r>
    </w:p>
    <w:p w14:paraId="4F6B9974" w14:textId="77777777" w:rsidR="004B0309" w:rsidRDefault="004B0309" w:rsidP="006E7A25">
      <w:pPr>
        <w:pStyle w:val="BodyText"/>
      </w:pPr>
      <w:r>
        <w:t>This option analyzes the structure of a routine(s) to determine in part if the routine(s) adheres to VistA Programming Standards</w:t>
      </w:r>
      <w:r w:rsidR="00E2391F">
        <w:t xml:space="preserve">. </w:t>
      </w:r>
      <w:r>
        <w:t>The XINDEX output may include the following components:  compiles list of errors and warnings, routine listing, local variables, global variables, naked globals, label references, and external references</w:t>
      </w:r>
      <w:r w:rsidR="00E2391F">
        <w:t xml:space="preserve">. </w:t>
      </w:r>
      <w:r>
        <w:t>By running XINDEX for a specified set of routines, the user is afforded the opportunity to discover any deviations from VistA Programming Standards which exist in the selected routine(s) and to see how routines interact with one another, that is, which routines call or are called by other routines.</w:t>
      </w:r>
    </w:p>
    <w:p w14:paraId="6DEAE68E" w14:textId="7E8B3829" w:rsidR="004B0309" w:rsidRDefault="004B0309" w:rsidP="006E7A25">
      <w:pPr>
        <w:pStyle w:val="BodyText"/>
      </w:pPr>
      <w:r>
        <w:t>To run XINDEX for the AMIE software, specify the following namespace at the "routine(s</w:t>
      </w:r>
      <w:r w:rsidR="0027176B">
        <w:t>)</w:t>
      </w:r>
      <w:r w:rsidR="0024700C">
        <w:t xml:space="preserve"> </w:t>
      </w:r>
      <w:r w:rsidR="0027176B">
        <w:t>p</w:t>
      </w:r>
      <w:r>
        <w:t>rompt:  DVBA* and DVBC*</w:t>
      </w:r>
      <w:r w:rsidR="00E2391F">
        <w:t xml:space="preserve">. </w:t>
      </w:r>
      <w:r>
        <w:t>AMIE initialization routines which reside in the UCI in which XINDEX is being run, as well as compiled template routines found within the AMIE namespace, should be omitted at the "routine(s) prompt</w:t>
      </w:r>
      <w:r w:rsidR="00E2391F">
        <w:t xml:space="preserve">. </w:t>
      </w:r>
      <w:r>
        <w:t>To omit routines from selection, preface the namespace with a minus sign (-).</w:t>
      </w:r>
    </w:p>
    <w:p w14:paraId="679BD99C" w14:textId="77777777" w:rsidR="004B0309" w:rsidRPr="00DE4E05" w:rsidRDefault="00FF50FB" w:rsidP="00DE4E05">
      <w:pPr>
        <w:pStyle w:val="Heading5"/>
        <w:tabs>
          <w:tab w:val="clear" w:pos="1440"/>
          <w:tab w:val="left" w:pos="1530"/>
        </w:tabs>
        <w:rPr>
          <w:sz w:val="20"/>
        </w:rPr>
      </w:pPr>
      <w:r w:rsidRPr="00DE4E05">
        <w:rPr>
          <w:sz w:val="20"/>
        </w:rPr>
        <w:t xml:space="preserve">Data Dictionary </w:t>
      </w:r>
      <w:r w:rsidR="004B0309" w:rsidRPr="00DE4E05">
        <w:rPr>
          <w:sz w:val="20"/>
        </w:rPr>
        <w:t>List File Attributes</w:t>
      </w:r>
    </w:p>
    <w:p w14:paraId="60F8119B" w14:textId="77777777" w:rsidR="004B0309" w:rsidRDefault="004B0309" w:rsidP="006E7A25">
      <w:pPr>
        <w:pStyle w:val="BodyText"/>
      </w:pPr>
      <w:r>
        <w:t>This VA FileMan option allows the user to generate documentation pertaining to files and file structure</w:t>
      </w:r>
      <w:r w:rsidR="00E2391F">
        <w:t xml:space="preserve">. </w:t>
      </w:r>
      <w:r>
        <w:t>Utilization of this option via the "Standard" format will yield the following data dictionary information for a specified file(s):  file name and description, identifiers, cross-references, files pointed to by the file specified, files which point to the file specified, input templates, print templates, and sort templates</w:t>
      </w:r>
      <w:r w:rsidR="00E2391F">
        <w:t xml:space="preserve">. </w:t>
      </w:r>
      <w:r>
        <w:t>In addition, the following applicable data is supplied for each field in the file:  field name, number, title, global location, description, help prompt, cross-reference(s), input transform, date last edited, and notes.</w:t>
      </w:r>
    </w:p>
    <w:p w14:paraId="27C862A4" w14:textId="77777777" w:rsidR="00302E32" w:rsidRDefault="004B0309" w:rsidP="006E7A25">
      <w:pPr>
        <w:pStyle w:val="BodyText"/>
      </w:pPr>
      <w:r>
        <w:t xml:space="preserve">Using the "Global Map" format of this option generates an output which lists all cross-references for the file selected, global location of each field in the file, input templates, print templates, and sort templates.  </w:t>
      </w:r>
    </w:p>
    <w:p w14:paraId="4D7D06AB" w14:textId="77777777" w:rsidR="007241AC" w:rsidRPr="00921B97" w:rsidRDefault="004B0309" w:rsidP="006E7A25">
      <w:pPr>
        <w:pStyle w:val="BodyText"/>
      </w:pPr>
      <w:r>
        <w:t>For a comprehensive list</w:t>
      </w:r>
      <w:r w:rsidR="00DB5BD1">
        <w:t>ing of AMIE files</w:t>
      </w:r>
      <w:r w:rsidR="00302E32">
        <w:t xml:space="preserve"> used by CAPRI</w:t>
      </w:r>
      <w:r w:rsidR="00DB5BD1">
        <w:t>, please use the following link</w:t>
      </w:r>
      <w:r w:rsidR="00FA2EBA">
        <w:t xml:space="preserve"> (URL)</w:t>
      </w:r>
      <w:r w:rsidR="00DB5BD1">
        <w:t xml:space="preserve"> to </w:t>
      </w:r>
      <w:r w:rsidR="00A620A3">
        <w:t xml:space="preserve">locate </w:t>
      </w:r>
      <w:r w:rsidR="00A06B23">
        <w:t xml:space="preserve">the </w:t>
      </w:r>
      <w:r w:rsidR="00FA2EBA">
        <w:t>“</w:t>
      </w:r>
      <w:r w:rsidR="00302E32">
        <w:t>Files</w:t>
      </w:r>
      <w:r w:rsidR="00FA2EBA">
        <w:t>”</w:t>
      </w:r>
      <w:r w:rsidR="00302E32">
        <w:t xml:space="preserve"> section of the </w:t>
      </w:r>
      <w:r w:rsidR="00A06B23">
        <w:t xml:space="preserve">AMIE </w:t>
      </w:r>
      <w:r w:rsidR="00DB5BD1">
        <w:t>T</w:t>
      </w:r>
      <w:r w:rsidR="00A06B23">
        <w:t>echnical</w:t>
      </w:r>
      <w:r>
        <w:t xml:space="preserve"> </w:t>
      </w:r>
      <w:r w:rsidR="00DB5BD1">
        <w:t>M</w:t>
      </w:r>
      <w:r w:rsidR="007241AC">
        <w:t xml:space="preserve">anual: </w:t>
      </w:r>
      <w:hyperlink r:id="rId61" w:history="1">
        <w:r w:rsidR="00C71E64" w:rsidRPr="00DE2C1C">
          <w:rPr>
            <w:rStyle w:val="Hyperlink"/>
            <w:sz w:val="22"/>
          </w:rPr>
          <w:t>http://www.va.gov/vdl/application.asp?appid=31</w:t>
        </w:r>
      </w:hyperlink>
    </w:p>
    <w:p w14:paraId="42DFC65D" w14:textId="77777777" w:rsidR="00732892" w:rsidRDefault="00732892" w:rsidP="00DE4E05">
      <w:pPr>
        <w:pStyle w:val="Heading3"/>
        <w:tabs>
          <w:tab w:val="clear" w:pos="1080"/>
          <w:tab w:val="left" w:pos="900"/>
        </w:tabs>
      </w:pPr>
      <w:bookmarkStart w:id="238" w:name="_Toc219210142"/>
      <w:r>
        <w:t>Technical Manual</w:t>
      </w:r>
      <w:bookmarkEnd w:id="238"/>
    </w:p>
    <w:p w14:paraId="1DC9B813" w14:textId="77777777" w:rsidR="00732892" w:rsidRDefault="00732892" w:rsidP="00732892">
      <w:pPr>
        <w:pStyle w:val="BodyText"/>
      </w:pPr>
      <w:r w:rsidRPr="00531BFF">
        <w:t xml:space="preserve">Access the </w:t>
      </w:r>
      <w:r w:rsidRPr="001935CE">
        <w:rPr>
          <w:u w:val="single"/>
        </w:rPr>
        <w:t>VA FileMan Technical Manual</w:t>
      </w:r>
      <w:r w:rsidRPr="00531BFF">
        <w:t xml:space="preserve"> at:</w:t>
      </w:r>
    </w:p>
    <w:p w14:paraId="5EA78605" w14:textId="77777777" w:rsidR="00732892" w:rsidRDefault="00732892" w:rsidP="00732892">
      <w:pPr>
        <w:pStyle w:val="BodyText"/>
      </w:pPr>
      <w:hyperlink r:id="rId62" w:history="1">
        <w:r w:rsidRPr="00DC5EF2">
          <w:rPr>
            <w:rStyle w:val="Hyperlink"/>
            <w:sz w:val="22"/>
          </w:rPr>
          <w:t>https://www.va.gov/vdl/application.asp?appid=5</w:t>
        </w:r>
      </w:hyperlink>
    </w:p>
    <w:p w14:paraId="5075A6D6" w14:textId="77777777" w:rsidR="00F80754" w:rsidRPr="00D16102" w:rsidRDefault="00B70100" w:rsidP="00DE4E05">
      <w:pPr>
        <w:pStyle w:val="Heading1"/>
        <w:tabs>
          <w:tab w:val="clear" w:pos="720"/>
          <w:tab w:val="left" w:pos="540"/>
        </w:tabs>
        <w:rPr>
          <w:sz w:val="32"/>
          <w:szCs w:val="28"/>
        </w:rPr>
      </w:pPr>
      <w:bookmarkStart w:id="239" w:name="_Ref203486253"/>
      <w:bookmarkStart w:id="240" w:name="_Toc219210143"/>
      <w:r w:rsidRPr="00D16102">
        <w:rPr>
          <w:sz w:val="32"/>
          <w:szCs w:val="28"/>
        </w:rPr>
        <w:t>Archiving</w:t>
      </w:r>
      <w:r w:rsidR="00F6657C" w:rsidRPr="00D16102">
        <w:rPr>
          <w:sz w:val="32"/>
          <w:szCs w:val="28"/>
        </w:rPr>
        <w:t xml:space="preserve">, </w:t>
      </w:r>
      <w:r w:rsidR="00F80754" w:rsidRPr="00D16102">
        <w:rPr>
          <w:sz w:val="32"/>
          <w:szCs w:val="28"/>
        </w:rPr>
        <w:t>Purging</w:t>
      </w:r>
      <w:r w:rsidR="00F6657C" w:rsidRPr="00D16102">
        <w:rPr>
          <w:sz w:val="32"/>
          <w:szCs w:val="28"/>
        </w:rPr>
        <w:t>, and Frequency</w:t>
      </w:r>
      <w:bookmarkEnd w:id="239"/>
      <w:bookmarkEnd w:id="240"/>
    </w:p>
    <w:p w14:paraId="4C8E3BFA" w14:textId="77777777" w:rsidR="009E60EB" w:rsidRDefault="00B50454" w:rsidP="006E7A25">
      <w:pPr>
        <w:pStyle w:val="BodyText"/>
      </w:pPr>
      <w:r w:rsidRPr="00B50454">
        <w:t xml:space="preserve">CAPRI </w:t>
      </w:r>
      <w:r w:rsidR="00A06B23">
        <w:t>relies on the AMIE application for any archiving and purging functionality</w:t>
      </w:r>
      <w:r w:rsidRPr="00B50454">
        <w:t>.</w:t>
      </w:r>
    </w:p>
    <w:p w14:paraId="079FD6AB" w14:textId="192E6BD1" w:rsidR="00B50454" w:rsidRPr="00B50454" w:rsidRDefault="009E60EB" w:rsidP="006E7A25">
      <w:pPr>
        <w:pStyle w:val="BodyText"/>
      </w:pPr>
      <w:r>
        <w:t>Although t</w:t>
      </w:r>
      <w:r w:rsidR="00B50454" w:rsidRPr="00B50454">
        <w:t>he AMIE software</w:t>
      </w:r>
      <w:r>
        <w:t xml:space="preserve"> has no </w:t>
      </w:r>
      <w:r w:rsidRPr="00B50454">
        <w:t>archiving capabilities</w:t>
      </w:r>
      <w:r>
        <w:t xml:space="preserve"> </w:t>
      </w:r>
      <w:r w:rsidR="00B50454" w:rsidRPr="00B50454">
        <w:t>AMIE’s purging capabilities are handled by the DVBA REGIONAL PURGING PROGRAM option</w:t>
      </w:r>
      <w:r w:rsidR="00C7175E">
        <w:t>. This option</w:t>
      </w:r>
      <w:r w:rsidR="00B50454" w:rsidRPr="00B50454">
        <w:t xml:space="preserve"> deletes all FINALIZED requests which are older than the date set in the AMIE SITE PARAMETER file (#396.1)</w:t>
      </w:r>
      <w:r w:rsidR="00E2391F" w:rsidRPr="00B50454">
        <w:t xml:space="preserve">. </w:t>
      </w:r>
      <w:r w:rsidR="00B50454" w:rsidRPr="00B50454">
        <w:t>It should normally be set to run daily on TaskMan, as it takes several minutes to run in programmer mode</w:t>
      </w:r>
      <w:r w:rsidR="00E2391F" w:rsidRPr="00B50454">
        <w:t xml:space="preserve">. </w:t>
      </w:r>
      <w:r w:rsidR="00B50454" w:rsidRPr="00B50454">
        <w:t xml:space="preserve">In addition to purging the FORM 7131 </w:t>
      </w:r>
      <w:r w:rsidR="00BF35F9" w:rsidRPr="00B50454">
        <w:t>file (</w:t>
      </w:r>
      <w:r w:rsidR="00BF35F9">
        <w:t>#</w:t>
      </w:r>
      <w:r w:rsidR="00B50454" w:rsidRPr="00B50454">
        <w:t>396), it also purges the AMIE REPORT file (#396.2).</w:t>
      </w:r>
    </w:p>
    <w:p w14:paraId="19FB005E" w14:textId="77777777" w:rsidR="00B50454" w:rsidRPr="00B50454" w:rsidRDefault="00B50454" w:rsidP="006E7A25">
      <w:pPr>
        <w:pStyle w:val="BodyText"/>
      </w:pPr>
      <w:r w:rsidRPr="00B50454">
        <w:t>The frequency is based on the amount of 7131 information purged by this program</w:t>
      </w:r>
      <w:r w:rsidR="00E2391F">
        <w:t xml:space="preserve">. </w:t>
      </w:r>
      <w:r w:rsidR="002B4CDA">
        <w:t>It</w:t>
      </w:r>
      <w:r w:rsidRPr="00B50454">
        <w:t xml:space="preserve"> is determined by the NUMBER OF DAYS TO KEEP HISTORY parameter set through the Regional File Site Parameter Setup option</w:t>
      </w:r>
      <w:r w:rsidR="00E2391F" w:rsidRPr="00B50454">
        <w:t xml:space="preserve">. </w:t>
      </w:r>
      <w:r w:rsidRPr="00B50454">
        <w:t>It is suggested to keep at least 30 days on file at all times, but no more than 120 days</w:t>
      </w:r>
      <w:r w:rsidR="00E2391F" w:rsidRPr="00B50454">
        <w:t xml:space="preserve">. </w:t>
      </w:r>
      <w:r w:rsidRPr="00B50454">
        <w:t>The NUMBER OF DAYS TO KEEP HISTORY field (#9) of the AMIE SITE PARAMETER file (#396.1) will automatically keep 30 days of report data if no value is in that field.</w:t>
      </w:r>
    </w:p>
    <w:p w14:paraId="4D49CA00" w14:textId="77777777" w:rsidR="00B50454" w:rsidRPr="00B50454" w:rsidRDefault="00B50454" w:rsidP="006E7A25">
      <w:pPr>
        <w:pStyle w:val="BodyText"/>
      </w:pPr>
      <w:r w:rsidRPr="00B50454">
        <w:t>While the AMIE software uses a very small amount of disk space, it is wise not to let the data accumulate if it is not needed by the hospital.</w:t>
      </w:r>
    </w:p>
    <w:p w14:paraId="345F0CF4" w14:textId="104EF3FA" w:rsidR="00F80754" w:rsidRPr="00D16102" w:rsidRDefault="00DE4E05" w:rsidP="00DE4E05">
      <w:pPr>
        <w:pStyle w:val="Heading1"/>
        <w:tabs>
          <w:tab w:val="clear" w:pos="720"/>
          <w:tab w:val="left" w:pos="450"/>
        </w:tabs>
        <w:rPr>
          <w:sz w:val="32"/>
          <w:szCs w:val="28"/>
        </w:rPr>
      </w:pPr>
      <w:bookmarkStart w:id="241" w:name="_Toc20994152"/>
      <w:bookmarkEnd w:id="241"/>
      <w:r>
        <w:rPr>
          <w:sz w:val="32"/>
          <w:szCs w:val="28"/>
        </w:rPr>
        <w:t xml:space="preserve"> </w:t>
      </w:r>
      <w:bookmarkStart w:id="242" w:name="_Toc219210144"/>
      <w:r w:rsidR="00F80754" w:rsidRPr="00D16102">
        <w:rPr>
          <w:sz w:val="32"/>
          <w:szCs w:val="28"/>
        </w:rPr>
        <w:t>Security</w:t>
      </w:r>
      <w:bookmarkEnd w:id="242"/>
    </w:p>
    <w:p w14:paraId="3D80BCBD" w14:textId="77777777" w:rsidR="00B223C5" w:rsidRPr="00B724BE" w:rsidRDefault="00B223C5" w:rsidP="00DE4E05">
      <w:pPr>
        <w:pStyle w:val="Heading2"/>
        <w:tabs>
          <w:tab w:val="left" w:pos="630"/>
        </w:tabs>
        <w:rPr>
          <w:sz w:val="28"/>
          <w:szCs w:val="24"/>
        </w:rPr>
      </w:pPr>
      <w:bookmarkStart w:id="243" w:name="_Toc219210145"/>
      <w:r w:rsidRPr="00B724BE">
        <w:rPr>
          <w:sz w:val="28"/>
          <w:szCs w:val="24"/>
        </w:rPr>
        <w:t>Security Management</w:t>
      </w:r>
      <w:bookmarkEnd w:id="243"/>
    </w:p>
    <w:p w14:paraId="0ED57F2C" w14:textId="77777777" w:rsidR="00B223C5" w:rsidRPr="00275FC7" w:rsidRDefault="00B223C5" w:rsidP="00B223C5">
      <w:pPr>
        <w:rPr>
          <w:sz w:val="22"/>
        </w:rPr>
      </w:pPr>
      <w:r w:rsidRPr="00275FC7">
        <w:rPr>
          <w:sz w:val="22"/>
        </w:rPr>
        <w:t>VA Directive 10-93-142 prohibits local modifications to VistA software</w:t>
      </w:r>
      <w:r w:rsidR="004D0281">
        <w:rPr>
          <w:sz w:val="22"/>
        </w:rPr>
        <w:t>.</w:t>
      </w:r>
    </w:p>
    <w:p w14:paraId="2F7C6CAA" w14:textId="77777777" w:rsidR="00B223C5" w:rsidRPr="00B724BE" w:rsidRDefault="00B223C5" w:rsidP="00DE4E05">
      <w:pPr>
        <w:pStyle w:val="Heading2"/>
        <w:tabs>
          <w:tab w:val="clear" w:pos="900"/>
          <w:tab w:val="left" w:pos="630"/>
        </w:tabs>
        <w:rPr>
          <w:sz w:val="28"/>
          <w:szCs w:val="24"/>
        </w:rPr>
      </w:pPr>
      <w:bookmarkStart w:id="244" w:name="_Toc219210146"/>
      <w:r w:rsidRPr="00B724BE">
        <w:rPr>
          <w:sz w:val="28"/>
          <w:szCs w:val="24"/>
        </w:rPr>
        <w:t>General Security</w:t>
      </w:r>
      <w:bookmarkEnd w:id="244"/>
    </w:p>
    <w:p w14:paraId="536179A4" w14:textId="77777777" w:rsidR="00042B1E" w:rsidRDefault="00042B1E" w:rsidP="006E7A25">
      <w:pPr>
        <w:pStyle w:val="BodyText"/>
      </w:pPr>
      <w:r w:rsidRPr="00042B1E">
        <w:t xml:space="preserve">For CAPRI GUI security </w:t>
      </w:r>
      <w:r>
        <w:t xml:space="preserve">refer to the </w:t>
      </w:r>
      <w:r w:rsidR="00A0388C">
        <w:t>most current CAPRI User Manual.</w:t>
      </w:r>
      <w:r w:rsidRPr="00042B1E">
        <w:t xml:space="preserve"> This manual includes instruction</w:t>
      </w:r>
      <w:r w:rsidR="002B4CDA">
        <w:t>s</w:t>
      </w:r>
      <w:r w:rsidRPr="00042B1E">
        <w:t xml:space="preserve"> for setting up CAPRI users, as well as descriptions of all Security Keys used by the CAPRI GUI</w:t>
      </w:r>
      <w:r w:rsidR="000A78FA">
        <w:t xml:space="preserve"> application</w:t>
      </w:r>
      <w:r w:rsidRPr="00042B1E">
        <w:t>.</w:t>
      </w:r>
    </w:p>
    <w:p w14:paraId="5D847825" w14:textId="77777777" w:rsidR="00F9093F" w:rsidRDefault="00A0388C" w:rsidP="006E7A25">
      <w:pPr>
        <w:pStyle w:val="BodyText"/>
      </w:pPr>
      <w:r>
        <w:t>S</w:t>
      </w:r>
      <w:r w:rsidR="00042B1E" w:rsidRPr="00042B1E">
        <w:t xml:space="preserve">ee the CAPRI </w:t>
      </w:r>
      <w:r w:rsidR="00F9093F">
        <w:t>GUI User Manual</w:t>
      </w:r>
      <w:r w:rsidR="00042B1E" w:rsidRPr="00042B1E">
        <w:t xml:space="preserve"> at:</w:t>
      </w:r>
      <w:r w:rsidR="000A78FA">
        <w:t xml:space="preserve"> </w:t>
      </w:r>
      <w:hyperlink r:id="rId63" w:history="1">
        <w:r w:rsidR="00F9093F" w:rsidRPr="00DE2C1C">
          <w:rPr>
            <w:rStyle w:val="Hyperlink"/>
            <w:sz w:val="22"/>
          </w:rPr>
          <w:t>http://www.va.gov/vdl/application.asp?appid=133</w:t>
        </w:r>
      </w:hyperlink>
    </w:p>
    <w:p w14:paraId="3E020F0A" w14:textId="77777777" w:rsidR="00F23318" w:rsidRPr="00D16102" w:rsidRDefault="00F23318" w:rsidP="00DE4E05">
      <w:pPr>
        <w:pStyle w:val="Heading3"/>
        <w:tabs>
          <w:tab w:val="left" w:pos="900"/>
        </w:tabs>
        <w:rPr>
          <w:sz w:val="24"/>
          <w:szCs w:val="18"/>
        </w:rPr>
      </w:pPr>
      <w:bookmarkStart w:id="245" w:name="_Toc219210147"/>
      <w:r w:rsidRPr="00D16102">
        <w:rPr>
          <w:sz w:val="24"/>
          <w:szCs w:val="18"/>
        </w:rPr>
        <w:t>Remote Systems</w:t>
      </w:r>
      <w:bookmarkEnd w:id="245"/>
    </w:p>
    <w:p w14:paraId="7007C62D" w14:textId="77777777" w:rsidR="00F23318" w:rsidRDefault="00F23318" w:rsidP="006E7A25">
      <w:pPr>
        <w:pStyle w:val="BodyText"/>
      </w:pPr>
      <w:r>
        <w:t>The AMIE software does not transmit data to any remote systems</w:t>
      </w:r>
      <w:r w:rsidR="00E2391F">
        <w:t xml:space="preserve">. </w:t>
      </w:r>
      <w:r w:rsidR="00042B1E">
        <w:t>For CAPRI interactions with remote systems, refer to the Systems Architecture diagram in Section 3.1.1.</w:t>
      </w:r>
    </w:p>
    <w:p w14:paraId="754A9A7D" w14:textId="77777777" w:rsidR="00F23318" w:rsidRPr="00D16102" w:rsidRDefault="00F23318" w:rsidP="00DE4E05">
      <w:pPr>
        <w:pStyle w:val="Heading3"/>
        <w:tabs>
          <w:tab w:val="clear" w:pos="1080"/>
          <w:tab w:val="left" w:pos="900"/>
        </w:tabs>
        <w:rPr>
          <w:sz w:val="24"/>
          <w:szCs w:val="18"/>
        </w:rPr>
      </w:pPr>
      <w:bookmarkStart w:id="246" w:name="_Toc219210148"/>
      <w:r w:rsidRPr="00D16102">
        <w:rPr>
          <w:sz w:val="24"/>
          <w:szCs w:val="18"/>
        </w:rPr>
        <w:t>Contingency Planning</w:t>
      </w:r>
      <w:bookmarkEnd w:id="246"/>
    </w:p>
    <w:p w14:paraId="4A15AE36" w14:textId="77777777" w:rsidR="00F23318" w:rsidRDefault="00F23318" w:rsidP="006E7A25">
      <w:pPr>
        <w:pStyle w:val="BodyText"/>
      </w:pPr>
      <w:r>
        <w:t>Your facility should have a local contingency plan in the event of application problems in a live environment</w:t>
      </w:r>
      <w:r w:rsidR="00E2391F">
        <w:t xml:space="preserve">. </w:t>
      </w:r>
      <w:r>
        <w:t>It should identify the procedure for maintaining functionality provided by the AMIE software</w:t>
      </w:r>
      <w:r w:rsidR="00042B1E">
        <w:t xml:space="preserve"> as well as the CAPRI GUI application, </w:t>
      </w:r>
      <w:r>
        <w:t>in the event of system outage.</w:t>
      </w:r>
    </w:p>
    <w:p w14:paraId="3CC930BF" w14:textId="77777777" w:rsidR="00F23318" w:rsidRPr="00D16102" w:rsidRDefault="00F23318" w:rsidP="00DE4E05">
      <w:pPr>
        <w:pStyle w:val="Heading3"/>
        <w:tabs>
          <w:tab w:val="clear" w:pos="1080"/>
          <w:tab w:val="left" w:pos="900"/>
        </w:tabs>
        <w:rPr>
          <w:sz w:val="24"/>
          <w:szCs w:val="18"/>
        </w:rPr>
      </w:pPr>
      <w:bookmarkStart w:id="247" w:name="_Toc219210149"/>
      <w:r w:rsidRPr="00D16102">
        <w:rPr>
          <w:sz w:val="24"/>
          <w:szCs w:val="18"/>
        </w:rPr>
        <w:t>Interfacing</w:t>
      </w:r>
      <w:bookmarkEnd w:id="247"/>
    </w:p>
    <w:p w14:paraId="0D5FF525" w14:textId="77777777" w:rsidR="00F23318" w:rsidRDefault="00F23318" w:rsidP="006E7A25">
      <w:pPr>
        <w:pStyle w:val="BodyText"/>
      </w:pPr>
      <w:r>
        <w:t xml:space="preserve">There are no special interfacing requirements for the AMIE </w:t>
      </w:r>
      <w:r w:rsidR="00042B1E">
        <w:t xml:space="preserve">or the CAPRI </w:t>
      </w:r>
      <w:r>
        <w:t>software.</w:t>
      </w:r>
    </w:p>
    <w:p w14:paraId="354C332E" w14:textId="77777777" w:rsidR="00F23318" w:rsidRPr="00D16102" w:rsidRDefault="00F23318" w:rsidP="00F904A1">
      <w:pPr>
        <w:pStyle w:val="Heading3"/>
        <w:rPr>
          <w:sz w:val="24"/>
          <w:szCs w:val="18"/>
        </w:rPr>
      </w:pPr>
      <w:bookmarkStart w:id="248" w:name="_Toc219210150"/>
      <w:r w:rsidRPr="00D16102">
        <w:rPr>
          <w:sz w:val="24"/>
          <w:szCs w:val="18"/>
        </w:rPr>
        <w:t>Electronic Signatures</w:t>
      </w:r>
      <w:bookmarkEnd w:id="248"/>
    </w:p>
    <w:p w14:paraId="47544207" w14:textId="77777777" w:rsidR="000A78FA" w:rsidRDefault="00F23318" w:rsidP="006E7A25">
      <w:pPr>
        <w:pStyle w:val="BodyText"/>
      </w:pPr>
      <w:r w:rsidRPr="00C71E64">
        <w:t xml:space="preserve">The </w:t>
      </w:r>
      <w:r w:rsidR="009E2E44">
        <w:t xml:space="preserve">CAPRI GUI application </w:t>
      </w:r>
      <w:r w:rsidRPr="00C71E64">
        <w:t>use</w:t>
      </w:r>
      <w:r w:rsidR="009E2E44">
        <w:t>s</w:t>
      </w:r>
      <w:r w:rsidRPr="00C71E64">
        <w:t xml:space="preserve"> electronic signatures</w:t>
      </w:r>
      <w:r w:rsidR="00E2391F">
        <w:t xml:space="preserve">. </w:t>
      </w:r>
      <w:r w:rsidR="009E2E44">
        <w:t>Use the following link to locate the CAPRI GUI User Manual</w:t>
      </w:r>
      <w:r w:rsidR="009E2E44" w:rsidRPr="000A78FA">
        <w:t xml:space="preserve">:  </w:t>
      </w:r>
      <w:hyperlink r:id="rId64" w:history="1">
        <w:r w:rsidR="000A78FA" w:rsidRPr="00EA69CA">
          <w:rPr>
            <w:rStyle w:val="Hyperlink"/>
            <w:sz w:val="22"/>
          </w:rPr>
          <w:t>http://www.va.gov/vdl/application.asp?appid=133</w:t>
        </w:r>
      </w:hyperlink>
    </w:p>
    <w:p w14:paraId="0675E9FA" w14:textId="77777777" w:rsidR="00F23318" w:rsidRPr="00D16102" w:rsidRDefault="00F23318" w:rsidP="00F904A1">
      <w:pPr>
        <w:pStyle w:val="Heading3"/>
        <w:rPr>
          <w:sz w:val="24"/>
          <w:szCs w:val="18"/>
        </w:rPr>
      </w:pPr>
      <w:bookmarkStart w:id="249" w:name="_Security_Keys"/>
      <w:bookmarkStart w:id="250" w:name="_Toc219210151"/>
      <w:bookmarkEnd w:id="249"/>
      <w:r w:rsidRPr="00D16102">
        <w:rPr>
          <w:sz w:val="24"/>
          <w:szCs w:val="18"/>
        </w:rPr>
        <w:t>Security Keys</w:t>
      </w:r>
      <w:bookmarkEnd w:id="250"/>
    </w:p>
    <w:p w14:paraId="749DD0B8" w14:textId="77777777" w:rsidR="00F23318" w:rsidRDefault="00F23318" w:rsidP="006E7A25">
      <w:pPr>
        <w:pStyle w:val="BodyText"/>
      </w:pPr>
      <w:r>
        <w:t>Take the following steps to get information about the security keys used with the AMIE software.</w:t>
      </w:r>
    </w:p>
    <w:p w14:paraId="655D05D2" w14:textId="311B1218" w:rsidR="00F23318" w:rsidRPr="00B223C5" w:rsidRDefault="00F23318" w:rsidP="00F23318">
      <w:pPr>
        <w:tabs>
          <w:tab w:val="left" w:pos="720"/>
        </w:tabs>
        <w:spacing w:before="120" w:after="60"/>
        <w:ind w:left="720" w:hanging="360"/>
        <w:rPr>
          <w:sz w:val="22"/>
          <w:szCs w:val="22"/>
        </w:rPr>
      </w:pPr>
      <w:r w:rsidRPr="00B223C5">
        <w:rPr>
          <w:sz w:val="22"/>
          <w:szCs w:val="22"/>
        </w:rPr>
        <w:t>1.</w:t>
      </w:r>
      <w:r w:rsidRPr="00B223C5">
        <w:rPr>
          <w:sz w:val="22"/>
          <w:szCs w:val="22"/>
        </w:rPr>
        <w:tab/>
        <w:t>VA FileMan Menu</w:t>
      </w:r>
    </w:p>
    <w:p w14:paraId="3CB5478B" w14:textId="77777777" w:rsidR="00F23318" w:rsidRPr="00B223C5" w:rsidRDefault="00F23318" w:rsidP="00F23318">
      <w:pPr>
        <w:tabs>
          <w:tab w:val="left" w:pos="720"/>
        </w:tabs>
        <w:spacing w:before="120" w:after="60"/>
        <w:ind w:left="720" w:hanging="360"/>
        <w:rPr>
          <w:sz w:val="22"/>
          <w:szCs w:val="22"/>
        </w:rPr>
      </w:pPr>
      <w:r w:rsidRPr="00B223C5">
        <w:rPr>
          <w:sz w:val="22"/>
          <w:szCs w:val="22"/>
        </w:rPr>
        <w:t>2.</w:t>
      </w:r>
      <w:r w:rsidRPr="00B223C5">
        <w:rPr>
          <w:sz w:val="22"/>
          <w:szCs w:val="22"/>
        </w:rPr>
        <w:tab/>
        <w:t>Print File Entries Option</w:t>
      </w:r>
    </w:p>
    <w:p w14:paraId="11867BD0" w14:textId="77777777" w:rsidR="00F23318" w:rsidRPr="00B223C5" w:rsidRDefault="00F23318" w:rsidP="00F23318">
      <w:pPr>
        <w:tabs>
          <w:tab w:val="left" w:pos="720"/>
        </w:tabs>
        <w:spacing w:before="120" w:after="60"/>
        <w:ind w:left="720" w:hanging="360"/>
        <w:rPr>
          <w:sz w:val="22"/>
          <w:szCs w:val="22"/>
        </w:rPr>
      </w:pPr>
      <w:r w:rsidRPr="00B223C5">
        <w:rPr>
          <w:sz w:val="22"/>
          <w:szCs w:val="22"/>
        </w:rPr>
        <w:t>3.</w:t>
      </w:r>
      <w:r w:rsidRPr="00B223C5">
        <w:rPr>
          <w:sz w:val="22"/>
          <w:szCs w:val="22"/>
        </w:rPr>
        <w:tab/>
        <w:t>Output from what File:  SECURITY KEY</w:t>
      </w:r>
    </w:p>
    <w:p w14:paraId="6F4885A5" w14:textId="77777777" w:rsidR="00F23318" w:rsidRPr="00B223C5" w:rsidRDefault="00F23318" w:rsidP="00F23318">
      <w:pPr>
        <w:tabs>
          <w:tab w:val="left" w:pos="720"/>
        </w:tabs>
        <w:spacing w:before="120" w:after="60"/>
        <w:ind w:left="720" w:hanging="360"/>
        <w:rPr>
          <w:sz w:val="22"/>
          <w:szCs w:val="22"/>
        </w:rPr>
      </w:pPr>
      <w:r w:rsidRPr="00B223C5">
        <w:rPr>
          <w:sz w:val="22"/>
          <w:szCs w:val="22"/>
        </w:rPr>
        <w:t>4.</w:t>
      </w:r>
      <w:r w:rsidRPr="00B223C5">
        <w:rPr>
          <w:sz w:val="22"/>
          <w:szCs w:val="22"/>
        </w:rPr>
        <w:tab/>
        <w:t>Sort by:  Name</w:t>
      </w:r>
    </w:p>
    <w:p w14:paraId="56EA6B47" w14:textId="77777777" w:rsidR="00725B43" w:rsidRDefault="00F23318" w:rsidP="00725B43">
      <w:pPr>
        <w:tabs>
          <w:tab w:val="left" w:pos="720"/>
        </w:tabs>
        <w:spacing w:before="120" w:after="60"/>
        <w:ind w:left="720" w:hanging="360"/>
        <w:rPr>
          <w:sz w:val="22"/>
          <w:szCs w:val="22"/>
        </w:rPr>
      </w:pPr>
      <w:r w:rsidRPr="00B223C5">
        <w:rPr>
          <w:sz w:val="22"/>
          <w:szCs w:val="22"/>
        </w:rPr>
        <w:t>5.</w:t>
      </w:r>
      <w:r w:rsidRPr="00B223C5">
        <w:rPr>
          <w:sz w:val="22"/>
          <w:szCs w:val="22"/>
        </w:rPr>
        <w:tab/>
        <w:t xml:space="preserve">Start with name: </w:t>
      </w:r>
      <w:r w:rsidR="000A78FA">
        <w:rPr>
          <w:sz w:val="22"/>
          <w:szCs w:val="22"/>
        </w:rPr>
        <w:t xml:space="preserve"> </w:t>
      </w:r>
      <w:r w:rsidRPr="00B223C5">
        <w:rPr>
          <w:sz w:val="22"/>
          <w:szCs w:val="22"/>
        </w:rPr>
        <w:t>DVBA to DVBC</w:t>
      </w:r>
    </w:p>
    <w:p w14:paraId="3351211F" w14:textId="49A4EB79" w:rsidR="00F23318" w:rsidRPr="00B223C5" w:rsidRDefault="00F23318" w:rsidP="00725B43">
      <w:pPr>
        <w:tabs>
          <w:tab w:val="left" w:pos="720"/>
        </w:tabs>
        <w:spacing w:before="120" w:after="60"/>
        <w:ind w:left="720" w:hanging="360"/>
        <w:rPr>
          <w:sz w:val="22"/>
          <w:szCs w:val="22"/>
        </w:rPr>
      </w:pPr>
      <w:r w:rsidRPr="00B223C5">
        <w:rPr>
          <w:sz w:val="22"/>
          <w:szCs w:val="22"/>
        </w:rPr>
        <w:t>6.</w:t>
      </w:r>
      <w:r w:rsidRPr="00B223C5">
        <w:rPr>
          <w:sz w:val="22"/>
          <w:szCs w:val="22"/>
        </w:rPr>
        <w:tab/>
        <w:t xml:space="preserve">Within name, sort by: </w:t>
      </w:r>
      <w:r w:rsidR="000A78FA">
        <w:rPr>
          <w:sz w:val="22"/>
          <w:szCs w:val="22"/>
        </w:rPr>
        <w:t xml:space="preserve"> </w:t>
      </w:r>
      <w:r w:rsidRPr="00B223C5">
        <w:rPr>
          <w:sz w:val="22"/>
          <w:szCs w:val="22"/>
        </w:rPr>
        <w:t>&lt;RET&gt;</w:t>
      </w:r>
    </w:p>
    <w:p w14:paraId="4A707AD4" w14:textId="77777777" w:rsidR="00F23318" w:rsidRPr="00B223C5" w:rsidRDefault="00F23318" w:rsidP="00F23318">
      <w:pPr>
        <w:tabs>
          <w:tab w:val="left" w:pos="720"/>
        </w:tabs>
        <w:spacing w:before="120" w:after="60"/>
        <w:ind w:left="720" w:hanging="360"/>
        <w:rPr>
          <w:sz w:val="22"/>
          <w:szCs w:val="22"/>
        </w:rPr>
      </w:pPr>
      <w:r w:rsidRPr="00B223C5">
        <w:rPr>
          <w:sz w:val="22"/>
          <w:szCs w:val="22"/>
        </w:rPr>
        <w:t>7.</w:t>
      </w:r>
      <w:r w:rsidRPr="00B223C5">
        <w:rPr>
          <w:sz w:val="22"/>
          <w:szCs w:val="22"/>
        </w:rPr>
        <w:tab/>
        <w:t xml:space="preserve">First print field: </w:t>
      </w:r>
      <w:r w:rsidR="000A78FA">
        <w:rPr>
          <w:sz w:val="22"/>
          <w:szCs w:val="22"/>
        </w:rPr>
        <w:t xml:space="preserve"> </w:t>
      </w:r>
      <w:r w:rsidRPr="00B223C5">
        <w:rPr>
          <w:sz w:val="22"/>
          <w:szCs w:val="22"/>
        </w:rPr>
        <w:t>Name</w:t>
      </w:r>
    </w:p>
    <w:p w14:paraId="5824E551" w14:textId="77777777" w:rsidR="00F23318" w:rsidRPr="00B223C5" w:rsidRDefault="00F23318" w:rsidP="00F23318">
      <w:pPr>
        <w:tabs>
          <w:tab w:val="left" w:pos="720"/>
        </w:tabs>
        <w:spacing w:before="120" w:after="60"/>
        <w:ind w:left="720" w:hanging="360"/>
        <w:rPr>
          <w:sz w:val="22"/>
          <w:szCs w:val="22"/>
        </w:rPr>
      </w:pPr>
      <w:r w:rsidRPr="00B223C5">
        <w:rPr>
          <w:sz w:val="22"/>
          <w:szCs w:val="22"/>
        </w:rPr>
        <w:t>8.</w:t>
      </w:r>
      <w:r w:rsidRPr="00B223C5">
        <w:rPr>
          <w:sz w:val="22"/>
          <w:szCs w:val="22"/>
        </w:rPr>
        <w:tab/>
        <w:t xml:space="preserve">Then print field: </w:t>
      </w:r>
      <w:r w:rsidR="000A78FA">
        <w:rPr>
          <w:sz w:val="22"/>
          <w:szCs w:val="22"/>
        </w:rPr>
        <w:t xml:space="preserve"> </w:t>
      </w:r>
      <w:r w:rsidRPr="00B223C5">
        <w:rPr>
          <w:sz w:val="22"/>
          <w:szCs w:val="22"/>
        </w:rPr>
        <w:t>Description</w:t>
      </w:r>
    </w:p>
    <w:p w14:paraId="1A7E2726" w14:textId="1FD6D2C8" w:rsidR="00F23318" w:rsidRPr="00B223C5" w:rsidRDefault="00F23318" w:rsidP="00F23318">
      <w:pPr>
        <w:spacing w:before="120" w:after="120"/>
        <w:rPr>
          <w:i/>
          <w:sz w:val="22"/>
        </w:rPr>
      </w:pPr>
      <w:r w:rsidRPr="00B223C5">
        <w:rPr>
          <w:b/>
          <w:i/>
          <w:sz w:val="22"/>
        </w:rPr>
        <w:t>Note:</w:t>
      </w:r>
      <w:r w:rsidRPr="00B223C5">
        <w:rPr>
          <w:i/>
          <w:sz w:val="22"/>
        </w:rPr>
        <w:t xml:space="preserve"> Some keys do not affect the menu operation</w:t>
      </w:r>
      <w:r w:rsidR="00E2391F" w:rsidRPr="00B223C5">
        <w:rPr>
          <w:i/>
          <w:sz w:val="22"/>
        </w:rPr>
        <w:t xml:space="preserve">. </w:t>
      </w:r>
      <w:r w:rsidRPr="00B223C5">
        <w:rPr>
          <w:i/>
          <w:sz w:val="22"/>
        </w:rPr>
        <w:t>This is due to some options having several different functions which are limited in scope by the key</w:t>
      </w:r>
      <w:r w:rsidR="00E2391F" w:rsidRPr="00B223C5">
        <w:rPr>
          <w:i/>
          <w:sz w:val="22"/>
        </w:rPr>
        <w:t xml:space="preserve">. </w:t>
      </w:r>
      <w:r w:rsidRPr="00B223C5">
        <w:rPr>
          <w:i/>
          <w:sz w:val="22"/>
        </w:rPr>
        <w:t>This limitation is done internally by the program being used.</w:t>
      </w:r>
    </w:p>
    <w:p w14:paraId="74B0A4A8" w14:textId="77777777" w:rsidR="00DC1E21" w:rsidRPr="00B724BE" w:rsidRDefault="00DC1E21" w:rsidP="00D16102">
      <w:pPr>
        <w:pStyle w:val="Heading1"/>
        <w:tabs>
          <w:tab w:val="clear" w:pos="360"/>
          <w:tab w:val="left" w:pos="450"/>
        </w:tabs>
        <w:rPr>
          <w:sz w:val="32"/>
          <w:szCs w:val="28"/>
        </w:rPr>
      </w:pPr>
      <w:bookmarkStart w:id="251" w:name="_Toc219210152"/>
      <w:r w:rsidRPr="00B724BE">
        <w:rPr>
          <w:sz w:val="32"/>
          <w:szCs w:val="28"/>
        </w:rPr>
        <w:t>CAPRI Troubleshooting and Error Information</w:t>
      </w:r>
      <w:bookmarkEnd w:id="251"/>
    </w:p>
    <w:p w14:paraId="37A9C8A7" w14:textId="77777777" w:rsidR="00AD3946" w:rsidRPr="007F622A" w:rsidRDefault="00AD3946" w:rsidP="00AD3946">
      <w:pPr>
        <w:pStyle w:val="Note"/>
        <w:rPr>
          <w:b w:val="0"/>
        </w:rPr>
      </w:pPr>
      <w:r w:rsidRPr="007F622A">
        <w:t xml:space="preserve">Note: </w:t>
      </w:r>
      <w:r w:rsidRPr="007F622A">
        <w:rPr>
          <w:b w:val="0"/>
        </w:rPr>
        <w:t>In all cases, please print the error message for your local IRM staff.</w:t>
      </w:r>
    </w:p>
    <w:p w14:paraId="07837FD2" w14:textId="1F319F8C" w:rsidR="00A90B87" w:rsidRDefault="00A90B87" w:rsidP="006E7A25">
      <w:pPr>
        <w:pStyle w:val="BodyText"/>
      </w:pPr>
      <w:r>
        <w:t xml:space="preserve">A majority of CAPRI issues that are initially called into the Service Desk or are created into </w:t>
      </w:r>
      <w:r w:rsidR="00545A52">
        <w:t xml:space="preserve">ServiceNow </w:t>
      </w:r>
      <w:r>
        <w:t xml:space="preserve">tickets are not often CAPRI related issues, but are due to other issues regarding networks and </w:t>
      </w:r>
      <w:r w:rsidR="0096484B">
        <w:t>users’</w:t>
      </w:r>
      <w:r>
        <w:t xml:space="preserve"> accesses/permissions</w:t>
      </w:r>
      <w:r w:rsidR="00D81DB4">
        <w:t>, etc</w:t>
      </w:r>
      <w:r w:rsidR="005100C1">
        <w:t xml:space="preserve">. </w:t>
      </w:r>
      <w:r>
        <w:t>Those few CAPRI issues that are identified as a CAPRI issue are forwarded onto the CAPRI Team</w:t>
      </w:r>
      <w:r w:rsidR="00E2391F">
        <w:t xml:space="preserve">. </w:t>
      </w:r>
      <w:r>
        <w:t>The team works to replicate and identify the issue, then to develop solutions or workarounds to correct or eliminate the issue</w:t>
      </w:r>
      <w:r w:rsidR="00E2391F">
        <w:t xml:space="preserve">. </w:t>
      </w:r>
      <w:r>
        <w:t>Some of these issues result in identification of a CAPRI defect or an issue that may become a future CAPRI enhancement</w:t>
      </w:r>
      <w:r w:rsidR="00E2391F">
        <w:t xml:space="preserve">. </w:t>
      </w:r>
      <w:r>
        <w:t>These issues are often unique and not reported in any significant numbers</w:t>
      </w:r>
      <w:r w:rsidR="00E2391F">
        <w:t xml:space="preserve">. </w:t>
      </w:r>
      <w:r>
        <w:t xml:space="preserve">The CAPRI Team forwards these specific issues onto the VA who will determine if the issue(s) is something that should be recognized as a defect or a possible CAPRI enhancement scheduled for one of the next CAPRI patch installation </w:t>
      </w:r>
      <w:r w:rsidR="00D436A9">
        <w:t>deployments</w:t>
      </w:r>
      <w:r>
        <w:t>.</w:t>
      </w:r>
    </w:p>
    <w:p w14:paraId="5ACB43E6" w14:textId="5D463C89" w:rsidR="00997CA6" w:rsidRDefault="002C1989" w:rsidP="006E7A25">
      <w:pPr>
        <w:pStyle w:val="BodyText"/>
      </w:pPr>
      <w:r>
        <w:t>Th</w:t>
      </w:r>
      <w:r w:rsidR="00D81DB4">
        <w:t>e remainder of this</w:t>
      </w:r>
      <w:r>
        <w:t xml:space="preserve"> section includes general</w:t>
      </w:r>
      <w:r w:rsidR="009E60EB">
        <w:t xml:space="preserve"> </w:t>
      </w:r>
      <w:r w:rsidR="00FA2EBA">
        <w:t xml:space="preserve">CAPRI </w:t>
      </w:r>
      <w:r w:rsidR="009E60EB">
        <w:t>troubleshooting and error</w:t>
      </w:r>
      <w:r>
        <w:t xml:space="preserve"> information </w:t>
      </w:r>
      <w:r w:rsidR="009D0A82">
        <w:t>that</w:t>
      </w:r>
      <w:r w:rsidR="00D81DB4">
        <w:t xml:space="preserve"> is </w:t>
      </w:r>
      <w:r>
        <w:t xml:space="preserve">located </w:t>
      </w:r>
      <w:r w:rsidR="00C81764">
        <w:t>with</w:t>
      </w:r>
      <w:r>
        <w:t xml:space="preserve">in the </w:t>
      </w:r>
      <w:r w:rsidRPr="002C1989">
        <w:rPr>
          <w:u w:val="single"/>
        </w:rPr>
        <w:t>CAPRI GUI User Manual</w:t>
      </w:r>
      <w:r>
        <w:t xml:space="preserve"> at the following </w:t>
      </w:r>
      <w:r w:rsidR="00997CA6">
        <w:t xml:space="preserve">URL: </w:t>
      </w:r>
      <w:hyperlink r:id="rId65" w:history="1">
        <w:r w:rsidR="00997CA6" w:rsidRPr="00610AD6">
          <w:rPr>
            <w:rStyle w:val="Hyperlink"/>
            <w:sz w:val="22"/>
          </w:rPr>
          <w:t>http://www.va.gov/vdl/application.asp?appid=133</w:t>
        </w:r>
      </w:hyperlink>
    </w:p>
    <w:p w14:paraId="18646A48" w14:textId="422B8650" w:rsidR="004D7981" w:rsidRDefault="00275FC7" w:rsidP="00725B43">
      <w:pPr>
        <w:pStyle w:val="BodyText"/>
        <w:rPr>
          <w:rFonts w:ascii="Arial" w:hAnsi="Arial"/>
          <w:b/>
          <w:sz w:val="28"/>
          <w:szCs w:val="24"/>
        </w:rPr>
      </w:pPr>
      <w:r>
        <w:t>S</w:t>
      </w:r>
      <w:r w:rsidR="00997CA6">
        <w:t xml:space="preserve">elect the </w:t>
      </w:r>
      <w:r w:rsidR="00997CA6" w:rsidRPr="002C1989">
        <w:t xml:space="preserve">latest </w:t>
      </w:r>
      <w:r w:rsidR="002C1989" w:rsidRPr="002C1989">
        <w:t>version of the</w:t>
      </w:r>
      <w:r w:rsidR="00997CA6" w:rsidRPr="002C1989">
        <w:t xml:space="preserve"> </w:t>
      </w:r>
      <w:r w:rsidRPr="002C1989">
        <w:t>document</w:t>
      </w:r>
      <w:r>
        <w:t>;</w:t>
      </w:r>
      <w:r w:rsidR="00997CA6">
        <w:t xml:space="preserve"> </w:t>
      </w:r>
      <w:r>
        <w:t xml:space="preserve">refer to </w:t>
      </w:r>
      <w:r w:rsidR="00997CA6">
        <w:t>the section “Trou</w:t>
      </w:r>
      <w:r w:rsidR="001A4116">
        <w:t>bleshooting and Error Messages</w:t>
      </w:r>
      <w:r w:rsidR="00E2391F">
        <w:t>.</w:t>
      </w:r>
      <w:r w:rsidR="001A4116">
        <w:t>”</w:t>
      </w:r>
      <w:bookmarkStart w:id="252" w:name="_Toc326148979"/>
    </w:p>
    <w:p w14:paraId="5AF61E9E" w14:textId="0F61075E" w:rsidR="001A4116" w:rsidRPr="00B724BE" w:rsidRDefault="00D16102" w:rsidP="00725B43">
      <w:pPr>
        <w:pStyle w:val="Heading2"/>
        <w:keepNext w:val="0"/>
        <w:keepLines w:val="0"/>
        <w:tabs>
          <w:tab w:val="clear" w:pos="900"/>
          <w:tab w:val="left" w:pos="540"/>
        </w:tabs>
        <w:rPr>
          <w:sz w:val="28"/>
          <w:szCs w:val="24"/>
        </w:rPr>
      </w:pPr>
      <w:r>
        <w:rPr>
          <w:sz w:val="28"/>
          <w:szCs w:val="24"/>
        </w:rPr>
        <w:t xml:space="preserve"> </w:t>
      </w:r>
      <w:bookmarkStart w:id="253" w:name="_Toc219210153"/>
      <w:r w:rsidR="001A4116" w:rsidRPr="00B724BE">
        <w:rPr>
          <w:sz w:val="28"/>
          <w:szCs w:val="24"/>
        </w:rPr>
        <w:t>CAPRI Not Installed in VistA</w:t>
      </w:r>
      <w:bookmarkEnd w:id="252"/>
      <w:bookmarkEnd w:id="253"/>
    </w:p>
    <w:p w14:paraId="2F017807" w14:textId="77777777" w:rsidR="001A4116" w:rsidRPr="00A62003" w:rsidRDefault="001A4116" w:rsidP="006E7A25">
      <w:pPr>
        <w:pStyle w:val="BodyText"/>
      </w:pPr>
      <w:r w:rsidRPr="00A62003">
        <w:t xml:space="preserve">The user receives the message in </w:t>
      </w:r>
      <w:r w:rsidR="00AD3946">
        <w:t>the following screenshot</w:t>
      </w:r>
      <w:r w:rsidRPr="00A62003">
        <w:t xml:space="preserve"> if the VHA Medical Center has not loaded the VHA half of the CAPRI software</w:t>
      </w:r>
      <w:r w:rsidR="00E2391F" w:rsidRPr="00A62003">
        <w:t xml:space="preserve">. </w:t>
      </w:r>
      <w:r w:rsidRPr="00A62003">
        <w:t>The user should contact local IRM staff after receiving this message.</w:t>
      </w:r>
    </w:p>
    <w:p w14:paraId="66667C35" w14:textId="77777777" w:rsidR="001A4116" w:rsidRDefault="00EC4855" w:rsidP="003A2614">
      <w:pPr>
        <w:pStyle w:val="BodyText"/>
        <w:jc w:val="center"/>
      </w:pPr>
      <w:r>
        <w:rPr>
          <w:noProof/>
          <w:color w:val="2B579A"/>
          <w:shd w:val="clear" w:color="auto" w:fill="E6E6E6"/>
        </w:rPr>
        <w:drawing>
          <wp:inline distT="0" distB="0" distL="0" distR="0" wp14:anchorId="510F4C17" wp14:editId="52E6F18F">
            <wp:extent cx="3048000" cy="904875"/>
            <wp:effectExtent l="19050" t="19050" r="19050" b="28575"/>
            <wp:docPr id="15" name="Picture 15" descr="Description: Description: Screen capture of CAPRI Message that &quot;The context 'DVBA CAPRI GUI' does not exist&quot; is displayed when CAPRI is not installed in 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escription: Description: Screen capture of CAPRI Message that &quot;The context 'DVBA CAPRI GUI' does not exist&quot; is displayed when CAPRI is not installed in Vist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0" cy="904875"/>
                    </a:xfrm>
                    <a:prstGeom prst="rect">
                      <a:avLst/>
                    </a:prstGeom>
                    <a:noFill/>
                    <a:ln w="6350" cmpd="sng">
                      <a:solidFill>
                        <a:srgbClr val="000000"/>
                      </a:solidFill>
                      <a:miter lim="800000"/>
                      <a:headEnd/>
                      <a:tailEnd/>
                    </a:ln>
                    <a:effectLst/>
                  </pic:spPr>
                </pic:pic>
              </a:graphicData>
            </a:graphic>
          </wp:inline>
        </w:drawing>
      </w:r>
    </w:p>
    <w:p w14:paraId="04B7EB07" w14:textId="6D59BD43" w:rsidR="00093D42" w:rsidRPr="00A62003" w:rsidRDefault="00093D42" w:rsidP="00725B43">
      <w:pPr>
        <w:pStyle w:val="Caption"/>
      </w:pPr>
      <w:bookmarkStart w:id="254" w:name="_Toc106050289"/>
      <w:bookmarkStart w:id="255" w:name="_Toc200008697"/>
      <w:bookmarkStart w:id="256" w:name="_Toc200471293"/>
      <w:bookmarkStart w:id="257" w:name="_Toc212031431"/>
      <w:r>
        <w:t xml:space="preserve">Figure </w:t>
      </w:r>
      <w:r w:rsidR="00B66913">
        <w:fldChar w:fldCharType="begin"/>
      </w:r>
      <w:r w:rsidR="00B66913">
        <w:instrText xml:space="preserve"> SEQ Figure \* ARABIC </w:instrText>
      </w:r>
      <w:r w:rsidR="00B66913">
        <w:fldChar w:fldCharType="separate"/>
      </w:r>
      <w:r w:rsidR="003D75ED">
        <w:rPr>
          <w:noProof/>
        </w:rPr>
        <w:t>20</w:t>
      </w:r>
      <w:r w:rsidR="00B66913">
        <w:rPr>
          <w:noProof/>
        </w:rPr>
        <w:fldChar w:fldCharType="end"/>
      </w:r>
      <w:r>
        <w:t xml:space="preserve"> </w:t>
      </w:r>
      <w:r w:rsidRPr="00A62003">
        <w:t>CAPRI Not Installed in VistA</w:t>
      </w:r>
      <w:r>
        <w:t xml:space="preserve"> Error Message</w:t>
      </w:r>
      <w:bookmarkEnd w:id="254"/>
      <w:bookmarkEnd w:id="255"/>
      <w:bookmarkEnd w:id="256"/>
      <w:bookmarkEnd w:id="257"/>
    </w:p>
    <w:p w14:paraId="1EC022FE" w14:textId="2BAA29A6" w:rsidR="001A4116" w:rsidRPr="00B724BE" w:rsidRDefault="00D16102" w:rsidP="00D16102">
      <w:pPr>
        <w:pStyle w:val="Heading2"/>
        <w:tabs>
          <w:tab w:val="clear" w:pos="900"/>
          <w:tab w:val="left" w:pos="540"/>
        </w:tabs>
        <w:rPr>
          <w:sz w:val="28"/>
          <w:szCs w:val="24"/>
        </w:rPr>
      </w:pPr>
      <w:bookmarkStart w:id="258" w:name="_Toc326148980"/>
      <w:r>
        <w:rPr>
          <w:sz w:val="28"/>
          <w:szCs w:val="24"/>
        </w:rPr>
        <w:t xml:space="preserve"> </w:t>
      </w:r>
      <w:bookmarkStart w:id="259" w:name="_Toc219210154"/>
      <w:r w:rsidR="001A4116" w:rsidRPr="00B724BE">
        <w:rPr>
          <w:sz w:val="28"/>
          <w:szCs w:val="24"/>
        </w:rPr>
        <w:t>CAPRI GUI Option Not Assigned to User in VistA</w:t>
      </w:r>
      <w:bookmarkEnd w:id="258"/>
      <w:bookmarkEnd w:id="259"/>
    </w:p>
    <w:p w14:paraId="4C0B2DA2" w14:textId="77777777" w:rsidR="001A4116" w:rsidRPr="00A62003" w:rsidRDefault="001A4116" w:rsidP="006E7A25">
      <w:pPr>
        <w:pStyle w:val="BodyText"/>
      </w:pPr>
      <w:r w:rsidRPr="00A62003">
        <w:t xml:space="preserve">The user receives the message in </w:t>
      </w:r>
      <w:r w:rsidR="00AD3946">
        <w:t>the following screenshot</w:t>
      </w:r>
      <w:r w:rsidR="00AD3946" w:rsidRPr="00A62003">
        <w:t xml:space="preserve"> </w:t>
      </w:r>
      <w:r w:rsidRPr="00A62003">
        <w:t>if the VHA medical center has not assigned the CAPRI option to RO users</w:t>
      </w:r>
      <w:r w:rsidR="00E2391F" w:rsidRPr="00A62003">
        <w:t xml:space="preserve">. </w:t>
      </w:r>
      <w:r w:rsidRPr="00A62003">
        <w:t>The user must contact local IRM staff upon receiving this message.</w:t>
      </w:r>
    </w:p>
    <w:p w14:paraId="63E28501" w14:textId="77777777" w:rsidR="001A4116" w:rsidRDefault="00EC4855" w:rsidP="003A2614">
      <w:pPr>
        <w:pStyle w:val="BodyText"/>
        <w:jc w:val="center"/>
      </w:pPr>
      <w:r>
        <w:rPr>
          <w:noProof/>
          <w:color w:val="2B579A"/>
          <w:shd w:val="clear" w:color="auto" w:fill="E6E6E6"/>
        </w:rPr>
        <w:drawing>
          <wp:inline distT="0" distB="0" distL="0" distR="0" wp14:anchorId="00CDE7AD" wp14:editId="763D7A76">
            <wp:extent cx="3914775" cy="876300"/>
            <wp:effectExtent l="19050" t="19050" r="28575" b="19050"/>
            <wp:docPr id="16" name="Picture 16" descr="Description: Description: Screen capture of CAPRI Message that &quot;User doesnot have access ti option DVBA CAPRI GUI&quot; is displayed when CAPRI is not assigned to the user in 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escription: Description: Screen capture of CAPRI Message that &quot;User doesnot have access ti option DVBA CAPRI GUI&quot; is displayed when CAPRI is not assigned to the user in Vist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w="6350" cmpd="sng">
                      <a:solidFill>
                        <a:srgbClr val="000000"/>
                      </a:solidFill>
                      <a:miter lim="800000"/>
                      <a:headEnd/>
                      <a:tailEnd/>
                    </a:ln>
                    <a:effectLst/>
                  </pic:spPr>
                </pic:pic>
              </a:graphicData>
            </a:graphic>
          </wp:inline>
        </w:drawing>
      </w:r>
    </w:p>
    <w:p w14:paraId="04155973" w14:textId="2C18780C" w:rsidR="00093D42" w:rsidRPr="00A62003" w:rsidRDefault="00093D42" w:rsidP="00725B43">
      <w:pPr>
        <w:pStyle w:val="Caption"/>
      </w:pPr>
      <w:bookmarkStart w:id="260" w:name="_Toc106050290"/>
      <w:bookmarkStart w:id="261" w:name="_Toc200008698"/>
      <w:bookmarkStart w:id="262" w:name="_Toc200471294"/>
      <w:bookmarkStart w:id="263" w:name="_Toc212031432"/>
      <w:r>
        <w:t xml:space="preserve">Figure </w:t>
      </w:r>
      <w:r w:rsidR="00B66913">
        <w:fldChar w:fldCharType="begin"/>
      </w:r>
      <w:r w:rsidR="00B66913">
        <w:instrText xml:space="preserve"> SEQ Figure \* ARABIC </w:instrText>
      </w:r>
      <w:r w:rsidR="00B66913">
        <w:fldChar w:fldCharType="separate"/>
      </w:r>
      <w:r w:rsidR="003D75ED">
        <w:rPr>
          <w:noProof/>
        </w:rPr>
        <w:t>21</w:t>
      </w:r>
      <w:r w:rsidR="00B66913">
        <w:rPr>
          <w:noProof/>
        </w:rPr>
        <w:fldChar w:fldCharType="end"/>
      </w:r>
      <w:r>
        <w:t xml:space="preserve"> CAPRI </w:t>
      </w:r>
      <w:r w:rsidRPr="00A62003">
        <w:t>GUI Option Not Assigned to User in VistA</w:t>
      </w:r>
      <w:bookmarkEnd w:id="260"/>
      <w:bookmarkEnd w:id="261"/>
      <w:bookmarkEnd w:id="262"/>
      <w:bookmarkEnd w:id="263"/>
    </w:p>
    <w:p w14:paraId="42153B56" w14:textId="288B2449" w:rsidR="001A4116" w:rsidRPr="00567A7F" w:rsidRDefault="00D16102" w:rsidP="00D16102">
      <w:pPr>
        <w:pStyle w:val="Heading2"/>
        <w:tabs>
          <w:tab w:val="clear" w:pos="900"/>
          <w:tab w:val="left" w:pos="540"/>
        </w:tabs>
        <w:rPr>
          <w:sz w:val="28"/>
          <w:szCs w:val="24"/>
        </w:rPr>
      </w:pPr>
      <w:bookmarkStart w:id="264" w:name="_Toc278187878"/>
      <w:bookmarkStart w:id="265" w:name="_Toc326148981"/>
      <w:r>
        <w:rPr>
          <w:sz w:val="28"/>
          <w:szCs w:val="24"/>
        </w:rPr>
        <w:t xml:space="preserve"> </w:t>
      </w:r>
      <w:bookmarkStart w:id="266" w:name="_Toc219210155"/>
      <w:r w:rsidR="001A4116" w:rsidRPr="00567A7F">
        <w:rPr>
          <w:sz w:val="28"/>
          <w:szCs w:val="24"/>
        </w:rPr>
        <w:t>VistA Server Down</w:t>
      </w:r>
      <w:bookmarkEnd w:id="264"/>
      <w:bookmarkEnd w:id="265"/>
      <w:bookmarkEnd w:id="266"/>
    </w:p>
    <w:p w14:paraId="439232AD" w14:textId="77777777" w:rsidR="001A4116" w:rsidRPr="00A62003" w:rsidRDefault="001A4116" w:rsidP="006E7A25">
      <w:pPr>
        <w:pStyle w:val="BodyText"/>
      </w:pPr>
      <w:r w:rsidRPr="00A62003">
        <w:t xml:space="preserve">The user receives the message in </w:t>
      </w:r>
      <w:r w:rsidR="00AD3946">
        <w:t>the following screenshot</w:t>
      </w:r>
      <w:r w:rsidRPr="00A62003">
        <w:t>, or a similar one such as WSAETIMEDOUT, when there are performance issues in the VA Wide Area Network (WAN), if a server is down, or if a server was not restarted after being down</w:t>
      </w:r>
      <w:r w:rsidR="00E2391F" w:rsidRPr="00A62003">
        <w:t xml:space="preserve">. </w:t>
      </w:r>
      <w:r w:rsidRPr="00A62003">
        <w:t>When this happens, AMIE II may or may not connect, depending on the exact problem</w:t>
      </w:r>
      <w:r w:rsidR="00E2391F" w:rsidRPr="00A62003">
        <w:t xml:space="preserve">. </w:t>
      </w:r>
      <w:r w:rsidRPr="00A62003">
        <w:t>The user should test the AMIE II connection.</w:t>
      </w:r>
    </w:p>
    <w:p w14:paraId="5AAEE7EB" w14:textId="77777777" w:rsidR="001A4116" w:rsidRDefault="00EC4855" w:rsidP="003A2614">
      <w:pPr>
        <w:pStyle w:val="BodyText"/>
        <w:jc w:val="center"/>
      </w:pPr>
      <w:r>
        <w:rPr>
          <w:noProof/>
          <w:color w:val="2B579A"/>
          <w:shd w:val="clear" w:color="auto" w:fill="E6E6E6"/>
        </w:rPr>
        <w:drawing>
          <wp:inline distT="0" distB="0" distL="0" distR="0" wp14:anchorId="2F8FFDED" wp14:editId="51B6E40F">
            <wp:extent cx="2723062" cy="1270000"/>
            <wp:effectExtent l="0" t="0" r="1270" b="6350"/>
            <wp:docPr id="17" name="Picture 17" descr="VistA Server Down 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8">
                      <a:extLst>
                        <a:ext uri="{28A0092B-C50C-407E-A947-70E740481C1C}">
                          <a14:useLocalDpi xmlns:a14="http://schemas.microsoft.com/office/drawing/2010/main" val="0"/>
                        </a:ext>
                      </a:extLst>
                    </a:blip>
                    <a:stretch>
                      <a:fillRect/>
                    </a:stretch>
                  </pic:blipFill>
                  <pic:spPr>
                    <a:xfrm>
                      <a:off x="0" y="0"/>
                      <a:ext cx="2736867" cy="1276438"/>
                    </a:xfrm>
                    <a:prstGeom prst="rect">
                      <a:avLst/>
                    </a:prstGeom>
                  </pic:spPr>
                </pic:pic>
              </a:graphicData>
            </a:graphic>
          </wp:inline>
        </w:drawing>
      </w:r>
    </w:p>
    <w:p w14:paraId="030410BF" w14:textId="53859E5E" w:rsidR="00093D42" w:rsidRPr="00A62003" w:rsidRDefault="00093D42" w:rsidP="00725B43">
      <w:pPr>
        <w:pStyle w:val="Caption"/>
      </w:pPr>
      <w:bookmarkStart w:id="267" w:name="_Toc106050291"/>
      <w:bookmarkStart w:id="268" w:name="_Toc200008699"/>
      <w:bookmarkStart w:id="269" w:name="_Toc200471295"/>
      <w:bookmarkStart w:id="270" w:name="_Toc212031433"/>
      <w:r>
        <w:t xml:space="preserve">Figure </w:t>
      </w:r>
      <w:r w:rsidR="00B66913">
        <w:fldChar w:fldCharType="begin"/>
      </w:r>
      <w:r w:rsidR="00B66913">
        <w:instrText xml:space="preserve"> SEQ Figure \* ARABIC </w:instrText>
      </w:r>
      <w:r w:rsidR="00B66913">
        <w:fldChar w:fldCharType="separate"/>
      </w:r>
      <w:r w:rsidR="003D75ED">
        <w:rPr>
          <w:noProof/>
        </w:rPr>
        <w:t>22</w:t>
      </w:r>
      <w:r w:rsidR="00B66913">
        <w:rPr>
          <w:noProof/>
        </w:rPr>
        <w:fldChar w:fldCharType="end"/>
      </w:r>
      <w:r>
        <w:t xml:space="preserve"> VistA Server Down Error Message</w:t>
      </w:r>
      <w:bookmarkEnd w:id="267"/>
      <w:bookmarkEnd w:id="268"/>
      <w:bookmarkEnd w:id="269"/>
      <w:bookmarkEnd w:id="270"/>
    </w:p>
    <w:p w14:paraId="4E0311DA" w14:textId="22725B32" w:rsidR="001A4116" w:rsidRPr="00A62003" w:rsidRDefault="00D16102" w:rsidP="00D16102">
      <w:pPr>
        <w:pStyle w:val="Heading2"/>
        <w:tabs>
          <w:tab w:val="clear" w:pos="900"/>
          <w:tab w:val="left" w:pos="540"/>
        </w:tabs>
      </w:pPr>
      <w:bookmarkStart w:id="271" w:name="_Toc278187879"/>
      <w:bookmarkStart w:id="272" w:name="_Toc326148982"/>
      <w:r>
        <w:t xml:space="preserve"> </w:t>
      </w:r>
      <w:bookmarkStart w:id="273" w:name="_Toc219210156"/>
      <w:r w:rsidR="001A4116" w:rsidRPr="00A62003">
        <w:t>VistA Limits Ability to See Patient Records</w:t>
      </w:r>
      <w:bookmarkEnd w:id="271"/>
      <w:bookmarkEnd w:id="272"/>
      <w:bookmarkEnd w:id="273"/>
    </w:p>
    <w:p w14:paraId="66D0C750" w14:textId="77777777" w:rsidR="001A4116" w:rsidRPr="00A62003" w:rsidRDefault="001A4116" w:rsidP="006E7A25">
      <w:pPr>
        <w:pStyle w:val="BodyText"/>
      </w:pPr>
      <w:r w:rsidRPr="00A62003">
        <w:t xml:space="preserve">The user receives the message in </w:t>
      </w:r>
      <w:r w:rsidR="00AD3946">
        <w:t>the following screenshot</w:t>
      </w:r>
      <w:r w:rsidRPr="00A62003">
        <w:t xml:space="preserve"> if the medical facility made local permission modifications in VistA that prohibit users from seeing the contents of patient records.</w:t>
      </w:r>
    </w:p>
    <w:p w14:paraId="727B4737" w14:textId="77777777" w:rsidR="001A4116" w:rsidRDefault="00EC4855" w:rsidP="003A2614">
      <w:pPr>
        <w:pStyle w:val="BodyText"/>
        <w:jc w:val="center"/>
      </w:pPr>
      <w:r>
        <w:rPr>
          <w:noProof/>
          <w:color w:val="2B579A"/>
          <w:shd w:val="clear" w:color="auto" w:fill="E6E6E6"/>
        </w:rPr>
        <w:drawing>
          <wp:inline distT="0" distB="0" distL="0" distR="0" wp14:anchorId="0F4DDA8E" wp14:editId="467613E5">
            <wp:extent cx="4095750" cy="2926851"/>
            <wp:effectExtent l="19050" t="19050" r="19050" b="26035"/>
            <wp:docPr id="18" name="Picture 18" descr="Description: Description: Screen capture of the Clinical Records tag showing that local restristions have been placed on viewing these patient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escription: Description: Screen capture of the Clinical Records tag showing that local restristions have been placed on viewing these patient record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08854" cy="2936215"/>
                    </a:xfrm>
                    <a:prstGeom prst="rect">
                      <a:avLst/>
                    </a:prstGeom>
                    <a:noFill/>
                    <a:ln w="6350" cmpd="sng">
                      <a:solidFill>
                        <a:srgbClr val="000000"/>
                      </a:solidFill>
                      <a:miter lim="800000"/>
                      <a:headEnd/>
                      <a:tailEnd/>
                    </a:ln>
                    <a:effectLst/>
                  </pic:spPr>
                </pic:pic>
              </a:graphicData>
            </a:graphic>
          </wp:inline>
        </w:drawing>
      </w:r>
    </w:p>
    <w:p w14:paraId="73DCB3CB" w14:textId="3649A125" w:rsidR="00093D42" w:rsidRPr="00093D42" w:rsidRDefault="00093D42" w:rsidP="00725B43">
      <w:pPr>
        <w:pStyle w:val="Caption"/>
      </w:pPr>
      <w:bookmarkStart w:id="274" w:name="_Toc106050292"/>
      <w:bookmarkStart w:id="275" w:name="_Toc200008700"/>
      <w:bookmarkStart w:id="276" w:name="_Toc200471296"/>
      <w:bookmarkStart w:id="277" w:name="_Toc212031434"/>
      <w:r>
        <w:t xml:space="preserve">Figure </w:t>
      </w:r>
      <w:r w:rsidR="00B66913">
        <w:fldChar w:fldCharType="begin"/>
      </w:r>
      <w:r w:rsidR="00B66913">
        <w:instrText xml:space="preserve"> SEQ Figure \* ARABIC </w:instrText>
      </w:r>
      <w:r w:rsidR="00B66913">
        <w:fldChar w:fldCharType="separate"/>
      </w:r>
      <w:r w:rsidR="003D75ED">
        <w:rPr>
          <w:noProof/>
        </w:rPr>
        <w:t>23</w:t>
      </w:r>
      <w:r w:rsidR="00B66913">
        <w:rPr>
          <w:noProof/>
        </w:rPr>
        <w:fldChar w:fldCharType="end"/>
      </w:r>
      <w:r>
        <w:t xml:space="preserve"> </w:t>
      </w:r>
      <w:r w:rsidRPr="00A62003">
        <w:t>VistA Limits Ability to See Patient Records</w:t>
      </w:r>
      <w:bookmarkEnd w:id="274"/>
      <w:bookmarkEnd w:id="275"/>
      <w:bookmarkEnd w:id="276"/>
      <w:bookmarkEnd w:id="277"/>
    </w:p>
    <w:p w14:paraId="74EA6229" w14:textId="1212732D" w:rsidR="001A4116" w:rsidRPr="00A62003" w:rsidRDefault="00D16102" w:rsidP="00D16102">
      <w:pPr>
        <w:pStyle w:val="Heading2"/>
        <w:tabs>
          <w:tab w:val="clear" w:pos="900"/>
          <w:tab w:val="left" w:pos="540"/>
        </w:tabs>
      </w:pPr>
      <w:bookmarkStart w:id="278" w:name="_Toc326148983"/>
      <w:r>
        <w:t xml:space="preserve"> </w:t>
      </w:r>
      <w:bookmarkStart w:id="279" w:name="_Toc219210157"/>
      <w:r w:rsidR="001A4116" w:rsidRPr="00A62003">
        <w:t>Network Problems</w:t>
      </w:r>
      <w:bookmarkEnd w:id="278"/>
      <w:bookmarkEnd w:id="279"/>
    </w:p>
    <w:p w14:paraId="5EC4C2FE" w14:textId="77777777" w:rsidR="001A4116" w:rsidRPr="00A62003" w:rsidRDefault="001A4116" w:rsidP="006E7A25">
      <w:pPr>
        <w:pStyle w:val="BodyText"/>
      </w:pPr>
      <w:r w:rsidRPr="00A62003">
        <w:t xml:space="preserve">The user receives the message in </w:t>
      </w:r>
      <w:r w:rsidR="00AD3946">
        <w:t>the following screenshot</w:t>
      </w:r>
      <w:r w:rsidRPr="00A62003">
        <w:t xml:space="preserve"> if the connection to the medical facility is lost unexpectedly</w:t>
      </w:r>
      <w:r w:rsidR="00E2391F" w:rsidRPr="00A62003">
        <w:t xml:space="preserve">. </w:t>
      </w:r>
      <w:r w:rsidRPr="00A62003">
        <w:t>The user should try to connect to the medical facility again.</w:t>
      </w:r>
    </w:p>
    <w:p w14:paraId="3D796D1B" w14:textId="77777777" w:rsidR="001A4116" w:rsidRDefault="00EC4855" w:rsidP="003A2614">
      <w:pPr>
        <w:pStyle w:val="BodyText"/>
        <w:jc w:val="center"/>
      </w:pPr>
      <w:r>
        <w:rPr>
          <w:noProof/>
          <w:color w:val="2B579A"/>
          <w:shd w:val="clear" w:color="auto" w:fill="E6E6E6"/>
        </w:rPr>
        <w:drawing>
          <wp:inline distT="0" distB="0" distL="0" distR="0" wp14:anchorId="2964A653" wp14:editId="4C79A795">
            <wp:extent cx="1924050" cy="1416608"/>
            <wp:effectExtent l="0" t="0" r="0" b="0"/>
            <wp:docPr id="19" name="Picture 19" descr="Error Message: Could not connect to Remote 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70">
                      <a:extLst>
                        <a:ext uri="{28A0092B-C50C-407E-A947-70E740481C1C}">
                          <a14:useLocalDpi xmlns:a14="http://schemas.microsoft.com/office/drawing/2010/main" val="0"/>
                        </a:ext>
                      </a:extLst>
                    </a:blip>
                    <a:stretch>
                      <a:fillRect/>
                    </a:stretch>
                  </pic:blipFill>
                  <pic:spPr>
                    <a:xfrm>
                      <a:off x="0" y="0"/>
                      <a:ext cx="1927083" cy="1418841"/>
                    </a:xfrm>
                    <a:prstGeom prst="rect">
                      <a:avLst/>
                    </a:prstGeom>
                  </pic:spPr>
                </pic:pic>
              </a:graphicData>
            </a:graphic>
          </wp:inline>
        </w:drawing>
      </w:r>
    </w:p>
    <w:p w14:paraId="765B6EAF" w14:textId="71AAD1EE" w:rsidR="00093D42" w:rsidRPr="00A62003" w:rsidRDefault="00093D42" w:rsidP="00725B43">
      <w:pPr>
        <w:pStyle w:val="Caption"/>
      </w:pPr>
      <w:bookmarkStart w:id="280" w:name="_Toc106050293"/>
      <w:bookmarkStart w:id="281" w:name="_Toc200008701"/>
      <w:bookmarkStart w:id="282" w:name="_Toc200471297"/>
      <w:bookmarkStart w:id="283" w:name="_Toc212031435"/>
      <w:r>
        <w:t xml:space="preserve">Figure </w:t>
      </w:r>
      <w:r w:rsidR="00B66913">
        <w:fldChar w:fldCharType="begin"/>
      </w:r>
      <w:r w:rsidR="00B66913">
        <w:instrText xml:space="preserve"> SEQ Figure \* ARABIC </w:instrText>
      </w:r>
      <w:r w:rsidR="00B66913">
        <w:fldChar w:fldCharType="separate"/>
      </w:r>
      <w:r w:rsidR="003D75ED">
        <w:rPr>
          <w:noProof/>
        </w:rPr>
        <w:t>24</w:t>
      </w:r>
      <w:r w:rsidR="00B66913">
        <w:rPr>
          <w:noProof/>
        </w:rPr>
        <w:fldChar w:fldCharType="end"/>
      </w:r>
      <w:r>
        <w:t xml:space="preserve"> </w:t>
      </w:r>
      <w:r w:rsidRPr="00093D42">
        <w:t>Could not connect to Remote Server</w:t>
      </w:r>
      <w:r w:rsidR="00C03164">
        <w:t xml:space="preserve"> Error Message</w:t>
      </w:r>
      <w:bookmarkEnd w:id="280"/>
      <w:bookmarkEnd w:id="281"/>
      <w:bookmarkEnd w:id="282"/>
      <w:bookmarkEnd w:id="283"/>
    </w:p>
    <w:p w14:paraId="2CB23386" w14:textId="5A1DB553" w:rsidR="001A4116" w:rsidRPr="00222F29" w:rsidRDefault="00D16102" w:rsidP="00D16102">
      <w:pPr>
        <w:pStyle w:val="Heading2"/>
        <w:tabs>
          <w:tab w:val="clear" w:pos="900"/>
          <w:tab w:val="left" w:pos="540"/>
        </w:tabs>
        <w:rPr>
          <w:sz w:val="28"/>
          <w:szCs w:val="24"/>
        </w:rPr>
      </w:pPr>
      <w:bookmarkStart w:id="284" w:name="_Toc278187880"/>
      <w:bookmarkStart w:id="285" w:name="_Toc326148984"/>
      <w:r>
        <w:rPr>
          <w:sz w:val="28"/>
          <w:szCs w:val="24"/>
        </w:rPr>
        <w:t xml:space="preserve"> </w:t>
      </w:r>
      <w:bookmarkStart w:id="286" w:name="_Toc219210158"/>
      <w:r w:rsidR="001A4116" w:rsidRPr="00222F29">
        <w:rPr>
          <w:sz w:val="28"/>
          <w:szCs w:val="24"/>
        </w:rPr>
        <w:t>Institution File in VistA has Been Locally Modified</w:t>
      </w:r>
      <w:bookmarkEnd w:id="284"/>
      <w:bookmarkEnd w:id="285"/>
      <w:bookmarkEnd w:id="286"/>
    </w:p>
    <w:p w14:paraId="4B6F7093" w14:textId="77777777" w:rsidR="001A4116" w:rsidRPr="00A62003" w:rsidRDefault="001A4116" w:rsidP="006E7A25">
      <w:pPr>
        <w:pStyle w:val="BodyText"/>
      </w:pPr>
      <w:r w:rsidRPr="00A62003">
        <w:t xml:space="preserve">The user may receive the message in </w:t>
      </w:r>
      <w:r>
        <w:t>the following screenshot</w:t>
      </w:r>
      <w:r w:rsidRPr="00A62003">
        <w:t xml:space="preserve"> when requesting exams, requesting 7131s, or entering new patients if the VHA medical facility has an incomplete or incorrect Regional Office list in their system.</w:t>
      </w:r>
    </w:p>
    <w:p w14:paraId="0D3E8987" w14:textId="77777777" w:rsidR="001A4116" w:rsidRDefault="00EC4855" w:rsidP="003A2614">
      <w:pPr>
        <w:pStyle w:val="BodyText"/>
        <w:jc w:val="center"/>
      </w:pPr>
      <w:r>
        <w:rPr>
          <w:noProof/>
          <w:color w:val="2B579A"/>
          <w:shd w:val="clear" w:color="auto" w:fill="E6E6E6"/>
        </w:rPr>
        <w:drawing>
          <wp:inline distT="0" distB="0" distL="0" distR="0" wp14:anchorId="5C9EBF03" wp14:editId="324C9309">
            <wp:extent cx="2533650" cy="923925"/>
            <wp:effectExtent l="0" t="0" r="0" b="9525"/>
            <wp:docPr id="20" name="Picture 20" descr="VHA medical facility has an incomplete or incorrect Regional Office list in thei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71">
                      <a:extLst>
                        <a:ext uri="{28A0092B-C50C-407E-A947-70E740481C1C}">
                          <a14:useLocalDpi xmlns:a14="http://schemas.microsoft.com/office/drawing/2010/main" val="0"/>
                        </a:ext>
                      </a:extLst>
                    </a:blip>
                    <a:stretch>
                      <a:fillRect/>
                    </a:stretch>
                  </pic:blipFill>
                  <pic:spPr>
                    <a:xfrm>
                      <a:off x="0" y="0"/>
                      <a:ext cx="2533650" cy="923925"/>
                    </a:xfrm>
                    <a:prstGeom prst="rect">
                      <a:avLst/>
                    </a:prstGeom>
                  </pic:spPr>
                </pic:pic>
              </a:graphicData>
            </a:graphic>
          </wp:inline>
        </w:drawing>
      </w:r>
    </w:p>
    <w:p w14:paraId="332EB684" w14:textId="151619BB" w:rsidR="00C03164" w:rsidRPr="004D4E66" w:rsidRDefault="00C03164" w:rsidP="00725B43">
      <w:pPr>
        <w:pStyle w:val="Caption"/>
      </w:pPr>
      <w:bookmarkStart w:id="287" w:name="_Toc106050294"/>
      <w:bookmarkStart w:id="288" w:name="_Toc200008702"/>
      <w:bookmarkStart w:id="289" w:name="_Toc200471298"/>
      <w:bookmarkStart w:id="290" w:name="_Toc212031436"/>
      <w:r w:rsidRPr="004D4E66">
        <w:t xml:space="preserve">Figure </w:t>
      </w:r>
      <w:r w:rsidR="00B66913">
        <w:fldChar w:fldCharType="begin"/>
      </w:r>
      <w:r w:rsidR="00B66913">
        <w:instrText xml:space="preserve"> SEQ Figure \* ARABIC </w:instrText>
      </w:r>
      <w:r w:rsidR="00B66913">
        <w:fldChar w:fldCharType="separate"/>
      </w:r>
      <w:r w:rsidR="003D75ED">
        <w:rPr>
          <w:noProof/>
        </w:rPr>
        <w:t>25</w:t>
      </w:r>
      <w:r w:rsidR="00B66913">
        <w:rPr>
          <w:noProof/>
        </w:rPr>
        <w:fldChar w:fldCharType="end"/>
      </w:r>
      <w:r w:rsidRPr="004D4E66">
        <w:t xml:space="preserve"> Incomplete or Incorrect Regional Office</w:t>
      </w:r>
      <w:bookmarkEnd w:id="287"/>
      <w:bookmarkEnd w:id="288"/>
      <w:bookmarkEnd w:id="289"/>
      <w:bookmarkEnd w:id="290"/>
    </w:p>
    <w:p w14:paraId="221CC1D1" w14:textId="04E8DC11" w:rsidR="001A4116" w:rsidRPr="00222F29" w:rsidRDefault="00D16102" w:rsidP="00D16102">
      <w:pPr>
        <w:pStyle w:val="Heading2"/>
        <w:tabs>
          <w:tab w:val="clear" w:pos="900"/>
          <w:tab w:val="left" w:pos="540"/>
        </w:tabs>
        <w:rPr>
          <w:sz w:val="28"/>
          <w:szCs w:val="24"/>
        </w:rPr>
      </w:pPr>
      <w:bookmarkStart w:id="291" w:name="_Toc278187881"/>
      <w:bookmarkStart w:id="292" w:name="_Toc326148985"/>
      <w:r>
        <w:rPr>
          <w:sz w:val="28"/>
          <w:szCs w:val="24"/>
        </w:rPr>
        <w:t xml:space="preserve"> </w:t>
      </w:r>
      <w:bookmarkStart w:id="293" w:name="_Toc219210159"/>
      <w:r w:rsidR="001A4116" w:rsidRPr="00222F29">
        <w:rPr>
          <w:sz w:val="28"/>
          <w:szCs w:val="24"/>
        </w:rPr>
        <w:t>Too Many Invalid Attempts at Access Code / Verify Code</w:t>
      </w:r>
      <w:bookmarkEnd w:id="291"/>
      <w:bookmarkEnd w:id="292"/>
      <w:bookmarkEnd w:id="293"/>
    </w:p>
    <w:p w14:paraId="44443CED" w14:textId="77777777" w:rsidR="001A4116" w:rsidRPr="00A62003" w:rsidRDefault="001A4116" w:rsidP="006E7A25">
      <w:pPr>
        <w:pStyle w:val="BodyText"/>
      </w:pPr>
      <w:r w:rsidRPr="00A62003">
        <w:t xml:space="preserve">The user receives the message in </w:t>
      </w:r>
      <w:r>
        <w:t>the following screenshot</w:t>
      </w:r>
      <w:r w:rsidRPr="00A62003">
        <w:t xml:space="preserve"> if the user attempted to log on and entered the wrong Access Code / Verify Code combination </w:t>
      </w:r>
      <w:r>
        <w:t>three</w:t>
      </w:r>
      <w:r w:rsidRPr="00A62003">
        <w:t xml:space="preserve"> or more times. </w:t>
      </w:r>
    </w:p>
    <w:p w14:paraId="08E22D50" w14:textId="77777777" w:rsidR="001A4116" w:rsidRDefault="00EC4855" w:rsidP="003A2614">
      <w:pPr>
        <w:pStyle w:val="BodyText"/>
        <w:jc w:val="center"/>
      </w:pPr>
      <w:r>
        <w:rPr>
          <w:noProof/>
          <w:color w:val="2B579A"/>
          <w:shd w:val="clear" w:color="auto" w:fill="E6E6E6"/>
        </w:rPr>
        <w:drawing>
          <wp:inline distT="0" distB="0" distL="0" distR="0" wp14:anchorId="5904A051" wp14:editId="254C3E96">
            <wp:extent cx="2234242" cy="1270928"/>
            <wp:effectExtent l="0" t="0" r="0" b="5715"/>
            <wp:docPr id="21" name="Picture 21" descr="Device locked due to multiple sign-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72">
                      <a:extLst>
                        <a:ext uri="{28A0092B-C50C-407E-A947-70E740481C1C}">
                          <a14:useLocalDpi xmlns:a14="http://schemas.microsoft.com/office/drawing/2010/main" val="0"/>
                        </a:ext>
                      </a:extLst>
                    </a:blip>
                    <a:stretch>
                      <a:fillRect/>
                    </a:stretch>
                  </pic:blipFill>
                  <pic:spPr>
                    <a:xfrm>
                      <a:off x="0" y="0"/>
                      <a:ext cx="2244205" cy="1276595"/>
                    </a:xfrm>
                    <a:prstGeom prst="rect">
                      <a:avLst/>
                    </a:prstGeom>
                  </pic:spPr>
                </pic:pic>
              </a:graphicData>
            </a:graphic>
          </wp:inline>
        </w:drawing>
      </w:r>
    </w:p>
    <w:p w14:paraId="67F1080A" w14:textId="213B0F67" w:rsidR="003B580F" w:rsidRPr="00222F29" w:rsidRDefault="003B580F" w:rsidP="00725B43">
      <w:pPr>
        <w:pStyle w:val="Caption"/>
      </w:pPr>
      <w:bookmarkStart w:id="294" w:name="_Toc106050295"/>
      <w:bookmarkStart w:id="295" w:name="_Toc200008703"/>
      <w:bookmarkStart w:id="296" w:name="_Toc200471299"/>
      <w:bookmarkStart w:id="297" w:name="_Toc212031437"/>
      <w:r w:rsidRPr="00222F29">
        <w:t xml:space="preserve">Figure </w:t>
      </w:r>
      <w:r w:rsidR="00B66913">
        <w:fldChar w:fldCharType="begin"/>
      </w:r>
      <w:r w:rsidR="00B66913">
        <w:instrText xml:space="preserve"> SEQ Figure \* ARABIC </w:instrText>
      </w:r>
      <w:r w:rsidR="00B66913">
        <w:fldChar w:fldCharType="separate"/>
      </w:r>
      <w:r w:rsidR="003D75ED">
        <w:rPr>
          <w:noProof/>
        </w:rPr>
        <w:t>26</w:t>
      </w:r>
      <w:r w:rsidR="00B66913">
        <w:rPr>
          <w:noProof/>
        </w:rPr>
        <w:fldChar w:fldCharType="end"/>
      </w:r>
      <w:r w:rsidRPr="00222F29">
        <w:t xml:space="preserve"> Device locked due to multiple sign-on message</w:t>
      </w:r>
      <w:bookmarkEnd w:id="294"/>
      <w:r w:rsidR="00D436A9" w:rsidRPr="00222F29">
        <w:t>.</w:t>
      </w:r>
      <w:bookmarkEnd w:id="295"/>
      <w:bookmarkEnd w:id="296"/>
      <w:bookmarkEnd w:id="297"/>
    </w:p>
    <w:p w14:paraId="24CE4765" w14:textId="58695E6A" w:rsidR="001A4116" w:rsidRPr="00222F29" w:rsidRDefault="00D16102" w:rsidP="00D16102">
      <w:pPr>
        <w:pStyle w:val="Heading2"/>
        <w:tabs>
          <w:tab w:val="clear" w:pos="900"/>
          <w:tab w:val="left" w:pos="540"/>
        </w:tabs>
        <w:rPr>
          <w:sz w:val="28"/>
          <w:szCs w:val="24"/>
        </w:rPr>
      </w:pPr>
      <w:bookmarkStart w:id="298" w:name="_Toc278187882"/>
      <w:bookmarkStart w:id="299" w:name="_Toc326148986"/>
      <w:r>
        <w:rPr>
          <w:sz w:val="28"/>
          <w:szCs w:val="24"/>
        </w:rPr>
        <w:t xml:space="preserve"> </w:t>
      </w:r>
      <w:bookmarkStart w:id="300" w:name="_Toc219210160"/>
      <w:r w:rsidR="001A4116" w:rsidRPr="00222F29">
        <w:rPr>
          <w:sz w:val="28"/>
          <w:szCs w:val="24"/>
        </w:rPr>
        <w:t>Multiple Sign-Ons</w:t>
      </w:r>
      <w:bookmarkEnd w:id="298"/>
      <w:bookmarkEnd w:id="299"/>
      <w:bookmarkEnd w:id="300"/>
    </w:p>
    <w:p w14:paraId="1895A66A" w14:textId="77777777" w:rsidR="001A4116" w:rsidRPr="00A62003" w:rsidRDefault="001A4116" w:rsidP="006E7A25">
      <w:pPr>
        <w:pStyle w:val="BodyText"/>
      </w:pPr>
      <w:r w:rsidRPr="00A62003">
        <w:t xml:space="preserve">The user may receive the message in </w:t>
      </w:r>
      <w:r>
        <w:t>the following screenshot</w:t>
      </w:r>
      <w:r w:rsidRPr="00A62003">
        <w:t xml:space="preserve"> if the user did not log out of CAPRI correctly or if the session</w:t>
      </w:r>
      <w:r>
        <w:t xml:space="preserve"> was unexpectedly disconnected.</w:t>
      </w:r>
    </w:p>
    <w:p w14:paraId="401DF73E" w14:textId="77777777" w:rsidR="001A4116" w:rsidRDefault="00EC4855" w:rsidP="003A2614">
      <w:pPr>
        <w:pStyle w:val="BodyText"/>
        <w:jc w:val="center"/>
      </w:pPr>
      <w:r>
        <w:rPr>
          <w:noProof/>
          <w:color w:val="2B579A"/>
          <w:shd w:val="clear" w:color="auto" w:fill="E6E6E6"/>
        </w:rPr>
        <w:drawing>
          <wp:inline distT="0" distB="0" distL="0" distR="0" wp14:anchorId="581004A6" wp14:editId="5E9ED115">
            <wp:extent cx="2311879" cy="947625"/>
            <wp:effectExtent l="0" t="0" r="0" b="5080"/>
            <wp:docPr id="22" name="Picture 22" descr="Description: Description: Screen capture of CAPRI Message that &quot;Multiple Sign ons not allow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pic:nvPicPr>
                  <pic:blipFill>
                    <a:blip r:embed="rId73">
                      <a:extLst>
                        <a:ext uri="{28A0092B-C50C-407E-A947-70E740481C1C}">
                          <a14:useLocalDpi xmlns:a14="http://schemas.microsoft.com/office/drawing/2010/main" val="0"/>
                        </a:ext>
                      </a:extLst>
                    </a:blip>
                    <a:stretch>
                      <a:fillRect/>
                    </a:stretch>
                  </pic:blipFill>
                  <pic:spPr>
                    <a:xfrm>
                      <a:off x="0" y="0"/>
                      <a:ext cx="2321976" cy="951764"/>
                    </a:xfrm>
                    <a:prstGeom prst="rect">
                      <a:avLst/>
                    </a:prstGeom>
                  </pic:spPr>
                </pic:pic>
              </a:graphicData>
            </a:graphic>
          </wp:inline>
        </w:drawing>
      </w:r>
    </w:p>
    <w:p w14:paraId="7851E7A1" w14:textId="75840FF3" w:rsidR="003B580F" w:rsidRPr="003B580F" w:rsidRDefault="003B580F" w:rsidP="00725B43">
      <w:pPr>
        <w:pStyle w:val="Caption"/>
      </w:pPr>
      <w:bookmarkStart w:id="301" w:name="_Toc106050296"/>
      <w:bookmarkStart w:id="302" w:name="_Toc200008704"/>
      <w:bookmarkStart w:id="303" w:name="_Toc200471300"/>
      <w:bookmarkStart w:id="304" w:name="_Toc212031438"/>
      <w:r>
        <w:t xml:space="preserve">Figure </w:t>
      </w:r>
      <w:r w:rsidR="00B66913">
        <w:fldChar w:fldCharType="begin"/>
      </w:r>
      <w:r w:rsidR="00B66913">
        <w:instrText xml:space="preserve"> SEQ Figure \* ARABIC </w:instrText>
      </w:r>
      <w:r w:rsidR="00B66913">
        <w:fldChar w:fldCharType="separate"/>
      </w:r>
      <w:r w:rsidR="003D75ED">
        <w:rPr>
          <w:noProof/>
        </w:rPr>
        <w:t>27</w:t>
      </w:r>
      <w:r w:rsidR="00B66913">
        <w:rPr>
          <w:noProof/>
        </w:rPr>
        <w:fldChar w:fldCharType="end"/>
      </w:r>
      <w:r>
        <w:t xml:space="preserve"> Multiple Sign-</w:t>
      </w:r>
      <w:r w:rsidR="00D436A9">
        <w:t>on</w:t>
      </w:r>
      <w:r>
        <w:t xml:space="preserve"> error Message</w:t>
      </w:r>
      <w:bookmarkEnd w:id="301"/>
      <w:r w:rsidR="00D436A9">
        <w:t>.</w:t>
      </w:r>
      <w:bookmarkEnd w:id="302"/>
      <w:bookmarkEnd w:id="303"/>
      <w:bookmarkEnd w:id="304"/>
    </w:p>
    <w:p w14:paraId="3B87FA25" w14:textId="51E951D2" w:rsidR="00E80F0E" w:rsidRPr="00222F29" w:rsidRDefault="00D16102" w:rsidP="00D16102">
      <w:pPr>
        <w:pStyle w:val="Heading2"/>
        <w:tabs>
          <w:tab w:val="clear" w:pos="900"/>
          <w:tab w:val="left" w:pos="540"/>
        </w:tabs>
        <w:rPr>
          <w:sz w:val="28"/>
          <w:szCs w:val="24"/>
        </w:rPr>
      </w:pPr>
      <w:bookmarkStart w:id="305" w:name="_Toc278187883"/>
      <w:bookmarkStart w:id="306" w:name="_Toc326148987"/>
      <w:r>
        <w:rPr>
          <w:sz w:val="28"/>
          <w:szCs w:val="24"/>
        </w:rPr>
        <w:t xml:space="preserve"> </w:t>
      </w:r>
      <w:bookmarkStart w:id="307" w:name="_Toc219210161"/>
      <w:r w:rsidR="001A4116" w:rsidRPr="00222F29">
        <w:rPr>
          <w:sz w:val="28"/>
          <w:szCs w:val="24"/>
        </w:rPr>
        <w:t>General Error Message</w:t>
      </w:r>
      <w:bookmarkEnd w:id="305"/>
      <w:bookmarkEnd w:id="306"/>
      <w:bookmarkEnd w:id="307"/>
    </w:p>
    <w:p w14:paraId="446E0957" w14:textId="769175C3" w:rsidR="001A4116" w:rsidRPr="00A62003" w:rsidRDefault="001A4116" w:rsidP="006E7A25">
      <w:pPr>
        <w:pStyle w:val="BodyText"/>
      </w:pPr>
      <w:r w:rsidRPr="00A62003">
        <w:t xml:space="preserve">The user may receive the message in </w:t>
      </w:r>
      <w:r>
        <w:t>the following screenshot</w:t>
      </w:r>
      <w:r w:rsidRPr="00A62003">
        <w:t xml:space="preserve"> for </w:t>
      </w:r>
      <w:r w:rsidR="00D436A9" w:rsidRPr="00A62003">
        <w:t>several</w:t>
      </w:r>
      <w:r w:rsidRPr="00A62003">
        <w:t xml:space="preserve"> reasons</w:t>
      </w:r>
      <w:r w:rsidR="00E2391F" w:rsidRPr="00A62003">
        <w:t xml:space="preserve">. </w:t>
      </w:r>
      <w:r w:rsidRPr="00A62003">
        <w:t>Upon receiving this message, the user should cancel the current task, close CAPRI, and sign on again</w:t>
      </w:r>
      <w:r w:rsidR="00E2391F" w:rsidRPr="00A62003">
        <w:t>.</w:t>
      </w:r>
      <w:r w:rsidR="00E2391F">
        <w:t xml:space="preserve"> </w:t>
      </w:r>
      <w:r w:rsidRPr="00A62003">
        <w:t>If the user receives this error message again, local IRM staff should be contacted for assistance.</w:t>
      </w:r>
    </w:p>
    <w:p w14:paraId="4C692034" w14:textId="77777777" w:rsidR="003B580F" w:rsidRDefault="00EC4855" w:rsidP="003A2614">
      <w:pPr>
        <w:pStyle w:val="BodyText"/>
        <w:spacing w:before="0" w:after="0"/>
        <w:jc w:val="center"/>
      </w:pPr>
      <w:r>
        <w:rPr>
          <w:noProof/>
          <w:color w:val="2B579A"/>
          <w:shd w:val="clear" w:color="auto" w:fill="E6E6E6"/>
        </w:rPr>
        <w:drawing>
          <wp:inline distT="0" distB="0" distL="0" distR="0" wp14:anchorId="073A387A" wp14:editId="154EE14A">
            <wp:extent cx="1887388" cy="1081039"/>
            <wp:effectExtent l="19050" t="19050" r="17780" b="24130"/>
            <wp:docPr id="23" name="Picture 23" descr="Description: Description: Screen capture of CAPRI Message that &quot;A win32 APIfunction failed.&quot; This is a general 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escription: Description: Screen capture of CAPRI Message that &quot;A win32 APIfunction failed.&quot; This is a general error mess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90385" cy="1082755"/>
                    </a:xfrm>
                    <a:prstGeom prst="rect">
                      <a:avLst/>
                    </a:prstGeom>
                    <a:noFill/>
                    <a:ln w="6350" cmpd="sng">
                      <a:solidFill>
                        <a:srgbClr val="000000"/>
                      </a:solidFill>
                      <a:miter lim="800000"/>
                      <a:headEnd/>
                      <a:tailEnd/>
                    </a:ln>
                    <a:effectLst/>
                  </pic:spPr>
                </pic:pic>
              </a:graphicData>
            </a:graphic>
          </wp:inline>
        </w:drawing>
      </w:r>
    </w:p>
    <w:p w14:paraId="0F7EE247" w14:textId="6FD751A1" w:rsidR="00E80F0E" w:rsidRPr="00E80F0E" w:rsidRDefault="003B580F" w:rsidP="00725B43">
      <w:pPr>
        <w:pStyle w:val="Caption"/>
      </w:pPr>
      <w:bookmarkStart w:id="308" w:name="_Toc106050297"/>
      <w:bookmarkStart w:id="309" w:name="_Toc200008705"/>
      <w:bookmarkStart w:id="310" w:name="_Toc200471301"/>
      <w:bookmarkStart w:id="311" w:name="_Toc212031439"/>
      <w:r>
        <w:t xml:space="preserve">Figure </w:t>
      </w:r>
      <w:r w:rsidR="00B66913">
        <w:fldChar w:fldCharType="begin"/>
      </w:r>
      <w:r w:rsidR="00B66913">
        <w:instrText xml:space="preserve"> SEQ Figure \* ARABIC </w:instrText>
      </w:r>
      <w:r w:rsidR="00B66913">
        <w:fldChar w:fldCharType="separate"/>
      </w:r>
      <w:r w:rsidR="003D75ED">
        <w:rPr>
          <w:noProof/>
        </w:rPr>
        <w:t>28</w:t>
      </w:r>
      <w:r w:rsidR="00B66913">
        <w:rPr>
          <w:noProof/>
        </w:rPr>
        <w:fldChar w:fldCharType="end"/>
      </w:r>
      <w:r>
        <w:t xml:space="preserve"> General Error Message</w:t>
      </w:r>
      <w:bookmarkEnd w:id="308"/>
      <w:bookmarkEnd w:id="309"/>
      <w:bookmarkEnd w:id="310"/>
      <w:bookmarkEnd w:id="311"/>
    </w:p>
    <w:p w14:paraId="1E5B195A" w14:textId="0D4E81A3" w:rsidR="00E80F0E" w:rsidRPr="00217166" w:rsidRDefault="00D16102" w:rsidP="00D16102">
      <w:pPr>
        <w:pStyle w:val="Heading2"/>
        <w:tabs>
          <w:tab w:val="clear" w:pos="900"/>
          <w:tab w:val="left" w:pos="720"/>
        </w:tabs>
        <w:rPr>
          <w:sz w:val="28"/>
          <w:szCs w:val="24"/>
        </w:rPr>
      </w:pPr>
      <w:bookmarkStart w:id="312" w:name="_Permanent_Failure_DBQ"/>
      <w:bookmarkStart w:id="313" w:name="_Ref200024369"/>
      <w:bookmarkEnd w:id="312"/>
      <w:r>
        <w:rPr>
          <w:sz w:val="28"/>
          <w:szCs w:val="24"/>
        </w:rPr>
        <w:t xml:space="preserve"> </w:t>
      </w:r>
      <w:bookmarkStart w:id="314" w:name="_Toc219210162"/>
      <w:r w:rsidR="00E80F0E" w:rsidRPr="00217166">
        <w:rPr>
          <w:sz w:val="28"/>
          <w:szCs w:val="24"/>
        </w:rPr>
        <w:t>Permanent Failure DBQ Transmission Error Message</w:t>
      </w:r>
      <w:bookmarkEnd w:id="313"/>
      <w:bookmarkEnd w:id="314"/>
    </w:p>
    <w:p w14:paraId="5054F56A" w14:textId="3B9D1A76" w:rsidR="00E80F0E" w:rsidRPr="009F0D43" w:rsidRDefault="228A0038" w:rsidP="00E80F0E">
      <w:pPr>
        <w:rPr>
          <w:sz w:val="22"/>
          <w:szCs w:val="22"/>
        </w:rPr>
      </w:pPr>
      <w:r w:rsidRPr="3B61C976">
        <w:rPr>
          <w:sz w:val="22"/>
          <w:szCs w:val="22"/>
        </w:rPr>
        <w:t xml:space="preserve">When a permanent Failure occurs, CAPRI will not allow these DBQs to be retransmitted as there was a failure </w:t>
      </w:r>
      <w:r w:rsidR="5101F5D4" w:rsidRPr="3B61C976">
        <w:rPr>
          <w:sz w:val="22"/>
          <w:szCs w:val="22"/>
        </w:rPr>
        <w:t>that is unable to be</w:t>
      </w:r>
      <w:r w:rsidRPr="3B61C976">
        <w:rPr>
          <w:sz w:val="22"/>
          <w:szCs w:val="22"/>
        </w:rPr>
        <w:t xml:space="preserve"> resolved. CAPRI prompts users with an error message for the DBQ in the worksheet that experienced the error</w:t>
      </w:r>
      <w:r w:rsidR="14ABADF4" w:rsidRPr="3B61C976">
        <w:rPr>
          <w:sz w:val="22"/>
          <w:szCs w:val="22"/>
        </w:rPr>
        <w:t xml:space="preserve">, with </w:t>
      </w:r>
      <w:r w:rsidRPr="3B61C976">
        <w:rPr>
          <w:sz w:val="22"/>
          <w:szCs w:val="22"/>
        </w:rPr>
        <w:t>the status code</w:t>
      </w:r>
      <w:r w:rsidR="14ABADF4" w:rsidRPr="3B61C976">
        <w:rPr>
          <w:sz w:val="22"/>
          <w:szCs w:val="22"/>
        </w:rPr>
        <w:t xml:space="preserve"> and refers the user to the IT Service Desk.</w:t>
      </w:r>
    </w:p>
    <w:p w14:paraId="4CBA0FF3" w14:textId="77777777" w:rsidR="00BE6BE7" w:rsidRPr="007A6A3D" w:rsidRDefault="00E80F0E" w:rsidP="003A2614">
      <w:pPr>
        <w:keepNext/>
        <w:jc w:val="center"/>
        <w:rPr>
          <w:color w:val="FFFFFF" w:themeColor="background1"/>
          <w14:textFill>
            <w14:noFill/>
          </w14:textFill>
        </w:rPr>
      </w:pPr>
      <w:r>
        <w:rPr>
          <w:noProof/>
        </w:rPr>
        <w:drawing>
          <wp:inline distT="0" distB="0" distL="0" distR="0" wp14:anchorId="2149FE35" wp14:editId="594E4ABD">
            <wp:extent cx="2700296" cy="1130788"/>
            <wp:effectExtent l="19050" t="19050" r="24130" b="12700"/>
            <wp:docPr id="222914722" name="Picture 2229147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14722" name="Picture 222914722" descr="Graphical user interface, application&#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2712530" cy="1135911"/>
                    </a:xfrm>
                    <a:prstGeom prst="rect">
                      <a:avLst/>
                    </a:prstGeom>
                    <a:noFill/>
                    <a:ln>
                      <a:solidFill>
                        <a:schemeClr val="tx1"/>
                      </a:solidFill>
                    </a:ln>
                  </pic:spPr>
                </pic:pic>
              </a:graphicData>
            </a:graphic>
          </wp:inline>
        </w:drawing>
      </w:r>
    </w:p>
    <w:p w14:paraId="69409F82" w14:textId="76B79524" w:rsidR="004D7981" w:rsidRDefault="00BE6BE7" w:rsidP="00725B43">
      <w:pPr>
        <w:pStyle w:val="Caption"/>
      </w:pPr>
      <w:bookmarkStart w:id="315" w:name="_Toc106050298"/>
      <w:bookmarkStart w:id="316" w:name="_Toc200008706"/>
      <w:bookmarkStart w:id="317" w:name="_Toc200471302"/>
      <w:bookmarkStart w:id="318" w:name="_Toc212031440"/>
      <w:r>
        <w:t xml:space="preserve">Figure </w:t>
      </w:r>
      <w:r w:rsidR="00B66913">
        <w:fldChar w:fldCharType="begin"/>
      </w:r>
      <w:r w:rsidR="00B66913">
        <w:instrText xml:space="preserve"> SEQ Figure \* ARABIC </w:instrText>
      </w:r>
      <w:r w:rsidR="00B66913">
        <w:fldChar w:fldCharType="separate"/>
      </w:r>
      <w:r w:rsidR="003D75ED">
        <w:rPr>
          <w:noProof/>
        </w:rPr>
        <w:t>29</w:t>
      </w:r>
      <w:r w:rsidR="00B66913">
        <w:rPr>
          <w:noProof/>
        </w:rPr>
        <w:fldChar w:fldCharType="end"/>
      </w:r>
      <w:r>
        <w:t xml:space="preserve"> Permanent Failure Error</w:t>
      </w:r>
      <w:bookmarkEnd w:id="315"/>
      <w:bookmarkEnd w:id="316"/>
      <w:bookmarkEnd w:id="317"/>
      <w:bookmarkEnd w:id="318"/>
    </w:p>
    <w:p w14:paraId="131B1F38" w14:textId="77777777" w:rsidR="004D7981" w:rsidRDefault="004D7981">
      <w:pPr>
        <w:rPr>
          <w:rFonts w:ascii="Arial" w:eastAsia="Batang" w:hAnsi="Arial" w:cs="Arial"/>
          <w:b/>
          <w:bCs/>
          <w:sz w:val="20"/>
        </w:rPr>
      </w:pPr>
      <w:r>
        <w:br w:type="page"/>
      </w:r>
    </w:p>
    <w:p w14:paraId="6668F451" w14:textId="331F7494" w:rsidR="009F0D43" w:rsidRPr="00217166" w:rsidRDefault="00D16102" w:rsidP="00D16102">
      <w:pPr>
        <w:pStyle w:val="Heading2"/>
        <w:tabs>
          <w:tab w:val="clear" w:pos="900"/>
          <w:tab w:val="left" w:pos="630"/>
        </w:tabs>
        <w:rPr>
          <w:sz w:val="28"/>
          <w:szCs w:val="24"/>
        </w:rPr>
      </w:pPr>
      <w:bookmarkStart w:id="319" w:name="_Transmission_Error_DBQ"/>
      <w:bookmarkStart w:id="320" w:name="_Ref200024387"/>
      <w:bookmarkEnd w:id="319"/>
      <w:r>
        <w:rPr>
          <w:sz w:val="28"/>
          <w:szCs w:val="24"/>
        </w:rPr>
        <w:t xml:space="preserve"> </w:t>
      </w:r>
      <w:bookmarkStart w:id="321" w:name="_Toc219210163"/>
      <w:r w:rsidR="009F0D43" w:rsidRPr="00217166">
        <w:rPr>
          <w:sz w:val="28"/>
          <w:szCs w:val="24"/>
        </w:rPr>
        <w:t>Transmission Error DBQ Error Message</w:t>
      </w:r>
      <w:bookmarkEnd w:id="320"/>
      <w:bookmarkEnd w:id="321"/>
    </w:p>
    <w:p w14:paraId="6DDB4DDF" w14:textId="437C6438" w:rsidR="009F0D43" w:rsidRDefault="009F0D43" w:rsidP="009F0D43">
      <w:pPr>
        <w:rPr>
          <w:sz w:val="22"/>
          <w:szCs w:val="22"/>
        </w:rPr>
      </w:pPr>
      <w:r w:rsidRPr="009F0D43">
        <w:rPr>
          <w:sz w:val="22"/>
          <w:szCs w:val="22"/>
        </w:rPr>
        <w:t>Each DBQ will be evaluated individually for transmission success/fail. If a transmission error occurs, then CAPRI will attempt to retransmit any DBQs which failed their previous transmission attempt.</w:t>
      </w:r>
    </w:p>
    <w:p w14:paraId="161D9209" w14:textId="77777777" w:rsidR="009F0D43" w:rsidRDefault="009F0D43" w:rsidP="009F0D43">
      <w:pPr>
        <w:rPr>
          <w:sz w:val="22"/>
          <w:szCs w:val="22"/>
        </w:rPr>
      </w:pPr>
    </w:p>
    <w:p w14:paraId="7ADC1584" w14:textId="77777777" w:rsidR="00BE6BE7" w:rsidRDefault="009F0D43" w:rsidP="003A2614">
      <w:pPr>
        <w:keepNext/>
        <w:jc w:val="center"/>
      </w:pPr>
      <w:r>
        <w:rPr>
          <w:noProof/>
          <w:sz w:val="22"/>
          <w:szCs w:val="22"/>
        </w:rPr>
        <w:drawing>
          <wp:inline distT="0" distB="0" distL="0" distR="0" wp14:anchorId="1126B50B" wp14:editId="1A8BEC3C">
            <wp:extent cx="2552369" cy="1234812"/>
            <wp:effectExtent l="0" t="0" r="635" b="3810"/>
            <wp:docPr id="222914723" name="Picture 2229147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14723" name="Picture 222914723" descr="Graphical user interface, text, application, email&#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558731" cy="1237890"/>
                    </a:xfrm>
                    <a:prstGeom prst="rect">
                      <a:avLst/>
                    </a:prstGeom>
                  </pic:spPr>
                </pic:pic>
              </a:graphicData>
            </a:graphic>
          </wp:inline>
        </w:drawing>
      </w:r>
    </w:p>
    <w:p w14:paraId="31A8DB82" w14:textId="538C1BB1" w:rsidR="009F0D43" w:rsidRPr="00217166" w:rsidRDefault="00BE6BE7" w:rsidP="00725B43">
      <w:pPr>
        <w:pStyle w:val="Caption"/>
        <w:rPr>
          <w:rFonts w:ascii="Times New Roman" w:hAnsi="Times New Roman" w:cs="Times New Roman"/>
          <w:sz w:val="22"/>
        </w:rPr>
      </w:pPr>
      <w:bookmarkStart w:id="322" w:name="_Toc106050299"/>
      <w:bookmarkStart w:id="323" w:name="_Toc200008707"/>
      <w:bookmarkStart w:id="324" w:name="_Toc200471303"/>
      <w:bookmarkStart w:id="325" w:name="_Toc212031441"/>
      <w:r>
        <w:t xml:space="preserve">Figure </w:t>
      </w:r>
      <w:r w:rsidR="00B66913">
        <w:fldChar w:fldCharType="begin"/>
      </w:r>
      <w:r w:rsidR="00B66913">
        <w:instrText xml:space="preserve"> SEQ Figure \* ARABIC </w:instrText>
      </w:r>
      <w:r w:rsidR="00B66913">
        <w:fldChar w:fldCharType="separate"/>
      </w:r>
      <w:r w:rsidR="003D75ED">
        <w:rPr>
          <w:noProof/>
        </w:rPr>
        <w:t>30</w:t>
      </w:r>
      <w:r w:rsidR="00B66913">
        <w:rPr>
          <w:noProof/>
        </w:rPr>
        <w:fldChar w:fldCharType="end"/>
      </w:r>
      <w:r>
        <w:t xml:space="preserve"> </w:t>
      </w:r>
      <w:r w:rsidRPr="00307EA6">
        <w:t>DBQ Transmission Error</w:t>
      </w:r>
      <w:bookmarkEnd w:id="322"/>
      <w:bookmarkEnd w:id="323"/>
      <w:bookmarkEnd w:id="324"/>
      <w:bookmarkEnd w:id="325"/>
    </w:p>
    <w:p w14:paraId="12AE252C" w14:textId="588D334F" w:rsidR="009F0D43" w:rsidRDefault="009F0D43" w:rsidP="009F0D43">
      <w:pPr>
        <w:rPr>
          <w:sz w:val="22"/>
          <w:szCs w:val="22"/>
        </w:rPr>
      </w:pPr>
      <w:r w:rsidRPr="009F0D43">
        <w:rPr>
          <w:sz w:val="22"/>
          <w:szCs w:val="22"/>
        </w:rPr>
        <w:t>CAPRI will iterate though the remaining DBQs, showing a transmission error message for each</w:t>
      </w:r>
      <w:r w:rsidR="00CB6D55">
        <w:rPr>
          <w:sz w:val="22"/>
          <w:szCs w:val="22"/>
        </w:rPr>
        <w:t>. A</w:t>
      </w:r>
      <w:r w:rsidRPr="009F0D43">
        <w:rPr>
          <w:sz w:val="22"/>
          <w:szCs w:val="22"/>
        </w:rPr>
        <w:t xml:space="preserve">fter attempting to transmit the final DBQ in the </w:t>
      </w:r>
      <w:r w:rsidR="00CB6D55">
        <w:rPr>
          <w:sz w:val="22"/>
          <w:szCs w:val="22"/>
        </w:rPr>
        <w:t>w</w:t>
      </w:r>
      <w:r w:rsidRPr="009F0D43">
        <w:rPr>
          <w:sz w:val="22"/>
          <w:szCs w:val="22"/>
        </w:rPr>
        <w:t>orksheet, if any remain with a transmission error status</w:t>
      </w:r>
      <w:r>
        <w:rPr>
          <w:sz w:val="22"/>
          <w:szCs w:val="22"/>
        </w:rPr>
        <w:t>,</w:t>
      </w:r>
      <w:r w:rsidRPr="009F0D43">
        <w:rPr>
          <w:sz w:val="22"/>
          <w:szCs w:val="22"/>
        </w:rPr>
        <w:t xml:space="preserve"> CAPRI will display the # of attempts</w:t>
      </w:r>
      <w:r w:rsidR="00CB6D55">
        <w:rPr>
          <w:sz w:val="22"/>
          <w:szCs w:val="22"/>
        </w:rPr>
        <w:t xml:space="preserve">. </w:t>
      </w:r>
      <w:r w:rsidRPr="009F0D43">
        <w:rPr>
          <w:sz w:val="22"/>
          <w:szCs w:val="22"/>
        </w:rPr>
        <w:t xml:space="preserve">The retransmission will </w:t>
      </w:r>
      <w:r w:rsidR="00D816D8" w:rsidRPr="009F0D43">
        <w:rPr>
          <w:sz w:val="22"/>
          <w:szCs w:val="22"/>
        </w:rPr>
        <w:t>time out</w:t>
      </w:r>
      <w:r w:rsidRPr="009F0D43">
        <w:rPr>
          <w:sz w:val="22"/>
          <w:szCs w:val="22"/>
        </w:rPr>
        <w:t xml:space="preserve"> after 5 attempts.</w:t>
      </w:r>
      <w:r w:rsidR="00CB6D55">
        <w:rPr>
          <w:sz w:val="22"/>
          <w:szCs w:val="22"/>
        </w:rPr>
        <w:t xml:space="preserve"> To retransmit the DBQ, refer to section 2.13.6 of the CAPRI user manual. </w:t>
      </w:r>
    </w:p>
    <w:p w14:paraId="022811C2" w14:textId="77777777" w:rsidR="00BE6BE7" w:rsidRDefault="00CB6D55" w:rsidP="00217166">
      <w:pPr>
        <w:keepNext/>
        <w:jc w:val="center"/>
      </w:pPr>
      <w:r>
        <w:rPr>
          <w:noProof/>
          <w:sz w:val="22"/>
          <w:szCs w:val="22"/>
        </w:rPr>
        <w:drawing>
          <wp:inline distT="0" distB="0" distL="0" distR="0" wp14:anchorId="088136A9" wp14:editId="386EA2ED">
            <wp:extent cx="2608028" cy="1261739"/>
            <wp:effectExtent l="0" t="0" r="1905" b="0"/>
            <wp:docPr id="222914724" name="Picture 2229147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14724" name="Picture 222914724" descr="Graphical user interface, text, application, email&#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2615967" cy="1265580"/>
                    </a:xfrm>
                    <a:prstGeom prst="rect">
                      <a:avLst/>
                    </a:prstGeom>
                  </pic:spPr>
                </pic:pic>
              </a:graphicData>
            </a:graphic>
          </wp:inline>
        </w:drawing>
      </w:r>
    </w:p>
    <w:p w14:paraId="7C0DF868" w14:textId="5F133AA2" w:rsidR="00A32218" w:rsidRDefault="00BE6BE7" w:rsidP="00725B43">
      <w:pPr>
        <w:pStyle w:val="Caption"/>
      </w:pPr>
      <w:bookmarkStart w:id="326" w:name="_Toc106050300"/>
      <w:bookmarkStart w:id="327" w:name="_Toc200008708"/>
      <w:bookmarkStart w:id="328" w:name="_Toc200471304"/>
      <w:bookmarkStart w:id="329" w:name="_Toc212031442"/>
      <w:r>
        <w:t xml:space="preserve">Figure </w:t>
      </w:r>
      <w:r w:rsidR="00B66913">
        <w:fldChar w:fldCharType="begin"/>
      </w:r>
      <w:r w:rsidR="00B66913">
        <w:instrText xml:space="preserve"> SEQ Figure \* ARABIC </w:instrText>
      </w:r>
      <w:r w:rsidR="00B66913">
        <w:fldChar w:fldCharType="separate"/>
      </w:r>
      <w:r w:rsidR="003D75ED">
        <w:rPr>
          <w:noProof/>
        </w:rPr>
        <w:t>31</w:t>
      </w:r>
      <w:r w:rsidR="00B66913">
        <w:rPr>
          <w:noProof/>
        </w:rPr>
        <w:fldChar w:fldCharType="end"/>
      </w:r>
      <w:r>
        <w:t xml:space="preserve"> </w:t>
      </w:r>
      <w:r w:rsidRPr="00A172C1">
        <w:t>DBQ Retransmission Attempts</w:t>
      </w:r>
      <w:bookmarkEnd w:id="326"/>
      <w:bookmarkEnd w:id="327"/>
      <w:bookmarkEnd w:id="328"/>
      <w:bookmarkEnd w:id="329"/>
    </w:p>
    <w:p w14:paraId="4FA45328" w14:textId="77777777" w:rsidR="00732892" w:rsidRDefault="00732892" w:rsidP="00732892"/>
    <w:p w14:paraId="02611BEC" w14:textId="77777777" w:rsidR="00732892" w:rsidRDefault="00732892" w:rsidP="00732892"/>
    <w:p w14:paraId="6B593B37" w14:textId="77777777" w:rsidR="00732892" w:rsidRDefault="00732892" w:rsidP="00732892"/>
    <w:p w14:paraId="1849DF97" w14:textId="77777777" w:rsidR="00732892" w:rsidRDefault="00732892" w:rsidP="00732892"/>
    <w:p w14:paraId="1C545430" w14:textId="77777777" w:rsidR="00732892" w:rsidRDefault="00732892" w:rsidP="00732892"/>
    <w:p w14:paraId="5CE9B2FD" w14:textId="77777777" w:rsidR="00732892" w:rsidRDefault="00732892" w:rsidP="00732892"/>
    <w:p w14:paraId="02B73F3B" w14:textId="77777777" w:rsidR="00732892" w:rsidRDefault="00732892" w:rsidP="00732892"/>
    <w:p w14:paraId="70EFA98A" w14:textId="77777777" w:rsidR="00732892" w:rsidRDefault="00732892" w:rsidP="00732892"/>
    <w:p w14:paraId="4D59695E" w14:textId="1A0627F5" w:rsidR="00AB004E" w:rsidRPr="00217166" w:rsidRDefault="00655CD5" w:rsidP="00BE6B9B">
      <w:pPr>
        <w:pStyle w:val="Heading1"/>
        <w:rPr>
          <w:rStyle w:val="HeaderChar"/>
          <w:sz w:val="28"/>
          <w:szCs w:val="24"/>
        </w:rPr>
      </w:pPr>
      <w:bookmarkStart w:id="330" w:name="_Appendix_A_-"/>
      <w:bookmarkStart w:id="331" w:name="_Appendix_A"/>
      <w:bookmarkStart w:id="332" w:name="_Ref200030405"/>
      <w:bookmarkStart w:id="333" w:name="_Ref200030463"/>
      <w:bookmarkStart w:id="334" w:name="_Ref200030538"/>
      <w:bookmarkStart w:id="335" w:name="_Ref200030539"/>
      <w:bookmarkStart w:id="336" w:name="_Ref200030572"/>
      <w:bookmarkStart w:id="337" w:name="_Ref200030784"/>
      <w:bookmarkStart w:id="338" w:name="_Ref200030822"/>
      <w:bookmarkStart w:id="339" w:name="_Ref200030860"/>
      <w:bookmarkStart w:id="340" w:name="_Ref200030875"/>
      <w:bookmarkStart w:id="341" w:name="_Ref200030912"/>
      <w:bookmarkStart w:id="342" w:name="_Ref200031048"/>
      <w:bookmarkStart w:id="343" w:name="_Ref200031078"/>
      <w:bookmarkStart w:id="344" w:name="_Ref200031195"/>
      <w:bookmarkStart w:id="345" w:name="_Ref200031257"/>
      <w:bookmarkStart w:id="346" w:name="_Ref200031289"/>
      <w:bookmarkStart w:id="347" w:name="_Ref200031390"/>
      <w:bookmarkStart w:id="348" w:name="_Ref200031452"/>
      <w:bookmarkStart w:id="349" w:name="_Ref200031519"/>
      <w:bookmarkStart w:id="350" w:name="_Ref200031693"/>
      <w:bookmarkStart w:id="351" w:name="_Ref200031797"/>
      <w:bookmarkStart w:id="352" w:name="_Ref200031816"/>
      <w:bookmarkStart w:id="353" w:name="_Toc219210164"/>
      <w:bookmarkStart w:id="354" w:name="_Ref514935163"/>
      <w:bookmarkStart w:id="355" w:name="_Ref514935233"/>
      <w:bookmarkEnd w:id="330"/>
      <w:bookmarkEnd w:id="331"/>
      <w:r w:rsidRPr="00217166">
        <w:rPr>
          <w:rStyle w:val="HeaderChar"/>
          <w:sz w:val="28"/>
          <w:szCs w:val="24"/>
        </w:rPr>
        <w:t>Appendix A</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217166">
        <w:rPr>
          <w:rStyle w:val="HeaderChar"/>
          <w:sz w:val="28"/>
          <w:szCs w:val="24"/>
        </w:rPr>
        <w:t xml:space="preserve">  </w:t>
      </w:r>
    </w:p>
    <w:p w14:paraId="3EFF9F99" w14:textId="55BCF6EB" w:rsidR="00655CD5" w:rsidRPr="00217166" w:rsidRDefault="00655CD5" w:rsidP="00AB004E">
      <w:pPr>
        <w:pStyle w:val="Heading2"/>
        <w:numPr>
          <w:ilvl w:val="0"/>
          <w:numId w:val="0"/>
        </w:numPr>
        <w:ind w:left="144" w:hanging="144"/>
        <w:rPr>
          <w:rStyle w:val="HeaderChar"/>
          <w:sz w:val="28"/>
          <w:szCs w:val="22"/>
        </w:rPr>
      </w:pPr>
      <w:bookmarkStart w:id="356" w:name="_Toc219210165"/>
      <w:r w:rsidRPr="00217166">
        <w:rPr>
          <w:rStyle w:val="HeaderChar"/>
          <w:sz w:val="28"/>
          <w:szCs w:val="22"/>
        </w:rPr>
        <w:t>CAPRI Remote Procedure Call</w:t>
      </w:r>
      <w:r w:rsidR="004B1698" w:rsidRPr="00217166">
        <w:rPr>
          <w:rStyle w:val="HeaderChar"/>
          <w:sz w:val="28"/>
          <w:szCs w:val="22"/>
        </w:rPr>
        <w:t>s</w:t>
      </w:r>
      <w:r w:rsidR="007629C5" w:rsidRPr="00217166">
        <w:rPr>
          <w:rStyle w:val="HeaderChar"/>
          <w:sz w:val="28"/>
          <w:szCs w:val="22"/>
        </w:rPr>
        <w:t xml:space="preserve"> for </w:t>
      </w:r>
      <w:r w:rsidRPr="00217166">
        <w:rPr>
          <w:rStyle w:val="HeaderChar"/>
          <w:sz w:val="28"/>
          <w:szCs w:val="22"/>
        </w:rPr>
        <w:t>MUMPS</w:t>
      </w:r>
      <w:bookmarkEnd w:id="354"/>
      <w:bookmarkEnd w:id="355"/>
      <w:bookmarkEnd w:id="356"/>
    </w:p>
    <w:p w14:paraId="6F9A871F" w14:textId="77777777" w:rsidR="00062204" w:rsidRPr="00A32218" w:rsidRDefault="00062204" w:rsidP="00062204">
      <w:pPr>
        <w:rPr>
          <w:sz w:val="22"/>
          <w:szCs w:val="22"/>
        </w:rPr>
      </w:pPr>
      <w:r w:rsidRPr="00A32218">
        <w:rPr>
          <w:sz w:val="22"/>
          <w:szCs w:val="22"/>
        </w:rPr>
        <w:t>The DVBA CAPRI GUI menu option contains all the CAPRI RPCs.</w:t>
      </w:r>
    </w:p>
    <w:p w14:paraId="163EA899" w14:textId="77777777" w:rsidR="00062204" w:rsidRPr="00A32218" w:rsidRDefault="00062204" w:rsidP="00062204">
      <w:pPr>
        <w:rPr>
          <w:sz w:val="22"/>
          <w:szCs w:val="22"/>
        </w:rPr>
      </w:pPr>
    </w:p>
    <w:p w14:paraId="7CD6C4A1" w14:textId="77777777" w:rsidR="00062204" w:rsidRPr="00A32218" w:rsidRDefault="00062204" w:rsidP="00062204">
      <w:pPr>
        <w:rPr>
          <w:sz w:val="22"/>
          <w:szCs w:val="22"/>
        </w:rPr>
      </w:pPr>
      <w:r w:rsidRPr="00A32218">
        <w:rPr>
          <w:sz w:val="22"/>
          <w:szCs w:val="22"/>
        </w:rPr>
        <w:t>Name: DVBA CAPRI GUI</w:t>
      </w:r>
    </w:p>
    <w:p w14:paraId="56424687" w14:textId="77777777" w:rsidR="00062204" w:rsidRPr="00A32218" w:rsidRDefault="00062204" w:rsidP="00062204">
      <w:pPr>
        <w:rPr>
          <w:sz w:val="22"/>
          <w:szCs w:val="22"/>
        </w:rPr>
      </w:pPr>
      <w:r w:rsidRPr="00A32218">
        <w:rPr>
          <w:sz w:val="22"/>
          <w:szCs w:val="22"/>
        </w:rPr>
        <w:t>Menu Text: Capri GUI (Broker)</w:t>
      </w:r>
    </w:p>
    <w:p w14:paraId="47989491" w14:textId="77777777" w:rsidR="00062204" w:rsidRPr="00A32218" w:rsidRDefault="00062204" w:rsidP="00062204">
      <w:pPr>
        <w:rPr>
          <w:sz w:val="22"/>
          <w:szCs w:val="22"/>
        </w:rPr>
      </w:pPr>
      <w:r w:rsidRPr="00A32218">
        <w:rPr>
          <w:sz w:val="22"/>
          <w:szCs w:val="22"/>
        </w:rPr>
        <w:t>Type: Broker (Client/Server)</w:t>
      </w:r>
    </w:p>
    <w:p w14:paraId="43884B41" w14:textId="77777777" w:rsidR="00062204" w:rsidRPr="00A32218" w:rsidRDefault="00062204" w:rsidP="00062204">
      <w:pPr>
        <w:rPr>
          <w:sz w:val="22"/>
          <w:szCs w:val="22"/>
        </w:rPr>
      </w:pPr>
      <w:r w:rsidRPr="00A32218">
        <w:rPr>
          <w:sz w:val="22"/>
          <w:szCs w:val="22"/>
        </w:rPr>
        <w:t>Package: AUTOMATED MED INFO EXCHANGE</w:t>
      </w:r>
    </w:p>
    <w:p w14:paraId="5EBBC884" w14:textId="77777777" w:rsidR="00062204" w:rsidRPr="00A32218" w:rsidRDefault="004B2EAF" w:rsidP="00062204">
      <w:pPr>
        <w:rPr>
          <w:sz w:val="22"/>
          <w:szCs w:val="22"/>
        </w:rPr>
      </w:pPr>
      <w:r w:rsidRPr="00A32218">
        <w:rPr>
          <w:sz w:val="22"/>
          <w:szCs w:val="22"/>
        </w:rPr>
        <w:t xml:space="preserve">Description: </w:t>
      </w:r>
      <w:r w:rsidR="00062204" w:rsidRPr="00A32218">
        <w:rPr>
          <w:sz w:val="22"/>
          <w:szCs w:val="22"/>
        </w:rPr>
        <w:t xml:space="preserve"> </w:t>
      </w:r>
      <w:r w:rsidRPr="00A32218">
        <w:rPr>
          <w:sz w:val="22"/>
          <w:szCs w:val="22"/>
        </w:rPr>
        <w:t>This is the “B”</w:t>
      </w:r>
      <w:r w:rsidR="00062204" w:rsidRPr="00A32218">
        <w:rPr>
          <w:sz w:val="22"/>
          <w:szCs w:val="22"/>
        </w:rPr>
        <w:t xml:space="preserve"> type o</w:t>
      </w:r>
      <w:r w:rsidRPr="00A32218">
        <w:rPr>
          <w:sz w:val="22"/>
          <w:szCs w:val="22"/>
        </w:rPr>
        <w:t xml:space="preserve">ption used by CAPRI GUI client </w:t>
      </w:r>
      <w:r w:rsidR="00062204" w:rsidRPr="00A32218">
        <w:rPr>
          <w:sz w:val="22"/>
          <w:szCs w:val="22"/>
        </w:rPr>
        <w:t xml:space="preserve">application. </w:t>
      </w:r>
      <w:r w:rsidRPr="00A32218">
        <w:rPr>
          <w:sz w:val="22"/>
          <w:szCs w:val="22"/>
        </w:rPr>
        <w:t xml:space="preserve"> </w:t>
      </w:r>
      <w:r w:rsidR="00062204" w:rsidRPr="00A32218">
        <w:rPr>
          <w:sz w:val="22"/>
          <w:szCs w:val="22"/>
        </w:rPr>
        <w:t>It contains all the RPCs used by the CAPRI GUI application.</w:t>
      </w:r>
    </w:p>
    <w:p w14:paraId="2025F986" w14:textId="25961BC2" w:rsidR="004630A8" w:rsidRDefault="004630A8"/>
    <w:p w14:paraId="31CEF8C6" w14:textId="71B59173" w:rsidR="00DC60B3" w:rsidRDefault="00DC60B3">
      <w:r w:rsidRPr="006E2034">
        <w:t xml:space="preserve">The table that starts on the next page shows a correlation between CAPRI’s MUMPS RPCs and </w:t>
      </w:r>
      <w:r w:rsidR="0060062C">
        <w:t>GUI</w:t>
      </w:r>
      <w:r w:rsidRPr="006E2034">
        <w:t xml:space="preserve"> RPC</w:t>
      </w:r>
      <w:r w:rsidR="00806CFB">
        <w:t xml:space="preserve"> Utilization details</w:t>
      </w:r>
      <w:r w:rsidRPr="006E2034">
        <w:t xml:space="preserve"> associated within supporting the CAPRI application</w:t>
      </w:r>
      <w:r w:rsidR="00C020E6">
        <w:t>.</w:t>
      </w:r>
    </w:p>
    <w:p w14:paraId="0DEFBDD5" w14:textId="5B3F9055" w:rsidR="004B1698" w:rsidRDefault="004B1698" w:rsidP="002B6BE2">
      <w:pPr>
        <w:pStyle w:val="BodyText"/>
      </w:pPr>
    </w:p>
    <w:p w14:paraId="3091018B" w14:textId="45F50438" w:rsidR="00241C53" w:rsidRPr="00241C53" w:rsidRDefault="00241C53" w:rsidP="00241C53"/>
    <w:p w14:paraId="63AFA033" w14:textId="63A1A5C8" w:rsidR="00241C53" w:rsidRPr="00241C53" w:rsidRDefault="00241C53" w:rsidP="00241C53"/>
    <w:p w14:paraId="4B61E104" w14:textId="05023DDC" w:rsidR="00241C53" w:rsidRPr="00241C53" w:rsidRDefault="00241C53" w:rsidP="00241C53"/>
    <w:p w14:paraId="420BC783" w14:textId="58F1B4F8" w:rsidR="00241C53" w:rsidRDefault="00241C53" w:rsidP="00241C53">
      <w:pPr>
        <w:rPr>
          <w:sz w:val="22"/>
          <w:szCs w:val="22"/>
        </w:rPr>
      </w:pPr>
    </w:p>
    <w:p w14:paraId="318DC386" w14:textId="77777777" w:rsidR="0093533B" w:rsidRDefault="0093533B" w:rsidP="00241C53">
      <w:pPr>
        <w:tabs>
          <w:tab w:val="left" w:pos="9128"/>
        </w:tabs>
      </w:pPr>
    </w:p>
    <w:p w14:paraId="66E71A0A" w14:textId="77777777" w:rsidR="0093533B" w:rsidRDefault="0093533B">
      <w:r>
        <w:br w:type="page"/>
      </w:r>
    </w:p>
    <w:p w14:paraId="4D8B344E" w14:textId="3EAC1251" w:rsidR="00C5750A" w:rsidRDefault="00DE5125" w:rsidP="00725B43">
      <w:pPr>
        <w:pStyle w:val="Caption"/>
      </w:pPr>
      <w:bookmarkStart w:id="357" w:name="_Toc200020262"/>
      <w:r>
        <w:t xml:space="preserve">Table </w:t>
      </w:r>
      <w:r w:rsidR="0062215D">
        <w:fldChar w:fldCharType="begin"/>
      </w:r>
      <w:r w:rsidR="0062215D">
        <w:instrText xml:space="preserve"> SEQ Table \* ARABIC </w:instrText>
      </w:r>
      <w:r w:rsidR="0062215D">
        <w:fldChar w:fldCharType="separate"/>
      </w:r>
      <w:r w:rsidR="003D75ED">
        <w:rPr>
          <w:noProof/>
        </w:rPr>
        <w:t>1</w:t>
      </w:r>
      <w:r w:rsidR="0062215D">
        <w:rPr>
          <w:noProof/>
        </w:rPr>
        <w:fldChar w:fldCharType="end"/>
      </w:r>
      <w:r>
        <w:t xml:space="preserve">- </w:t>
      </w:r>
      <w:r w:rsidRPr="006E2034">
        <w:t xml:space="preserve">CAPRI’s MUMPS RPCs and </w:t>
      </w:r>
      <w:r>
        <w:t>GUI</w:t>
      </w:r>
      <w:r w:rsidRPr="006E2034">
        <w:t xml:space="preserve"> RPC</w:t>
      </w:r>
      <w:r>
        <w:t xml:space="preserve"> Utilization details</w:t>
      </w:r>
      <w:bookmarkEnd w:id="357"/>
    </w:p>
    <w:tbl>
      <w:tblPr>
        <w:tblW w:w="1548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175"/>
        <w:gridCol w:w="985"/>
        <w:gridCol w:w="1087"/>
        <w:gridCol w:w="1012"/>
        <w:gridCol w:w="2041"/>
        <w:gridCol w:w="990"/>
        <w:gridCol w:w="2340"/>
        <w:gridCol w:w="1800"/>
        <w:gridCol w:w="1260"/>
        <w:gridCol w:w="1081"/>
        <w:gridCol w:w="1709"/>
      </w:tblGrid>
      <w:tr w:rsidR="00A53348" w:rsidRPr="00285745" w14:paraId="70CECE3E" w14:textId="77777777" w:rsidTr="00237F9A">
        <w:trPr>
          <w:trHeight w:val="412"/>
          <w:tblHeader/>
        </w:trPr>
        <w:tc>
          <w:tcPr>
            <w:tcW w:w="9630" w:type="dxa"/>
            <w:gridSpan w:val="7"/>
            <w:shd w:val="clear" w:color="auto" w:fill="FFFF99"/>
            <w:vAlign w:val="center"/>
            <w:hideMark/>
          </w:tcPr>
          <w:p w14:paraId="16447CA6" w14:textId="77777777" w:rsidR="004065B1" w:rsidRPr="00145C64" w:rsidRDefault="004065B1" w:rsidP="00285745">
            <w:pPr>
              <w:rPr>
                <w:b/>
                <w:bCs/>
                <w:color w:val="000000"/>
                <w:sz w:val="14"/>
                <w:szCs w:val="14"/>
              </w:rPr>
            </w:pPr>
            <w:r w:rsidRPr="00145C64">
              <w:rPr>
                <w:b/>
                <w:bCs/>
                <w:color w:val="000000"/>
                <w:sz w:val="14"/>
                <w:szCs w:val="14"/>
              </w:rPr>
              <w:t>MUMPS RPCs</w:t>
            </w:r>
          </w:p>
        </w:tc>
        <w:tc>
          <w:tcPr>
            <w:tcW w:w="5850" w:type="dxa"/>
            <w:gridSpan w:val="4"/>
            <w:shd w:val="clear" w:color="auto" w:fill="FFFF99"/>
            <w:vAlign w:val="center"/>
            <w:hideMark/>
          </w:tcPr>
          <w:p w14:paraId="5C6E9DE8" w14:textId="0AF396B1" w:rsidR="004065B1" w:rsidRPr="00145C64" w:rsidRDefault="004065B1" w:rsidP="00285745">
            <w:pPr>
              <w:rPr>
                <w:b/>
                <w:bCs/>
                <w:color w:val="000000"/>
                <w:sz w:val="14"/>
                <w:szCs w:val="14"/>
              </w:rPr>
            </w:pPr>
            <w:r w:rsidRPr="00145C64">
              <w:rPr>
                <w:b/>
                <w:bCs/>
                <w:color w:val="000000"/>
                <w:sz w:val="14"/>
                <w:szCs w:val="14"/>
              </w:rPr>
              <w:t>GUI RPC Utilization Details</w:t>
            </w:r>
          </w:p>
        </w:tc>
      </w:tr>
      <w:tr w:rsidR="00A1186D" w:rsidRPr="00285745" w14:paraId="27FDD7F7" w14:textId="77777777" w:rsidTr="00145C64">
        <w:trPr>
          <w:trHeight w:val="470"/>
          <w:tblHeader/>
        </w:trPr>
        <w:tc>
          <w:tcPr>
            <w:tcW w:w="1175" w:type="dxa"/>
            <w:shd w:val="clear" w:color="auto" w:fill="FFFF99"/>
            <w:vAlign w:val="center"/>
            <w:hideMark/>
          </w:tcPr>
          <w:p w14:paraId="48CB0B12" w14:textId="77777777" w:rsidR="004065B1" w:rsidRPr="00145C64" w:rsidRDefault="004065B1" w:rsidP="00285745">
            <w:pPr>
              <w:jc w:val="center"/>
              <w:rPr>
                <w:color w:val="000000"/>
                <w:sz w:val="14"/>
                <w:szCs w:val="14"/>
              </w:rPr>
            </w:pPr>
            <w:r w:rsidRPr="00145C64">
              <w:rPr>
                <w:color w:val="000000"/>
                <w:sz w:val="14"/>
                <w:szCs w:val="14"/>
              </w:rPr>
              <w:t>NAME</w:t>
            </w:r>
          </w:p>
        </w:tc>
        <w:tc>
          <w:tcPr>
            <w:tcW w:w="985" w:type="dxa"/>
            <w:shd w:val="clear" w:color="auto" w:fill="FFFF99"/>
            <w:vAlign w:val="center"/>
            <w:hideMark/>
          </w:tcPr>
          <w:p w14:paraId="307496C5" w14:textId="77777777" w:rsidR="004065B1" w:rsidRPr="00145C64" w:rsidRDefault="004065B1" w:rsidP="00285745">
            <w:pPr>
              <w:jc w:val="center"/>
              <w:rPr>
                <w:color w:val="000000"/>
                <w:sz w:val="14"/>
                <w:szCs w:val="14"/>
              </w:rPr>
            </w:pPr>
            <w:r w:rsidRPr="00145C64">
              <w:rPr>
                <w:color w:val="000000"/>
                <w:sz w:val="14"/>
                <w:szCs w:val="14"/>
              </w:rPr>
              <w:t>TAG</w:t>
            </w:r>
          </w:p>
        </w:tc>
        <w:tc>
          <w:tcPr>
            <w:tcW w:w="1087" w:type="dxa"/>
            <w:shd w:val="clear" w:color="auto" w:fill="FFFF99"/>
            <w:vAlign w:val="center"/>
            <w:hideMark/>
          </w:tcPr>
          <w:p w14:paraId="03C8C642" w14:textId="77777777" w:rsidR="004065B1" w:rsidRPr="00145C64" w:rsidRDefault="004065B1" w:rsidP="00285745">
            <w:pPr>
              <w:jc w:val="center"/>
              <w:rPr>
                <w:color w:val="000000"/>
                <w:sz w:val="14"/>
                <w:szCs w:val="14"/>
              </w:rPr>
            </w:pPr>
            <w:r w:rsidRPr="00145C64">
              <w:rPr>
                <w:color w:val="000000"/>
                <w:sz w:val="14"/>
                <w:szCs w:val="14"/>
              </w:rPr>
              <w:t>ROUTINE</w:t>
            </w:r>
          </w:p>
        </w:tc>
        <w:tc>
          <w:tcPr>
            <w:tcW w:w="1012" w:type="dxa"/>
            <w:shd w:val="clear" w:color="auto" w:fill="FFFF99"/>
            <w:vAlign w:val="center"/>
            <w:hideMark/>
          </w:tcPr>
          <w:p w14:paraId="486A786A" w14:textId="77777777" w:rsidR="004065B1" w:rsidRPr="00145C64" w:rsidRDefault="004065B1" w:rsidP="00285745">
            <w:pPr>
              <w:jc w:val="center"/>
              <w:rPr>
                <w:color w:val="000000"/>
                <w:sz w:val="14"/>
                <w:szCs w:val="14"/>
              </w:rPr>
            </w:pPr>
            <w:r w:rsidRPr="00145C64">
              <w:rPr>
                <w:color w:val="000000"/>
                <w:sz w:val="14"/>
                <w:szCs w:val="14"/>
              </w:rPr>
              <w:t>RETURN VALUE TYPE</w:t>
            </w:r>
          </w:p>
        </w:tc>
        <w:tc>
          <w:tcPr>
            <w:tcW w:w="2041" w:type="dxa"/>
            <w:shd w:val="clear" w:color="auto" w:fill="FFFF99"/>
            <w:vAlign w:val="center"/>
            <w:hideMark/>
          </w:tcPr>
          <w:p w14:paraId="379A5B51" w14:textId="77777777" w:rsidR="004065B1" w:rsidRPr="00145C64" w:rsidRDefault="004065B1" w:rsidP="00285745">
            <w:pPr>
              <w:jc w:val="center"/>
              <w:rPr>
                <w:color w:val="000000"/>
                <w:sz w:val="14"/>
                <w:szCs w:val="14"/>
              </w:rPr>
            </w:pPr>
            <w:r w:rsidRPr="00145C64">
              <w:rPr>
                <w:color w:val="000000"/>
                <w:sz w:val="14"/>
                <w:szCs w:val="14"/>
              </w:rPr>
              <w:t>DESCRIPTION</w:t>
            </w:r>
          </w:p>
        </w:tc>
        <w:tc>
          <w:tcPr>
            <w:tcW w:w="990" w:type="dxa"/>
            <w:shd w:val="clear" w:color="auto" w:fill="FFFF99"/>
            <w:vAlign w:val="center"/>
            <w:hideMark/>
          </w:tcPr>
          <w:p w14:paraId="37ADFFFA" w14:textId="56E37DE6" w:rsidR="004065B1" w:rsidRPr="00145C64" w:rsidRDefault="004065B1" w:rsidP="00285745">
            <w:pPr>
              <w:jc w:val="center"/>
              <w:rPr>
                <w:color w:val="000000"/>
                <w:sz w:val="14"/>
                <w:szCs w:val="14"/>
              </w:rPr>
            </w:pPr>
            <w:r w:rsidRPr="00145C64">
              <w:rPr>
                <w:color w:val="000000"/>
                <w:sz w:val="14"/>
                <w:szCs w:val="14"/>
              </w:rPr>
              <w:t>INPUT PARAM. (Mult</w:t>
            </w:r>
            <w:r w:rsidR="003445EE" w:rsidRPr="00145C64">
              <w:rPr>
                <w:color w:val="000000"/>
                <w:sz w:val="14"/>
                <w:szCs w:val="14"/>
              </w:rPr>
              <w:t>i.</w:t>
            </w:r>
            <w:r w:rsidRPr="00145C64">
              <w:rPr>
                <w:color w:val="000000"/>
                <w:sz w:val="14"/>
                <w:szCs w:val="14"/>
              </w:rPr>
              <w:t>)</w:t>
            </w:r>
          </w:p>
        </w:tc>
        <w:tc>
          <w:tcPr>
            <w:tcW w:w="2340" w:type="dxa"/>
            <w:shd w:val="clear" w:color="auto" w:fill="FFFF99"/>
            <w:vAlign w:val="center"/>
            <w:hideMark/>
          </w:tcPr>
          <w:p w14:paraId="2941F396" w14:textId="77777777" w:rsidR="004065B1" w:rsidRPr="00145C64" w:rsidRDefault="004065B1" w:rsidP="00285745">
            <w:pPr>
              <w:jc w:val="center"/>
              <w:rPr>
                <w:color w:val="000000"/>
                <w:sz w:val="14"/>
                <w:szCs w:val="14"/>
              </w:rPr>
            </w:pPr>
            <w:r w:rsidRPr="00145C64">
              <w:rPr>
                <w:color w:val="000000"/>
                <w:sz w:val="14"/>
                <w:szCs w:val="14"/>
              </w:rPr>
              <w:t xml:space="preserve">RETURN PARAMETER DESCRIPTION:    </w:t>
            </w:r>
          </w:p>
        </w:tc>
        <w:tc>
          <w:tcPr>
            <w:tcW w:w="1800" w:type="dxa"/>
            <w:shd w:val="clear" w:color="auto" w:fill="FFFF99"/>
            <w:vAlign w:val="center"/>
            <w:hideMark/>
          </w:tcPr>
          <w:p w14:paraId="622A8C32" w14:textId="77777777" w:rsidR="004065B1" w:rsidRPr="00145C64" w:rsidRDefault="004065B1" w:rsidP="00285745">
            <w:pPr>
              <w:jc w:val="center"/>
              <w:rPr>
                <w:color w:val="000000"/>
                <w:sz w:val="14"/>
                <w:szCs w:val="14"/>
              </w:rPr>
            </w:pPr>
            <w:r w:rsidRPr="00145C64">
              <w:rPr>
                <w:color w:val="000000"/>
                <w:sz w:val="14"/>
                <w:szCs w:val="14"/>
              </w:rPr>
              <w:t>PROCEDURE NAME</w:t>
            </w:r>
          </w:p>
        </w:tc>
        <w:tc>
          <w:tcPr>
            <w:tcW w:w="1260" w:type="dxa"/>
            <w:shd w:val="clear" w:color="auto" w:fill="FFFF99"/>
            <w:vAlign w:val="center"/>
            <w:hideMark/>
          </w:tcPr>
          <w:p w14:paraId="155137AD" w14:textId="77777777" w:rsidR="004065B1" w:rsidRPr="00145C64" w:rsidRDefault="004065B1" w:rsidP="00285745">
            <w:pPr>
              <w:jc w:val="center"/>
              <w:rPr>
                <w:color w:val="000000"/>
                <w:sz w:val="14"/>
                <w:szCs w:val="14"/>
              </w:rPr>
            </w:pPr>
            <w:r w:rsidRPr="00145C64">
              <w:rPr>
                <w:color w:val="000000"/>
                <w:sz w:val="14"/>
                <w:szCs w:val="14"/>
              </w:rPr>
              <w:t>LOCATIONS</w:t>
            </w:r>
          </w:p>
        </w:tc>
        <w:tc>
          <w:tcPr>
            <w:tcW w:w="1081" w:type="dxa"/>
            <w:shd w:val="clear" w:color="auto" w:fill="FFFF99"/>
            <w:vAlign w:val="center"/>
            <w:hideMark/>
          </w:tcPr>
          <w:p w14:paraId="67D1B5B2" w14:textId="77777777" w:rsidR="004065B1" w:rsidRPr="00145C64" w:rsidRDefault="004065B1" w:rsidP="00285745">
            <w:pPr>
              <w:jc w:val="center"/>
              <w:rPr>
                <w:color w:val="000000"/>
                <w:sz w:val="14"/>
                <w:szCs w:val="14"/>
              </w:rPr>
            </w:pPr>
            <w:r w:rsidRPr="00145C64">
              <w:rPr>
                <w:color w:val="000000"/>
                <w:sz w:val="14"/>
                <w:szCs w:val="14"/>
              </w:rPr>
              <w:t>BROKER NAME</w:t>
            </w:r>
          </w:p>
        </w:tc>
        <w:tc>
          <w:tcPr>
            <w:tcW w:w="1709" w:type="dxa"/>
            <w:shd w:val="clear" w:color="auto" w:fill="FFFF99"/>
            <w:vAlign w:val="center"/>
            <w:hideMark/>
          </w:tcPr>
          <w:p w14:paraId="7334634C" w14:textId="77777777" w:rsidR="004065B1" w:rsidRPr="00145C64" w:rsidRDefault="004065B1" w:rsidP="00E96DCE">
            <w:pPr>
              <w:ind w:left="-134"/>
              <w:jc w:val="center"/>
              <w:rPr>
                <w:color w:val="000000"/>
                <w:sz w:val="14"/>
                <w:szCs w:val="14"/>
              </w:rPr>
            </w:pPr>
            <w:r w:rsidRPr="00145C64">
              <w:rPr>
                <w:color w:val="000000"/>
                <w:sz w:val="14"/>
                <w:szCs w:val="14"/>
              </w:rPr>
              <w:t>PARAMETER</w:t>
            </w:r>
          </w:p>
        </w:tc>
      </w:tr>
      <w:tr w:rsidR="00BF19E6" w:rsidRPr="00285745" w14:paraId="5E693E22" w14:textId="77777777" w:rsidTr="00145C64">
        <w:trPr>
          <w:trHeight w:val="2032"/>
        </w:trPr>
        <w:tc>
          <w:tcPr>
            <w:tcW w:w="1175" w:type="dxa"/>
            <w:vAlign w:val="center"/>
            <w:hideMark/>
          </w:tcPr>
          <w:p w14:paraId="5052F4D3" w14:textId="77777777" w:rsidR="00BF19E6" w:rsidRPr="00145C64" w:rsidRDefault="00BF19E6" w:rsidP="00BF19E6">
            <w:pPr>
              <w:rPr>
                <w:color w:val="000000"/>
                <w:sz w:val="14"/>
                <w:szCs w:val="14"/>
              </w:rPr>
            </w:pPr>
            <w:r w:rsidRPr="00145C64">
              <w:rPr>
                <w:color w:val="000000"/>
                <w:sz w:val="14"/>
                <w:szCs w:val="14"/>
              </w:rPr>
              <w:t>DG SENSITIVE RECORD ACCESS</w:t>
            </w:r>
          </w:p>
        </w:tc>
        <w:tc>
          <w:tcPr>
            <w:tcW w:w="985" w:type="dxa"/>
            <w:vAlign w:val="center"/>
            <w:hideMark/>
          </w:tcPr>
          <w:p w14:paraId="1987112E" w14:textId="77777777" w:rsidR="00BF19E6" w:rsidRPr="00145C64" w:rsidRDefault="00BF19E6" w:rsidP="00BF19E6">
            <w:pPr>
              <w:jc w:val="center"/>
              <w:rPr>
                <w:color w:val="000000"/>
                <w:sz w:val="14"/>
                <w:szCs w:val="14"/>
              </w:rPr>
            </w:pPr>
            <w:r w:rsidRPr="00145C64">
              <w:rPr>
                <w:color w:val="000000"/>
                <w:sz w:val="14"/>
                <w:szCs w:val="14"/>
              </w:rPr>
              <w:t>PTSEC</w:t>
            </w:r>
          </w:p>
        </w:tc>
        <w:tc>
          <w:tcPr>
            <w:tcW w:w="1087" w:type="dxa"/>
            <w:vAlign w:val="center"/>
            <w:hideMark/>
          </w:tcPr>
          <w:p w14:paraId="6DAAD2F9" w14:textId="77777777" w:rsidR="00BF19E6" w:rsidRPr="00145C64" w:rsidRDefault="00BF19E6" w:rsidP="00BF19E6">
            <w:pPr>
              <w:jc w:val="center"/>
              <w:rPr>
                <w:color w:val="000000"/>
                <w:sz w:val="14"/>
                <w:szCs w:val="14"/>
              </w:rPr>
            </w:pPr>
            <w:r w:rsidRPr="00145C64">
              <w:rPr>
                <w:color w:val="000000"/>
                <w:sz w:val="14"/>
                <w:szCs w:val="14"/>
              </w:rPr>
              <w:t>DGSEC4</w:t>
            </w:r>
          </w:p>
        </w:tc>
        <w:tc>
          <w:tcPr>
            <w:tcW w:w="1012" w:type="dxa"/>
            <w:vAlign w:val="center"/>
            <w:hideMark/>
          </w:tcPr>
          <w:p w14:paraId="4D6C7C50" w14:textId="77777777" w:rsidR="00BF19E6" w:rsidRPr="00145C64" w:rsidRDefault="00BF19E6" w:rsidP="00BF19E6">
            <w:pPr>
              <w:jc w:val="center"/>
              <w:rPr>
                <w:color w:val="000000"/>
                <w:sz w:val="14"/>
                <w:szCs w:val="14"/>
              </w:rPr>
            </w:pPr>
            <w:r w:rsidRPr="00145C64">
              <w:rPr>
                <w:color w:val="000000"/>
                <w:sz w:val="14"/>
                <w:szCs w:val="14"/>
              </w:rPr>
              <w:t>ARRAY</w:t>
            </w:r>
          </w:p>
        </w:tc>
        <w:tc>
          <w:tcPr>
            <w:tcW w:w="2041" w:type="dxa"/>
            <w:vAlign w:val="center"/>
            <w:hideMark/>
          </w:tcPr>
          <w:p w14:paraId="55E9EB98" w14:textId="77777777" w:rsidR="00BF19E6" w:rsidRPr="00145C64" w:rsidRDefault="00BF19E6" w:rsidP="00BF19E6">
            <w:pPr>
              <w:rPr>
                <w:color w:val="000000"/>
                <w:sz w:val="14"/>
                <w:szCs w:val="14"/>
              </w:rPr>
            </w:pPr>
            <w:r w:rsidRPr="00145C64">
              <w:rPr>
                <w:color w:val="000000"/>
                <w:sz w:val="14"/>
                <w:szCs w:val="14"/>
              </w:rPr>
              <w:t>This Remote Procedure Call (RPC) will:</w:t>
            </w:r>
            <w:r w:rsidRPr="00145C64">
              <w:rPr>
                <w:color w:val="000000"/>
                <w:sz w:val="14"/>
                <w:szCs w:val="14"/>
              </w:rPr>
              <w:br/>
              <w:t xml:space="preserve">    - Verify user is not accessing his/her own Patient file record if the Restrict Patient Record Access (#1201) field in the MAS parameters (#43) file is set to yes and the user does not hold the DG RECORD ACCESS security key.  If parameter set to yes and user is not a key holder, a social security number must be defined in the New Person file for the user to access any Patient file record.</w:t>
            </w:r>
            <w:r w:rsidRPr="00145C64">
              <w:rPr>
                <w:color w:val="000000"/>
                <w:sz w:val="14"/>
                <w:szCs w:val="14"/>
              </w:rPr>
              <w:br/>
              <w:t xml:space="preserve">   - Determine if user accessing a sensitive record or an employee's record</w:t>
            </w:r>
          </w:p>
        </w:tc>
        <w:tc>
          <w:tcPr>
            <w:tcW w:w="990" w:type="dxa"/>
            <w:vAlign w:val="center"/>
            <w:hideMark/>
          </w:tcPr>
          <w:p w14:paraId="09FFFA97" w14:textId="3D8C42D5" w:rsidR="00BF19E6" w:rsidRPr="00145C64" w:rsidRDefault="00BF19E6" w:rsidP="00BF19E6">
            <w:pPr>
              <w:jc w:val="center"/>
              <w:rPr>
                <w:color w:val="000000"/>
                <w:sz w:val="14"/>
                <w:szCs w:val="14"/>
              </w:rPr>
            </w:pPr>
            <w:r w:rsidRPr="00145C64">
              <w:rPr>
                <w:color w:val="000000"/>
                <w:sz w:val="14"/>
                <w:szCs w:val="14"/>
              </w:rPr>
              <w:t>NONE</w:t>
            </w:r>
          </w:p>
        </w:tc>
        <w:tc>
          <w:tcPr>
            <w:tcW w:w="2340" w:type="dxa"/>
            <w:vAlign w:val="center"/>
            <w:hideMark/>
          </w:tcPr>
          <w:p w14:paraId="3C3D3A90" w14:textId="77777777" w:rsidR="00BF19E6" w:rsidRPr="00145C64" w:rsidRDefault="00BF19E6" w:rsidP="00BF19E6">
            <w:pPr>
              <w:rPr>
                <w:color w:val="000000"/>
                <w:sz w:val="14"/>
                <w:szCs w:val="14"/>
              </w:rPr>
            </w:pPr>
            <w:r w:rsidRPr="00145C64">
              <w:rPr>
                <w:color w:val="000000"/>
                <w:sz w:val="14"/>
                <w:szCs w:val="14"/>
              </w:rPr>
              <w:t>RESULT(1) =</w:t>
            </w:r>
            <w:r w:rsidRPr="00145C64">
              <w:rPr>
                <w:color w:val="000000"/>
                <w:sz w:val="14"/>
                <w:szCs w:val="14"/>
              </w:rPr>
              <w:br/>
              <w:t>-1-RPC/API failed Required variable not defined</w:t>
            </w:r>
            <w:r w:rsidRPr="00145C64">
              <w:rPr>
                <w:color w:val="000000"/>
                <w:sz w:val="14"/>
                <w:szCs w:val="14"/>
              </w:rPr>
              <w:br/>
              <w:t xml:space="preserve"> 0-No display/action required Not an employee, not sensitive or not accessing own Patient record</w:t>
            </w:r>
            <w:r w:rsidRPr="00145C64">
              <w:rPr>
                <w:color w:val="000000"/>
                <w:sz w:val="14"/>
                <w:szCs w:val="14"/>
              </w:rPr>
              <w:br/>
              <w:t xml:space="preserve"> 1-Display warning message Sensitive - inpatient or a DG SENSITIVITY key holder or Employee and DG SECURITY OFFICER key holder</w:t>
            </w:r>
            <w:r w:rsidRPr="00145C64">
              <w:rPr>
                <w:color w:val="000000"/>
                <w:sz w:val="14"/>
                <w:szCs w:val="14"/>
              </w:rPr>
              <w:br/>
              <w:t xml:space="preserve"> 2-Display warning message, require OK to continue and call DG SENSITIVE RECORD BULLETIN RPC to update DG Security Log file and generate Sensitive Record Access mail message.  Sensitive - not an inpatient and not a key holder or Employee/not a DG SECURITY OFFICER key holder</w:t>
            </w:r>
            <w:r w:rsidRPr="00145C64">
              <w:rPr>
                <w:color w:val="000000"/>
                <w:sz w:val="14"/>
                <w:szCs w:val="14"/>
              </w:rPr>
              <w:br/>
              <w:t xml:space="preserve"> 3-Access to record denied Accessing own Patient file record</w:t>
            </w:r>
            <w:r w:rsidRPr="00145C64">
              <w:rPr>
                <w:color w:val="000000"/>
                <w:sz w:val="14"/>
                <w:szCs w:val="14"/>
              </w:rPr>
              <w:br/>
              <w:t xml:space="preserve"> 4-Access to Patient file (#2) records denied SSN not defined RESULT(2-n) = error message or warning/Privacy Act message.  Error and warning messages will begin in RESULT(2) array.  The Privacy Act message is the longest message and will utilize RESULT(2)- RESULT(8).   </w:t>
            </w:r>
            <w:r w:rsidRPr="00145C64">
              <w:rPr>
                <w:color w:val="000000"/>
                <w:sz w:val="14"/>
                <w:szCs w:val="14"/>
              </w:rPr>
              <w:br/>
              <w:t xml:space="preserve"> If RESULT(1)=1, the DG Security Log file is updated.</w:t>
            </w:r>
            <w:r w:rsidRPr="00145C64">
              <w:rPr>
                <w:color w:val="000000"/>
                <w:sz w:val="14"/>
                <w:szCs w:val="14"/>
              </w:rPr>
              <w:br/>
              <w:t xml:space="preserve"> If RESULT(1)=2, the user must acknowledge they want to access the restricted record and the application must call the DG SENSITIVE RECORD BULLETIN RPC to update the DG Security Log file and generate the Sensitive Record Access mail msg</w:t>
            </w:r>
          </w:p>
        </w:tc>
        <w:tc>
          <w:tcPr>
            <w:tcW w:w="1800" w:type="dxa"/>
            <w:vAlign w:val="center"/>
            <w:hideMark/>
          </w:tcPr>
          <w:p w14:paraId="13FC79A3" w14:textId="670BFA72" w:rsidR="00BF19E6" w:rsidRPr="00145C64" w:rsidRDefault="00BF19E6" w:rsidP="00BF19E6">
            <w:pPr>
              <w:rPr>
                <w:color w:val="000000"/>
                <w:sz w:val="14"/>
                <w:szCs w:val="14"/>
              </w:rPr>
            </w:pPr>
            <w:r w:rsidRPr="00145C64">
              <w:rPr>
                <w:color w:val="000000"/>
                <w:sz w:val="14"/>
                <w:szCs w:val="14"/>
              </w:rPr>
              <w:t>TfrmPatientList.</w:t>
            </w:r>
            <w:r w:rsidRPr="00145C64">
              <w:rPr>
                <w:color w:val="000000"/>
                <w:sz w:val="14"/>
                <w:szCs w:val="14"/>
              </w:rPr>
              <w:br/>
              <w:t>btnCvrSelectPtClick</w:t>
            </w:r>
            <w:r w:rsidRPr="00145C64">
              <w:rPr>
                <w:color w:val="000000"/>
                <w:sz w:val="14"/>
                <w:szCs w:val="14"/>
              </w:rPr>
              <w:br/>
            </w:r>
            <w:r w:rsidRPr="00145C64">
              <w:rPr>
                <w:color w:val="000000"/>
                <w:sz w:val="14"/>
                <w:szCs w:val="14"/>
              </w:rPr>
              <w:br/>
              <w:t>TfrmPatientList.</w:t>
            </w:r>
            <w:r w:rsidRPr="00145C64">
              <w:rPr>
                <w:color w:val="000000"/>
                <w:sz w:val="14"/>
                <w:szCs w:val="14"/>
              </w:rPr>
              <w:br/>
              <w:t>FMCvrListBox1PtClick</w:t>
            </w:r>
            <w:r w:rsidRPr="00145C64">
              <w:rPr>
                <w:color w:val="000000"/>
                <w:sz w:val="14"/>
                <w:szCs w:val="14"/>
              </w:rPr>
              <w:br/>
            </w:r>
            <w:r w:rsidRPr="00145C64">
              <w:rPr>
                <w:color w:val="000000"/>
                <w:sz w:val="14"/>
                <w:szCs w:val="14"/>
              </w:rPr>
              <w:br/>
              <w:t>TfrmPatientListRestricted.</w:t>
            </w:r>
            <w:r w:rsidRPr="00145C64">
              <w:rPr>
                <w:color w:val="000000"/>
                <w:sz w:val="14"/>
                <w:szCs w:val="14"/>
              </w:rPr>
              <w:br/>
              <w:t>ORListBox1Change</w:t>
            </w:r>
            <w:r w:rsidRPr="00145C64">
              <w:rPr>
                <w:color w:val="000000"/>
                <w:sz w:val="14"/>
                <w:szCs w:val="14"/>
              </w:rPr>
              <w:br/>
            </w:r>
            <w:r w:rsidRPr="00145C64">
              <w:rPr>
                <w:color w:val="000000"/>
                <w:sz w:val="14"/>
                <w:szCs w:val="14"/>
              </w:rPr>
              <w:br/>
              <w:t>TfrmPatientListRestricted.</w:t>
            </w:r>
            <w:r w:rsidRPr="00145C64">
              <w:rPr>
                <w:color w:val="000000"/>
                <w:sz w:val="14"/>
                <w:szCs w:val="14"/>
              </w:rPr>
              <w:br/>
              <w:t>btnCvrSelectPtClick</w:t>
            </w:r>
          </w:p>
        </w:tc>
        <w:tc>
          <w:tcPr>
            <w:tcW w:w="1260" w:type="dxa"/>
            <w:vAlign w:val="center"/>
            <w:hideMark/>
          </w:tcPr>
          <w:p w14:paraId="57D31517" w14:textId="2D2D237E" w:rsidR="00BF19E6" w:rsidRPr="00145C64" w:rsidRDefault="00BF19E6" w:rsidP="007F6422">
            <w:pPr>
              <w:rPr>
                <w:color w:val="000000"/>
                <w:sz w:val="14"/>
                <w:szCs w:val="14"/>
              </w:rPr>
            </w:pPr>
            <w:r w:rsidRPr="00145C64">
              <w:rPr>
                <w:color w:val="000000"/>
                <w:sz w:val="14"/>
                <w:szCs w:val="14"/>
              </w:rPr>
              <w:t>patientlist.pas</w:t>
            </w:r>
            <w:r w:rsidRPr="00145C64">
              <w:rPr>
                <w:color w:val="000000"/>
                <w:sz w:val="14"/>
                <w:szCs w:val="14"/>
              </w:rPr>
              <w:br/>
            </w:r>
            <w:r w:rsidRPr="00145C64">
              <w:rPr>
                <w:color w:val="000000"/>
                <w:sz w:val="14"/>
                <w:szCs w:val="14"/>
              </w:rPr>
              <w:br/>
              <w:t>patientlistrestricted.pas</w:t>
            </w:r>
          </w:p>
        </w:tc>
        <w:tc>
          <w:tcPr>
            <w:tcW w:w="1081" w:type="dxa"/>
            <w:vAlign w:val="center"/>
            <w:hideMark/>
          </w:tcPr>
          <w:p w14:paraId="57DCFA02" w14:textId="11E317A9" w:rsidR="00BF19E6" w:rsidRPr="00145C64" w:rsidRDefault="00BF19E6" w:rsidP="00BF19E6">
            <w:pPr>
              <w:spacing w:after="240"/>
              <w:jc w:val="center"/>
              <w:rPr>
                <w:color w:val="000000"/>
                <w:sz w:val="14"/>
                <w:szCs w:val="14"/>
              </w:rPr>
            </w:pPr>
            <w:r w:rsidRPr="00145C64">
              <w:rPr>
                <w:color w:val="000000"/>
                <w:sz w:val="14"/>
                <w:szCs w:val="14"/>
              </w:rPr>
              <w:t>RPCBroker1</w:t>
            </w:r>
            <w:r w:rsidRPr="00145C64">
              <w:rPr>
                <w:color w:val="000000"/>
                <w:sz w:val="14"/>
                <w:szCs w:val="14"/>
              </w:rPr>
              <w:br/>
            </w:r>
          </w:p>
        </w:tc>
        <w:tc>
          <w:tcPr>
            <w:tcW w:w="1709" w:type="dxa"/>
            <w:vAlign w:val="center"/>
            <w:hideMark/>
          </w:tcPr>
          <w:p w14:paraId="536FF2B8" w14:textId="7B695FD1" w:rsidR="00BF19E6" w:rsidRPr="00145C64" w:rsidRDefault="00BF19E6" w:rsidP="007F6422">
            <w:pPr>
              <w:rPr>
                <w:color w:val="000000"/>
                <w:sz w:val="14"/>
                <w:szCs w:val="14"/>
              </w:rPr>
            </w:pPr>
            <w:r w:rsidRPr="00145C64">
              <w:rPr>
                <w:color w:val="000000"/>
                <w:sz w:val="14"/>
                <w:szCs w:val="14"/>
              </w:rPr>
              <w:t>FMCvrListBox1Pt.GetselectedRecord.IEN</w:t>
            </w:r>
            <w:r w:rsidRPr="00145C64">
              <w:rPr>
                <w:color w:val="000000"/>
                <w:sz w:val="14"/>
                <w:szCs w:val="14"/>
              </w:rPr>
              <w:br/>
              <w:t>FMCvrListBox2Pt.GetselectedRecord.IEN</w:t>
            </w:r>
            <w:r w:rsidRPr="00145C64">
              <w:rPr>
                <w:color w:val="000000"/>
                <w:sz w:val="14"/>
                <w:szCs w:val="14"/>
              </w:rPr>
              <w:br/>
              <w:t>FMCvrListBox3Pt.GetselectedRecord.IEN</w:t>
            </w:r>
            <w:r w:rsidRPr="00145C64">
              <w:rPr>
                <w:color w:val="000000"/>
                <w:sz w:val="14"/>
                <w:szCs w:val="14"/>
              </w:rPr>
              <w:br/>
              <w:t>PType := literal; for all params</w:t>
            </w:r>
            <w:r w:rsidRPr="00145C64">
              <w:rPr>
                <w:color w:val="000000"/>
                <w:sz w:val="14"/>
                <w:szCs w:val="14"/>
              </w:rPr>
              <w:br/>
            </w:r>
            <w:r w:rsidRPr="00145C64">
              <w:rPr>
                <w:color w:val="000000"/>
                <w:sz w:val="14"/>
                <w:szCs w:val="14"/>
              </w:rPr>
              <w:br/>
              <w:t>FMListBox1.GetSelectedRecord.IEN;</w:t>
            </w:r>
            <w:r w:rsidRPr="00145C64">
              <w:rPr>
                <w:color w:val="000000"/>
                <w:sz w:val="14"/>
                <w:szCs w:val="14"/>
              </w:rPr>
              <w:br/>
              <w:t>PType := literal;</w:t>
            </w:r>
          </w:p>
        </w:tc>
      </w:tr>
      <w:tr w:rsidR="009E2852" w:rsidRPr="00285745" w14:paraId="74211F08" w14:textId="77777777" w:rsidTr="00E14545">
        <w:trPr>
          <w:trHeight w:val="2168"/>
        </w:trPr>
        <w:tc>
          <w:tcPr>
            <w:tcW w:w="1175" w:type="dxa"/>
            <w:vAlign w:val="center"/>
            <w:hideMark/>
          </w:tcPr>
          <w:p w14:paraId="068196C4" w14:textId="77777777" w:rsidR="009E2852" w:rsidRPr="00145C64" w:rsidRDefault="009E2852" w:rsidP="009E2852">
            <w:pPr>
              <w:rPr>
                <w:color w:val="000000"/>
                <w:sz w:val="14"/>
                <w:szCs w:val="14"/>
              </w:rPr>
            </w:pPr>
            <w:r w:rsidRPr="00145C64">
              <w:rPr>
                <w:color w:val="000000"/>
                <w:sz w:val="14"/>
                <w:szCs w:val="14"/>
              </w:rPr>
              <w:t>DG SENSITIVE RECORD BULLETIN</w:t>
            </w:r>
          </w:p>
        </w:tc>
        <w:tc>
          <w:tcPr>
            <w:tcW w:w="985" w:type="dxa"/>
            <w:vAlign w:val="center"/>
            <w:hideMark/>
          </w:tcPr>
          <w:p w14:paraId="34818CB5" w14:textId="77777777" w:rsidR="009E2852" w:rsidRPr="00145C64" w:rsidRDefault="009E2852" w:rsidP="009E2852">
            <w:pPr>
              <w:jc w:val="center"/>
              <w:rPr>
                <w:color w:val="000000"/>
                <w:sz w:val="14"/>
                <w:szCs w:val="14"/>
              </w:rPr>
            </w:pPr>
            <w:r w:rsidRPr="00145C64">
              <w:rPr>
                <w:color w:val="000000" w:themeColor="text1"/>
                <w:sz w:val="14"/>
                <w:szCs w:val="14"/>
              </w:rPr>
              <w:t>NOTICE</w:t>
            </w:r>
          </w:p>
        </w:tc>
        <w:tc>
          <w:tcPr>
            <w:tcW w:w="1087" w:type="dxa"/>
            <w:vAlign w:val="center"/>
            <w:hideMark/>
          </w:tcPr>
          <w:p w14:paraId="68FFDBBC" w14:textId="77777777" w:rsidR="009E2852" w:rsidRPr="00145C64" w:rsidRDefault="009E2852" w:rsidP="009E2852">
            <w:pPr>
              <w:jc w:val="center"/>
              <w:rPr>
                <w:color w:val="000000"/>
                <w:sz w:val="14"/>
                <w:szCs w:val="14"/>
              </w:rPr>
            </w:pPr>
            <w:r w:rsidRPr="00145C64">
              <w:rPr>
                <w:color w:val="000000"/>
                <w:sz w:val="14"/>
                <w:szCs w:val="14"/>
              </w:rPr>
              <w:t>DGSEC4</w:t>
            </w:r>
          </w:p>
        </w:tc>
        <w:tc>
          <w:tcPr>
            <w:tcW w:w="1012" w:type="dxa"/>
            <w:vAlign w:val="center"/>
            <w:hideMark/>
          </w:tcPr>
          <w:p w14:paraId="3A9DAF49" w14:textId="77777777" w:rsidR="009E2852" w:rsidRPr="00145C64" w:rsidRDefault="009E2852" w:rsidP="009E2852">
            <w:pPr>
              <w:jc w:val="center"/>
              <w:rPr>
                <w:color w:val="000000"/>
                <w:sz w:val="14"/>
                <w:szCs w:val="14"/>
              </w:rPr>
            </w:pPr>
            <w:r w:rsidRPr="00145C64">
              <w:rPr>
                <w:color w:val="000000"/>
                <w:sz w:val="14"/>
                <w:szCs w:val="14"/>
              </w:rPr>
              <w:t>SINGLE</w:t>
            </w:r>
          </w:p>
        </w:tc>
        <w:tc>
          <w:tcPr>
            <w:tcW w:w="2041" w:type="dxa"/>
            <w:vAlign w:val="center"/>
            <w:hideMark/>
          </w:tcPr>
          <w:p w14:paraId="4E5A6440" w14:textId="77777777" w:rsidR="009E2852" w:rsidRPr="00145C64" w:rsidRDefault="009E2852" w:rsidP="009E2852">
            <w:pPr>
              <w:rPr>
                <w:color w:val="000000"/>
                <w:sz w:val="14"/>
                <w:szCs w:val="14"/>
              </w:rPr>
            </w:pPr>
            <w:r w:rsidRPr="00145C64">
              <w:rPr>
                <w:color w:val="000000"/>
                <w:sz w:val="14"/>
                <w:szCs w:val="14"/>
              </w:rPr>
              <w:t>This Remote Procedure Call (RPC) will add an entry to the DG SECURITY LOG (#38.1) file and/or generate the sensitive record access bulletin depending on the value in ACTION input parameter.  If ACTION parameter not defined, defaults to update DG Security Log file and generate Sensitive Record Access mail message.</w:t>
            </w:r>
          </w:p>
        </w:tc>
        <w:tc>
          <w:tcPr>
            <w:tcW w:w="990" w:type="dxa"/>
            <w:vAlign w:val="center"/>
            <w:hideMark/>
          </w:tcPr>
          <w:p w14:paraId="7CC4D831" w14:textId="77777777" w:rsidR="009E2852" w:rsidRPr="00145C64" w:rsidRDefault="009E2852" w:rsidP="009E2852">
            <w:pPr>
              <w:jc w:val="center"/>
              <w:rPr>
                <w:color w:val="000000"/>
                <w:sz w:val="14"/>
                <w:szCs w:val="14"/>
              </w:rPr>
            </w:pPr>
            <w:r w:rsidRPr="00145C64">
              <w:rPr>
                <w:color w:val="000000"/>
                <w:sz w:val="14"/>
                <w:szCs w:val="14"/>
              </w:rPr>
              <w:t>NONE</w:t>
            </w:r>
          </w:p>
        </w:tc>
        <w:tc>
          <w:tcPr>
            <w:tcW w:w="2340" w:type="dxa"/>
            <w:vAlign w:val="center"/>
            <w:hideMark/>
          </w:tcPr>
          <w:p w14:paraId="26A6D40D" w14:textId="77777777" w:rsidR="009E2852" w:rsidRPr="00145C64" w:rsidRDefault="009E2852" w:rsidP="009E2852">
            <w:pPr>
              <w:rPr>
                <w:color w:val="000000"/>
                <w:sz w:val="14"/>
                <w:szCs w:val="14"/>
              </w:rPr>
            </w:pPr>
            <w:r w:rsidRPr="00145C64">
              <w:rPr>
                <w:color w:val="000000"/>
                <w:sz w:val="14"/>
                <w:szCs w:val="14"/>
              </w:rPr>
              <w:t>RESULT=</w:t>
            </w:r>
            <w:r w:rsidRPr="00145C64">
              <w:rPr>
                <w:color w:val="000000"/>
                <w:sz w:val="14"/>
                <w:szCs w:val="14"/>
              </w:rPr>
              <w:br/>
              <w:t xml:space="preserve">  1 - successfully added entry and/or generated sensitive record access bulletin</w:t>
            </w:r>
            <w:r w:rsidRPr="00145C64">
              <w:rPr>
                <w:color w:val="000000"/>
                <w:sz w:val="14"/>
                <w:szCs w:val="14"/>
              </w:rPr>
              <w:br/>
              <w:t>0 - unsuccessfully</w:t>
            </w:r>
          </w:p>
        </w:tc>
        <w:tc>
          <w:tcPr>
            <w:tcW w:w="1800" w:type="dxa"/>
            <w:vAlign w:val="center"/>
            <w:hideMark/>
          </w:tcPr>
          <w:p w14:paraId="6921C120" w14:textId="7E54C84B" w:rsidR="009E2852" w:rsidRPr="00145C64" w:rsidRDefault="009E2852" w:rsidP="009E2852">
            <w:pPr>
              <w:rPr>
                <w:color w:val="000000"/>
                <w:sz w:val="14"/>
                <w:szCs w:val="14"/>
              </w:rPr>
            </w:pPr>
            <w:r w:rsidRPr="00145C64">
              <w:rPr>
                <w:color w:val="000000"/>
                <w:sz w:val="14"/>
                <w:szCs w:val="14"/>
              </w:rPr>
              <w:t>TfrmPatientList.</w:t>
            </w:r>
            <w:r w:rsidRPr="00145C64">
              <w:rPr>
                <w:color w:val="000000"/>
                <w:sz w:val="14"/>
                <w:szCs w:val="14"/>
              </w:rPr>
              <w:br/>
              <w:t>btnCvrSelectPtClick</w:t>
            </w:r>
            <w:r w:rsidRPr="00145C64">
              <w:rPr>
                <w:color w:val="000000"/>
                <w:sz w:val="14"/>
                <w:szCs w:val="14"/>
              </w:rPr>
              <w:br/>
            </w:r>
            <w:r w:rsidRPr="00145C64">
              <w:rPr>
                <w:color w:val="000000"/>
                <w:sz w:val="14"/>
                <w:szCs w:val="14"/>
              </w:rPr>
              <w:br/>
              <w:t>TfrmPatientListRestricted.</w:t>
            </w:r>
            <w:r w:rsidRPr="00145C64">
              <w:rPr>
                <w:color w:val="000000"/>
                <w:sz w:val="14"/>
                <w:szCs w:val="14"/>
              </w:rPr>
              <w:br/>
              <w:t>btnCvrSelectPtClick</w:t>
            </w:r>
          </w:p>
        </w:tc>
        <w:tc>
          <w:tcPr>
            <w:tcW w:w="1260" w:type="dxa"/>
            <w:vAlign w:val="center"/>
            <w:hideMark/>
          </w:tcPr>
          <w:p w14:paraId="4EFAD0A0" w14:textId="0975DE15" w:rsidR="009E2852" w:rsidRPr="00145C64" w:rsidRDefault="009E2852" w:rsidP="006D4317">
            <w:pPr>
              <w:rPr>
                <w:color w:val="000000"/>
                <w:sz w:val="14"/>
                <w:szCs w:val="14"/>
              </w:rPr>
            </w:pPr>
            <w:r w:rsidRPr="00145C64">
              <w:rPr>
                <w:color w:val="000000"/>
                <w:sz w:val="14"/>
                <w:szCs w:val="14"/>
              </w:rPr>
              <w:t>patientlist.pas</w:t>
            </w:r>
            <w:r w:rsidRPr="00145C64">
              <w:rPr>
                <w:color w:val="000000"/>
                <w:sz w:val="14"/>
                <w:szCs w:val="14"/>
              </w:rPr>
              <w:br/>
            </w:r>
            <w:r w:rsidRPr="00145C64">
              <w:rPr>
                <w:color w:val="000000"/>
                <w:sz w:val="14"/>
                <w:szCs w:val="14"/>
              </w:rPr>
              <w:br/>
              <w:t>patientlistrestricted.pas</w:t>
            </w:r>
          </w:p>
        </w:tc>
        <w:tc>
          <w:tcPr>
            <w:tcW w:w="1081" w:type="dxa"/>
            <w:vAlign w:val="center"/>
            <w:hideMark/>
          </w:tcPr>
          <w:p w14:paraId="07226877" w14:textId="60AA8743" w:rsidR="009E2852" w:rsidRPr="00145C64" w:rsidRDefault="009E2852" w:rsidP="009E2852">
            <w:pPr>
              <w:jc w:val="center"/>
              <w:rPr>
                <w:color w:val="000000"/>
                <w:sz w:val="14"/>
                <w:szCs w:val="14"/>
              </w:rPr>
            </w:pPr>
            <w:r w:rsidRPr="00145C64">
              <w:rPr>
                <w:color w:val="000000"/>
                <w:sz w:val="14"/>
                <w:szCs w:val="14"/>
              </w:rPr>
              <w:t>RpcBroker1</w:t>
            </w:r>
          </w:p>
        </w:tc>
        <w:tc>
          <w:tcPr>
            <w:tcW w:w="1709" w:type="dxa"/>
            <w:vAlign w:val="center"/>
            <w:hideMark/>
          </w:tcPr>
          <w:p w14:paraId="4E0E44A4" w14:textId="5D07E6AA" w:rsidR="009E2852" w:rsidRPr="00145C64" w:rsidRDefault="009E2852" w:rsidP="006D4317">
            <w:pPr>
              <w:rPr>
                <w:color w:val="000000"/>
                <w:sz w:val="14"/>
                <w:szCs w:val="14"/>
              </w:rPr>
            </w:pPr>
            <w:r w:rsidRPr="00145C64">
              <w:rPr>
                <w:color w:val="000000"/>
                <w:sz w:val="14"/>
                <w:szCs w:val="14"/>
              </w:rPr>
              <w:t>PatientIEN</w:t>
            </w:r>
            <w:r w:rsidRPr="00145C64">
              <w:rPr>
                <w:color w:val="000000"/>
                <w:sz w:val="14"/>
                <w:szCs w:val="14"/>
              </w:rPr>
              <w:br/>
              <w:t>PType := literal;</w:t>
            </w:r>
            <w:r w:rsidRPr="00145C64">
              <w:rPr>
                <w:color w:val="000000"/>
                <w:sz w:val="14"/>
                <w:szCs w:val="14"/>
              </w:rPr>
              <w:br/>
              <w:t>'DVBA CAPRI GUI^Capri GUI (Broker)'</w:t>
            </w:r>
            <w:r w:rsidRPr="00145C64">
              <w:rPr>
                <w:color w:val="000000"/>
                <w:sz w:val="14"/>
                <w:szCs w:val="14"/>
              </w:rPr>
              <w:br/>
              <w:t>PType := literal;</w:t>
            </w:r>
            <w:r w:rsidRPr="00145C64">
              <w:rPr>
                <w:color w:val="000000"/>
                <w:sz w:val="14"/>
                <w:szCs w:val="14"/>
              </w:rPr>
              <w:br/>
              <w:t>Value := '';</w:t>
            </w:r>
            <w:r w:rsidRPr="00145C64">
              <w:rPr>
                <w:color w:val="000000"/>
                <w:sz w:val="14"/>
                <w:szCs w:val="14"/>
              </w:rPr>
              <w:br/>
              <w:t>PType := literal;</w:t>
            </w:r>
          </w:p>
        </w:tc>
      </w:tr>
      <w:tr w:rsidR="009E2852" w:rsidRPr="00285745" w14:paraId="2AEA8E54" w14:textId="77777777" w:rsidTr="007F6422">
        <w:trPr>
          <w:trHeight w:val="800"/>
        </w:trPr>
        <w:tc>
          <w:tcPr>
            <w:tcW w:w="1175" w:type="dxa"/>
            <w:vAlign w:val="center"/>
            <w:hideMark/>
          </w:tcPr>
          <w:p w14:paraId="35B0604E" w14:textId="77777777" w:rsidR="009E2852" w:rsidRPr="00145C64" w:rsidRDefault="009E2852" w:rsidP="009E2852">
            <w:pPr>
              <w:rPr>
                <w:color w:val="000000"/>
                <w:sz w:val="14"/>
                <w:szCs w:val="14"/>
              </w:rPr>
            </w:pPr>
            <w:bookmarkStart w:id="358" w:name="DVBACAPRIADDEXAM"/>
            <w:r w:rsidRPr="00145C64">
              <w:rPr>
                <w:color w:val="000000"/>
                <w:sz w:val="14"/>
                <w:szCs w:val="14"/>
              </w:rPr>
              <w:t>DVBA CAPRI ADD EXAM</w:t>
            </w:r>
            <w:bookmarkEnd w:id="358"/>
          </w:p>
        </w:tc>
        <w:tc>
          <w:tcPr>
            <w:tcW w:w="985" w:type="dxa"/>
            <w:vAlign w:val="center"/>
            <w:hideMark/>
          </w:tcPr>
          <w:p w14:paraId="4A6B677A" w14:textId="77777777" w:rsidR="009E2852" w:rsidRPr="00145C64" w:rsidRDefault="009E2852" w:rsidP="009E2852">
            <w:pPr>
              <w:jc w:val="center"/>
              <w:rPr>
                <w:color w:val="000000"/>
                <w:sz w:val="14"/>
                <w:szCs w:val="14"/>
              </w:rPr>
            </w:pPr>
            <w:r w:rsidRPr="00145C64">
              <w:rPr>
                <w:color w:val="000000"/>
                <w:sz w:val="14"/>
                <w:szCs w:val="14"/>
              </w:rPr>
              <w:t>ADDPDF</w:t>
            </w:r>
          </w:p>
        </w:tc>
        <w:tc>
          <w:tcPr>
            <w:tcW w:w="1087" w:type="dxa"/>
            <w:vAlign w:val="center"/>
            <w:hideMark/>
          </w:tcPr>
          <w:p w14:paraId="156D96AE" w14:textId="77777777" w:rsidR="009E2852" w:rsidRPr="00145C64" w:rsidRDefault="009E2852" w:rsidP="009E2852">
            <w:pPr>
              <w:jc w:val="center"/>
              <w:rPr>
                <w:color w:val="000000"/>
                <w:sz w:val="14"/>
                <w:szCs w:val="14"/>
              </w:rPr>
            </w:pPr>
            <w:r w:rsidRPr="00145C64">
              <w:rPr>
                <w:color w:val="000000"/>
                <w:sz w:val="14"/>
                <w:szCs w:val="14"/>
              </w:rPr>
              <w:t>DVBCTPD2</w:t>
            </w:r>
          </w:p>
        </w:tc>
        <w:tc>
          <w:tcPr>
            <w:tcW w:w="1012" w:type="dxa"/>
            <w:vAlign w:val="center"/>
            <w:hideMark/>
          </w:tcPr>
          <w:p w14:paraId="283A3F25" w14:textId="77777777" w:rsidR="009E2852" w:rsidRPr="00145C64" w:rsidRDefault="009E2852" w:rsidP="009E2852">
            <w:pPr>
              <w:jc w:val="center"/>
              <w:rPr>
                <w:color w:val="000000"/>
                <w:sz w:val="14"/>
                <w:szCs w:val="14"/>
              </w:rPr>
            </w:pPr>
            <w:r w:rsidRPr="00145C64">
              <w:rPr>
                <w:color w:val="000000"/>
                <w:sz w:val="14"/>
                <w:szCs w:val="14"/>
              </w:rPr>
              <w:t>SINGLE VALUE</w:t>
            </w:r>
          </w:p>
        </w:tc>
        <w:tc>
          <w:tcPr>
            <w:tcW w:w="2041" w:type="dxa"/>
            <w:vAlign w:val="center"/>
            <w:hideMark/>
          </w:tcPr>
          <w:p w14:paraId="5D952F2E" w14:textId="77777777" w:rsidR="009E2852" w:rsidRPr="00145C64" w:rsidRDefault="009E2852" w:rsidP="009E2852">
            <w:pPr>
              <w:rPr>
                <w:color w:val="000000"/>
                <w:sz w:val="14"/>
                <w:szCs w:val="14"/>
              </w:rPr>
            </w:pPr>
            <w:r w:rsidRPr="00145C64">
              <w:rPr>
                <w:color w:val="000000"/>
                <w:sz w:val="14"/>
                <w:szCs w:val="14"/>
              </w:rPr>
              <w:t>Allows CAPRI user to add a new exam to an existing worksheet.</w:t>
            </w:r>
          </w:p>
        </w:tc>
        <w:tc>
          <w:tcPr>
            <w:tcW w:w="990" w:type="dxa"/>
            <w:vAlign w:val="center"/>
            <w:hideMark/>
          </w:tcPr>
          <w:p w14:paraId="3F3FCF27" w14:textId="77777777" w:rsidR="009E2852" w:rsidRPr="00145C64" w:rsidRDefault="009E2852" w:rsidP="009E2852">
            <w:pPr>
              <w:jc w:val="center"/>
              <w:rPr>
                <w:color w:val="000000"/>
                <w:sz w:val="14"/>
                <w:szCs w:val="14"/>
              </w:rPr>
            </w:pPr>
            <w:r w:rsidRPr="00145C64">
              <w:rPr>
                <w:color w:val="000000"/>
                <w:sz w:val="14"/>
                <w:szCs w:val="14"/>
              </w:rPr>
              <w:t>DVBIEN</w:t>
            </w:r>
          </w:p>
        </w:tc>
        <w:tc>
          <w:tcPr>
            <w:tcW w:w="2340" w:type="dxa"/>
            <w:vAlign w:val="center"/>
            <w:hideMark/>
          </w:tcPr>
          <w:p w14:paraId="0DFAE409" w14:textId="77777777" w:rsidR="009E2852" w:rsidRPr="00145C64" w:rsidRDefault="009E2852" w:rsidP="009E2852">
            <w:pPr>
              <w:rPr>
                <w:color w:val="000000"/>
                <w:sz w:val="14"/>
                <w:szCs w:val="14"/>
              </w:rPr>
            </w:pPr>
            <w:r w:rsidRPr="00145C64">
              <w:rPr>
                <w:color w:val="000000"/>
                <w:sz w:val="14"/>
                <w:szCs w:val="14"/>
              </w:rPr>
              <w:t>Worksheet IEN:Exam Name:Exam Sequence Number</w:t>
            </w:r>
          </w:p>
        </w:tc>
        <w:tc>
          <w:tcPr>
            <w:tcW w:w="1800" w:type="dxa"/>
            <w:vAlign w:val="center"/>
            <w:hideMark/>
          </w:tcPr>
          <w:p w14:paraId="6D0AF114" w14:textId="26996BC2" w:rsidR="009E2852" w:rsidRPr="00145C64" w:rsidRDefault="009E2852" w:rsidP="009E2852">
            <w:pPr>
              <w:rPr>
                <w:color w:val="000000"/>
                <w:sz w:val="14"/>
                <w:szCs w:val="14"/>
              </w:rPr>
            </w:pPr>
            <w:r w:rsidRPr="00145C64">
              <w:rPr>
                <w:color w:val="000000"/>
                <w:sz w:val="14"/>
                <w:szCs w:val="14"/>
              </w:rPr>
              <w:t>TCAPRIDbqPdf.</w:t>
            </w:r>
            <w:r w:rsidRPr="00145C64">
              <w:rPr>
                <w:color w:val="000000"/>
                <w:sz w:val="14"/>
                <w:szCs w:val="14"/>
              </w:rPr>
              <w:br/>
              <w:t>AddPDFToWorksheet</w:t>
            </w:r>
          </w:p>
        </w:tc>
        <w:tc>
          <w:tcPr>
            <w:tcW w:w="1260" w:type="dxa"/>
            <w:vAlign w:val="center"/>
            <w:hideMark/>
          </w:tcPr>
          <w:p w14:paraId="57CF74DD" w14:textId="181DA7A1" w:rsidR="009E2852" w:rsidRPr="00145C64" w:rsidRDefault="009E2852" w:rsidP="006D4317">
            <w:pPr>
              <w:rPr>
                <w:color w:val="000000"/>
                <w:sz w:val="14"/>
                <w:szCs w:val="14"/>
              </w:rPr>
            </w:pPr>
            <w:r w:rsidRPr="00145C64">
              <w:rPr>
                <w:color w:val="000000"/>
                <w:sz w:val="14"/>
                <w:szCs w:val="14"/>
              </w:rPr>
              <w:t>clsDBQPDFHandler.pas</w:t>
            </w:r>
            <w:r w:rsidRPr="00145C64">
              <w:rPr>
                <w:color w:val="000000"/>
                <w:sz w:val="14"/>
                <w:szCs w:val="14"/>
              </w:rPr>
              <w:br/>
              <w:t>frmPNCSMainVistA</w:t>
            </w:r>
          </w:p>
        </w:tc>
        <w:tc>
          <w:tcPr>
            <w:tcW w:w="1081" w:type="dxa"/>
            <w:vAlign w:val="center"/>
            <w:hideMark/>
          </w:tcPr>
          <w:p w14:paraId="4CC33201" w14:textId="5CAB2D90" w:rsidR="009E2852" w:rsidRPr="00145C64" w:rsidRDefault="009E2852" w:rsidP="009E2852">
            <w:pPr>
              <w:jc w:val="center"/>
              <w:rPr>
                <w:color w:val="000000"/>
                <w:sz w:val="14"/>
                <w:szCs w:val="14"/>
              </w:rPr>
            </w:pPr>
            <w:r w:rsidRPr="00145C64">
              <w:rPr>
                <w:color w:val="000000"/>
                <w:sz w:val="14"/>
                <w:szCs w:val="14"/>
              </w:rPr>
              <w:t>RpcBroker1</w:t>
            </w:r>
          </w:p>
        </w:tc>
        <w:tc>
          <w:tcPr>
            <w:tcW w:w="1709" w:type="dxa"/>
            <w:vAlign w:val="center"/>
            <w:hideMark/>
          </w:tcPr>
          <w:p w14:paraId="77622388" w14:textId="4B5F341F" w:rsidR="009E2852" w:rsidRPr="00145C64" w:rsidRDefault="009E2852" w:rsidP="006D4317">
            <w:pPr>
              <w:rPr>
                <w:color w:val="000000"/>
                <w:sz w:val="14"/>
                <w:szCs w:val="14"/>
              </w:rPr>
            </w:pPr>
            <w:r w:rsidRPr="00145C64">
              <w:rPr>
                <w:color w:val="000000"/>
                <w:sz w:val="14"/>
                <w:szCs w:val="14"/>
              </w:rPr>
              <w:t>WorksheetIEN, PDFName</w:t>
            </w:r>
          </w:p>
        </w:tc>
      </w:tr>
      <w:tr w:rsidR="009E2852" w:rsidRPr="00285745" w14:paraId="18D057A7" w14:textId="77777777" w:rsidTr="00145C64">
        <w:trPr>
          <w:trHeight w:val="2056"/>
        </w:trPr>
        <w:tc>
          <w:tcPr>
            <w:tcW w:w="1175" w:type="dxa"/>
            <w:shd w:val="clear" w:color="auto" w:fill="FFFFFF" w:themeFill="background1"/>
            <w:vAlign w:val="center"/>
            <w:hideMark/>
          </w:tcPr>
          <w:p w14:paraId="0362E491" w14:textId="77777777" w:rsidR="009E2852" w:rsidRPr="00145C64" w:rsidRDefault="009E2852" w:rsidP="00F16F17">
            <w:pPr>
              <w:rPr>
                <w:color w:val="000000"/>
                <w:sz w:val="14"/>
                <w:szCs w:val="14"/>
              </w:rPr>
            </w:pPr>
            <w:bookmarkStart w:id="359" w:name="RANGE!A6"/>
            <w:bookmarkStart w:id="360" w:name="DVBACAPRIALERTSDATA"/>
            <w:r w:rsidRPr="00145C64">
              <w:rPr>
                <w:sz w:val="14"/>
                <w:szCs w:val="14"/>
              </w:rPr>
              <w:t>DVBA CAPRI ALERTS DATA</w:t>
            </w:r>
            <w:bookmarkEnd w:id="359"/>
            <w:bookmarkEnd w:id="360"/>
          </w:p>
        </w:tc>
        <w:tc>
          <w:tcPr>
            <w:tcW w:w="985" w:type="dxa"/>
            <w:shd w:val="clear" w:color="auto" w:fill="FFFFFF" w:themeFill="background1"/>
            <w:vAlign w:val="center"/>
            <w:hideMark/>
          </w:tcPr>
          <w:p w14:paraId="03E73D0F" w14:textId="77777777" w:rsidR="009E2852" w:rsidRPr="00145C64" w:rsidRDefault="009E2852" w:rsidP="00D46E47">
            <w:pPr>
              <w:jc w:val="center"/>
              <w:rPr>
                <w:color w:val="000000"/>
                <w:sz w:val="14"/>
                <w:szCs w:val="14"/>
              </w:rPr>
            </w:pPr>
            <w:r w:rsidRPr="00145C64">
              <w:rPr>
                <w:sz w:val="14"/>
                <w:szCs w:val="14"/>
              </w:rPr>
              <w:t>ALRTDATA</w:t>
            </w:r>
          </w:p>
        </w:tc>
        <w:tc>
          <w:tcPr>
            <w:tcW w:w="1087" w:type="dxa"/>
            <w:shd w:val="clear" w:color="auto" w:fill="FFFFFF" w:themeFill="background1"/>
            <w:vAlign w:val="center"/>
            <w:hideMark/>
          </w:tcPr>
          <w:p w14:paraId="591E2CA2" w14:textId="77777777" w:rsidR="009E2852" w:rsidRPr="00145C64" w:rsidRDefault="009E2852" w:rsidP="00D46E47">
            <w:pPr>
              <w:jc w:val="center"/>
              <w:rPr>
                <w:color w:val="000000"/>
                <w:sz w:val="14"/>
                <w:szCs w:val="14"/>
              </w:rPr>
            </w:pPr>
            <w:r w:rsidRPr="00145C64">
              <w:rPr>
                <w:color w:val="000000"/>
                <w:sz w:val="14"/>
                <w:szCs w:val="14"/>
              </w:rPr>
              <w:t>DVBSIGN2</w:t>
            </w:r>
          </w:p>
        </w:tc>
        <w:tc>
          <w:tcPr>
            <w:tcW w:w="1012" w:type="dxa"/>
            <w:shd w:val="clear" w:color="auto" w:fill="FFFFFF" w:themeFill="background1"/>
            <w:vAlign w:val="center"/>
            <w:hideMark/>
          </w:tcPr>
          <w:p w14:paraId="75A327ED" w14:textId="77777777" w:rsidR="009E2852" w:rsidRPr="00145C64" w:rsidRDefault="009E2852" w:rsidP="00D46E47">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0F3FB094" w14:textId="77777777" w:rsidR="009E2852" w:rsidRPr="00145C64" w:rsidRDefault="009E2852" w:rsidP="006D4317">
            <w:pPr>
              <w:rPr>
                <w:color w:val="000000"/>
                <w:sz w:val="14"/>
                <w:szCs w:val="14"/>
              </w:rPr>
            </w:pPr>
            <w:r w:rsidRPr="00145C64">
              <w:rPr>
                <w:color w:val="000000"/>
                <w:sz w:val="14"/>
                <w:szCs w:val="14"/>
              </w:rPr>
              <w:t xml:space="preserve">Returns the data for the following worksheet review statuses: </w:t>
            </w:r>
            <w:r w:rsidRPr="00145C64">
              <w:rPr>
                <w:color w:val="000000"/>
                <w:sz w:val="14"/>
                <w:szCs w:val="14"/>
              </w:rPr>
              <w:br/>
              <w:t>A=Awaiting Signature, D=Draft/Not ready, O=Outdated Template, P=Review Pending, S=Sent Back</w:t>
            </w:r>
          </w:p>
        </w:tc>
        <w:tc>
          <w:tcPr>
            <w:tcW w:w="990" w:type="dxa"/>
            <w:shd w:val="clear" w:color="auto" w:fill="FFFFFF" w:themeFill="background1"/>
            <w:vAlign w:val="center"/>
            <w:hideMark/>
          </w:tcPr>
          <w:p w14:paraId="1965CC73" w14:textId="77777777" w:rsidR="009E2852" w:rsidRPr="00145C64" w:rsidRDefault="009E2852" w:rsidP="00D46E47">
            <w:pPr>
              <w:jc w:val="center"/>
              <w:rPr>
                <w:color w:val="000000"/>
                <w:sz w:val="14"/>
                <w:szCs w:val="14"/>
              </w:rPr>
            </w:pPr>
            <w:r w:rsidRPr="00145C64">
              <w:rPr>
                <w:color w:val="000000"/>
                <w:sz w:val="14"/>
                <w:szCs w:val="14"/>
              </w:rPr>
              <w:t>DVBDUZ</w:t>
            </w:r>
          </w:p>
        </w:tc>
        <w:tc>
          <w:tcPr>
            <w:tcW w:w="2340" w:type="dxa"/>
            <w:shd w:val="clear" w:color="auto" w:fill="FFFFFF" w:themeFill="background1"/>
            <w:vAlign w:val="center"/>
            <w:hideMark/>
          </w:tcPr>
          <w:p w14:paraId="71611178" w14:textId="77777777" w:rsidR="009E2852" w:rsidRPr="00145C64" w:rsidRDefault="009E2852" w:rsidP="006D4317">
            <w:pPr>
              <w:rPr>
                <w:color w:val="000000"/>
                <w:sz w:val="14"/>
                <w:szCs w:val="14"/>
              </w:rPr>
            </w:pPr>
            <w:r w:rsidRPr="00145C64">
              <w:rPr>
                <w:color w:val="000000"/>
                <w:sz w:val="14"/>
                <w:szCs w:val="14"/>
              </w:rPr>
              <w:t xml:space="preserve">Data will be returned in an array as follows: </w:t>
            </w:r>
            <w:r w:rsidRPr="00145C64">
              <w:rPr>
                <w:color w:val="000000"/>
                <w:sz w:val="14"/>
                <w:szCs w:val="14"/>
              </w:rPr>
              <w:br/>
              <w:t xml:space="preserve">RET(&lt;worksheet ien&gt;)=Worksheet IEN^ID^Patient IEN^Patien name^Document manager IEN^Document manager name^Form title^Review status^Flag new^Flag green flag^Flag exclamation^&lt;exam count&gt;^&lt;exam 1 name&gt;,&lt;exam 2 name&gt;,... </w:t>
            </w:r>
            <w:r w:rsidRPr="00145C64">
              <w:rPr>
                <w:color w:val="000000"/>
                <w:sz w:val="14"/>
                <w:szCs w:val="14"/>
              </w:rPr>
              <w:br/>
            </w:r>
            <w:r w:rsidRPr="00145C64">
              <w:rPr>
                <w:b/>
                <w:bCs/>
                <w:color w:val="000000"/>
                <w:sz w:val="14"/>
                <w:szCs w:val="14"/>
              </w:rPr>
              <w:t xml:space="preserve">OR </w:t>
            </w:r>
            <w:r w:rsidRPr="00145C64">
              <w:rPr>
                <w:color w:val="000000"/>
                <w:sz w:val="14"/>
                <w:szCs w:val="14"/>
              </w:rPr>
              <w:br/>
              <w:t>=-1^No data available</w:t>
            </w:r>
          </w:p>
        </w:tc>
        <w:tc>
          <w:tcPr>
            <w:tcW w:w="1800" w:type="dxa"/>
            <w:shd w:val="clear" w:color="auto" w:fill="FFFFFF" w:themeFill="background1"/>
            <w:vAlign w:val="center"/>
            <w:hideMark/>
          </w:tcPr>
          <w:p w14:paraId="33E8238D" w14:textId="4B52DAA9" w:rsidR="009E2852" w:rsidRPr="00145C64" w:rsidRDefault="009E2852" w:rsidP="00D46E47">
            <w:pPr>
              <w:jc w:val="center"/>
              <w:rPr>
                <w:color w:val="000000"/>
                <w:sz w:val="14"/>
                <w:szCs w:val="14"/>
              </w:rPr>
            </w:pPr>
            <w:r w:rsidRPr="00145C64">
              <w:rPr>
                <w:color w:val="000000"/>
                <w:sz w:val="14"/>
                <w:szCs w:val="14"/>
              </w:rPr>
              <w:t>TfrmCMTUnsignedForm.</w:t>
            </w:r>
            <w:r w:rsidRPr="00145C64">
              <w:rPr>
                <w:color w:val="000000"/>
                <w:sz w:val="14"/>
                <w:szCs w:val="14"/>
              </w:rPr>
              <w:br/>
              <w:t>GetAlertDataFromVistA</w:t>
            </w:r>
          </w:p>
        </w:tc>
        <w:tc>
          <w:tcPr>
            <w:tcW w:w="1260" w:type="dxa"/>
            <w:shd w:val="clear" w:color="auto" w:fill="FFFFFF" w:themeFill="background1"/>
            <w:vAlign w:val="center"/>
            <w:hideMark/>
          </w:tcPr>
          <w:p w14:paraId="6BA8B4E8" w14:textId="19FA1771" w:rsidR="009E2852" w:rsidRPr="00145C64" w:rsidRDefault="009E2852" w:rsidP="006D4317">
            <w:pPr>
              <w:rPr>
                <w:color w:val="000000"/>
                <w:sz w:val="14"/>
                <w:szCs w:val="14"/>
              </w:rPr>
            </w:pPr>
            <w:r w:rsidRPr="00145C64">
              <w:rPr>
                <w:color w:val="000000"/>
                <w:sz w:val="14"/>
                <w:szCs w:val="14"/>
              </w:rPr>
              <w:t>frmCMTUnsigned.pas</w:t>
            </w:r>
          </w:p>
        </w:tc>
        <w:tc>
          <w:tcPr>
            <w:tcW w:w="1081" w:type="dxa"/>
            <w:shd w:val="clear" w:color="auto" w:fill="FFFFFF" w:themeFill="background1"/>
            <w:vAlign w:val="center"/>
            <w:hideMark/>
          </w:tcPr>
          <w:p w14:paraId="42311C92" w14:textId="0F5E7227" w:rsidR="009E2852" w:rsidRPr="00145C64" w:rsidRDefault="009E2852" w:rsidP="00D46E4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121E347" w14:textId="0D67CF00" w:rsidR="009E2852" w:rsidRPr="00145C64" w:rsidRDefault="009E2852" w:rsidP="00D46E47">
            <w:pPr>
              <w:jc w:val="center"/>
              <w:rPr>
                <w:color w:val="000000"/>
                <w:sz w:val="14"/>
                <w:szCs w:val="14"/>
              </w:rPr>
            </w:pPr>
            <w:r w:rsidRPr="00145C64">
              <w:rPr>
                <w:color w:val="000000"/>
                <w:sz w:val="14"/>
                <w:szCs w:val="14"/>
              </w:rPr>
              <w:t>UserFlag, Status, Owner Type</w:t>
            </w:r>
          </w:p>
        </w:tc>
      </w:tr>
      <w:tr w:rsidR="00C66C05" w:rsidRPr="00285745" w14:paraId="5E081FB0" w14:textId="77777777" w:rsidTr="007F6422">
        <w:trPr>
          <w:trHeight w:val="1340"/>
        </w:trPr>
        <w:tc>
          <w:tcPr>
            <w:tcW w:w="1175" w:type="dxa"/>
            <w:vAlign w:val="center"/>
          </w:tcPr>
          <w:p w14:paraId="5C70A4FF" w14:textId="4DCDCA7E" w:rsidR="00C66C05" w:rsidRPr="00145C64" w:rsidRDefault="00C66C05" w:rsidP="00D46E47">
            <w:pPr>
              <w:rPr>
                <w:color w:val="000000"/>
                <w:sz w:val="14"/>
                <w:szCs w:val="14"/>
              </w:rPr>
            </w:pPr>
            <w:bookmarkStart w:id="361" w:name="DVBACAPRIARPOPTSET"/>
            <w:r w:rsidRPr="00145C64">
              <w:rPr>
                <w:color w:val="000000"/>
                <w:sz w:val="14"/>
                <w:szCs w:val="14"/>
              </w:rPr>
              <w:t>DVBA CAPRI ARP OPSET</w:t>
            </w:r>
            <w:bookmarkEnd w:id="361"/>
          </w:p>
        </w:tc>
        <w:tc>
          <w:tcPr>
            <w:tcW w:w="985" w:type="dxa"/>
            <w:vAlign w:val="center"/>
          </w:tcPr>
          <w:p w14:paraId="6876BA94" w14:textId="6ADE113F" w:rsidR="00C66C05" w:rsidRPr="00145C64" w:rsidRDefault="00C66C05" w:rsidP="00C66C05">
            <w:pPr>
              <w:jc w:val="center"/>
              <w:rPr>
                <w:color w:val="000000" w:themeColor="text1"/>
                <w:sz w:val="14"/>
                <w:szCs w:val="14"/>
              </w:rPr>
            </w:pPr>
            <w:r w:rsidRPr="00145C64">
              <w:rPr>
                <w:color w:val="000000"/>
                <w:sz w:val="14"/>
                <w:szCs w:val="14"/>
              </w:rPr>
              <w:t>UOTASKS</w:t>
            </w:r>
          </w:p>
        </w:tc>
        <w:tc>
          <w:tcPr>
            <w:tcW w:w="1087" w:type="dxa"/>
            <w:vAlign w:val="center"/>
          </w:tcPr>
          <w:p w14:paraId="2DE0A7D8" w14:textId="6448970B" w:rsidR="00C66C05" w:rsidRPr="00145C64" w:rsidRDefault="00C66C05" w:rsidP="00C66C05">
            <w:pPr>
              <w:jc w:val="center"/>
              <w:rPr>
                <w:color w:val="000000"/>
                <w:sz w:val="14"/>
                <w:szCs w:val="14"/>
              </w:rPr>
            </w:pPr>
            <w:r w:rsidRPr="00145C64">
              <w:rPr>
                <w:color w:val="000000"/>
                <w:sz w:val="14"/>
                <w:szCs w:val="14"/>
              </w:rPr>
              <w:t>DVBAARP</w:t>
            </w:r>
          </w:p>
        </w:tc>
        <w:tc>
          <w:tcPr>
            <w:tcW w:w="1012" w:type="dxa"/>
            <w:vAlign w:val="center"/>
          </w:tcPr>
          <w:p w14:paraId="1E93C869" w14:textId="4FD77642" w:rsidR="00C66C05" w:rsidRPr="00145C64" w:rsidRDefault="00C66C05" w:rsidP="00C66C05">
            <w:pPr>
              <w:jc w:val="center"/>
              <w:rPr>
                <w:color w:val="000000"/>
                <w:sz w:val="14"/>
                <w:szCs w:val="14"/>
              </w:rPr>
            </w:pPr>
            <w:r w:rsidRPr="00145C64">
              <w:rPr>
                <w:color w:val="000000"/>
                <w:sz w:val="14"/>
                <w:szCs w:val="14"/>
              </w:rPr>
              <w:t>ARRAY</w:t>
            </w:r>
          </w:p>
        </w:tc>
        <w:tc>
          <w:tcPr>
            <w:tcW w:w="2041" w:type="dxa"/>
            <w:vAlign w:val="center"/>
          </w:tcPr>
          <w:p w14:paraId="267C2DCD" w14:textId="304928AD" w:rsidR="00C66C05" w:rsidRPr="00145C64" w:rsidRDefault="00C66C05" w:rsidP="00C66C05">
            <w:pPr>
              <w:rPr>
                <w:color w:val="000000"/>
                <w:sz w:val="14"/>
                <w:szCs w:val="14"/>
              </w:rPr>
            </w:pPr>
            <w:r w:rsidRPr="00145C64">
              <w:rPr>
                <w:color w:val="000000"/>
                <w:sz w:val="14"/>
                <w:szCs w:val="14"/>
              </w:rPr>
              <w:t xml:space="preserve">Setting out of order message and unschedule taskman jobs for AMIE options </w:t>
            </w:r>
          </w:p>
        </w:tc>
        <w:tc>
          <w:tcPr>
            <w:tcW w:w="990" w:type="dxa"/>
            <w:vAlign w:val="center"/>
          </w:tcPr>
          <w:p w14:paraId="04F5DA28" w14:textId="205040E2" w:rsidR="00C66C05" w:rsidRPr="00145C64" w:rsidRDefault="00C66C05" w:rsidP="00C66C05">
            <w:pPr>
              <w:jc w:val="center"/>
              <w:rPr>
                <w:color w:val="000000"/>
                <w:sz w:val="14"/>
                <w:szCs w:val="14"/>
              </w:rPr>
            </w:pPr>
            <w:r w:rsidRPr="00145C64">
              <w:rPr>
                <w:color w:val="000000"/>
                <w:sz w:val="14"/>
                <w:szCs w:val="14"/>
              </w:rPr>
              <w:t>DVBMSG</w:t>
            </w:r>
            <w:r w:rsidRPr="00145C64">
              <w:rPr>
                <w:color w:val="000000"/>
                <w:sz w:val="14"/>
                <w:szCs w:val="14"/>
              </w:rPr>
              <w:br/>
              <w:t>DVBOPLIST</w:t>
            </w:r>
          </w:p>
        </w:tc>
        <w:tc>
          <w:tcPr>
            <w:tcW w:w="2340" w:type="dxa"/>
            <w:vAlign w:val="center"/>
          </w:tcPr>
          <w:p w14:paraId="66BEEB59" w14:textId="41D5DBFE" w:rsidR="00C66C05" w:rsidRPr="00145C64" w:rsidRDefault="00C66C05" w:rsidP="006D4317">
            <w:pPr>
              <w:rPr>
                <w:color w:val="000000"/>
                <w:sz w:val="14"/>
                <w:szCs w:val="14"/>
              </w:rPr>
            </w:pPr>
            <w:r w:rsidRPr="00145C64">
              <w:rPr>
                <w:color w:val="000000"/>
                <w:sz w:val="14"/>
                <w:szCs w:val="14"/>
              </w:rPr>
              <w:t xml:space="preserve">OPTION 1^TASK ID:RETURN CODE^TASK:RETURN CODE( </w:t>
            </w:r>
            <w:r w:rsidRPr="00145C64">
              <w:rPr>
                <w:color w:val="000000"/>
                <w:sz w:val="14"/>
                <w:szCs w:val="14"/>
              </w:rPr>
              <w:br/>
            </w:r>
            <w:r w:rsidRPr="00145C64">
              <w:rPr>
                <w:b/>
                <w:bCs/>
                <w:color w:val="000000"/>
                <w:sz w:val="14"/>
                <w:szCs w:val="14"/>
              </w:rPr>
              <w:t xml:space="preserve">OR </w:t>
            </w:r>
            <w:r w:rsidRPr="00145C64">
              <w:rPr>
                <w:color w:val="000000"/>
                <w:sz w:val="14"/>
                <w:szCs w:val="14"/>
              </w:rPr>
              <w:br/>
              <w:t xml:space="preserve">0=Did not unschedule taskman jobs </w:t>
            </w:r>
            <w:r w:rsidRPr="00145C64">
              <w:rPr>
                <w:color w:val="000000"/>
                <w:sz w:val="14"/>
                <w:szCs w:val="14"/>
              </w:rPr>
              <w:br/>
              <w:t xml:space="preserve">1=Successfully unscheduled taskman jobs </w:t>
            </w:r>
            <w:r w:rsidRPr="00145C64">
              <w:rPr>
                <w:color w:val="000000"/>
                <w:sz w:val="14"/>
                <w:szCs w:val="14"/>
              </w:rPr>
              <w:br/>
              <w:t xml:space="preserve">-1=No tasks scheduled </w:t>
            </w:r>
          </w:p>
        </w:tc>
        <w:tc>
          <w:tcPr>
            <w:tcW w:w="1800" w:type="dxa"/>
            <w:vAlign w:val="center"/>
          </w:tcPr>
          <w:p w14:paraId="4557A5B9" w14:textId="44657A76" w:rsidR="00C66C05" w:rsidRPr="00145C64" w:rsidRDefault="00C66C05" w:rsidP="00C66C05">
            <w:pPr>
              <w:rPr>
                <w:color w:val="000000"/>
                <w:sz w:val="14"/>
                <w:szCs w:val="14"/>
              </w:rPr>
            </w:pPr>
            <w:r w:rsidRPr="00145C64">
              <w:rPr>
                <w:color w:val="000000"/>
                <w:sz w:val="14"/>
                <w:szCs w:val="14"/>
              </w:rPr>
              <w:t>TPushUtilAsyncDisableOptions.</w:t>
            </w:r>
            <w:r w:rsidRPr="00145C64">
              <w:rPr>
                <w:color w:val="000000"/>
                <w:sz w:val="14"/>
                <w:szCs w:val="14"/>
              </w:rPr>
              <w:br/>
              <w:t>PrepareRPCData</w:t>
            </w:r>
          </w:p>
        </w:tc>
        <w:tc>
          <w:tcPr>
            <w:tcW w:w="1260" w:type="dxa"/>
            <w:vAlign w:val="center"/>
          </w:tcPr>
          <w:p w14:paraId="4E7D95BB" w14:textId="0417DCE2" w:rsidR="00C66C05" w:rsidRPr="00145C64" w:rsidRDefault="00C66C05" w:rsidP="006D4317">
            <w:pPr>
              <w:rPr>
                <w:color w:val="000000"/>
                <w:sz w:val="14"/>
                <w:szCs w:val="14"/>
              </w:rPr>
            </w:pPr>
            <w:r w:rsidRPr="00145C64">
              <w:rPr>
                <w:color w:val="000000"/>
                <w:sz w:val="14"/>
                <w:szCs w:val="14"/>
              </w:rPr>
              <w:t>PushUtilAsyncDisableOptions.pas</w:t>
            </w:r>
          </w:p>
        </w:tc>
        <w:tc>
          <w:tcPr>
            <w:tcW w:w="1081" w:type="dxa"/>
            <w:vAlign w:val="center"/>
          </w:tcPr>
          <w:p w14:paraId="42E5F383" w14:textId="22817FAD" w:rsidR="00C66C05" w:rsidRPr="00145C64" w:rsidRDefault="00C66C05" w:rsidP="00C66C05">
            <w:pPr>
              <w:jc w:val="center"/>
              <w:rPr>
                <w:color w:val="000000"/>
                <w:sz w:val="14"/>
                <w:szCs w:val="14"/>
              </w:rPr>
            </w:pPr>
            <w:r w:rsidRPr="00145C64">
              <w:rPr>
                <w:color w:val="000000"/>
                <w:sz w:val="14"/>
                <w:szCs w:val="14"/>
              </w:rPr>
              <w:t>LocRPCConnect</w:t>
            </w:r>
          </w:p>
        </w:tc>
        <w:tc>
          <w:tcPr>
            <w:tcW w:w="1709" w:type="dxa"/>
            <w:vAlign w:val="center"/>
          </w:tcPr>
          <w:p w14:paraId="0ABBB47F" w14:textId="5D0BE4D1" w:rsidR="00C66C05" w:rsidRPr="00145C64" w:rsidRDefault="00C66C05" w:rsidP="00C66C05">
            <w:pPr>
              <w:jc w:val="center"/>
              <w:rPr>
                <w:color w:val="000000"/>
                <w:sz w:val="14"/>
                <w:szCs w:val="14"/>
              </w:rPr>
            </w:pPr>
            <w:r w:rsidRPr="00145C64">
              <w:rPr>
                <w:color w:val="000000"/>
                <w:sz w:val="14"/>
                <w:szCs w:val="14"/>
              </w:rPr>
              <w:t>Out Of Order Message</w:t>
            </w:r>
            <w:r w:rsidRPr="00145C64">
              <w:rPr>
                <w:color w:val="000000"/>
                <w:sz w:val="14"/>
                <w:szCs w:val="14"/>
              </w:rPr>
              <w:br/>
              <w:t>Option List to disable</w:t>
            </w:r>
          </w:p>
        </w:tc>
      </w:tr>
      <w:tr w:rsidR="00C66C05" w:rsidRPr="00285745" w14:paraId="48A8423B" w14:textId="77777777" w:rsidTr="00145C64">
        <w:trPr>
          <w:trHeight w:val="1606"/>
        </w:trPr>
        <w:tc>
          <w:tcPr>
            <w:tcW w:w="1175" w:type="dxa"/>
            <w:vAlign w:val="center"/>
          </w:tcPr>
          <w:p w14:paraId="3C097AED" w14:textId="0D73DE84" w:rsidR="00C66C05" w:rsidRPr="00145C64" w:rsidRDefault="00C66C05" w:rsidP="00C66C05">
            <w:pPr>
              <w:rPr>
                <w:color w:val="000000"/>
                <w:sz w:val="14"/>
                <w:szCs w:val="14"/>
              </w:rPr>
            </w:pPr>
            <w:bookmarkStart w:id="362" w:name="DVBACAPRIARPRSKDT"/>
            <w:r w:rsidRPr="00145C64">
              <w:rPr>
                <w:color w:val="000000"/>
                <w:sz w:val="14"/>
                <w:szCs w:val="14"/>
              </w:rPr>
              <w:t>DVBA CAPRI ARP RSKDT</w:t>
            </w:r>
            <w:bookmarkEnd w:id="362"/>
          </w:p>
        </w:tc>
        <w:tc>
          <w:tcPr>
            <w:tcW w:w="985" w:type="dxa"/>
            <w:vAlign w:val="center"/>
          </w:tcPr>
          <w:p w14:paraId="52BDA9CB" w14:textId="312C1BF6" w:rsidR="00C66C05" w:rsidRPr="00145C64" w:rsidRDefault="00C66C05" w:rsidP="00C66C05">
            <w:pPr>
              <w:jc w:val="center"/>
              <w:rPr>
                <w:color w:val="000000" w:themeColor="text1"/>
                <w:sz w:val="14"/>
                <w:szCs w:val="14"/>
              </w:rPr>
            </w:pPr>
            <w:r w:rsidRPr="00145C64">
              <w:rPr>
                <w:color w:val="000000"/>
                <w:sz w:val="14"/>
                <w:szCs w:val="14"/>
              </w:rPr>
              <w:t>COMBINE</w:t>
            </w:r>
          </w:p>
        </w:tc>
        <w:tc>
          <w:tcPr>
            <w:tcW w:w="1087" w:type="dxa"/>
            <w:vAlign w:val="center"/>
          </w:tcPr>
          <w:p w14:paraId="5127A677" w14:textId="04397414" w:rsidR="00C66C05" w:rsidRPr="00145C64" w:rsidRDefault="00C66C05" w:rsidP="00C66C05">
            <w:pPr>
              <w:jc w:val="center"/>
              <w:rPr>
                <w:color w:val="000000"/>
                <w:sz w:val="14"/>
                <w:szCs w:val="14"/>
              </w:rPr>
            </w:pPr>
            <w:r w:rsidRPr="00145C64">
              <w:rPr>
                <w:color w:val="000000"/>
                <w:sz w:val="14"/>
                <w:szCs w:val="14"/>
              </w:rPr>
              <w:t>DVBAARP</w:t>
            </w:r>
          </w:p>
        </w:tc>
        <w:tc>
          <w:tcPr>
            <w:tcW w:w="1012" w:type="dxa"/>
            <w:vAlign w:val="center"/>
          </w:tcPr>
          <w:p w14:paraId="7929F546" w14:textId="2B26D039" w:rsidR="00C66C05" w:rsidRPr="00145C64" w:rsidRDefault="00C66C05" w:rsidP="00C66C05">
            <w:pPr>
              <w:jc w:val="center"/>
              <w:rPr>
                <w:color w:val="000000"/>
                <w:sz w:val="14"/>
                <w:szCs w:val="14"/>
              </w:rPr>
            </w:pPr>
            <w:r w:rsidRPr="00145C64">
              <w:rPr>
                <w:color w:val="000000"/>
                <w:sz w:val="14"/>
                <w:szCs w:val="14"/>
              </w:rPr>
              <w:t>ARRAY</w:t>
            </w:r>
          </w:p>
        </w:tc>
        <w:tc>
          <w:tcPr>
            <w:tcW w:w="2041" w:type="dxa"/>
            <w:vAlign w:val="center"/>
          </w:tcPr>
          <w:p w14:paraId="59B37AA9" w14:textId="0B0EF3F3" w:rsidR="00C66C05" w:rsidRPr="00145C64" w:rsidRDefault="00C66C05" w:rsidP="00C66C05">
            <w:pPr>
              <w:rPr>
                <w:color w:val="000000"/>
                <w:sz w:val="14"/>
                <w:szCs w:val="14"/>
              </w:rPr>
            </w:pPr>
            <w:r w:rsidRPr="00145C64">
              <w:rPr>
                <w:color w:val="000000"/>
                <w:sz w:val="14"/>
                <w:szCs w:val="14"/>
              </w:rPr>
              <w:t xml:space="preserve">For enabling AMIE options and rescheduling AMIE options </w:t>
            </w:r>
          </w:p>
        </w:tc>
        <w:tc>
          <w:tcPr>
            <w:tcW w:w="990" w:type="dxa"/>
            <w:vAlign w:val="center"/>
          </w:tcPr>
          <w:p w14:paraId="55758587" w14:textId="57B17191" w:rsidR="00C66C05" w:rsidRPr="00145C64" w:rsidRDefault="00C66C05" w:rsidP="00C66C05">
            <w:pPr>
              <w:jc w:val="center"/>
              <w:rPr>
                <w:color w:val="000000"/>
                <w:sz w:val="14"/>
                <w:szCs w:val="14"/>
              </w:rPr>
            </w:pPr>
            <w:r w:rsidRPr="00145C64">
              <w:rPr>
                <w:color w:val="000000"/>
                <w:sz w:val="14"/>
                <w:szCs w:val="14"/>
              </w:rPr>
              <w:t>DVBAOPTIONS</w:t>
            </w:r>
            <w:r w:rsidRPr="00145C64">
              <w:rPr>
                <w:color w:val="000000"/>
                <w:sz w:val="14"/>
                <w:szCs w:val="14"/>
              </w:rPr>
              <w:br/>
              <w:t>DVBDATA</w:t>
            </w:r>
          </w:p>
        </w:tc>
        <w:tc>
          <w:tcPr>
            <w:tcW w:w="2340" w:type="dxa"/>
            <w:vAlign w:val="center"/>
          </w:tcPr>
          <w:p w14:paraId="1890679C" w14:textId="4D5E9BAB" w:rsidR="00C66C05" w:rsidRPr="00145C64" w:rsidRDefault="00C66C05" w:rsidP="007F6422">
            <w:pPr>
              <w:rPr>
                <w:color w:val="000000"/>
                <w:sz w:val="14"/>
                <w:szCs w:val="14"/>
              </w:rPr>
            </w:pPr>
            <w:r w:rsidRPr="00145C64">
              <w:rPr>
                <w:color w:val="000000"/>
                <w:sz w:val="14"/>
                <w:szCs w:val="14"/>
              </w:rPr>
              <w:t xml:space="preserve">The AMIE Options and RUNTIMES which need to be rescheduled </w:t>
            </w:r>
            <w:r w:rsidRPr="00145C64">
              <w:rPr>
                <w:color w:val="000000"/>
                <w:sz w:val="14"/>
                <w:szCs w:val="14"/>
              </w:rPr>
              <w:br/>
              <w:t xml:space="preserve"> RETURN PARAMETER DESCRIPTION:    </w:t>
            </w:r>
            <w:r w:rsidRPr="00145C64">
              <w:rPr>
                <w:color w:val="000000"/>
                <w:sz w:val="14"/>
                <w:szCs w:val="14"/>
              </w:rPr>
              <w:br/>
              <w:t xml:space="preserve"> First Return is AMIEOPTION:FLAG </w:t>
            </w:r>
            <w:r w:rsidRPr="00145C64">
              <w:rPr>
                <w:color w:val="000000"/>
                <w:sz w:val="14"/>
                <w:szCs w:val="14"/>
              </w:rPr>
              <w:br/>
              <w:t xml:space="preserve"> FLAG= 1 FOR SUCCESSFULL AND 0 FOR UNSUCCESSFUL </w:t>
            </w:r>
            <w:r w:rsidRPr="00145C64">
              <w:rPr>
                <w:color w:val="000000"/>
                <w:sz w:val="14"/>
                <w:szCs w:val="14"/>
              </w:rPr>
              <w:br/>
              <w:t xml:space="preserve"> NEXT RETURN WOULD BE AMIEOPTION^RUNTIME^FLAG </w:t>
            </w:r>
            <w:r w:rsidRPr="00145C64">
              <w:rPr>
                <w:color w:val="000000"/>
                <w:sz w:val="14"/>
                <w:szCs w:val="14"/>
              </w:rPr>
              <w:br/>
              <w:t xml:space="preserve"> FLAG = 1 FOR SUCCESSFULL </w:t>
            </w:r>
            <w:r w:rsidRPr="00145C64">
              <w:rPr>
                <w:color w:val="000000"/>
                <w:sz w:val="14"/>
                <w:szCs w:val="14"/>
              </w:rPr>
              <w:br/>
              <w:t xml:space="preserve"> No runtime specified for Option </w:t>
            </w:r>
            <w:r w:rsidRPr="00145C64">
              <w:rPr>
                <w:color w:val="000000"/>
                <w:sz w:val="14"/>
                <w:szCs w:val="14"/>
              </w:rPr>
              <w:br/>
              <w:t xml:space="preserve"> ERROR: Option Out of Order </w:t>
            </w:r>
            <w:r w:rsidRPr="00145C64">
              <w:rPr>
                <w:color w:val="000000"/>
                <w:sz w:val="14"/>
                <w:szCs w:val="14"/>
              </w:rPr>
              <w:br/>
              <w:t xml:space="preserve"> Option already scheduled </w:t>
            </w:r>
          </w:p>
        </w:tc>
        <w:tc>
          <w:tcPr>
            <w:tcW w:w="1800" w:type="dxa"/>
            <w:vAlign w:val="center"/>
          </w:tcPr>
          <w:p w14:paraId="76E37DCC" w14:textId="4186E0B6" w:rsidR="00C66C05" w:rsidRPr="00145C64" w:rsidRDefault="00C66C05" w:rsidP="00C66C05">
            <w:pPr>
              <w:rPr>
                <w:color w:val="000000"/>
                <w:sz w:val="14"/>
                <w:szCs w:val="14"/>
              </w:rPr>
            </w:pPr>
            <w:r w:rsidRPr="00145C64">
              <w:rPr>
                <w:color w:val="000000"/>
                <w:sz w:val="14"/>
                <w:szCs w:val="14"/>
              </w:rPr>
              <w:t>TPushUtilAsyncEnableOptions.</w:t>
            </w:r>
            <w:r w:rsidRPr="00145C64">
              <w:rPr>
                <w:color w:val="000000"/>
                <w:sz w:val="14"/>
                <w:szCs w:val="14"/>
              </w:rPr>
              <w:br/>
              <w:t>PrepareRPCData</w:t>
            </w:r>
          </w:p>
        </w:tc>
        <w:tc>
          <w:tcPr>
            <w:tcW w:w="1260" w:type="dxa"/>
            <w:vAlign w:val="center"/>
          </w:tcPr>
          <w:p w14:paraId="105DE8CF" w14:textId="6E678E0A" w:rsidR="00C66C05" w:rsidRPr="00145C64" w:rsidRDefault="00C66C05" w:rsidP="006D4317">
            <w:pPr>
              <w:rPr>
                <w:color w:val="000000"/>
                <w:sz w:val="14"/>
                <w:szCs w:val="14"/>
              </w:rPr>
            </w:pPr>
            <w:r w:rsidRPr="00145C64">
              <w:rPr>
                <w:color w:val="000000"/>
                <w:sz w:val="14"/>
                <w:szCs w:val="14"/>
              </w:rPr>
              <w:t>PushUtilAsyncEnableOptions.pas</w:t>
            </w:r>
          </w:p>
        </w:tc>
        <w:tc>
          <w:tcPr>
            <w:tcW w:w="1081" w:type="dxa"/>
            <w:vAlign w:val="center"/>
          </w:tcPr>
          <w:p w14:paraId="7DB8FDAD" w14:textId="15C1135E" w:rsidR="00C66C05" w:rsidRPr="00145C64" w:rsidRDefault="00C66C05" w:rsidP="00C66C05">
            <w:pPr>
              <w:jc w:val="center"/>
              <w:rPr>
                <w:color w:val="000000"/>
                <w:sz w:val="14"/>
                <w:szCs w:val="14"/>
              </w:rPr>
            </w:pPr>
            <w:r w:rsidRPr="00145C64">
              <w:rPr>
                <w:color w:val="000000"/>
                <w:sz w:val="14"/>
                <w:szCs w:val="14"/>
              </w:rPr>
              <w:t>LocRPCConnect</w:t>
            </w:r>
          </w:p>
        </w:tc>
        <w:tc>
          <w:tcPr>
            <w:tcW w:w="1709" w:type="dxa"/>
            <w:vAlign w:val="center"/>
          </w:tcPr>
          <w:p w14:paraId="3CE8C3B1" w14:textId="2B10A8D5" w:rsidR="00C66C05" w:rsidRPr="00145C64" w:rsidRDefault="00C66C05" w:rsidP="00C66C05">
            <w:pPr>
              <w:jc w:val="center"/>
              <w:rPr>
                <w:color w:val="000000"/>
                <w:sz w:val="14"/>
                <w:szCs w:val="14"/>
              </w:rPr>
            </w:pPr>
            <w:r w:rsidRPr="00145C64">
              <w:rPr>
                <w:color w:val="000000"/>
                <w:sz w:val="14"/>
                <w:szCs w:val="14"/>
              </w:rPr>
              <w:t>Option List to re-enable</w:t>
            </w:r>
            <w:r w:rsidRPr="00145C64">
              <w:rPr>
                <w:color w:val="000000"/>
                <w:sz w:val="14"/>
                <w:szCs w:val="14"/>
              </w:rPr>
              <w:br/>
              <w:t>Task List^Runtime List</w:t>
            </w:r>
          </w:p>
        </w:tc>
      </w:tr>
      <w:tr w:rsidR="002A22A0" w:rsidRPr="00285745" w14:paraId="2924484D" w14:textId="77777777" w:rsidTr="00E14545">
        <w:trPr>
          <w:trHeight w:val="998"/>
        </w:trPr>
        <w:tc>
          <w:tcPr>
            <w:tcW w:w="1175" w:type="dxa"/>
            <w:vAlign w:val="center"/>
            <w:hideMark/>
          </w:tcPr>
          <w:p w14:paraId="0BBF5E97" w14:textId="77777777" w:rsidR="002A22A0" w:rsidRPr="00145C64" w:rsidRDefault="002A22A0" w:rsidP="002A22A0">
            <w:pPr>
              <w:rPr>
                <w:color w:val="000000"/>
                <w:sz w:val="14"/>
                <w:szCs w:val="14"/>
              </w:rPr>
            </w:pPr>
            <w:r w:rsidRPr="00145C64">
              <w:rPr>
                <w:color w:val="000000"/>
                <w:sz w:val="14"/>
                <w:szCs w:val="14"/>
              </w:rPr>
              <w:t>DVBA CAPRI CLINDOCS URLS</w:t>
            </w:r>
          </w:p>
        </w:tc>
        <w:tc>
          <w:tcPr>
            <w:tcW w:w="985" w:type="dxa"/>
            <w:vAlign w:val="center"/>
            <w:hideMark/>
          </w:tcPr>
          <w:p w14:paraId="479C6DD1" w14:textId="77777777" w:rsidR="002A22A0" w:rsidRPr="00145C64" w:rsidRDefault="002A22A0" w:rsidP="002A22A0">
            <w:pPr>
              <w:jc w:val="center"/>
              <w:rPr>
                <w:color w:val="000000"/>
                <w:sz w:val="14"/>
                <w:szCs w:val="14"/>
              </w:rPr>
            </w:pPr>
            <w:r w:rsidRPr="00145C64">
              <w:rPr>
                <w:color w:val="000000" w:themeColor="text1"/>
                <w:sz w:val="14"/>
                <w:szCs w:val="14"/>
              </w:rPr>
              <w:t>CLNDCUR</w:t>
            </w:r>
            <w:r w:rsidRPr="00145C64">
              <w:rPr>
                <w:color w:val="000000"/>
                <w:sz w:val="14"/>
                <w:szCs w:val="14"/>
              </w:rPr>
              <w:t xml:space="preserve"> CLNDCU</w:t>
            </w:r>
          </w:p>
        </w:tc>
        <w:tc>
          <w:tcPr>
            <w:tcW w:w="1087" w:type="dxa"/>
            <w:vAlign w:val="center"/>
            <w:hideMark/>
          </w:tcPr>
          <w:p w14:paraId="572DD626" w14:textId="77777777" w:rsidR="002A22A0" w:rsidRPr="00145C64" w:rsidRDefault="002A22A0" w:rsidP="002A22A0">
            <w:pPr>
              <w:jc w:val="center"/>
              <w:rPr>
                <w:color w:val="000000"/>
                <w:sz w:val="14"/>
                <w:szCs w:val="14"/>
              </w:rPr>
            </w:pPr>
            <w:r w:rsidRPr="00145C64">
              <w:rPr>
                <w:color w:val="000000"/>
                <w:sz w:val="14"/>
                <w:szCs w:val="14"/>
              </w:rPr>
              <w:t>DVBCTOG</w:t>
            </w:r>
          </w:p>
        </w:tc>
        <w:tc>
          <w:tcPr>
            <w:tcW w:w="1012" w:type="dxa"/>
            <w:vAlign w:val="center"/>
            <w:hideMark/>
          </w:tcPr>
          <w:p w14:paraId="147D46E0" w14:textId="77777777" w:rsidR="002A22A0" w:rsidRPr="00145C64" w:rsidRDefault="002A22A0" w:rsidP="002A22A0">
            <w:pPr>
              <w:jc w:val="center"/>
              <w:rPr>
                <w:color w:val="000000"/>
                <w:sz w:val="14"/>
                <w:szCs w:val="14"/>
              </w:rPr>
            </w:pPr>
            <w:r w:rsidRPr="00145C64">
              <w:rPr>
                <w:color w:val="000000"/>
                <w:sz w:val="14"/>
                <w:szCs w:val="14"/>
              </w:rPr>
              <w:t>ARRAY</w:t>
            </w:r>
          </w:p>
        </w:tc>
        <w:tc>
          <w:tcPr>
            <w:tcW w:w="2041" w:type="dxa"/>
            <w:vAlign w:val="center"/>
            <w:hideMark/>
          </w:tcPr>
          <w:p w14:paraId="2514B566" w14:textId="77777777" w:rsidR="002A22A0" w:rsidRPr="00145C64" w:rsidRDefault="002A22A0" w:rsidP="002A22A0">
            <w:pPr>
              <w:rPr>
                <w:color w:val="000000"/>
                <w:sz w:val="14"/>
                <w:szCs w:val="14"/>
              </w:rPr>
            </w:pPr>
            <w:r w:rsidRPr="00145C64">
              <w:rPr>
                <w:color w:val="000000"/>
                <w:sz w:val="14"/>
                <w:szCs w:val="14"/>
              </w:rPr>
              <w:t>This REMOTE PROCEDURE CALL returns the PIV URL, proxy URL and the priority of which transmission process is assigned.</w:t>
            </w:r>
          </w:p>
        </w:tc>
        <w:tc>
          <w:tcPr>
            <w:tcW w:w="990" w:type="dxa"/>
            <w:vAlign w:val="center"/>
            <w:hideMark/>
          </w:tcPr>
          <w:p w14:paraId="267FE279" w14:textId="77777777" w:rsidR="002A22A0" w:rsidRPr="00145C64" w:rsidRDefault="002A22A0" w:rsidP="002A22A0">
            <w:pPr>
              <w:jc w:val="center"/>
              <w:rPr>
                <w:color w:val="000000"/>
                <w:sz w:val="14"/>
                <w:szCs w:val="14"/>
              </w:rPr>
            </w:pPr>
            <w:r w:rsidRPr="00145C64">
              <w:rPr>
                <w:color w:val="000000"/>
                <w:sz w:val="14"/>
                <w:szCs w:val="14"/>
              </w:rPr>
              <w:t>NONE</w:t>
            </w:r>
          </w:p>
        </w:tc>
        <w:tc>
          <w:tcPr>
            <w:tcW w:w="2340" w:type="dxa"/>
            <w:vAlign w:val="center"/>
            <w:hideMark/>
          </w:tcPr>
          <w:p w14:paraId="131FFC53" w14:textId="77777777" w:rsidR="002A22A0" w:rsidRPr="00145C64" w:rsidRDefault="002A22A0" w:rsidP="002A22A0">
            <w:pPr>
              <w:jc w:val="center"/>
              <w:rPr>
                <w:color w:val="000000"/>
                <w:sz w:val="14"/>
                <w:szCs w:val="14"/>
              </w:rPr>
            </w:pPr>
            <w:r w:rsidRPr="00145C64">
              <w:rPr>
                <w:color w:val="000000"/>
                <w:sz w:val="14"/>
                <w:szCs w:val="14"/>
              </w:rPr>
              <w:t>NONE</w:t>
            </w:r>
          </w:p>
        </w:tc>
        <w:tc>
          <w:tcPr>
            <w:tcW w:w="1800" w:type="dxa"/>
            <w:vAlign w:val="center"/>
            <w:hideMark/>
          </w:tcPr>
          <w:p w14:paraId="4D1FB0C0" w14:textId="024598B2" w:rsidR="002A22A0" w:rsidRPr="00145C64" w:rsidRDefault="002A22A0" w:rsidP="002A22A0">
            <w:pPr>
              <w:rPr>
                <w:color w:val="000000"/>
                <w:sz w:val="14"/>
                <w:szCs w:val="14"/>
              </w:rPr>
            </w:pPr>
            <w:r w:rsidRPr="00145C64">
              <w:rPr>
                <w:color w:val="000000"/>
                <w:sz w:val="14"/>
                <w:szCs w:val="14"/>
              </w:rPr>
              <w:t>CAPRISupport</w:t>
            </w:r>
            <w:r w:rsidRPr="00145C64">
              <w:rPr>
                <w:color w:val="000000"/>
                <w:sz w:val="14"/>
                <w:szCs w:val="14"/>
              </w:rPr>
              <w:br/>
              <w:t>UpdateClinDocSetting</w:t>
            </w:r>
          </w:p>
        </w:tc>
        <w:tc>
          <w:tcPr>
            <w:tcW w:w="1260" w:type="dxa"/>
            <w:vAlign w:val="center"/>
            <w:hideMark/>
          </w:tcPr>
          <w:p w14:paraId="53CCA338" w14:textId="600F8AAF" w:rsidR="002A22A0" w:rsidRPr="00145C64" w:rsidRDefault="002A22A0" w:rsidP="006D4317">
            <w:pPr>
              <w:rPr>
                <w:color w:val="000000"/>
                <w:sz w:val="14"/>
                <w:szCs w:val="14"/>
              </w:rPr>
            </w:pPr>
            <w:r w:rsidRPr="00145C64">
              <w:rPr>
                <w:color w:val="000000"/>
                <w:sz w:val="14"/>
                <w:szCs w:val="14"/>
              </w:rPr>
              <w:t>uDocumentUploadREST.pas</w:t>
            </w:r>
          </w:p>
        </w:tc>
        <w:tc>
          <w:tcPr>
            <w:tcW w:w="1081" w:type="dxa"/>
            <w:vAlign w:val="center"/>
            <w:hideMark/>
          </w:tcPr>
          <w:p w14:paraId="6C9E83A4" w14:textId="24C220CE" w:rsidR="002A22A0" w:rsidRPr="00145C64" w:rsidRDefault="002A22A0" w:rsidP="002A22A0">
            <w:pPr>
              <w:jc w:val="center"/>
              <w:rPr>
                <w:color w:val="000000"/>
                <w:sz w:val="14"/>
                <w:szCs w:val="14"/>
              </w:rPr>
            </w:pPr>
            <w:r w:rsidRPr="00145C64">
              <w:rPr>
                <w:color w:val="000000"/>
                <w:sz w:val="14"/>
                <w:szCs w:val="14"/>
              </w:rPr>
              <w:t>RPCBroker1</w:t>
            </w:r>
          </w:p>
        </w:tc>
        <w:tc>
          <w:tcPr>
            <w:tcW w:w="1709" w:type="dxa"/>
            <w:vAlign w:val="center"/>
            <w:hideMark/>
          </w:tcPr>
          <w:p w14:paraId="182D24CA" w14:textId="0269F8CC" w:rsidR="002A22A0" w:rsidRPr="00145C64" w:rsidRDefault="002A22A0" w:rsidP="002A22A0">
            <w:pPr>
              <w:jc w:val="center"/>
              <w:rPr>
                <w:color w:val="000000"/>
                <w:sz w:val="14"/>
                <w:szCs w:val="14"/>
              </w:rPr>
            </w:pPr>
            <w:r w:rsidRPr="00145C64">
              <w:rPr>
                <w:color w:val="000000"/>
                <w:sz w:val="14"/>
                <w:szCs w:val="14"/>
              </w:rPr>
              <w:t>None</w:t>
            </w:r>
          </w:p>
        </w:tc>
      </w:tr>
      <w:tr w:rsidR="00E219CB" w:rsidRPr="00285745" w14:paraId="6755A489" w14:textId="77777777" w:rsidTr="00E14545">
        <w:trPr>
          <w:trHeight w:val="1160"/>
        </w:trPr>
        <w:tc>
          <w:tcPr>
            <w:tcW w:w="1175" w:type="dxa"/>
            <w:vAlign w:val="center"/>
            <w:hideMark/>
          </w:tcPr>
          <w:p w14:paraId="6FF68238" w14:textId="77777777" w:rsidR="00E219CB" w:rsidRPr="00145C64" w:rsidRDefault="00E219CB" w:rsidP="00E219CB">
            <w:pPr>
              <w:rPr>
                <w:color w:val="000000"/>
                <w:sz w:val="14"/>
                <w:szCs w:val="14"/>
              </w:rPr>
            </w:pPr>
            <w:bookmarkStart w:id="363" w:name="DVBACAPRICMTIEPDRESET"/>
            <w:r w:rsidRPr="00145C64">
              <w:rPr>
                <w:color w:val="000000"/>
                <w:sz w:val="14"/>
                <w:szCs w:val="14"/>
              </w:rPr>
              <w:t>DVBA CAPRI CMT IEPD RESET</w:t>
            </w:r>
            <w:bookmarkEnd w:id="363"/>
          </w:p>
        </w:tc>
        <w:tc>
          <w:tcPr>
            <w:tcW w:w="985" w:type="dxa"/>
            <w:vAlign w:val="center"/>
            <w:hideMark/>
          </w:tcPr>
          <w:p w14:paraId="5EEE8CC9" w14:textId="77777777" w:rsidR="00E219CB" w:rsidRPr="00145C64" w:rsidRDefault="00E219CB" w:rsidP="00E219CB">
            <w:pPr>
              <w:jc w:val="center"/>
              <w:rPr>
                <w:color w:val="000000"/>
                <w:sz w:val="14"/>
                <w:szCs w:val="14"/>
              </w:rPr>
            </w:pPr>
            <w:r w:rsidRPr="00145C64">
              <w:rPr>
                <w:color w:val="000000"/>
                <w:sz w:val="14"/>
                <w:szCs w:val="14"/>
              </w:rPr>
              <w:t>IEPDRESET</w:t>
            </w:r>
          </w:p>
        </w:tc>
        <w:tc>
          <w:tcPr>
            <w:tcW w:w="1087" w:type="dxa"/>
            <w:vAlign w:val="center"/>
            <w:hideMark/>
          </w:tcPr>
          <w:p w14:paraId="009BF156" w14:textId="77777777" w:rsidR="00E219CB" w:rsidRPr="00145C64" w:rsidRDefault="00E219CB" w:rsidP="00E219CB">
            <w:pPr>
              <w:jc w:val="center"/>
              <w:rPr>
                <w:color w:val="000000"/>
                <w:sz w:val="14"/>
                <w:szCs w:val="14"/>
              </w:rPr>
            </w:pPr>
            <w:r w:rsidRPr="00145C64">
              <w:rPr>
                <w:color w:val="000000"/>
                <w:sz w:val="14"/>
                <w:szCs w:val="14"/>
              </w:rPr>
              <w:t>DVBUTIL</w:t>
            </w:r>
          </w:p>
        </w:tc>
        <w:tc>
          <w:tcPr>
            <w:tcW w:w="1012" w:type="dxa"/>
            <w:vAlign w:val="center"/>
            <w:hideMark/>
          </w:tcPr>
          <w:p w14:paraId="79861C72" w14:textId="77777777" w:rsidR="00E219CB" w:rsidRPr="00145C64" w:rsidRDefault="00E219CB" w:rsidP="00E219CB">
            <w:pPr>
              <w:jc w:val="center"/>
              <w:rPr>
                <w:color w:val="000000"/>
                <w:sz w:val="14"/>
                <w:szCs w:val="14"/>
              </w:rPr>
            </w:pPr>
            <w:r w:rsidRPr="00145C64">
              <w:rPr>
                <w:color w:val="000000"/>
                <w:sz w:val="14"/>
                <w:szCs w:val="14"/>
              </w:rPr>
              <w:t>SINGLE VALUE</w:t>
            </w:r>
          </w:p>
        </w:tc>
        <w:tc>
          <w:tcPr>
            <w:tcW w:w="2041" w:type="dxa"/>
            <w:vAlign w:val="center"/>
            <w:hideMark/>
          </w:tcPr>
          <w:p w14:paraId="28FE4810" w14:textId="77777777" w:rsidR="00E219CB" w:rsidRPr="00145C64" w:rsidRDefault="00E219CB" w:rsidP="00E219CB">
            <w:pPr>
              <w:rPr>
                <w:color w:val="000000"/>
                <w:sz w:val="14"/>
                <w:szCs w:val="14"/>
              </w:rPr>
            </w:pPr>
            <w:r w:rsidRPr="00145C64">
              <w:rPr>
                <w:color w:val="000000"/>
                <w:sz w:val="14"/>
                <w:szCs w:val="14"/>
              </w:rPr>
              <w:t>RPC will return value of DVBAB CAPRI CMT IEPD RESET parameter. This value  is being used to determine if the CAPRI GUI will redownload the IEPD</w:t>
            </w:r>
          </w:p>
        </w:tc>
        <w:tc>
          <w:tcPr>
            <w:tcW w:w="990" w:type="dxa"/>
            <w:vAlign w:val="center"/>
            <w:hideMark/>
          </w:tcPr>
          <w:p w14:paraId="3E1F5C90" w14:textId="77777777" w:rsidR="00E219CB" w:rsidRPr="00145C64" w:rsidRDefault="00E219CB" w:rsidP="00E219CB">
            <w:pPr>
              <w:jc w:val="center"/>
              <w:rPr>
                <w:color w:val="000000"/>
                <w:sz w:val="14"/>
                <w:szCs w:val="14"/>
              </w:rPr>
            </w:pPr>
            <w:r w:rsidRPr="00145C64">
              <w:rPr>
                <w:color w:val="000000"/>
                <w:sz w:val="14"/>
                <w:szCs w:val="14"/>
              </w:rPr>
              <w:t>NONE</w:t>
            </w:r>
          </w:p>
        </w:tc>
        <w:tc>
          <w:tcPr>
            <w:tcW w:w="2340" w:type="dxa"/>
            <w:vAlign w:val="center"/>
            <w:hideMark/>
          </w:tcPr>
          <w:p w14:paraId="542ED67B" w14:textId="77777777" w:rsidR="00E219CB" w:rsidRPr="00145C64" w:rsidRDefault="00E219CB" w:rsidP="00E219CB">
            <w:pPr>
              <w:rPr>
                <w:color w:val="000000"/>
                <w:sz w:val="14"/>
                <w:szCs w:val="14"/>
              </w:rPr>
            </w:pPr>
            <w:r w:rsidRPr="00145C64">
              <w:rPr>
                <w:color w:val="000000"/>
                <w:sz w:val="14"/>
                <w:szCs w:val="14"/>
              </w:rPr>
              <w:t xml:space="preserve"> Zero (0) or Date (MM/DD/YYYY)</w:t>
            </w:r>
          </w:p>
        </w:tc>
        <w:tc>
          <w:tcPr>
            <w:tcW w:w="1800" w:type="dxa"/>
            <w:vAlign w:val="center"/>
            <w:hideMark/>
          </w:tcPr>
          <w:p w14:paraId="23E7022E" w14:textId="38B9D003" w:rsidR="00E219CB" w:rsidRPr="00145C64" w:rsidRDefault="00E219CB" w:rsidP="00E219CB">
            <w:pPr>
              <w:rPr>
                <w:color w:val="000000"/>
                <w:sz w:val="14"/>
                <w:szCs w:val="14"/>
              </w:rPr>
            </w:pPr>
            <w:r w:rsidRPr="00145C64">
              <w:rPr>
                <w:color w:val="000000"/>
                <w:sz w:val="14"/>
                <w:szCs w:val="14"/>
              </w:rPr>
              <w:t>uIEPD</w:t>
            </w:r>
            <w:r w:rsidRPr="00145C64">
              <w:rPr>
                <w:color w:val="000000"/>
                <w:sz w:val="14"/>
                <w:szCs w:val="14"/>
              </w:rPr>
              <w:br/>
              <w:t>ForceIEPDDownload</w:t>
            </w:r>
          </w:p>
        </w:tc>
        <w:tc>
          <w:tcPr>
            <w:tcW w:w="1260" w:type="dxa"/>
            <w:vAlign w:val="center"/>
            <w:hideMark/>
          </w:tcPr>
          <w:p w14:paraId="704B5BDA" w14:textId="512BC359" w:rsidR="00E219CB" w:rsidRPr="00145C64" w:rsidRDefault="00E219CB" w:rsidP="006D4317">
            <w:pPr>
              <w:rPr>
                <w:color w:val="000000"/>
                <w:sz w:val="14"/>
                <w:szCs w:val="14"/>
              </w:rPr>
            </w:pPr>
            <w:r w:rsidRPr="00145C64">
              <w:rPr>
                <w:color w:val="000000"/>
                <w:sz w:val="14"/>
                <w:szCs w:val="14"/>
              </w:rPr>
              <w:t>uIEPD.pas</w:t>
            </w:r>
            <w:r w:rsidRPr="00145C64">
              <w:rPr>
                <w:color w:val="000000"/>
                <w:sz w:val="14"/>
                <w:szCs w:val="14"/>
              </w:rPr>
              <w:br/>
              <w:t>FirstCheckOfDayForIEPDDownloadBegin</w:t>
            </w:r>
          </w:p>
        </w:tc>
        <w:tc>
          <w:tcPr>
            <w:tcW w:w="1081" w:type="dxa"/>
            <w:vAlign w:val="center"/>
            <w:hideMark/>
          </w:tcPr>
          <w:p w14:paraId="160F9C6E" w14:textId="5E1E13C0" w:rsidR="00E219CB" w:rsidRPr="00145C64" w:rsidRDefault="00E219CB" w:rsidP="00E219CB">
            <w:pPr>
              <w:jc w:val="center"/>
              <w:rPr>
                <w:color w:val="000000"/>
                <w:sz w:val="14"/>
                <w:szCs w:val="14"/>
              </w:rPr>
            </w:pPr>
            <w:r w:rsidRPr="00145C64">
              <w:rPr>
                <w:color w:val="000000"/>
                <w:sz w:val="14"/>
                <w:szCs w:val="14"/>
              </w:rPr>
              <w:t>RPCBroker1</w:t>
            </w:r>
          </w:p>
        </w:tc>
        <w:tc>
          <w:tcPr>
            <w:tcW w:w="1709" w:type="dxa"/>
            <w:vAlign w:val="center"/>
            <w:hideMark/>
          </w:tcPr>
          <w:p w14:paraId="6FF0E087" w14:textId="6EDBF0E0" w:rsidR="00E219CB" w:rsidRPr="00145C64" w:rsidRDefault="00E219CB" w:rsidP="00E219CB">
            <w:pPr>
              <w:jc w:val="center"/>
              <w:rPr>
                <w:color w:val="000000"/>
                <w:sz w:val="14"/>
                <w:szCs w:val="14"/>
              </w:rPr>
            </w:pPr>
            <w:r w:rsidRPr="00145C64">
              <w:rPr>
                <w:color w:val="000000"/>
                <w:sz w:val="14"/>
                <w:szCs w:val="14"/>
              </w:rPr>
              <w:t>None</w:t>
            </w:r>
          </w:p>
        </w:tc>
      </w:tr>
      <w:tr w:rsidR="00BD16D8" w:rsidRPr="00285745" w14:paraId="6F8D62DB" w14:textId="77777777" w:rsidTr="00E14545">
        <w:trPr>
          <w:trHeight w:val="980"/>
        </w:trPr>
        <w:tc>
          <w:tcPr>
            <w:tcW w:w="1175" w:type="dxa"/>
            <w:vAlign w:val="center"/>
          </w:tcPr>
          <w:p w14:paraId="6E5EA9E8" w14:textId="4ECC56CA" w:rsidR="00BD16D8" w:rsidRPr="00145C64" w:rsidRDefault="00BD16D8" w:rsidP="00BD16D8">
            <w:pPr>
              <w:rPr>
                <w:color w:val="000000"/>
                <w:sz w:val="14"/>
                <w:szCs w:val="14"/>
              </w:rPr>
            </w:pPr>
            <w:bookmarkStart w:id="364" w:name="DVBACAPRICMTSIGFLDNUM"/>
            <w:r>
              <w:rPr>
                <w:color w:val="000000"/>
                <w:sz w:val="14"/>
                <w:szCs w:val="14"/>
              </w:rPr>
              <w:t>DVBA CAPRI CMT SIGFLD NUM</w:t>
            </w:r>
            <w:bookmarkEnd w:id="364"/>
          </w:p>
        </w:tc>
        <w:tc>
          <w:tcPr>
            <w:tcW w:w="985" w:type="dxa"/>
            <w:vAlign w:val="center"/>
          </w:tcPr>
          <w:p w14:paraId="40A914F4" w14:textId="3E679472" w:rsidR="00BD16D8" w:rsidRPr="00145C64" w:rsidRDefault="00BD16D8" w:rsidP="00BD16D8">
            <w:pPr>
              <w:jc w:val="center"/>
              <w:rPr>
                <w:color w:val="000000"/>
                <w:sz w:val="14"/>
                <w:szCs w:val="14"/>
              </w:rPr>
            </w:pPr>
            <w:r>
              <w:rPr>
                <w:color w:val="000000"/>
                <w:sz w:val="14"/>
                <w:szCs w:val="14"/>
              </w:rPr>
              <w:t>SIGFLDNUM</w:t>
            </w:r>
          </w:p>
        </w:tc>
        <w:tc>
          <w:tcPr>
            <w:tcW w:w="1087" w:type="dxa"/>
            <w:noWrap/>
            <w:vAlign w:val="center"/>
          </w:tcPr>
          <w:p w14:paraId="3195AF3B" w14:textId="110E6B1E" w:rsidR="00BD16D8" w:rsidRPr="00145C64" w:rsidRDefault="00BD16D8" w:rsidP="00BD16D8">
            <w:pPr>
              <w:jc w:val="center"/>
              <w:rPr>
                <w:rFonts w:ascii="r_ansi" w:hAnsi="r_ansi"/>
                <w:color w:val="000000"/>
                <w:sz w:val="14"/>
                <w:szCs w:val="14"/>
              </w:rPr>
            </w:pPr>
            <w:r>
              <w:rPr>
                <w:rFonts w:ascii="r_ansi" w:hAnsi="r_ansi"/>
                <w:color w:val="000000"/>
                <w:sz w:val="14"/>
                <w:szCs w:val="14"/>
              </w:rPr>
              <w:t>DVBUTIL</w:t>
            </w:r>
          </w:p>
        </w:tc>
        <w:tc>
          <w:tcPr>
            <w:tcW w:w="1012" w:type="dxa"/>
            <w:vAlign w:val="center"/>
          </w:tcPr>
          <w:p w14:paraId="56703510" w14:textId="66629D49" w:rsidR="00BD16D8" w:rsidRPr="00145C64" w:rsidRDefault="00BD16D8" w:rsidP="00BD16D8">
            <w:pPr>
              <w:jc w:val="center"/>
              <w:rPr>
                <w:color w:val="000000"/>
                <w:sz w:val="14"/>
                <w:szCs w:val="14"/>
              </w:rPr>
            </w:pPr>
            <w:r>
              <w:rPr>
                <w:color w:val="000000"/>
                <w:sz w:val="14"/>
                <w:szCs w:val="14"/>
              </w:rPr>
              <w:t>SINGLE VALUE</w:t>
            </w:r>
          </w:p>
        </w:tc>
        <w:tc>
          <w:tcPr>
            <w:tcW w:w="2041" w:type="dxa"/>
            <w:vAlign w:val="center"/>
          </w:tcPr>
          <w:p w14:paraId="29B07D5B" w14:textId="37970879" w:rsidR="00BD16D8" w:rsidRPr="00145C64" w:rsidRDefault="00BD16D8" w:rsidP="00BD16D8">
            <w:pPr>
              <w:rPr>
                <w:color w:val="000000"/>
                <w:sz w:val="14"/>
                <w:szCs w:val="14"/>
              </w:rPr>
            </w:pPr>
            <w:r w:rsidRPr="008F0655">
              <w:rPr>
                <w:color w:val="000000"/>
                <w:sz w:val="14"/>
                <w:szCs w:val="14"/>
              </w:rPr>
              <w:t>Returns value from Parameter: DVBAB CAPRI CMT SIGFLD NUM</w:t>
            </w:r>
          </w:p>
        </w:tc>
        <w:tc>
          <w:tcPr>
            <w:tcW w:w="990" w:type="dxa"/>
            <w:vAlign w:val="center"/>
          </w:tcPr>
          <w:p w14:paraId="72C5DE07" w14:textId="1A1BFC10" w:rsidR="00BD16D8" w:rsidRPr="00145C64" w:rsidRDefault="00BD16D8" w:rsidP="00BD16D8">
            <w:pPr>
              <w:jc w:val="center"/>
              <w:rPr>
                <w:color w:val="000000"/>
                <w:sz w:val="14"/>
                <w:szCs w:val="14"/>
              </w:rPr>
            </w:pPr>
            <w:r>
              <w:rPr>
                <w:color w:val="000000"/>
                <w:sz w:val="14"/>
                <w:szCs w:val="14"/>
              </w:rPr>
              <w:t>NONE</w:t>
            </w:r>
          </w:p>
        </w:tc>
        <w:tc>
          <w:tcPr>
            <w:tcW w:w="2340" w:type="dxa"/>
            <w:vAlign w:val="center"/>
          </w:tcPr>
          <w:p w14:paraId="2BE3A7CF" w14:textId="46EB417E" w:rsidR="00BD16D8" w:rsidRPr="00B51719" w:rsidRDefault="00BD16D8" w:rsidP="00BD16D8">
            <w:pPr>
              <w:rPr>
                <w:color w:val="000000"/>
                <w:sz w:val="14"/>
                <w:szCs w:val="14"/>
              </w:rPr>
            </w:pPr>
            <w:r w:rsidRPr="00B51719">
              <w:rPr>
                <w:color w:val="000000"/>
                <w:sz w:val="14"/>
                <w:szCs w:val="14"/>
              </w:rPr>
              <w:t>Returns Number and delimiter for current IEPD placement of PDF Field names= "3^_"</w:t>
            </w:r>
          </w:p>
        </w:tc>
        <w:tc>
          <w:tcPr>
            <w:tcW w:w="1800" w:type="dxa"/>
            <w:vAlign w:val="center"/>
          </w:tcPr>
          <w:p w14:paraId="57A96E04" w14:textId="6B765166" w:rsidR="00BD16D8" w:rsidRPr="00BD16D8" w:rsidRDefault="00BD16D8" w:rsidP="00BD16D8">
            <w:pPr>
              <w:rPr>
                <w:color w:val="000000"/>
                <w:sz w:val="14"/>
                <w:szCs w:val="14"/>
              </w:rPr>
            </w:pPr>
            <w:r w:rsidRPr="00BD16D8">
              <w:rPr>
                <w:color w:val="000000"/>
                <w:sz w:val="14"/>
                <w:szCs w:val="14"/>
              </w:rPr>
              <w:t>TfrmMain.SetWorkSheetDBQFieldNameLocation</w:t>
            </w:r>
          </w:p>
        </w:tc>
        <w:tc>
          <w:tcPr>
            <w:tcW w:w="1260" w:type="dxa"/>
            <w:vAlign w:val="center"/>
          </w:tcPr>
          <w:p w14:paraId="19EE63AD" w14:textId="351D9477" w:rsidR="00BD16D8" w:rsidRPr="00BD16D8" w:rsidRDefault="00BD16D8" w:rsidP="00BD16D8">
            <w:pPr>
              <w:rPr>
                <w:color w:val="000000"/>
                <w:sz w:val="14"/>
                <w:szCs w:val="14"/>
              </w:rPr>
            </w:pPr>
            <w:r w:rsidRPr="00BD16D8">
              <w:rPr>
                <w:color w:val="000000"/>
                <w:sz w:val="14"/>
                <w:szCs w:val="14"/>
              </w:rPr>
              <w:t>Main.pas</w:t>
            </w:r>
          </w:p>
        </w:tc>
        <w:tc>
          <w:tcPr>
            <w:tcW w:w="1081" w:type="dxa"/>
            <w:vAlign w:val="center"/>
          </w:tcPr>
          <w:p w14:paraId="69729D9D" w14:textId="4AD56DF9" w:rsidR="00BD16D8" w:rsidRPr="00BD16D8" w:rsidRDefault="00BD16D8" w:rsidP="00BD16D8">
            <w:pPr>
              <w:jc w:val="center"/>
              <w:rPr>
                <w:color w:val="000000"/>
                <w:sz w:val="14"/>
                <w:szCs w:val="14"/>
              </w:rPr>
            </w:pPr>
            <w:r w:rsidRPr="00BD16D8">
              <w:rPr>
                <w:color w:val="000000"/>
                <w:sz w:val="14"/>
                <w:szCs w:val="14"/>
              </w:rPr>
              <w:t>RPCBroker1</w:t>
            </w:r>
          </w:p>
        </w:tc>
        <w:tc>
          <w:tcPr>
            <w:tcW w:w="1709" w:type="dxa"/>
            <w:vAlign w:val="center"/>
          </w:tcPr>
          <w:p w14:paraId="6D1591F5" w14:textId="78E8D400" w:rsidR="00BD16D8" w:rsidRPr="00BD16D8" w:rsidRDefault="00BD16D8" w:rsidP="00BD16D8">
            <w:pPr>
              <w:jc w:val="center"/>
              <w:rPr>
                <w:color w:val="000000"/>
                <w:sz w:val="14"/>
                <w:szCs w:val="14"/>
              </w:rPr>
            </w:pPr>
            <w:r w:rsidRPr="00BD16D8">
              <w:rPr>
                <w:color w:val="000000"/>
                <w:sz w:val="14"/>
                <w:szCs w:val="14"/>
              </w:rPr>
              <w:t>None</w:t>
            </w:r>
          </w:p>
        </w:tc>
      </w:tr>
      <w:tr w:rsidR="002E4065" w:rsidRPr="00285745" w14:paraId="7BA94E3D" w14:textId="77777777" w:rsidTr="00E14545">
        <w:trPr>
          <w:trHeight w:val="980"/>
        </w:trPr>
        <w:tc>
          <w:tcPr>
            <w:tcW w:w="1175" w:type="dxa"/>
            <w:vAlign w:val="center"/>
            <w:hideMark/>
          </w:tcPr>
          <w:p w14:paraId="5B960BC9" w14:textId="77777777" w:rsidR="002E4065" w:rsidRPr="00145C64" w:rsidRDefault="002E4065" w:rsidP="002E4065">
            <w:pPr>
              <w:rPr>
                <w:color w:val="000000"/>
                <w:sz w:val="14"/>
                <w:szCs w:val="14"/>
              </w:rPr>
            </w:pPr>
            <w:bookmarkStart w:id="365" w:name="DVBACAPRICMTSKIPCOND"/>
            <w:r w:rsidRPr="00145C64">
              <w:rPr>
                <w:color w:val="000000"/>
                <w:sz w:val="14"/>
                <w:szCs w:val="14"/>
              </w:rPr>
              <w:t>DVBA CAPRI CMT SKIP COND</w:t>
            </w:r>
            <w:bookmarkEnd w:id="365"/>
          </w:p>
        </w:tc>
        <w:tc>
          <w:tcPr>
            <w:tcW w:w="985" w:type="dxa"/>
            <w:vAlign w:val="center"/>
            <w:hideMark/>
          </w:tcPr>
          <w:p w14:paraId="264F0D11" w14:textId="77777777" w:rsidR="002E4065" w:rsidRPr="00145C64" w:rsidRDefault="002E4065" w:rsidP="002E4065">
            <w:pPr>
              <w:jc w:val="center"/>
              <w:rPr>
                <w:color w:val="000000"/>
                <w:sz w:val="14"/>
                <w:szCs w:val="14"/>
              </w:rPr>
            </w:pPr>
            <w:r w:rsidRPr="00145C64">
              <w:rPr>
                <w:color w:val="000000"/>
                <w:sz w:val="14"/>
                <w:szCs w:val="14"/>
              </w:rPr>
              <w:t>CONDSKIP</w:t>
            </w:r>
          </w:p>
        </w:tc>
        <w:tc>
          <w:tcPr>
            <w:tcW w:w="1087" w:type="dxa"/>
            <w:noWrap/>
            <w:vAlign w:val="center"/>
            <w:hideMark/>
          </w:tcPr>
          <w:p w14:paraId="41B4FFFF" w14:textId="77777777" w:rsidR="002E4065" w:rsidRPr="00145C64" w:rsidRDefault="002E4065" w:rsidP="002E4065">
            <w:pPr>
              <w:jc w:val="center"/>
              <w:rPr>
                <w:rFonts w:ascii="r_ansi" w:hAnsi="r_ansi"/>
                <w:color w:val="000000"/>
                <w:sz w:val="14"/>
                <w:szCs w:val="14"/>
              </w:rPr>
            </w:pPr>
            <w:r w:rsidRPr="00145C64">
              <w:rPr>
                <w:rFonts w:ascii="r_ansi" w:hAnsi="r_ansi"/>
                <w:color w:val="000000"/>
                <w:sz w:val="14"/>
                <w:szCs w:val="14"/>
              </w:rPr>
              <w:t>DVBUTIL</w:t>
            </w:r>
          </w:p>
        </w:tc>
        <w:tc>
          <w:tcPr>
            <w:tcW w:w="1012" w:type="dxa"/>
            <w:vAlign w:val="center"/>
            <w:hideMark/>
          </w:tcPr>
          <w:p w14:paraId="57CDA3AA" w14:textId="77777777" w:rsidR="002E4065" w:rsidRPr="00145C64" w:rsidRDefault="002E4065" w:rsidP="002E4065">
            <w:pPr>
              <w:jc w:val="center"/>
              <w:rPr>
                <w:color w:val="000000"/>
                <w:sz w:val="14"/>
                <w:szCs w:val="14"/>
              </w:rPr>
            </w:pPr>
            <w:r w:rsidRPr="00145C64">
              <w:rPr>
                <w:color w:val="000000"/>
                <w:sz w:val="14"/>
                <w:szCs w:val="14"/>
              </w:rPr>
              <w:t>ARRAY</w:t>
            </w:r>
          </w:p>
        </w:tc>
        <w:tc>
          <w:tcPr>
            <w:tcW w:w="2041" w:type="dxa"/>
            <w:vAlign w:val="center"/>
            <w:hideMark/>
          </w:tcPr>
          <w:p w14:paraId="070C9C49" w14:textId="77777777" w:rsidR="002E4065" w:rsidRPr="00145C64" w:rsidRDefault="002E4065" w:rsidP="002E4065">
            <w:pPr>
              <w:rPr>
                <w:color w:val="000000"/>
                <w:sz w:val="14"/>
                <w:szCs w:val="14"/>
              </w:rPr>
            </w:pPr>
            <w:r w:rsidRPr="00145C64">
              <w:rPr>
                <w:color w:val="000000"/>
                <w:sz w:val="14"/>
                <w:szCs w:val="14"/>
              </w:rPr>
              <w:t>Returns list of parameters in DVBAB CAPRI SKIP CONDFIELD</w:t>
            </w:r>
          </w:p>
        </w:tc>
        <w:tc>
          <w:tcPr>
            <w:tcW w:w="990" w:type="dxa"/>
            <w:vAlign w:val="center"/>
            <w:hideMark/>
          </w:tcPr>
          <w:p w14:paraId="09D442BD" w14:textId="77777777" w:rsidR="002E4065" w:rsidRPr="00145C64" w:rsidRDefault="002E4065" w:rsidP="002E4065">
            <w:pPr>
              <w:jc w:val="center"/>
              <w:rPr>
                <w:color w:val="000000"/>
                <w:sz w:val="14"/>
                <w:szCs w:val="14"/>
              </w:rPr>
            </w:pPr>
            <w:r w:rsidRPr="00145C64">
              <w:rPr>
                <w:color w:val="000000"/>
                <w:sz w:val="14"/>
                <w:szCs w:val="14"/>
              </w:rPr>
              <w:t>NONE</w:t>
            </w:r>
          </w:p>
        </w:tc>
        <w:tc>
          <w:tcPr>
            <w:tcW w:w="2340" w:type="dxa"/>
            <w:vAlign w:val="center"/>
            <w:hideMark/>
          </w:tcPr>
          <w:p w14:paraId="2F10F233" w14:textId="77777777" w:rsidR="002E4065" w:rsidRPr="00145C64" w:rsidRDefault="002E4065" w:rsidP="002E4065">
            <w:pPr>
              <w:rPr>
                <w:color w:val="000000"/>
                <w:sz w:val="14"/>
                <w:szCs w:val="14"/>
              </w:rPr>
            </w:pPr>
            <w:r w:rsidRPr="00145C64">
              <w:rPr>
                <w:color w:val="000000"/>
                <w:sz w:val="14"/>
                <w:szCs w:val="14"/>
              </w:rPr>
              <w:t xml:space="preserve"> RTN(0)=Count</w:t>
            </w:r>
            <w:r w:rsidRPr="00145C64">
              <w:rPr>
                <w:color w:val="000000"/>
                <w:sz w:val="14"/>
                <w:szCs w:val="14"/>
              </w:rPr>
              <w:br/>
              <w:t xml:space="preserve"> RTN(1)=Conditional Logic to skip value</w:t>
            </w:r>
            <w:r w:rsidRPr="00145C64">
              <w:rPr>
                <w:color w:val="000000"/>
                <w:sz w:val="14"/>
                <w:szCs w:val="14"/>
              </w:rPr>
              <w:br/>
              <w:t xml:space="preserve"> OR</w:t>
            </w:r>
            <w:r w:rsidRPr="00145C64">
              <w:rPr>
                <w:color w:val="000000"/>
                <w:sz w:val="14"/>
                <w:szCs w:val="14"/>
              </w:rPr>
              <w:br/>
              <w:t xml:space="preserve"> -1^Parameter Empty</w:t>
            </w:r>
          </w:p>
        </w:tc>
        <w:tc>
          <w:tcPr>
            <w:tcW w:w="1800" w:type="dxa"/>
            <w:vAlign w:val="center"/>
            <w:hideMark/>
          </w:tcPr>
          <w:p w14:paraId="38286871" w14:textId="1097E879" w:rsidR="002E4065" w:rsidRPr="00145C64" w:rsidRDefault="002E4065" w:rsidP="002E4065">
            <w:pPr>
              <w:rPr>
                <w:color w:val="000000"/>
                <w:sz w:val="14"/>
                <w:szCs w:val="14"/>
              </w:rPr>
            </w:pPr>
            <w:r w:rsidRPr="00145C64">
              <w:rPr>
                <w:color w:val="000000"/>
                <w:sz w:val="14"/>
                <w:szCs w:val="14"/>
              </w:rPr>
              <w:t>Main</w:t>
            </w:r>
            <w:r w:rsidRPr="00145C64">
              <w:rPr>
                <w:color w:val="000000"/>
                <w:sz w:val="14"/>
                <w:szCs w:val="14"/>
              </w:rPr>
              <w:br/>
              <w:t>SetConditionalLogicSkipConditionalFieldFile</w:t>
            </w:r>
          </w:p>
        </w:tc>
        <w:tc>
          <w:tcPr>
            <w:tcW w:w="1260" w:type="dxa"/>
            <w:vAlign w:val="center"/>
            <w:hideMark/>
          </w:tcPr>
          <w:p w14:paraId="013B8FB2" w14:textId="4F39B476" w:rsidR="002E4065" w:rsidRPr="00145C64" w:rsidRDefault="002E4065" w:rsidP="006D4317">
            <w:pPr>
              <w:rPr>
                <w:color w:val="000000"/>
                <w:sz w:val="14"/>
                <w:szCs w:val="14"/>
              </w:rPr>
            </w:pPr>
            <w:r w:rsidRPr="00145C64">
              <w:rPr>
                <w:color w:val="000000"/>
                <w:sz w:val="14"/>
                <w:szCs w:val="14"/>
              </w:rPr>
              <w:t>Main.pas</w:t>
            </w:r>
          </w:p>
        </w:tc>
        <w:tc>
          <w:tcPr>
            <w:tcW w:w="1081" w:type="dxa"/>
            <w:vAlign w:val="center"/>
            <w:hideMark/>
          </w:tcPr>
          <w:p w14:paraId="65044E91" w14:textId="170C3427" w:rsidR="002E4065" w:rsidRPr="00145C64" w:rsidRDefault="002E4065" w:rsidP="002E4065">
            <w:pPr>
              <w:jc w:val="center"/>
              <w:rPr>
                <w:color w:val="000000"/>
                <w:sz w:val="14"/>
                <w:szCs w:val="14"/>
              </w:rPr>
            </w:pPr>
            <w:r w:rsidRPr="00145C64">
              <w:rPr>
                <w:color w:val="000000"/>
                <w:sz w:val="14"/>
                <w:szCs w:val="14"/>
              </w:rPr>
              <w:t>RPCBroker1</w:t>
            </w:r>
          </w:p>
        </w:tc>
        <w:tc>
          <w:tcPr>
            <w:tcW w:w="1709" w:type="dxa"/>
            <w:vAlign w:val="center"/>
            <w:hideMark/>
          </w:tcPr>
          <w:p w14:paraId="714705A3" w14:textId="1BCFB856" w:rsidR="002E4065" w:rsidRPr="00145C64" w:rsidRDefault="002E4065" w:rsidP="002E4065">
            <w:pPr>
              <w:jc w:val="center"/>
              <w:rPr>
                <w:color w:val="000000"/>
                <w:sz w:val="14"/>
                <w:szCs w:val="14"/>
              </w:rPr>
            </w:pPr>
            <w:r w:rsidRPr="00145C64">
              <w:rPr>
                <w:color w:val="000000"/>
                <w:sz w:val="14"/>
                <w:szCs w:val="14"/>
              </w:rPr>
              <w:t>None</w:t>
            </w:r>
          </w:p>
        </w:tc>
      </w:tr>
      <w:tr w:rsidR="00444DB2" w:rsidRPr="00285745" w14:paraId="21394CA5" w14:textId="77777777" w:rsidTr="00145C64">
        <w:trPr>
          <w:cantSplit/>
          <w:trHeight w:val="700"/>
        </w:trPr>
        <w:tc>
          <w:tcPr>
            <w:tcW w:w="1175" w:type="dxa"/>
            <w:shd w:val="clear" w:color="auto" w:fill="FFFFFF" w:themeFill="background1"/>
            <w:vAlign w:val="center"/>
            <w:hideMark/>
          </w:tcPr>
          <w:p w14:paraId="292B7532" w14:textId="77777777" w:rsidR="00444DB2" w:rsidRPr="00145C64" w:rsidRDefault="00444DB2" w:rsidP="00444DB2">
            <w:pPr>
              <w:rPr>
                <w:color w:val="000000"/>
                <w:sz w:val="14"/>
                <w:szCs w:val="14"/>
              </w:rPr>
            </w:pPr>
            <w:bookmarkStart w:id="366" w:name="RPCBroker_DVBA_205_p59"/>
            <w:bookmarkStart w:id="367" w:name="RANGE!A10"/>
            <w:r w:rsidRPr="00145C64">
              <w:rPr>
                <w:color w:val="000000"/>
                <w:sz w:val="14"/>
                <w:szCs w:val="14"/>
              </w:rPr>
              <w:t>DVBA CAPRI CMT SSN VAR</w:t>
            </w:r>
            <w:bookmarkEnd w:id="366"/>
            <w:bookmarkEnd w:id="367"/>
          </w:p>
        </w:tc>
        <w:tc>
          <w:tcPr>
            <w:tcW w:w="985" w:type="dxa"/>
            <w:shd w:val="clear" w:color="auto" w:fill="FFFFFF" w:themeFill="background1"/>
            <w:vAlign w:val="center"/>
            <w:hideMark/>
          </w:tcPr>
          <w:p w14:paraId="033BBC89" w14:textId="77777777" w:rsidR="00444DB2" w:rsidRPr="00145C64" w:rsidRDefault="00444DB2" w:rsidP="00444DB2">
            <w:pPr>
              <w:jc w:val="center"/>
              <w:rPr>
                <w:color w:val="000000"/>
                <w:sz w:val="14"/>
                <w:szCs w:val="14"/>
              </w:rPr>
            </w:pPr>
            <w:r w:rsidRPr="00145C64">
              <w:rPr>
                <w:sz w:val="14"/>
                <w:szCs w:val="14"/>
              </w:rPr>
              <w:t>GETSSNVAR</w:t>
            </w:r>
          </w:p>
        </w:tc>
        <w:tc>
          <w:tcPr>
            <w:tcW w:w="1087" w:type="dxa"/>
            <w:shd w:val="clear" w:color="auto" w:fill="FFFFFF" w:themeFill="background1"/>
            <w:vAlign w:val="center"/>
            <w:hideMark/>
          </w:tcPr>
          <w:p w14:paraId="25BC7E2E" w14:textId="77777777" w:rsidR="00444DB2" w:rsidRPr="00145C64" w:rsidRDefault="00444DB2" w:rsidP="00444DB2">
            <w:pPr>
              <w:jc w:val="center"/>
              <w:rPr>
                <w:color w:val="000000"/>
                <w:sz w:val="14"/>
                <w:szCs w:val="14"/>
              </w:rPr>
            </w:pPr>
            <w:r w:rsidRPr="00145C64">
              <w:rPr>
                <w:color w:val="000000"/>
                <w:sz w:val="14"/>
                <w:szCs w:val="14"/>
              </w:rPr>
              <w:t>DVBCTXM2</w:t>
            </w:r>
          </w:p>
        </w:tc>
        <w:tc>
          <w:tcPr>
            <w:tcW w:w="1012" w:type="dxa"/>
            <w:shd w:val="clear" w:color="auto" w:fill="FFFFFF" w:themeFill="background1"/>
            <w:vAlign w:val="center"/>
            <w:hideMark/>
          </w:tcPr>
          <w:p w14:paraId="4B417D35" w14:textId="77777777" w:rsidR="00444DB2" w:rsidRPr="00145C64" w:rsidRDefault="00444DB2" w:rsidP="00444DB2">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2A6D4A93" w14:textId="77777777" w:rsidR="00444DB2" w:rsidRPr="00145C64" w:rsidRDefault="00444DB2" w:rsidP="00444DB2">
            <w:pPr>
              <w:rPr>
                <w:color w:val="000000"/>
                <w:sz w:val="14"/>
                <w:szCs w:val="14"/>
              </w:rPr>
            </w:pPr>
            <w:r w:rsidRPr="00145C64">
              <w:rPr>
                <w:color w:val="000000"/>
                <w:sz w:val="14"/>
                <w:szCs w:val="14"/>
              </w:rPr>
              <w:t>This RPC will be used by CAPRI to return CMT SSN Variances</w:t>
            </w:r>
          </w:p>
        </w:tc>
        <w:tc>
          <w:tcPr>
            <w:tcW w:w="990" w:type="dxa"/>
            <w:shd w:val="clear" w:color="auto" w:fill="FFFFFF" w:themeFill="background1"/>
            <w:vAlign w:val="center"/>
            <w:hideMark/>
          </w:tcPr>
          <w:p w14:paraId="3DD2A798" w14:textId="4E050659" w:rsidR="00444DB2" w:rsidRPr="00145C64" w:rsidRDefault="00444DB2" w:rsidP="00444DB2">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557442EA" w14:textId="77777777" w:rsidR="00444DB2" w:rsidRPr="00145C64" w:rsidRDefault="00444DB2" w:rsidP="00444DB2">
            <w:pPr>
              <w:rPr>
                <w:color w:val="000000"/>
                <w:sz w:val="14"/>
                <w:szCs w:val="14"/>
              </w:rPr>
            </w:pPr>
            <w:r w:rsidRPr="00145C64">
              <w:rPr>
                <w:color w:val="000000"/>
                <w:sz w:val="14"/>
                <w:szCs w:val="14"/>
              </w:rPr>
              <w:t>This will return CMT SSN Variances's values stored in DVBAB CAPRI CMT SSN VAR parameter.</w:t>
            </w:r>
          </w:p>
        </w:tc>
        <w:tc>
          <w:tcPr>
            <w:tcW w:w="1800" w:type="dxa"/>
            <w:shd w:val="clear" w:color="auto" w:fill="FFFFFF" w:themeFill="background1"/>
            <w:vAlign w:val="center"/>
            <w:hideMark/>
          </w:tcPr>
          <w:p w14:paraId="6837FCE6" w14:textId="79726EEB" w:rsidR="00444DB2" w:rsidRPr="00145C64" w:rsidRDefault="00444DB2" w:rsidP="00444DB2">
            <w:pPr>
              <w:rPr>
                <w:color w:val="000000"/>
                <w:sz w:val="14"/>
                <w:szCs w:val="14"/>
              </w:rPr>
            </w:pPr>
            <w:r w:rsidRPr="00145C64">
              <w:rPr>
                <w:color w:val="000000"/>
                <w:sz w:val="14"/>
                <w:szCs w:val="14"/>
              </w:rPr>
              <w:t>TfrmMain.</w:t>
            </w:r>
            <w:r w:rsidRPr="00145C64">
              <w:rPr>
                <w:color w:val="000000"/>
                <w:sz w:val="14"/>
                <w:szCs w:val="14"/>
              </w:rPr>
              <w:br/>
              <w:t>actFileConnectExecute</w:t>
            </w:r>
          </w:p>
        </w:tc>
        <w:tc>
          <w:tcPr>
            <w:tcW w:w="1260" w:type="dxa"/>
            <w:shd w:val="clear" w:color="auto" w:fill="FFFFFF" w:themeFill="background1"/>
            <w:vAlign w:val="center"/>
            <w:hideMark/>
          </w:tcPr>
          <w:p w14:paraId="46EDE0FD" w14:textId="0AB43F9A" w:rsidR="00444DB2" w:rsidRPr="00145C64" w:rsidRDefault="00444DB2"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2EDD3728" w14:textId="43A5CC46" w:rsidR="00444DB2" w:rsidRPr="00145C64" w:rsidRDefault="00444DB2" w:rsidP="00444DB2">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799CCEC" w14:textId="235BC332" w:rsidR="00444DB2" w:rsidRPr="00145C64" w:rsidRDefault="00444DB2" w:rsidP="00444DB2">
            <w:pPr>
              <w:jc w:val="center"/>
              <w:rPr>
                <w:color w:val="000000"/>
                <w:sz w:val="14"/>
                <w:szCs w:val="14"/>
              </w:rPr>
            </w:pPr>
            <w:r w:rsidRPr="00145C64">
              <w:rPr>
                <w:color w:val="000000"/>
                <w:sz w:val="14"/>
                <w:szCs w:val="14"/>
              </w:rPr>
              <w:t>None</w:t>
            </w:r>
          </w:p>
        </w:tc>
      </w:tr>
      <w:tr w:rsidR="00444DB2" w:rsidRPr="00285745" w14:paraId="3FBA1ADD" w14:textId="77777777" w:rsidTr="00145C64">
        <w:trPr>
          <w:trHeight w:val="1060"/>
        </w:trPr>
        <w:tc>
          <w:tcPr>
            <w:tcW w:w="1175" w:type="dxa"/>
            <w:shd w:val="clear" w:color="auto" w:fill="FFFFFF" w:themeFill="background1"/>
            <w:vAlign w:val="center"/>
            <w:hideMark/>
          </w:tcPr>
          <w:p w14:paraId="2E3E0F7D" w14:textId="77777777" w:rsidR="00444DB2" w:rsidRPr="00145C64" w:rsidRDefault="00444DB2" w:rsidP="00444DB2">
            <w:pPr>
              <w:rPr>
                <w:color w:val="000000"/>
                <w:sz w:val="14"/>
                <w:szCs w:val="14"/>
              </w:rPr>
            </w:pPr>
            <w:bookmarkStart w:id="368" w:name="RANGE!A11"/>
            <w:r w:rsidRPr="00145C64">
              <w:rPr>
                <w:color w:val="000000"/>
                <w:sz w:val="14"/>
                <w:szCs w:val="14"/>
              </w:rPr>
              <w:t>DVBA CAPRI CMT TOGGLE</w:t>
            </w:r>
            <w:bookmarkEnd w:id="368"/>
          </w:p>
        </w:tc>
        <w:tc>
          <w:tcPr>
            <w:tcW w:w="985" w:type="dxa"/>
            <w:shd w:val="clear" w:color="auto" w:fill="FFFFFF" w:themeFill="background1"/>
            <w:vAlign w:val="center"/>
            <w:hideMark/>
          </w:tcPr>
          <w:p w14:paraId="1DE4F512" w14:textId="77777777" w:rsidR="00444DB2" w:rsidRPr="00145C64" w:rsidRDefault="00444DB2" w:rsidP="00444DB2">
            <w:pPr>
              <w:jc w:val="center"/>
              <w:rPr>
                <w:color w:val="000000"/>
                <w:sz w:val="14"/>
                <w:szCs w:val="14"/>
              </w:rPr>
            </w:pPr>
            <w:r w:rsidRPr="00145C64">
              <w:rPr>
                <w:sz w:val="14"/>
                <w:szCs w:val="14"/>
              </w:rPr>
              <w:t>TOGGLE</w:t>
            </w:r>
          </w:p>
        </w:tc>
        <w:tc>
          <w:tcPr>
            <w:tcW w:w="1087" w:type="dxa"/>
            <w:shd w:val="clear" w:color="auto" w:fill="FFFFFF" w:themeFill="background1"/>
            <w:vAlign w:val="center"/>
            <w:hideMark/>
          </w:tcPr>
          <w:p w14:paraId="739A7207" w14:textId="77777777" w:rsidR="00444DB2" w:rsidRPr="00145C64" w:rsidRDefault="00444DB2" w:rsidP="00444DB2">
            <w:pPr>
              <w:jc w:val="center"/>
              <w:rPr>
                <w:color w:val="000000"/>
                <w:sz w:val="14"/>
                <w:szCs w:val="14"/>
              </w:rPr>
            </w:pPr>
            <w:r w:rsidRPr="00145C64">
              <w:rPr>
                <w:sz w:val="14"/>
                <w:szCs w:val="14"/>
              </w:rPr>
              <w:t>DVBUTIL</w:t>
            </w:r>
          </w:p>
        </w:tc>
        <w:tc>
          <w:tcPr>
            <w:tcW w:w="1012" w:type="dxa"/>
            <w:shd w:val="clear" w:color="auto" w:fill="FFFFFF" w:themeFill="background1"/>
            <w:vAlign w:val="center"/>
            <w:hideMark/>
          </w:tcPr>
          <w:p w14:paraId="0715631E" w14:textId="77777777" w:rsidR="00444DB2" w:rsidRPr="00145C64" w:rsidRDefault="00444DB2" w:rsidP="00444DB2">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A883104" w14:textId="129AFCC6" w:rsidR="00444DB2" w:rsidRPr="00145C64" w:rsidRDefault="00444DB2" w:rsidP="00444DB2">
            <w:pPr>
              <w:rPr>
                <w:color w:val="000000"/>
                <w:sz w:val="14"/>
                <w:szCs w:val="14"/>
              </w:rPr>
            </w:pPr>
            <w:r w:rsidRPr="00145C64">
              <w:rPr>
                <w:color w:val="000000"/>
                <w:sz w:val="14"/>
                <w:szCs w:val="14"/>
              </w:rPr>
              <w:t xml:space="preserve">This RPC is returning data from the DVBAB CAPRI CMT TOGGLE parameter. </w:t>
            </w:r>
            <w:r w:rsidRPr="00145C64">
              <w:rPr>
                <w:color w:val="000000"/>
                <w:sz w:val="14"/>
                <w:szCs w:val="14"/>
              </w:rPr>
              <w:br/>
              <w:t>This value tells the CAPRI GUI which C&amp;P type is being used, CMT or Pascal</w:t>
            </w:r>
          </w:p>
        </w:tc>
        <w:tc>
          <w:tcPr>
            <w:tcW w:w="990" w:type="dxa"/>
            <w:shd w:val="clear" w:color="auto" w:fill="FFFFFF" w:themeFill="background1"/>
            <w:vAlign w:val="center"/>
            <w:hideMark/>
          </w:tcPr>
          <w:p w14:paraId="35CD4C5B" w14:textId="6AF3443F" w:rsidR="00444DB2" w:rsidRPr="00145C64" w:rsidRDefault="00444DB2" w:rsidP="00444DB2">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1FF71A19" w14:textId="77777777" w:rsidR="00444DB2" w:rsidRPr="00145C64" w:rsidRDefault="00444DB2" w:rsidP="00444DB2">
            <w:pPr>
              <w:rPr>
                <w:color w:val="000000"/>
                <w:sz w:val="14"/>
                <w:szCs w:val="14"/>
              </w:rPr>
            </w:pPr>
            <w:r w:rsidRPr="00145C64">
              <w:rPr>
                <w:color w:val="000000"/>
                <w:sz w:val="14"/>
                <w:szCs w:val="14"/>
              </w:rPr>
              <w:t>Value for display in the CAPRI GUI, 1=CMT button only, 2=PASCAL button only and 3=Both buttons</w:t>
            </w:r>
          </w:p>
        </w:tc>
        <w:tc>
          <w:tcPr>
            <w:tcW w:w="1800" w:type="dxa"/>
            <w:shd w:val="clear" w:color="auto" w:fill="FFFFFF" w:themeFill="background1"/>
            <w:vAlign w:val="center"/>
            <w:hideMark/>
          </w:tcPr>
          <w:p w14:paraId="65B0FF28" w14:textId="2E63FA4F" w:rsidR="00444DB2" w:rsidRPr="00145C64" w:rsidRDefault="00444DB2" w:rsidP="00444DB2">
            <w:pPr>
              <w:rPr>
                <w:color w:val="000000"/>
                <w:sz w:val="14"/>
                <w:szCs w:val="14"/>
              </w:rPr>
            </w:pPr>
            <w:r w:rsidRPr="00145C64">
              <w:rPr>
                <w:color w:val="000000"/>
                <w:sz w:val="14"/>
                <w:szCs w:val="14"/>
              </w:rPr>
              <w:t>TfrmMain.</w:t>
            </w:r>
            <w:r w:rsidRPr="00145C64">
              <w:rPr>
                <w:color w:val="000000"/>
                <w:sz w:val="14"/>
                <w:szCs w:val="14"/>
              </w:rPr>
              <w:br/>
              <w:t>FeatureTogglePascalOrCMT</w:t>
            </w:r>
          </w:p>
        </w:tc>
        <w:tc>
          <w:tcPr>
            <w:tcW w:w="1260" w:type="dxa"/>
            <w:shd w:val="clear" w:color="auto" w:fill="FFFFFF" w:themeFill="background1"/>
            <w:vAlign w:val="center"/>
            <w:hideMark/>
          </w:tcPr>
          <w:p w14:paraId="523985B6" w14:textId="5E7043A2" w:rsidR="00444DB2" w:rsidRPr="00145C64" w:rsidRDefault="00444DB2"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03CB6B57" w14:textId="7FDFC8E2" w:rsidR="00444DB2" w:rsidRPr="00145C64" w:rsidRDefault="00444DB2" w:rsidP="00444DB2">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DE1A260" w14:textId="433049F3" w:rsidR="00444DB2" w:rsidRPr="00145C64" w:rsidRDefault="00444DB2" w:rsidP="00444DB2">
            <w:pPr>
              <w:jc w:val="center"/>
              <w:rPr>
                <w:color w:val="000000"/>
                <w:sz w:val="14"/>
                <w:szCs w:val="14"/>
              </w:rPr>
            </w:pPr>
            <w:r w:rsidRPr="00145C64">
              <w:rPr>
                <w:color w:val="000000"/>
                <w:sz w:val="14"/>
                <w:szCs w:val="14"/>
              </w:rPr>
              <w:t>None</w:t>
            </w:r>
          </w:p>
        </w:tc>
      </w:tr>
      <w:tr w:rsidR="000347CF" w:rsidRPr="00285745" w14:paraId="1F5A5524" w14:textId="77777777" w:rsidTr="00145C64">
        <w:trPr>
          <w:trHeight w:val="2680"/>
        </w:trPr>
        <w:tc>
          <w:tcPr>
            <w:tcW w:w="1175" w:type="dxa"/>
            <w:shd w:val="clear" w:color="auto" w:fill="FFFFFF" w:themeFill="background1"/>
            <w:vAlign w:val="center"/>
            <w:hideMark/>
          </w:tcPr>
          <w:p w14:paraId="61A5731D" w14:textId="77777777" w:rsidR="000347CF" w:rsidRPr="00145C64" w:rsidRDefault="000347CF" w:rsidP="000347CF">
            <w:pPr>
              <w:rPr>
                <w:color w:val="000000"/>
                <w:sz w:val="14"/>
                <w:szCs w:val="14"/>
              </w:rPr>
            </w:pPr>
            <w:bookmarkStart w:id="369" w:name="RANGE!A12"/>
            <w:bookmarkStart w:id="370" w:name="DVBACAPRICREATEWORKSHEET"/>
            <w:r w:rsidRPr="00145C64">
              <w:rPr>
                <w:bCs/>
                <w:sz w:val="14"/>
                <w:szCs w:val="14"/>
              </w:rPr>
              <w:t>DVBA CAPRI CREATE WORKSHEET</w:t>
            </w:r>
            <w:bookmarkEnd w:id="369"/>
            <w:bookmarkEnd w:id="370"/>
          </w:p>
        </w:tc>
        <w:tc>
          <w:tcPr>
            <w:tcW w:w="985" w:type="dxa"/>
            <w:shd w:val="clear" w:color="auto" w:fill="FFFFFF" w:themeFill="background1"/>
            <w:vAlign w:val="center"/>
            <w:hideMark/>
          </w:tcPr>
          <w:p w14:paraId="233E0FC8" w14:textId="77777777" w:rsidR="000347CF" w:rsidRPr="00145C64" w:rsidRDefault="000347CF" w:rsidP="000347CF">
            <w:pPr>
              <w:jc w:val="center"/>
              <w:rPr>
                <w:color w:val="000000"/>
                <w:sz w:val="14"/>
                <w:szCs w:val="14"/>
              </w:rPr>
            </w:pPr>
            <w:r w:rsidRPr="00145C64">
              <w:rPr>
                <w:sz w:val="14"/>
                <w:szCs w:val="14"/>
              </w:rPr>
              <w:t>CREATE</w:t>
            </w:r>
          </w:p>
        </w:tc>
        <w:tc>
          <w:tcPr>
            <w:tcW w:w="1087" w:type="dxa"/>
            <w:shd w:val="clear" w:color="auto" w:fill="FFFFFF" w:themeFill="background1"/>
            <w:vAlign w:val="center"/>
            <w:hideMark/>
          </w:tcPr>
          <w:p w14:paraId="1EF022E1" w14:textId="77777777" w:rsidR="000347CF" w:rsidRPr="00145C64" w:rsidRDefault="000347CF" w:rsidP="000347CF">
            <w:pPr>
              <w:jc w:val="center"/>
              <w:rPr>
                <w:color w:val="000000"/>
                <w:sz w:val="14"/>
                <w:szCs w:val="14"/>
              </w:rPr>
            </w:pPr>
            <w:r w:rsidRPr="00145C64">
              <w:rPr>
                <w:sz w:val="14"/>
                <w:szCs w:val="14"/>
              </w:rPr>
              <w:t>DVBCTPDF</w:t>
            </w:r>
          </w:p>
        </w:tc>
        <w:tc>
          <w:tcPr>
            <w:tcW w:w="1012" w:type="dxa"/>
            <w:shd w:val="clear" w:color="auto" w:fill="FFFFFF" w:themeFill="background1"/>
            <w:vAlign w:val="center"/>
            <w:hideMark/>
          </w:tcPr>
          <w:p w14:paraId="7D76E68E" w14:textId="77777777" w:rsidR="000347CF" w:rsidRPr="00145C64" w:rsidRDefault="000347CF" w:rsidP="000347CF">
            <w:pPr>
              <w:jc w:val="center"/>
              <w:rPr>
                <w:color w:val="000000"/>
                <w:sz w:val="14"/>
                <w:szCs w:val="14"/>
              </w:rPr>
            </w:pPr>
            <w:r w:rsidRPr="00145C64">
              <w:rPr>
                <w:sz w:val="14"/>
                <w:szCs w:val="14"/>
              </w:rPr>
              <w:t>ARRAY</w:t>
            </w:r>
          </w:p>
        </w:tc>
        <w:tc>
          <w:tcPr>
            <w:tcW w:w="2041" w:type="dxa"/>
            <w:shd w:val="clear" w:color="auto" w:fill="FFFFFF" w:themeFill="background1"/>
            <w:vAlign w:val="center"/>
            <w:hideMark/>
          </w:tcPr>
          <w:p w14:paraId="5577C71A" w14:textId="77777777" w:rsidR="000347CF" w:rsidRPr="00145C64" w:rsidRDefault="000347CF" w:rsidP="000347CF">
            <w:pPr>
              <w:rPr>
                <w:color w:val="000000"/>
                <w:sz w:val="14"/>
                <w:szCs w:val="14"/>
              </w:rPr>
            </w:pPr>
            <w:r w:rsidRPr="00145C64">
              <w:rPr>
                <w:sz w:val="14"/>
                <w:szCs w:val="14"/>
              </w:rPr>
              <w:t>Called by CAPRI to create a new entry in ^DVB(396.17)  Will create new Worksheet IEN and save basic details.</w:t>
            </w:r>
          </w:p>
        </w:tc>
        <w:tc>
          <w:tcPr>
            <w:tcW w:w="990" w:type="dxa"/>
            <w:shd w:val="clear" w:color="auto" w:fill="FFFFFF" w:themeFill="background1"/>
            <w:vAlign w:val="center"/>
            <w:hideMark/>
          </w:tcPr>
          <w:p w14:paraId="6F1E117A" w14:textId="77777777" w:rsidR="000347CF" w:rsidRPr="00145C64" w:rsidRDefault="000347CF" w:rsidP="000347CF">
            <w:pPr>
              <w:jc w:val="center"/>
              <w:rPr>
                <w:color w:val="000000"/>
                <w:sz w:val="14"/>
                <w:szCs w:val="14"/>
              </w:rPr>
            </w:pPr>
            <w:r w:rsidRPr="00145C64">
              <w:rPr>
                <w:sz w:val="14"/>
                <w:szCs w:val="14"/>
              </w:rPr>
              <w:t>DVBDATA</w:t>
            </w:r>
          </w:p>
        </w:tc>
        <w:tc>
          <w:tcPr>
            <w:tcW w:w="2340" w:type="dxa"/>
            <w:shd w:val="clear" w:color="auto" w:fill="FFFFFF" w:themeFill="background1"/>
            <w:vAlign w:val="center"/>
            <w:hideMark/>
          </w:tcPr>
          <w:p w14:paraId="6F9157C6" w14:textId="77777777" w:rsidR="000347CF" w:rsidRPr="00145C64" w:rsidRDefault="000347CF" w:rsidP="000347CF">
            <w:pPr>
              <w:rPr>
                <w:color w:val="000000"/>
                <w:sz w:val="14"/>
                <w:szCs w:val="14"/>
              </w:rPr>
            </w:pPr>
            <w:r w:rsidRPr="00145C64">
              <w:rPr>
                <w:sz w:val="14"/>
                <w:szCs w:val="14"/>
              </w:rPr>
              <w:t xml:space="preserve">DVBPATIENT - Patients IEN </w:t>
            </w:r>
            <w:r w:rsidRPr="00145C64">
              <w:rPr>
                <w:sz w:val="14"/>
                <w:szCs w:val="14"/>
              </w:rPr>
              <w:br/>
              <w:t xml:space="preserve">DVBAUTHOR - Author IEN </w:t>
            </w:r>
            <w:r w:rsidRPr="00145C64">
              <w:rPr>
                <w:sz w:val="14"/>
                <w:szCs w:val="14"/>
              </w:rPr>
              <w:br/>
              <w:t xml:space="preserve">DVBIEPDVER - IEPD Version Number </w:t>
            </w:r>
            <w:r w:rsidRPr="00145C64">
              <w:rPr>
                <w:sz w:val="14"/>
                <w:szCs w:val="14"/>
              </w:rPr>
              <w:br/>
              <w:t xml:space="preserve">DVBDBQREF - DBQ Referal Flag </w:t>
            </w:r>
            <w:r w:rsidRPr="00145C64">
              <w:rPr>
                <w:sz w:val="14"/>
                <w:szCs w:val="14"/>
              </w:rPr>
              <w:br/>
              <w:t xml:space="preserve">DVBTRANSCRIB - Transcriber IEN </w:t>
            </w:r>
            <w:r w:rsidRPr="00145C64">
              <w:rPr>
                <w:sz w:val="14"/>
                <w:szCs w:val="14"/>
              </w:rPr>
              <w:br/>
              <w:t xml:space="preserve">DVBFORMNAME - Single Exam Name or 'Merged Form' </w:t>
            </w:r>
            <w:r w:rsidRPr="00145C64">
              <w:rPr>
                <w:sz w:val="14"/>
                <w:szCs w:val="14"/>
              </w:rPr>
              <w:br/>
              <w:t xml:space="preserve">INPUT PARAMETER: DVBEXAMLIST            PARAMETER TYPE: LIST </w:t>
            </w:r>
            <w:r w:rsidRPr="00145C64">
              <w:rPr>
                <w:sz w:val="14"/>
                <w:szCs w:val="14"/>
              </w:rPr>
              <w:br/>
              <w:t xml:space="preserve">MAXIMUM DATA LENGTH: 250              REQUIRED: YES  </w:t>
            </w:r>
            <w:r w:rsidRPr="00145C64">
              <w:rPr>
                <w:sz w:val="14"/>
                <w:szCs w:val="14"/>
              </w:rPr>
              <w:br/>
              <w:t xml:space="preserve">SEQUENCE NUMBER: 2  </w:t>
            </w:r>
            <w:r w:rsidRPr="00145C64">
              <w:rPr>
                <w:sz w:val="14"/>
                <w:szCs w:val="14"/>
              </w:rPr>
              <w:br/>
              <w:t xml:space="preserve">DESCRIPTION:  List of Exam Names    </w:t>
            </w:r>
          </w:p>
        </w:tc>
        <w:tc>
          <w:tcPr>
            <w:tcW w:w="1800" w:type="dxa"/>
            <w:shd w:val="clear" w:color="auto" w:fill="FFFFFF" w:themeFill="background1"/>
            <w:vAlign w:val="center"/>
            <w:hideMark/>
          </w:tcPr>
          <w:p w14:paraId="35E13AD8" w14:textId="42C7B17B" w:rsidR="000347CF" w:rsidRPr="00145C64" w:rsidRDefault="000347CF" w:rsidP="000347CF">
            <w:pPr>
              <w:rPr>
                <w:color w:val="000000"/>
                <w:sz w:val="14"/>
                <w:szCs w:val="14"/>
              </w:rPr>
            </w:pPr>
            <w:r w:rsidRPr="00145C64">
              <w:rPr>
                <w:color w:val="000000"/>
                <w:sz w:val="14"/>
                <w:szCs w:val="14"/>
              </w:rPr>
              <w:t>TPNCSMainVistA.</w:t>
            </w:r>
            <w:r w:rsidRPr="00145C64">
              <w:rPr>
                <w:color w:val="000000"/>
                <w:sz w:val="14"/>
                <w:szCs w:val="14"/>
              </w:rPr>
              <w:br/>
              <w:t>CreateNewWorksheet</w:t>
            </w:r>
          </w:p>
        </w:tc>
        <w:tc>
          <w:tcPr>
            <w:tcW w:w="1260" w:type="dxa"/>
            <w:shd w:val="clear" w:color="auto" w:fill="FFFFFF" w:themeFill="background1"/>
            <w:vAlign w:val="center"/>
            <w:hideMark/>
          </w:tcPr>
          <w:p w14:paraId="1C9B4A4F" w14:textId="0648DFFC" w:rsidR="000347CF" w:rsidRPr="00145C64" w:rsidRDefault="000347CF" w:rsidP="006D4317">
            <w:pPr>
              <w:rPr>
                <w:color w:val="000000"/>
                <w:sz w:val="14"/>
                <w:szCs w:val="14"/>
              </w:rPr>
            </w:pPr>
            <w:r w:rsidRPr="00145C64">
              <w:rPr>
                <w:color w:val="000000"/>
                <w:sz w:val="14"/>
                <w:szCs w:val="14"/>
              </w:rPr>
              <w:t>frmPNCSMainVistA.pas</w:t>
            </w:r>
          </w:p>
        </w:tc>
        <w:tc>
          <w:tcPr>
            <w:tcW w:w="1081" w:type="dxa"/>
            <w:shd w:val="clear" w:color="auto" w:fill="FFFFFF" w:themeFill="background1"/>
            <w:vAlign w:val="center"/>
            <w:hideMark/>
          </w:tcPr>
          <w:p w14:paraId="0C7E8A60" w14:textId="1620C9C6" w:rsidR="000347CF" w:rsidRPr="00145C64" w:rsidRDefault="000347CF" w:rsidP="000347CF">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D8F37E6" w14:textId="4D663AE8" w:rsidR="000347CF" w:rsidRPr="00145C64" w:rsidRDefault="000347CF" w:rsidP="000347CF">
            <w:pPr>
              <w:jc w:val="center"/>
              <w:rPr>
                <w:color w:val="000000"/>
                <w:sz w:val="14"/>
                <w:szCs w:val="14"/>
              </w:rPr>
            </w:pPr>
            <w:r w:rsidRPr="00145C64">
              <w:rPr>
                <w:color w:val="000000"/>
                <w:sz w:val="14"/>
                <w:szCs w:val="14"/>
              </w:rPr>
              <w:t xml:space="preserve">PatientIEN, </w:t>
            </w:r>
            <w:r w:rsidRPr="00145C64">
              <w:rPr>
                <w:color w:val="000000"/>
                <w:sz w:val="14"/>
                <w:szCs w:val="14"/>
              </w:rPr>
              <w:br/>
              <w:t>AuthorDUZ, CurrentIEPDVersion,</w:t>
            </w:r>
            <w:r w:rsidRPr="00145C64">
              <w:rPr>
                <w:color w:val="000000"/>
                <w:sz w:val="14"/>
                <w:szCs w:val="14"/>
              </w:rPr>
              <w:br/>
              <w:t xml:space="preserve">’ ‘, </w:t>
            </w:r>
            <w:r w:rsidRPr="00145C64">
              <w:rPr>
                <w:color w:val="000000"/>
                <w:sz w:val="14"/>
                <w:szCs w:val="14"/>
              </w:rPr>
              <w:br/>
              <w:t xml:space="preserve">AuthorDUZ, </w:t>
            </w:r>
            <w:r w:rsidRPr="00145C64">
              <w:rPr>
                <w:color w:val="000000"/>
                <w:sz w:val="14"/>
                <w:szCs w:val="14"/>
              </w:rPr>
              <w:br/>
              <w:t xml:space="preserve">WorksheetTitle, </w:t>
            </w:r>
            <w:r w:rsidRPr="00145C64">
              <w:rPr>
                <w:color w:val="000000"/>
                <w:sz w:val="14"/>
                <w:szCs w:val="14"/>
              </w:rPr>
              <w:br/>
              <w:t>List of DBQ names</w:t>
            </w:r>
          </w:p>
        </w:tc>
      </w:tr>
      <w:tr w:rsidR="000347CF" w:rsidRPr="00285745" w14:paraId="54242691" w14:textId="77777777" w:rsidTr="00145C64">
        <w:trPr>
          <w:trHeight w:val="730"/>
        </w:trPr>
        <w:tc>
          <w:tcPr>
            <w:tcW w:w="1175" w:type="dxa"/>
            <w:shd w:val="clear" w:color="auto" w:fill="FFFFFF" w:themeFill="background1"/>
            <w:vAlign w:val="center"/>
            <w:hideMark/>
          </w:tcPr>
          <w:p w14:paraId="6781029E" w14:textId="77777777" w:rsidR="000347CF" w:rsidRPr="00145C64" w:rsidRDefault="000347CF" w:rsidP="000347CF">
            <w:pPr>
              <w:rPr>
                <w:color w:val="000000"/>
                <w:sz w:val="14"/>
                <w:szCs w:val="14"/>
              </w:rPr>
            </w:pPr>
            <w:bookmarkStart w:id="371" w:name="RANGE!A13"/>
            <w:r w:rsidRPr="00145C64">
              <w:rPr>
                <w:color w:val="000000" w:themeColor="text1"/>
                <w:sz w:val="14"/>
                <w:szCs w:val="14"/>
              </w:rPr>
              <w:t>DVBA CAPRI DBQ TRANS FAIL LIST</w:t>
            </w:r>
            <w:bookmarkEnd w:id="371"/>
          </w:p>
        </w:tc>
        <w:tc>
          <w:tcPr>
            <w:tcW w:w="985" w:type="dxa"/>
            <w:shd w:val="clear" w:color="auto" w:fill="FFFFFF" w:themeFill="background1"/>
            <w:vAlign w:val="center"/>
            <w:hideMark/>
          </w:tcPr>
          <w:p w14:paraId="5B4E5E9C" w14:textId="77777777" w:rsidR="000347CF" w:rsidRPr="00145C64" w:rsidRDefault="000347CF" w:rsidP="000347CF">
            <w:pPr>
              <w:jc w:val="center"/>
              <w:rPr>
                <w:color w:val="000000"/>
                <w:sz w:val="14"/>
                <w:szCs w:val="14"/>
              </w:rPr>
            </w:pPr>
            <w:r w:rsidRPr="00145C64">
              <w:rPr>
                <w:color w:val="000000"/>
                <w:sz w:val="14"/>
                <w:szCs w:val="14"/>
              </w:rPr>
              <w:t>FAILIST</w:t>
            </w:r>
          </w:p>
        </w:tc>
        <w:tc>
          <w:tcPr>
            <w:tcW w:w="1087" w:type="dxa"/>
            <w:shd w:val="clear" w:color="auto" w:fill="FFFFFF" w:themeFill="background1"/>
            <w:vAlign w:val="center"/>
            <w:hideMark/>
          </w:tcPr>
          <w:p w14:paraId="68906022" w14:textId="77777777" w:rsidR="000347CF" w:rsidRPr="00145C64" w:rsidRDefault="000347CF" w:rsidP="000347CF">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05C4F3EA" w14:textId="77777777" w:rsidR="000347CF" w:rsidRPr="00145C64" w:rsidRDefault="000347CF" w:rsidP="000347CF">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6FCDF946" w14:textId="77777777" w:rsidR="000347CF" w:rsidRPr="00145C64" w:rsidRDefault="000347CF" w:rsidP="000347CF">
            <w:pPr>
              <w:rPr>
                <w:color w:val="000000"/>
                <w:sz w:val="14"/>
                <w:szCs w:val="14"/>
              </w:rPr>
            </w:pPr>
            <w:r w:rsidRPr="00145C64">
              <w:rPr>
                <w:color w:val="000000"/>
                <w:sz w:val="14"/>
                <w:szCs w:val="14"/>
              </w:rPr>
              <w:t>This RPC is returning a list of failed XML transmissions to the CAPRI GUI</w:t>
            </w:r>
          </w:p>
        </w:tc>
        <w:tc>
          <w:tcPr>
            <w:tcW w:w="990" w:type="dxa"/>
            <w:shd w:val="clear" w:color="auto" w:fill="FFFFFF" w:themeFill="background1"/>
            <w:vAlign w:val="center"/>
            <w:hideMark/>
          </w:tcPr>
          <w:p w14:paraId="4BE0E525" w14:textId="77777777" w:rsidR="000347CF" w:rsidRPr="00145C64" w:rsidRDefault="000347CF" w:rsidP="000347CF">
            <w:pPr>
              <w:jc w:val="center"/>
              <w:rPr>
                <w:color w:val="000000"/>
                <w:sz w:val="14"/>
                <w:szCs w:val="14"/>
              </w:rPr>
            </w:pPr>
            <w:r w:rsidRPr="00145C64">
              <w:rPr>
                <w:color w:val="000000"/>
                <w:sz w:val="14"/>
                <w:szCs w:val="14"/>
              </w:rPr>
              <w:t>DVBDUZ</w:t>
            </w:r>
          </w:p>
        </w:tc>
        <w:tc>
          <w:tcPr>
            <w:tcW w:w="2340" w:type="dxa"/>
            <w:shd w:val="clear" w:color="auto" w:fill="FFFFFF" w:themeFill="background1"/>
            <w:vAlign w:val="center"/>
            <w:hideMark/>
          </w:tcPr>
          <w:p w14:paraId="0DC399E1" w14:textId="77777777" w:rsidR="000347CF" w:rsidRPr="00145C64" w:rsidRDefault="000347CF" w:rsidP="000347CF">
            <w:pPr>
              <w:rPr>
                <w:color w:val="000000"/>
                <w:sz w:val="14"/>
                <w:szCs w:val="14"/>
              </w:rPr>
            </w:pPr>
            <w:r w:rsidRPr="00145C64">
              <w:rPr>
                <w:color w:val="000000"/>
                <w:sz w:val="14"/>
                <w:szCs w:val="14"/>
              </w:rPr>
              <w:t>This is the DUZ if that person is requesting only their own records to be  returned in the list.</w:t>
            </w:r>
          </w:p>
        </w:tc>
        <w:tc>
          <w:tcPr>
            <w:tcW w:w="1800" w:type="dxa"/>
            <w:shd w:val="clear" w:color="auto" w:fill="FFFFFF" w:themeFill="background1"/>
            <w:vAlign w:val="center"/>
            <w:hideMark/>
          </w:tcPr>
          <w:p w14:paraId="23F3139F" w14:textId="1182D295" w:rsidR="000347CF" w:rsidRPr="00145C64" w:rsidRDefault="000347CF" w:rsidP="000347CF">
            <w:pPr>
              <w:rPr>
                <w:color w:val="000000"/>
                <w:sz w:val="14"/>
                <w:szCs w:val="14"/>
              </w:rPr>
            </w:pPr>
            <w:r w:rsidRPr="00145C64">
              <w:rPr>
                <w:color w:val="000000"/>
                <w:sz w:val="14"/>
                <w:szCs w:val="14"/>
              </w:rPr>
              <w:t>TDBQXmlRPCHandler.</w:t>
            </w:r>
            <w:r w:rsidRPr="00145C64">
              <w:rPr>
                <w:color w:val="000000"/>
                <w:sz w:val="14"/>
                <w:szCs w:val="14"/>
              </w:rPr>
              <w:br/>
              <w:t>GetFailedExamsForSite</w:t>
            </w:r>
          </w:p>
        </w:tc>
        <w:tc>
          <w:tcPr>
            <w:tcW w:w="1260" w:type="dxa"/>
            <w:shd w:val="clear" w:color="auto" w:fill="FFFFFF" w:themeFill="background1"/>
            <w:vAlign w:val="center"/>
            <w:hideMark/>
          </w:tcPr>
          <w:p w14:paraId="3F448E28" w14:textId="2CD956C9" w:rsidR="000347CF" w:rsidRPr="00145C64" w:rsidRDefault="000347CF" w:rsidP="006D4317">
            <w:pPr>
              <w:rPr>
                <w:color w:val="000000"/>
                <w:sz w:val="14"/>
                <w:szCs w:val="14"/>
              </w:rPr>
            </w:pPr>
            <w:r w:rsidRPr="00145C64">
              <w:rPr>
                <w:color w:val="000000"/>
                <w:sz w:val="14"/>
                <w:szCs w:val="14"/>
              </w:rPr>
              <w:t>fManTranVista.pas</w:t>
            </w:r>
            <w:r w:rsidRPr="00145C64">
              <w:rPr>
                <w:color w:val="000000"/>
                <w:sz w:val="14"/>
                <w:szCs w:val="14"/>
              </w:rPr>
              <w:br/>
              <w:t>Main.pas</w:t>
            </w:r>
          </w:p>
        </w:tc>
        <w:tc>
          <w:tcPr>
            <w:tcW w:w="1081" w:type="dxa"/>
            <w:shd w:val="clear" w:color="auto" w:fill="FFFFFF" w:themeFill="background1"/>
            <w:vAlign w:val="center"/>
            <w:hideMark/>
          </w:tcPr>
          <w:p w14:paraId="440E74BD" w14:textId="2AEB3F13" w:rsidR="000347CF" w:rsidRPr="00145C64" w:rsidRDefault="000347CF" w:rsidP="000347CF">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9A15930" w14:textId="25EAC6EA" w:rsidR="000347CF" w:rsidRPr="00145C64" w:rsidRDefault="000347CF" w:rsidP="000347CF">
            <w:pPr>
              <w:jc w:val="center"/>
              <w:rPr>
                <w:color w:val="000000"/>
                <w:sz w:val="14"/>
                <w:szCs w:val="14"/>
              </w:rPr>
            </w:pPr>
            <w:r w:rsidRPr="00145C64">
              <w:rPr>
                <w:color w:val="000000"/>
                <w:sz w:val="14"/>
                <w:szCs w:val="14"/>
              </w:rPr>
              <w:t>DUZ</w:t>
            </w:r>
          </w:p>
        </w:tc>
      </w:tr>
      <w:tr w:rsidR="00310B78" w:rsidRPr="00285745" w14:paraId="09DD812C" w14:textId="77777777" w:rsidTr="00145C64">
        <w:trPr>
          <w:trHeight w:val="810"/>
        </w:trPr>
        <w:tc>
          <w:tcPr>
            <w:tcW w:w="1175" w:type="dxa"/>
            <w:shd w:val="clear" w:color="auto" w:fill="FFFFFF" w:themeFill="background1"/>
            <w:vAlign w:val="center"/>
            <w:hideMark/>
          </w:tcPr>
          <w:p w14:paraId="09E85DF3" w14:textId="59322B03" w:rsidR="00310B78" w:rsidRPr="00145C64" w:rsidRDefault="00310B78" w:rsidP="00310B78">
            <w:pPr>
              <w:rPr>
                <w:color w:val="000000"/>
                <w:sz w:val="14"/>
                <w:szCs w:val="14"/>
              </w:rPr>
            </w:pPr>
            <w:bookmarkStart w:id="372" w:name="RANGE!A15"/>
            <w:bookmarkStart w:id="373" w:name="DVBACAPRIDELETECHECK"/>
            <w:r w:rsidRPr="00145C64">
              <w:rPr>
                <w:bCs/>
                <w:sz w:val="14"/>
                <w:szCs w:val="14"/>
              </w:rPr>
              <w:t>DVBA CAPRI DELETE CHECK</w:t>
            </w:r>
            <w:bookmarkEnd w:id="372"/>
            <w:bookmarkEnd w:id="373"/>
          </w:p>
        </w:tc>
        <w:tc>
          <w:tcPr>
            <w:tcW w:w="985" w:type="dxa"/>
            <w:shd w:val="clear" w:color="auto" w:fill="FFFFFF" w:themeFill="background1"/>
            <w:vAlign w:val="center"/>
            <w:hideMark/>
          </w:tcPr>
          <w:p w14:paraId="3268DB84" w14:textId="114D05AB" w:rsidR="00310B78" w:rsidRPr="00145C64" w:rsidRDefault="00310B78" w:rsidP="00310B78">
            <w:pPr>
              <w:jc w:val="center"/>
              <w:rPr>
                <w:color w:val="000000"/>
                <w:sz w:val="14"/>
                <w:szCs w:val="14"/>
              </w:rPr>
            </w:pPr>
            <w:r w:rsidRPr="00145C64">
              <w:rPr>
                <w:sz w:val="14"/>
                <w:szCs w:val="14"/>
              </w:rPr>
              <w:t>DELCHECK</w:t>
            </w:r>
          </w:p>
        </w:tc>
        <w:tc>
          <w:tcPr>
            <w:tcW w:w="1087" w:type="dxa"/>
            <w:shd w:val="clear" w:color="auto" w:fill="FFFFFF" w:themeFill="background1"/>
            <w:vAlign w:val="center"/>
            <w:hideMark/>
          </w:tcPr>
          <w:p w14:paraId="7BBA1F2E" w14:textId="5671C8E8" w:rsidR="00310B78" w:rsidRPr="00145C64" w:rsidRDefault="00310B78" w:rsidP="00310B78">
            <w:pPr>
              <w:jc w:val="center"/>
              <w:rPr>
                <w:color w:val="000000"/>
                <w:sz w:val="14"/>
                <w:szCs w:val="14"/>
              </w:rPr>
            </w:pPr>
            <w:r w:rsidRPr="00145C64">
              <w:rPr>
                <w:sz w:val="14"/>
                <w:szCs w:val="14"/>
              </w:rPr>
              <w:t>DVBCTPDF</w:t>
            </w:r>
          </w:p>
        </w:tc>
        <w:tc>
          <w:tcPr>
            <w:tcW w:w="1012" w:type="dxa"/>
            <w:shd w:val="clear" w:color="auto" w:fill="FFFFFF" w:themeFill="background1"/>
            <w:vAlign w:val="center"/>
            <w:hideMark/>
          </w:tcPr>
          <w:p w14:paraId="2E4B2BD0" w14:textId="27148AD0" w:rsidR="00310B78" w:rsidRPr="00145C64" w:rsidRDefault="00310B78" w:rsidP="00310B78">
            <w:pPr>
              <w:jc w:val="center"/>
              <w:rPr>
                <w:color w:val="000000"/>
                <w:sz w:val="14"/>
                <w:szCs w:val="14"/>
              </w:rPr>
            </w:pPr>
            <w:r w:rsidRPr="00145C64">
              <w:rPr>
                <w:sz w:val="14"/>
                <w:szCs w:val="14"/>
              </w:rPr>
              <w:t>SINGLE VALUE</w:t>
            </w:r>
          </w:p>
        </w:tc>
        <w:tc>
          <w:tcPr>
            <w:tcW w:w="2041" w:type="dxa"/>
            <w:shd w:val="clear" w:color="auto" w:fill="FFFFFF" w:themeFill="background1"/>
            <w:vAlign w:val="center"/>
            <w:hideMark/>
          </w:tcPr>
          <w:p w14:paraId="14DC8708" w14:textId="4DC41B2A" w:rsidR="00310B78" w:rsidRPr="00145C64" w:rsidRDefault="00310B78" w:rsidP="00310B78">
            <w:pPr>
              <w:rPr>
                <w:color w:val="000000"/>
                <w:sz w:val="14"/>
                <w:szCs w:val="14"/>
              </w:rPr>
            </w:pPr>
            <w:r w:rsidRPr="00145C64">
              <w:rPr>
                <w:sz w:val="14"/>
                <w:szCs w:val="14"/>
              </w:rPr>
              <w:t>This will check if a user is able to delete a worksheet from File 396.17.</w:t>
            </w:r>
          </w:p>
        </w:tc>
        <w:tc>
          <w:tcPr>
            <w:tcW w:w="990" w:type="dxa"/>
            <w:shd w:val="clear" w:color="auto" w:fill="FFFFFF" w:themeFill="background1"/>
            <w:vAlign w:val="center"/>
            <w:hideMark/>
          </w:tcPr>
          <w:p w14:paraId="6B3507C9" w14:textId="44EF6ECE" w:rsidR="00310B78" w:rsidRPr="00145C64" w:rsidRDefault="00310B78" w:rsidP="00310B78">
            <w:pPr>
              <w:jc w:val="center"/>
              <w:rPr>
                <w:color w:val="000000"/>
                <w:sz w:val="14"/>
                <w:szCs w:val="14"/>
              </w:rPr>
            </w:pPr>
            <w:r w:rsidRPr="00145C64">
              <w:rPr>
                <w:sz w:val="14"/>
                <w:szCs w:val="14"/>
              </w:rPr>
              <w:t>DVBIEN</w:t>
            </w:r>
          </w:p>
        </w:tc>
        <w:tc>
          <w:tcPr>
            <w:tcW w:w="2340" w:type="dxa"/>
            <w:shd w:val="clear" w:color="auto" w:fill="FFFFFF" w:themeFill="background1"/>
            <w:vAlign w:val="center"/>
            <w:hideMark/>
          </w:tcPr>
          <w:p w14:paraId="6C78879A" w14:textId="6DD0F16A" w:rsidR="00310B78" w:rsidRPr="00145C64" w:rsidRDefault="00310B78" w:rsidP="00310B78">
            <w:pPr>
              <w:rPr>
                <w:color w:val="000000"/>
                <w:sz w:val="14"/>
                <w:szCs w:val="14"/>
              </w:rPr>
            </w:pPr>
            <w:r w:rsidRPr="00145C64">
              <w:rPr>
                <w:sz w:val="14"/>
                <w:szCs w:val="14"/>
              </w:rPr>
              <w:t xml:space="preserve">RETURNING A 1 IF THE USER IS ALLOWED TO DELETE THE WORKSHEET, IF NOT THE  FOLLOWING 2 ERRORS WILL BE RETURNED: </w:t>
            </w:r>
            <w:r w:rsidRPr="00145C64">
              <w:rPr>
                <w:sz w:val="14"/>
                <w:szCs w:val="14"/>
              </w:rPr>
              <w:br/>
              <w:t xml:space="preserve"> -1^User is not Author or Transcriber </w:t>
            </w:r>
            <w:r w:rsidRPr="00145C64">
              <w:rPr>
                <w:sz w:val="14"/>
                <w:szCs w:val="14"/>
              </w:rPr>
              <w:br/>
              <w:t xml:space="preserve"> -1^USER does not have Fileman Access </w:t>
            </w:r>
            <w:r w:rsidRPr="00145C64">
              <w:rPr>
                <w:sz w:val="14"/>
                <w:szCs w:val="14"/>
              </w:rPr>
              <w:br/>
              <w:t xml:space="preserve"> -1^USER does not have DVBAB CPWM REVIEWER Security Key</w:t>
            </w:r>
          </w:p>
        </w:tc>
        <w:tc>
          <w:tcPr>
            <w:tcW w:w="1800" w:type="dxa"/>
            <w:shd w:val="clear" w:color="auto" w:fill="FFFFFF" w:themeFill="background1"/>
            <w:vAlign w:val="center"/>
            <w:hideMark/>
          </w:tcPr>
          <w:p w14:paraId="66F71A33" w14:textId="24C2BBAF" w:rsidR="00310B78" w:rsidRPr="00145C64" w:rsidRDefault="00310B78" w:rsidP="00310B78">
            <w:pPr>
              <w:rPr>
                <w:color w:val="000000"/>
                <w:sz w:val="14"/>
                <w:szCs w:val="14"/>
              </w:rPr>
            </w:pPr>
            <w:r w:rsidRPr="00145C64">
              <w:rPr>
                <w:color w:val="000000"/>
                <w:sz w:val="14"/>
                <w:szCs w:val="14"/>
              </w:rPr>
              <w:t>TfrmMain.</w:t>
            </w:r>
            <w:r w:rsidRPr="00145C64">
              <w:rPr>
                <w:color w:val="000000"/>
                <w:sz w:val="14"/>
                <w:szCs w:val="14"/>
              </w:rPr>
              <w:br/>
              <w:t>IsAuthorizedToDeleteWorksheet</w:t>
            </w:r>
          </w:p>
        </w:tc>
        <w:tc>
          <w:tcPr>
            <w:tcW w:w="1260" w:type="dxa"/>
            <w:shd w:val="clear" w:color="auto" w:fill="FFFFFF" w:themeFill="background1"/>
            <w:vAlign w:val="center"/>
            <w:hideMark/>
          </w:tcPr>
          <w:p w14:paraId="30B50F17" w14:textId="6551D086" w:rsidR="00310B78" w:rsidRPr="00145C64" w:rsidRDefault="00310B78" w:rsidP="006D4317">
            <w:pPr>
              <w:rPr>
                <w:color w:val="000000"/>
                <w:sz w:val="14"/>
                <w:szCs w:val="14"/>
              </w:rPr>
            </w:pPr>
            <w:r w:rsidRPr="00145C64">
              <w:rPr>
                <w:color w:val="000000"/>
                <w:sz w:val="14"/>
                <w:szCs w:val="14"/>
              </w:rPr>
              <w:t>Main.pas</w:t>
            </w:r>
            <w:r w:rsidRPr="00145C64">
              <w:rPr>
                <w:color w:val="000000"/>
                <w:sz w:val="14"/>
                <w:szCs w:val="14"/>
              </w:rPr>
              <w:br/>
              <w:t>frmCMTUnsigned.pas</w:t>
            </w:r>
            <w:r w:rsidRPr="00145C64">
              <w:rPr>
                <w:color w:val="000000"/>
                <w:sz w:val="14"/>
                <w:szCs w:val="14"/>
              </w:rPr>
              <w:br/>
              <w:t>unsigned.pas</w:t>
            </w:r>
          </w:p>
        </w:tc>
        <w:tc>
          <w:tcPr>
            <w:tcW w:w="1081" w:type="dxa"/>
            <w:shd w:val="clear" w:color="auto" w:fill="FFFFFF" w:themeFill="background1"/>
            <w:vAlign w:val="center"/>
            <w:hideMark/>
          </w:tcPr>
          <w:p w14:paraId="2D10A2CC" w14:textId="7DC45FA6" w:rsidR="00310B78" w:rsidRPr="00145C64" w:rsidRDefault="00310B78" w:rsidP="00310B78">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724243D9" w14:textId="2FDEF649" w:rsidR="00310B78" w:rsidRPr="00145C64" w:rsidRDefault="00310B78" w:rsidP="00310B78">
            <w:pPr>
              <w:jc w:val="center"/>
              <w:rPr>
                <w:color w:val="000000"/>
                <w:sz w:val="14"/>
                <w:szCs w:val="14"/>
              </w:rPr>
            </w:pPr>
            <w:r w:rsidRPr="00145C64">
              <w:rPr>
                <w:color w:val="000000"/>
                <w:sz w:val="14"/>
                <w:szCs w:val="14"/>
              </w:rPr>
              <w:t>WorksheetIEN</w:t>
            </w:r>
          </w:p>
        </w:tc>
      </w:tr>
      <w:tr w:rsidR="00310B78" w:rsidRPr="00285745" w14:paraId="0598E562" w14:textId="77777777" w:rsidTr="00E14545">
        <w:trPr>
          <w:trHeight w:val="845"/>
        </w:trPr>
        <w:tc>
          <w:tcPr>
            <w:tcW w:w="1175" w:type="dxa"/>
            <w:shd w:val="clear" w:color="auto" w:fill="FFFFFF" w:themeFill="background1"/>
            <w:vAlign w:val="center"/>
            <w:hideMark/>
          </w:tcPr>
          <w:p w14:paraId="11B12099" w14:textId="20AE9EC5" w:rsidR="00310B78" w:rsidRPr="00145C64" w:rsidRDefault="00310B78" w:rsidP="00310B78">
            <w:pPr>
              <w:rPr>
                <w:color w:val="000000"/>
                <w:sz w:val="14"/>
                <w:szCs w:val="14"/>
              </w:rPr>
            </w:pPr>
            <w:bookmarkStart w:id="374" w:name="RANGE!A16"/>
            <w:bookmarkStart w:id="375" w:name="DVBACAPRIDELETEEXAM"/>
            <w:r w:rsidRPr="00145C64">
              <w:rPr>
                <w:sz w:val="14"/>
                <w:szCs w:val="14"/>
              </w:rPr>
              <w:t>DVBA CAPRI DELETE EXAM</w:t>
            </w:r>
            <w:bookmarkEnd w:id="374"/>
            <w:bookmarkEnd w:id="375"/>
          </w:p>
        </w:tc>
        <w:tc>
          <w:tcPr>
            <w:tcW w:w="985" w:type="dxa"/>
            <w:shd w:val="clear" w:color="auto" w:fill="FFFFFF" w:themeFill="background1"/>
            <w:vAlign w:val="center"/>
            <w:hideMark/>
          </w:tcPr>
          <w:p w14:paraId="533C361E" w14:textId="356A05D9" w:rsidR="00310B78" w:rsidRPr="00145C64" w:rsidRDefault="00310B78" w:rsidP="00310B78">
            <w:pPr>
              <w:jc w:val="center"/>
              <w:rPr>
                <w:color w:val="000000"/>
                <w:sz w:val="14"/>
                <w:szCs w:val="14"/>
              </w:rPr>
            </w:pPr>
            <w:r w:rsidRPr="00145C64">
              <w:rPr>
                <w:sz w:val="14"/>
                <w:szCs w:val="14"/>
              </w:rPr>
              <w:t>DELETE EXAM</w:t>
            </w:r>
          </w:p>
        </w:tc>
        <w:tc>
          <w:tcPr>
            <w:tcW w:w="1087" w:type="dxa"/>
            <w:shd w:val="clear" w:color="auto" w:fill="FFFFFF" w:themeFill="background1"/>
            <w:vAlign w:val="center"/>
            <w:hideMark/>
          </w:tcPr>
          <w:p w14:paraId="47F50101" w14:textId="25C15F76" w:rsidR="00310B78" w:rsidRPr="00145C64" w:rsidRDefault="00310B78" w:rsidP="00310B78">
            <w:pPr>
              <w:jc w:val="center"/>
              <w:rPr>
                <w:color w:val="000000"/>
                <w:sz w:val="14"/>
                <w:szCs w:val="14"/>
              </w:rPr>
            </w:pPr>
            <w:r w:rsidRPr="00145C64">
              <w:rPr>
                <w:color w:val="000000"/>
                <w:sz w:val="14"/>
                <w:szCs w:val="14"/>
              </w:rPr>
              <w:t>DVBCTPD2</w:t>
            </w:r>
          </w:p>
        </w:tc>
        <w:tc>
          <w:tcPr>
            <w:tcW w:w="1012" w:type="dxa"/>
            <w:shd w:val="clear" w:color="auto" w:fill="FFFFFF" w:themeFill="background1"/>
            <w:vAlign w:val="center"/>
            <w:hideMark/>
          </w:tcPr>
          <w:p w14:paraId="1D34509E" w14:textId="458E5A20" w:rsidR="00310B78" w:rsidRPr="00145C64" w:rsidRDefault="00310B78" w:rsidP="00310B78">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B057B49" w14:textId="6A7E5EED" w:rsidR="00310B78" w:rsidRPr="00145C64" w:rsidRDefault="00310B78" w:rsidP="00310B78">
            <w:pPr>
              <w:rPr>
                <w:color w:val="000000"/>
                <w:sz w:val="14"/>
                <w:szCs w:val="14"/>
              </w:rPr>
            </w:pPr>
            <w:r w:rsidRPr="00145C64">
              <w:rPr>
                <w:color w:val="000000"/>
                <w:sz w:val="14"/>
                <w:szCs w:val="14"/>
              </w:rPr>
              <w:t>Allows CAPRI to delete an exam from a worksheet</w:t>
            </w:r>
          </w:p>
        </w:tc>
        <w:tc>
          <w:tcPr>
            <w:tcW w:w="990" w:type="dxa"/>
            <w:shd w:val="clear" w:color="auto" w:fill="FFFFFF" w:themeFill="background1"/>
            <w:vAlign w:val="center"/>
            <w:hideMark/>
          </w:tcPr>
          <w:p w14:paraId="1C57A113" w14:textId="3728290E" w:rsidR="00310B78" w:rsidRPr="00145C64" w:rsidRDefault="00310B78" w:rsidP="00310B78">
            <w:pPr>
              <w:jc w:val="center"/>
              <w:rPr>
                <w:color w:val="000000"/>
                <w:sz w:val="14"/>
                <w:szCs w:val="14"/>
              </w:rPr>
            </w:pPr>
            <w:r w:rsidRPr="00145C64">
              <w:rPr>
                <w:color w:val="000000"/>
                <w:sz w:val="14"/>
                <w:szCs w:val="14"/>
              </w:rPr>
              <w:t>DVBIEN</w:t>
            </w:r>
            <w:r w:rsidRPr="00145C64">
              <w:rPr>
                <w:color w:val="000000"/>
                <w:sz w:val="14"/>
                <w:szCs w:val="14"/>
              </w:rPr>
              <w:br/>
              <w:t>DVBSEQ</w:t>
            </w:r>
            <w:r w:rsidRPr="00145C64">
              <w:rPr>
                <w:color w:val="000000"/>
                <w:sz w:val="14"/>
                <w:szCs w:val="14"/>
              </w:rPr>
              <w:br/>
              <w:t>DVBEXAMNAME</w:t>
            </w:r>
          </w:p>
        </w:tc>
        <w:tc>
          <w:tcPr>
            <w:tcW w:w="2340" w:type="dxa"/>
            <w:shd w:val="clear" w:color="auto" w:fill="FFFFFF" w:themeFill="background1"/>
            <w:vAlign w:val="center"/>
            <w:hideMark/>
          </w:tcPr>
          <w:p w14:paraId="68CB0BA0" w14:textId="2F639E4B" w:rsidR="00310B78" w:rsidRPr="00145C64" w:rsidRDefault="00310B78" w:rsidP="00310B78">
            <w:pPr>
              <w:rPr>
                <w:color w:val="000000"/>
                <w:sz w:val="14"/>
                <w:szCs w:val="14"/>
              </w:rPr>
            </w:pPr>
            <w:r w:rsidRPr="00145C64">
              <w:rPr>
                <w:color w:val="000000"/>
                <w:sz w:val="14"/>
                <w:szCs w:val="14"/>
              </w:rPr>
              <w:t>1 if completed, -1 with error message</w:t>
            </w:r>
          </w:p>
        </w:tc>
        <w:tc>
          <w:tcPr>
            <w:tcW w:w="1800" w:type="dxa"/>
            <w:shd w:val="clear" w:color="auto" w:fill="FFFFFF" w:themeFill="background1"/>
            <w:vAlign w:val="center"/>
            <w:hideMark/>
          </w:tcPr>
          <w:p w14:paraId="5089DC08" w14:textId="36660054" w:rsidR="00310B78" w:rsidRPr="00145C64" w:rsidRDefault="00310B78" w:rsidP="00310B78">
            <w:pPr>
              <w:rPr>
                <w:color w:val="000000"/>
                <w:sz w:val="14"/>
                <w:szCs w:val="14"/>
              </w:rPr>
            </w:pPr>
            <w:r w:rsidRPr="00145C64">
              <w:rPr>
                <w:color w:val="000000"/>
                <w:sz w:val="14"/>
                <w:szCs w:val="14"/>
              </w:rPr>
              <w:t>TCAPRIDbqPdf.</w:t>
            </w:r>
            <w:r w:rsidRPr="00145C64">
              <w:rPr>
                <w:color w:val="000000"/>
                <w:sz w:val="14"/>
                <w:szCs w:val="14"/>
              </w:rPr>
              <w:br/>
              <w:t>DeletePDFFromWorksheet</w:t>
            </w:r>
          </w:p>
        </w:tc>
        <w:tc>
          <w:tcPr>
            <w:tcW w:w="1260" w:type="dxa"/>
            <w:shd w:val="clear" w:color="auto" w:fill="FFFFFF" w:themeFill="background1"/>
            <w:vAlign w:val="center"/>
            <w:hideMark/>
          </w:tcPr>
          <w:p w14:paraId="53CAEFC1" w14:textId="3C9E3549" w:rsidR="00310B78" w:rsidRPr="00145C64" w:rsidRDefault="00310B78" w:rsidP="006D4317">
            <w:pPr>
              <w:rPr>
                <w:color w:val="000000"/>
                <w:sz w:val="14"/>
                <w:szCs w:val="14"/>
              </w:rPr>
            </w:pPr>
            <w:r w:rsidRPr="00145C64">
              <w:rPr>
                <w:color w:val="000000"/>
                <w:sz w:val="14"/>
                <w:szCs w:val="14"/>
              </w:rPr>
              <w:t>frmPNCSMainVistA.pas</w:t>
            </w:r>
          </w:p>
        </w:tc>
        <w:tc>
          <w:tcPr>
            <w:tcW w:w="1081" w:type="dxa"/>
            <w:shd w:val="clear" w:color="auto" w:fill="FFFFFF" w:themeFill="background1"/>
            <w:vAlign w:val="center"/>
            <w:hideMark/>
          </w:tcPr>
          <w:p w14:paraId="2B5C9894" w14:textId="6992826D" w:rsidR="00310B78" w:rsidRPr="00145C64" w:rsidRDefault="00310B78" w:rsidP="00310B78">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A563AF6" w14:textId="568B55A9" w:rsidR="00310B78" w:rsidRPr="00145C64" w:rsidRDefault="00310B78" w:rsidP="00310B78">
            <w:pPr>
              <w:jc w:val="center"/>
              <w:rPr>
                <w:color w:val="000000"/>
                <w:sz w:val="14"/>
                <w:szCs w:val="14"/>
              </w:rPr>
            </w:pPr>
            <w:r w:rsidRPr="00145C64">
              <w:rPr>
                <w:color w:val="000000"/>
                <w:sz w:val="14"/>
                <w:szCs w:val="14"/>
              </w:rPr>
              <w:t xml:space="preserve">WorksheetIEN, </w:t>
            </w:r>
            <w:r w:rsidRPr="00145C64">
              <w:rPr>
                <w:color w:val="000000"/>
                <w:sz w:val="14"/>
                <w:szCs w:val="14"/>
              </w:rPr>
              <w:br/>
              <w:t xml:space="preserve">SequenceNumber, </w:t>
            </w:r>
            <w:r w:rsidRPr="00145C64">
              <w:rPr>
                <w:color w:val="000000"/>
                <w:sz w:val="14"/>
                <w:szCs w:val="14"/>
              </w:rPr>
              <w:br/>
              <w:t xml:space="preserve">ExamName </w:t>
            </w:r>
          </w:p>
        </w:tc>
      </w:tr>
      <w:tr w:rsidR="00310B78" w:rsidRPr="00285745" w14:paraId="38AEC99C" w14:textId="77777777" w:rsidTr="00145C64">
        <w:trPr>
          <w:trHeight w:val="850"/>
        </w:trPr>
        <w:tc>
          <w:tcPr>
            <w:tcW w:w="1175" w:type="dxa"/>
            <w:shd w:val="clear" w:color="auto" w:fill="FFFFFF" w:themeFill="background1"/>
            <w:vAlign w:val="center"/>
            <w:hideMark/>
          </w:tcPr>
          <w:p w14:paraId="55A48F5B" w14:textId="76EBE2C2" w:rsidR="00310B78" w:rsidRPr="00145C64" w:rsidRDefault="00310B78" w:rsidP="00310B78">
            <w:pPr>
              <w:rPr>
                <w:color w:val="000000"/>
                <w:sz w:val="14"/>
                <w:szCs w:val="14"/>
              </w:rPr>
            </w:pPr>
            <w:bookmarkStart w:id="376" w:name="RANGE!A17"/>
            <w:r w:rsidRPr="00145C64">
              <w:rPr>
                <w:bCs/>
                <w:sz w:val="14"/>
                <w:szCs w:val="14"/>
              </w:rPr>
              <w:t>DVBA CAPRI DELETE WORKSHEET</w:t>
            </w:r>
            <w:bookmarkEnd w:id="376"/>
          </w:p>
        </w:tc>
        <w:tc>
          <w:tcPr>
            <w:tcW w:w="985" w:type="dxa"/>
            <w:shd w:val="clear" w:color="auto" w:fill="FFFFFF" w:themeFill="background1"/>
            <w:vAlign w:val="center"/>
            <w:hideMark/>
          </w:tcPr>
          <w:p w14:paraId="251C7D16" w14:textId="575E4CAB" w:rsidR="00310B78" w:rsidRPr="00145C64" w:rsidRDefault="00310B78" w:rsidP="00310B78">
            <w:pPr>
              <w:jc w:val="center"/>
              <w:rPr>
                <w:color w:val="000000"/>
                <w:sz w:val="14"/>
                <w:szCs w:val="14"/>
              </w:rPr>
            </w:pPr>
            <w:r w:rsidRPr="00145C64">
              <w:rPr>
                <w:sz w:val="14"/>
                <w:szCs w:val="14"/>
              </w:rPr>
              <w:t>DELETE</w:t>
            </w:r>
          </w:p>
        </w:tc>
        <w:tc>
          <w:tcPr>
            <w:tcW w:w="1087" w:type="dxa"/>
            <w:shd w:val="clear" w:color="auto" w:fill="FFFFFF" w:themeFill="background1"/>
            <w:vAlign w:val="center"/>
            <w:hideMark/>
          </w:tcPr>
          <w:p w14:paraId="50F78577" w14:textId="1C07905B" w:rsidR="00310B78" w:rsidRPr="00145C64" w:rsidRDefault="00310B78" w:rsidP="00310B78">
            <w:pPr>
              <w:jc w:val="center"/>
              <w:rPr>
                <w:color w:val="000000"/>
                <w:sz w:val="14"/>
                <w:szCs w:val="14"/>
              </w:rPr>
            </w:pPr>
            <w:r w:rsidRPr="00145C64">
              <w:rPr>
                <w:sz w:val="14"/>
                <w:szCs w:val="14"/>
              </w:rPr>
              <w:t>DVBCTPDF</w:t>
            </w:r>
          </w:p>
        </w:tc>
        <w:tc>
          <w:tcPr>
            <w:tcW w:w="1012" w:type="dxa"/>
            <w:shd w:val="clear" w:color="auto" w:fill="FFFFFF" w:themeFill="background1"/>
            <w:vAlign w:val="center"/>
            <w:hideMark/>
          </w:tcPr>
          <w:p w14:paraId="42C80337" w14:textId="67909B15" w:rsidR="00310B78" w:rsidRPr="00145C64" w:rsidRDefault="00310B78" w:rsidP="00310B78">
            <w:pPr>
              <w:jc w:val="center"/>
              <w:rPr>
                <w:color w:val="000000"/>
                <w:sz w:val="14"/>
                <w:szCs w:val="14"/>
              </w:rPr>
            </w:pPr>
            <w:r w:rsidRPr="00145C64">
              <w:rPr>
                <w:sz w:val="14"/>
                <w:szCs w:val="14"/>
              </w:rPr>
              <w:t>SINGLE VALUE</w:t>
            </w:r>
          </w:p>
        </w:tc>
        <w:tc>
          <w:tcPr>
            <w:tcW w:w="2041" w:type="dxa"/>
            <w:shd w:val="clear" w:color="auto" w:fill="FFFFFF" w:themeFill="background1"/>
            <w:vAlign w:val="center"/>
            <w:hideMark/>
          </w:tcPr>
          <w:p w14:paraId="0E303EC8" w14:textId="0892F9D4" w:rsidR="00310B78" w:rsidRPr="00145C64" w:rsidRDefault="00310B78" w:rsidP="00310B78">
            <w:pPr>
              <w:rPr>
                <w:color w:val="000000"/>
                <w:sz w:val="14"/>
                <w:szCs w:val="14"/>
              </w:rPr>
            </w:pPr>
            <w:r w:rsidRPr="00145C64">
              <w:rPr>
                <w:sz w:val="14"/>
                <w:szCs w:val="14"/>
              </w:rPr>
              <w:t>RPC is deleting the worksheet from File 396.17</w:t>
            </w:r>
          </w:p>
        </w:tc>
        <w:tc>
          <w:tcPr>
            <w:tcW w:w="990" w:type="dxa"/>
            <w:shd w:val="clear" w:color="auto" w:fill="FFFFFF" w:themeFill="background1"/>
            <w:vAlign w:val="center"/>
            <w:hideMark/>
          </w:tcPr>
          <w:p w14:paraId="6BE5446A" w14:textId="192962C0" w:rsidR="00310B78" w:rsidRPr="00145C64" w:rsidRDefault="00310B78" w:rsidP="00310B78">
            <w:pPr>
              <w:jc w:val="center"/>
              <w:rPr>
                <w:color w:val="000000"/>
                <w:sz w:val="14"/>
                <w:szCs w:val="14"/>
              </w:rPr>
            </w:pPr>
            <w:r w:rsidRPr="00145C64">
              <w:rPr>
                <w:sz w:val="14"/>
                <w:szCs w:val="14"/>
              </w:rPr>
              <w:t>DVBIEN</w:t>
            </w:r>
          </w:p>
        </w:tc>
        <w:tc>
          <w:tcPr>
            <w:tcW w:w="2340" w:type="dxa"/>
            <w:shd w:val="clear" w:color="auto" w:fill="FFFFFF" w:themeFill="background1"/>
            <w:vAlign w:val="center"/>
            <w:hideMark/>
          </w:tcPr>
          <w:p w14:paraId="557E7478" w14:textId="0D8FCE46" w:rsidR="00310B78" w:rsidRPr="00145C64" w:rsidRDefault="00310B78" w:rsidP="00310B78">
            <w:pPr>
              <w:rPr>
                <w:color w:val="000000"/>
                <w:sz w:val="14"/>
                <w:szCs w:val="14"/>
              </w:rPr>
            </w:pPr>
            <w:r w:rsidRPr="00145C64">
              <w:rPr>
                <w:sz w:val="14"/>
                <w:szCs w:val="14"/>
              </w:rPr>
              <w:t>Returns a 1 if successfully deleted or -1 if not</w:t>
            </w:r>
          </w:p>
        </w:tc>
        <w:tc>
          <w:tcPr>
            <w:tcW w:w="1800" w:type="dxa"/>
            <w:shd w:val="clear" w:color="auto" w:fill="FFFFFF" w:themeFill="background1"/>
            <w:vAlign w:val="center"/>
            <w:hideMark/>
          </w:tcPr>
          <w:p w14:paraId="6F46F10A" w14:textId="07880070" w:rsidR="00310B78" w:rsidRPr="00145C64" w:rsidRDefault="00310B78" w:rsidP="00310B78">
            <w:pPr>
              <w:rPr>
                <w:color w:val="000000"/>
                <w:sz w:val="14"/>
                <w:szCs w:val="14"/>
              </w:rPr>
            </w:pPr>
            <w:r w:rsidRPr="00145C64">
              <w:rPr>
                <w:color w:val="000000"/>
                <w:sz w:val="14"/>
                <w:szCs w:val="14"/>
              </w:rPr>
              <w:t>TfrmMain.</w:t>
            </w:r>
            <w:r w:rsidRPr="00145C64">
              <w:rPr>
                <w:color w:val="000000"/>
                <w:sz w:val="14"/>
                <w:szCs w:val="14"/>
              </w:rPr>
              <w:br/>
              <w:t>DeleteWorksheet</w:t>
            </w:r>
          </w:p>
        </w:tc>
        <w:tc>
          <w:tcPr>
            <w:tcW w:w="1260" w:type="dxa"/>
            <w:shd w:val="clear" w:color="auto" w:fill="FFFFFF" w:themeFill="background1"/>
            <w:vAlign w:val="center"/>
            <w:hideMark/>
          </w:tcPr>
          <w:p w14:paraId="0F99F77C" w14:textId="26EDA973" w:rsidR="00310B78" w:rsidRPr="00145C64" w:rsidRDefault="00310B78" w:rsidP="006D4317">
            <w:pPr>
              <w:rPr>
                <w:color w:val="000000"/>
                <w:sz w:val="14"/>
                <w:szCs w:val="14"/>
              </w:rPr>
            </w:pPr>
            <w:r w:rsidRPr="00145C64">
              <w:rPr>
                <w:color w:val="000000"/>
                <w:sz w:val="14"/>
                <w:szCs w:val="14"/>
              </w:rPr>
              <w:t>Main.pas</w:t>
            </w:r>
            <w:r w:rsidRPr="00145C64">
              <w:rPr>
                <w:color w:val="000000"/>
                <w:sz w:val="14"/>
                <w:szCs w:val="14"/>
              </w:rPr>
              <w:br/>
              <w:t>frmCMTUnsigned.pas</w:t>
            </w:r>
            <w:r w:rsidRPr="00145C64">
              <w:rPr>
                <w:color w:val="000000"/>
                <w:sz w:val="14"/>
                <w:szCs w:val="14"/>
              </w:rPr>
              <w:br/>
              <w:t>unsigned.pas</w:t>
            </w:r>
          </w:p>
        </w:tc>
        <w:tc>
          <w:tcPr>
            <w:tcW w:w="1081" w:type="dxa"/>
            <w:shd w:val="clear" w:color="auto" w:fill="FFFFFF" w:themeFill="background1"/>
            <w:vAlign w:val="center"/>
            <w:hideMark/>
          </w:tcPr>
          <w:p w14:paraId="20B8046D" w14:textId="0636379D" w:rsidR="00310B78" w:rsidRPr="00145C64" w:rsidRDefault="00310B78" w:rsidP="00310B78">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E8E7BCD" w14:textId="4811B443" w:rsidR="00310B78" w:rsidRPr="00145C64" w:rsidRDefault="00310B78" w:rsidP="00310B78">
            <w:pPr>
              <w:jc w:val="center"/>
              <w:rPr>
                <w:sz w:val="14"/>
                <w:szCs w:val="14"/>
              </w:rPr>
            </w:pPr>
            <w:r w:rsidRPr="00145C64">
              <w:rPr>
                <w:color w:val="000000"/>
                <w:sz w:val="14"/>
                <w:szCs w:val="14"/>
              </w:rPr>
              <w:t>WorksheetIEN</w:t>
            </w:r>
          </w:p>
        </w:tc>
      </w:tr>
      <w:tr w:rsidR="00E35B46" w:rsidRPr="00285745" w14:paraId="6AFFB29D" w14:textId="77777777" w:rsidTr="00145C64">
        <w:trPr>
          <w:trHeight w:val="930"/>
        </w:trPr>
        <w:tc>
          <w:tcPr>
            <w:tcW w:w="1175" w:type="dxa"/>
            <w:shd w:val="clear" w:color="auto" w:fill="FFFFFF" w:themeFill="background1"/>
            <w:vAlign w:val="center"/>
            <w:hideMark/>
          </w:tcPr>
          <w:p w14:paraId="24793D57" w14:textId="6C366AC7" w:rsidR="00E35B46" w:rsidRPr="00145C64" w:rsidRDefault="00E35B46" w:rsidP="00E35B46">
            <w:pPr>
              <w:rPr>
                <w:color w:val="000000"/>
                <w:sz w:val="14"/>
                <w:szCs w:val="14"/>
              </w:rPr>
            </w:pPr>
            <w:bookmarkStart w:id="377" w:name="RANGE!A18"/>
            <w:r w:rsidRPr="00145C64">
              <w:rPr>
                <w:bCs/>
                <w:sz w:val="14"/>
                <w:szCs w:val="14"/>
              </w:rPr>
              <w:t>DVBA CAPRI EXAM LINK TIU</w:t>
            </w:r>
            <w:bookmarkEnd w:id="377"/>
          </w:p>
        </w:tc>
        <w:tc>
          <w:tcPr>
            <w:tcW w:w="985" w:type="dxa"/>
            <w:shd w:val="clear" w:color="auto" w:fill="FFFFFF" w:themeFill="background1"/>
            <w:vAlign w:val="center"/>
            <w:hideMark/>
          </w:tcPr>
          <w:p w14:paraId="5A32FA03" w14:textId="0A7424E4" w:rsidR="00E35B46" w:rsidRPr="00145C64" w:rsidRDefault="00E35B46" w:rsidP="00E35B46">
            <w:pPr>
              <w:jc w:val="center"/>
              <w:rPr>
                <w:color w:val="000000"/>
                <w:sz w:val="14"/>
                <w:szCs w:val="14"/>
              </w:rPr>
            </w:pPr>
            <w:r w:rsidRPr="00145C64">
              <w:rPr>
                <w:sz w:val="14"/>
                <w:szCs w:val="14"/>
              </w:rPr>
              <w:t>LINK</w:t>
            </w:r>
          </w:p>
        </w:tc>
        <w:tc>
          <w:tcPr>
            <w:tcW w:w="1087" w:type="dxa"/>
            <w:shd w:val="clear" w:color="auto" w:fill="FFFFFF" w:themeFill="background1"/>
            <w:vAlign w:val="center"/>
            <w:hideMark/>
          </w:tcPr>
          <w:p w14:paraId="70AE22E6" w14:textId="3E0B80B3" w:rsidR="00E35B46" w:rsidRPr="00145C64" w:rsidRDefault="00E35B46" w:rsidP="00E35B46">
            <w:pPr>
              <w:jc w:val="center"/>
              <w:rPr>
                <w:color w:val="000000"/>
                <w:sz w:val="14"/>
                <w:szCs w:val="14"/>
              </w:rPr>
            </w:pPr>
            <w:r w:rsidRPr="00145C64">
              <w:rPr>
                <w:sz w:val="14"/>
                <w:szCs w:val="14"/>
              </w:rPr>
              <w:t>DVBAXML</w:t>
            </w:r>
          </w:p>
        </w:tc>
        <w:tc>
          <w:tcPr>
            <w:tcW w:w="1012" w:type="dxa"/>
            <w:shd w:val="clear" w:color="auto" w:fill="FFFFFF" w:themeFill="background1"/>
            <w:vAlign w:val="center"/>
            <w:hideMark/>
          </w:tcPr>
          <w:p w14:paraId="637DBB47" w14:textId="11A9C6AF" w:rsidR="00E35B46" w:rsidRPr="00145C64" w:rsidRDefault="00E35B46" w:rsidP="00E35B46">
            <w:pPr>
              <w:jc w:val="center"/>
              <w:rPr>
                <w:color w:val="000000"/>
                <w:sz w:val="14"/>
                <w:szCs w:val="14"/>
              </w:rPr>
            </w:pPr>
            <w:r w:rsidRPr="00145C64">
              <w:rPr>
                <w:sz w:val="14"/>
                <w:szCs w:val="14"/>
              </w:rPr>
              <w:t>SINGLE VALUE</w:t>
            </w:r>
          </w:p>
        </w:tc>
        <w:tc>
          <w:tcPr>
            <w:tcW w:w="2041" w:type="dxa"/>
            <w:shd w:val="clear" w:color="auto" w:fill="FFFFFF" w:themeFill="background1"/>
            <w:vAlign w:val="center"/>
            <w:hideMark/>
          </w:tcPr>
          <w:p w14:paraId="69867805" w14:textId="30B2BE30" w:rsidR="00E35B46" w:rsidRPr="00145C64" w:rsidRDefault="00E35B46" w:rsidP="00E35B46">
            <w:pPr>
              <w:rPr>
                <w:color w:val="000000"/>
                <w:sz w:val="14"/>
                <w:szCs w:val="14"/>
              </w:rPr>
            </w:pPr>
            <w:r w:rsidRPr="00145C64">
              <w:rPr>
                <w:sz w:val="14"/>
                <w:szCs w:val="14"/>
              </w:rPr>
              <w:t>Links an exam in CAPRI TEMPLATES #396.17 to TIU DOCUMENT #8925</w:t>
            </w:r>
          </w:p>
        </w:tc>
        <w:tc>
          <w:tcPr>
            <w:tcW w:w="990" w:type="dxa"/>
            <w:shd w:val="clear" w:color="auto" w:fill="FFFFFF" w:themeFill="background1"/>
            <w:vAlign w:val="center"/>
            <w:hideMark/>
          </w:tcPr>
          <w:p w14:paraId="66B740DD" w14:textId="5C010C1B" w:rsidR="00E35B46" w:rsidRPr="00145C64" w:rsidRDefault="00E35B46" w:rsidP="00E35B46">
            <w:pPr>
              <w:jc w:val="center"/>
              <w:rPr>
                <w:color w:val="000000"/>
                <w:sz w:val="14"/>
                <w:szCs w:val="14"/>
              </w:rPr>
            </w:pPr>
            <w:r w:rsidRPr="00145C64">
              <w:rPr>
                <w:sz w:val="14"/>
                <w:szCs w:val="14"/>
              </w:rPr>
              <w:t xml:space="preserve">EXAMIEN </w:t>
            </w:r>
            <w:r w:rsidRPr="00145C64">
              <w:rPr>
                <w:sz w:val="14"/>
                <w:szCs w:val="14"/>
              </w:rPr>
              <w:br/>
              <w:t>TIUIEN</w:t>
            </w:r>
          </w:p>
        </w:tc>
        <w:tc>
          <w:tcPr>
            <w:tcW w:w="2340" w:type="dxa"/>
            <w:shd w:val="clear" w:color="auto" w:fill="FFFFFF" w:themeFill="background1"/>
            <w:vAlign w:val="center"/>
            <w:hideMark/>
          </w:tcPr>
          <w:p w14:paraId="1F405174" w14:textId="6C4828B2" w:rsidR="00E35B46" w:rsidRPr="00145C64" w:rsidRDefault="00E35B46" w:rsidP="00E35B46">
            <w:pPr>
              <w:rPr>
                <w:color w:val="000000"/>
                <w:sz w:val="14"/>
                <w:szCs w:val="14"/>
              </w:rPr>
            </w:pPr>
            <w:r w:rsidRPr="00145C64">
              <w:rPr>
                <w:sz w:val="14"/>
                <w:szCs w:val="14"/>
              </w:rPr>
              <w:t>returns 1 if the exam has been successfully linked to the TIU DOCUMENT;  otherwise return 0^error message</w:t>
            </w:r>
          </w:p>
        </w:tc>
        <w:tc>
          <w:tcPr>
            <w:tcW w:w="1800" w:type="dxa"/>
            <w:shd w:val="clear" w:color="auto" w:fill="FFFFFF" w:themeFill="background1"/>
            <w:vAlign w:val="center"/>
            <w:hideMark/>
          </w:tcPr>
          <w:p w14:paraId="01818997" w14:textId="3B9A1B86" w:rsidR="00E35B46" w:rsidRPr="00145C64" w:rsidRDefault="00E35B46" w:rsidP="00E35B46">
            <w:pPr>
              <w:rPr>
                <w:color w:val="000000"/>
                <w:sz w:val="14"/>
                <w:szCs w:val="14"/>
              </w:rPr>
            </w:pPr>
            <w:r w:rsidRPr="00145C64">
              <w:rPr>
                <w:color w:val="000000"/>
                <w:sz w:val="14"/>
                <w:szCs w:val="14"/>
              </w:rPr>
              <w:t>TTIUSignForm.</w:t>
            </w:r>
            <w:r w:rsidRPr="00145C64">
              <w:rPr>
                <w:color w:val="000000"/>
                <w:sz w:val="14"/>
                <w:szCs w:val="14"/>
              </w:rPr>
              <w:br/>
              <w:t>ButtonOK2Click</w:t>
            </w:r>
            <w:r w:rsidRPr="00145C64">
              <w:rPr>
                <w:color w:val="000000"/>
                <w:sz w:val="14"/>
                <w:szCs w:val="14"/>
              </w:rPr>
              <w:br/>
            </w:r>
            <w:r w:rsidRPr="00145C64">
              <w:rPr>
                <w:color w:val="000000"/>
                <w:sz w:val="14"/>
                <w:szCs w:val="14"/>
              </w:rPr>
              <w:br/>
              <w:t>TCMTSignForm.</w:t>
            </w:r>
            <w:r w:rsidRPr="00145C64">
              <w:rPr>
                <w:color w:val="000000"/>
                <w:sz w:val="14"/>
                <w:szCs w:val="14"/>
              </w:rPr>
              <w:br/>
              <w:t>btnSignClick</w:t>
            </w:r>
          </w:p>
        </w:tc>
        <w:tc>
          <w:tcPr>
            <w:tcW w:w="1260" w:type="dxa"/>
            <w:shd w:val="clear" w:color="auto" w:fill="FFFFFF" w:themeFill="background1"/>
            <w:vAlign w:val="center"/>
            <w:hideMark/>
          </w:tcPr>
          <w:p w14:paraId="61880D0B" w14:textId="0DE6C52F" w:rsidR="00E35B46" w:rsidRPr="00145C64" w:rsidRDefault="00E35B46" w:rsidP="006D4317">
            <w:pPr>
              <w:rPr>
                <w:color w:val="000000"/>
                <w:sz w:val="14"/>
                <w:szCs w:val="14"/>
              </w:rPr>
            </w:pPr>
            <w:r w:rsidRPr="00145C64">
              <w:rPr>
                <w:color w:val="000000"/>
                <w:sz w:val="14"/>
                <w:szCs w:val="14"/>
              </w:rPr>
              <w:t>tiusign.pas</w:t>
            </w:r>
            <w:r w:rsidRPr="00145C64">
              <w:rPr>
                <w:color w:val="000000"/>
                <w:sz w:val="14"/>
                <w:szCs w:val="14"/>
              </w:rPr>
              <w:br/>
              <w:t>frmCMTSign.pas</w:t>
            </w:r>
          </w:p>
        </w:tc>
        <w:tc>
          <w:tcPr>
            <w:tcW w:w="1081" w:type="dxa"/>
            <w:shd w:val="clear" w:color="auto" w:fill="FFFFFF" w:themeFill="background1"/>
            <w:vAlign w:val="center"/>
            <w:hideMark/>
          </w:tcPr>
          <w:p w14:paraId="3B6938C3" w14:textId="26798AFF" w:rsidR="00E35B46" w:rsidRPr="00145C64" w:rsidRDefault="00E35B46" w:rsidP="00E35B46">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EB36702" w14:textId="75501B87" w:rsidR="00E35B46" w:rsidRPr="00145C64" w:rsidRDefault="00E35B46" w:rsidP="00E14545">
            <w:pPr>
              <w:rPr>
                <w:color w:val="000000"/>
                <w:sz w:val="14"/>
                <w:szCs w:val="14"/>
              </w:rPr>
            </w:pPr>
            <w:r w:rsidRPr="00145C64">
              <w:rPr>
                <w:color w:val="000000"/>
                <w:sz w:val="14"/>
                <w:szCs w:val="14"/>
              </w:rPr>
              <w:t>PNCSForm.xFMEdit2.IENS</w:t>
            </w:r>
            <w:r w:rsidRPr="00145C64">
              <w:rPr>
                <w:color w:val="000000"/>
                <w:sz w:val="14"/>
                <w:szCs w:val="14"/>
              </w:rPr>
              <w:br/>
              <w:t>TIUNoteIEN</w:t>
            </w:r>
            <w:r w:rsidRPr="00145C64">
              <w:rPr>
                <w:color w:val="000000"/>
                <w:sz w:val="14"/>
                <w:szCs w:val="14"/>
              </w:rPr>
              <w:br/>
            </w:r>
            <w:r w:rsidRPr="00145C64">
              <w:rPr>
                <w:color w:val="000000"/>
                <w:sz w:val="14"/>
                <w:szCs w:val="14"/>
              </w:rPr>
              <w:br/>
              <w:t>PNCSMainVistA.WorksheetIEN</w:t>
            </w:r>
            <w:r w:rsidRPr="00145C64">
              <w:rPr>
                <w:color w:val="000000"/>
                <w:sz w:val="14"/>
                <w:szCs w:val="14"/>
              </w:rPr>
              <w:br/>
              <w:t>TIUNoteIEN</w:t>
            </w:r>
          </w:p>
        </w:tc>
      </w:tr>
      <w:tr w:rsidR="00B24B50" w:rsidRPr="00285745" w14:paraId="687210FC" w14:textId="77777777" w:rsidTr="00145C64">
        <w:trPr>
          <w:trHeight w:val="990"/>
        </w:trPr>
        <w:tc>
          <w:tcPr>
            <w:tcW w:w="1175" w:type="dxa"/>
            <w:shd w:val="clear" w:color="auto" w:fill="FFFFFF" w:themeFill="background1"/>
            <w:vAlign w:val="center"/>
            <w:hideMark/>
          </w:tcPr>
          <w:p w14:paraId="6E742FF6" w14:textId="43A42E0D" w:rsidR="00B24B50" w:rsidRPr="00145C64" w:rsidRDefault="00B24B50" w:rsidP="00B24B50">
            <w:pPr>
              <w:rPr>
                <w:color w:val="000000"/>
                <w:sz w:val="14"/>
                <w:szCs w:val="14"/>
              </w:rPr>
            </w:pPr>
            <w:bookmarkStart w:id="378" w:name="RANGE!A19"/>
            <w:r w:rsidRPr="00145C64">
              <w:rPr>
                <w:sz w:val="14"/>
                <w:szCs w:val="14"/>
              </w:rPr>
              <w:t>DVBA CAPRI EXAM RESTORE</w:t>
            </w:r>
            <w:bookmarkEnd w:id="378"/>
          </w:p>
        </w:tc>
        <w:tc>
          <w:tcPr>
            <w:tcW w:w="985" w:type="dxa"/>
            <w:shd w:val="clear" w:color="auto" w:fill="FFFFFF" w:themeFill="background1"/>
            <w:vAlign w:val="center"/>
            <w:hideMark/>
          </w:tcPr>
          <w:p w14:paraId="7A60E52D" w14:textId="47A56918" w:rsidR="00B24B50" w:rsidRPr="00145C64" w:rsidRDefault="00B24B50" w:rsidP="00B24B50">
            <w:pPr>
              <w:jc w:val="center"/>
              <w:rPr>
                <w:color w:val="000000"/>
                <w:sz w:val="14"/>
                <w:szCs w:val="14"/>
              </w:rPr>
            </w:pPr>
            <w:r w:rsidRPr="00145C64">
              <w:rPr>
                <w:sz w:val="14"/>
                <w:szCs w:val="14"/>
              </w:rPr>
              <w:t>RESTORE</w:t>
            </w:r>
          </w:p>
        </w:tc>
        <w:tc>
          <w:tcPr>
            <w:tcW w:w="1087" w:type="dxa"/>
            <w:shd w:val="clear" w:color="auto" w:fill="FFFFFF" w:themeFill="background1"/>
            <w:vAlign w:val="center"/>
            <w:hideMark/>
          </w:tcPr>
          <w:p w14:paraId="7244F671" w14:textId="1746BC4E" w:rsidR="00B24B50" w:rsidRPr="00145C64" w:rsidRDefault="00B24B50" w:rsidP="00B24B50">
            <w:pPr>
              <w:jc w:val="center"/>
              <w:rPr>
                <w:color w:val="000000"/>
                <w:sz w:val="14"/>
                <w:szCs w:val="14"/>
              </w:rPr>
            </w:pPr>
            <w:r w:rsidRPr="00145C64">
              <w:rPr>
                <w:color w:val="000000"/>
                <w:sz w:val="14"/>
                <w:szCs w:val="14"/>
              </w:rPr>
              <w:t>DVBCTPD2</w:t>
            </w:r>
          </w:p>
        </w:tc>
        <w:tc>
          <w:tcPr>
            <w:tcW w:w="1012" w:type="dxa"/>
            <w:shd w:val="clear" w:color="auto" w:fill="FFFFFF" w:themeFill="background1"/>
            <w:vAlign w:val="center"/>
            <w:hideMark/>
          </w:tcPr>
          <w:p w14:paraId="5AAF3A12" w14:textId="5745D6C2" w:rsidR="00B24B50" w:rsidRPr="00145C64" w:rsidRDefault="00B24B50" w:rsidP="00B24B50">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F53A979" w14:textId="702EE29B" w:rsidR="00B24B50" w:rsidRPr="00145C64" w:rsidRDefault="00B24B50" w:rsidP="00B24B50">
            <w:pPr>
              <w:rPr>
                <w:color w:val="000000"/>
                <w:sz w:val="14"/>
                <w:szCs w:val="14"/>
              </w:rPr>
            </w:pPr>
            <w:r w:rsidRPr="00145C64">
              <w:rPr>
                <w:color w:val="000000"/>
                <w:sz w:val="14"/>
                <w:szCs w:val="14"/>
              </w:rPr>
              <w:t>RPC will allow user to restore an exam, even ones deleted, to a previous version based on save sequence numbers displayed in the Exam History RPC.</w:t>
            </w:r>
          </w:p>
        </w:tc>
        <w:tc>
          <w:tcPr>
            <w:tcW w:w="990" w:type="dxa"/>
            <w:shd w:val="clear" w:color="auto" w:fill="FFFFFF" w:themeFill="background1"/>
            <w:vAlign w:val="center"/>
            <w:hideMark/>
          </w:tcPr>
          <w:p w14:paraId="17992DC6" w14:textId="24F6F523" w:rsidR="00B24B50" w:rsidRPr="00145C64" w:rsidRDefault="00B24B50" w:rsidP="00B24B50">
            <w:pPr>
              <w:jc w:val="center"/>
              <w:rPr>
                <w:color w:val="000000"/>
                <w:sz w:val="14"/>
                <w:szCs w:val="14"/>
              </w:rPr>
            </w:pPr>
            <w:r w:rsidRPr="00145C64">
              <w:rPr>
                <w:color w:val="000000"/>
                <w:sz w:val="14"/>
                <w:szCs w:val="14"/>
              </w:rPr>
              <w:t>DVBIEN</w:t>
            </w:r>
            <w:r w:rsidRPr="00145C64">
              <w:rPr>
                <w:color w:val="000000"/>
                <w:sz w:val="14"/>
                <w:szCs w:val="14"/>
              </w:rPr>
              <w:br/>
              <w:t>DVBSEQ</w:t>
            </w:r>
            <w:r w:rsidRPr="00145C64">
              <w:rPr>
                <w:color w:val="000000"/>
                <w:sz w:val="14"/>
                <w:szCs w:val="14"/>
              </w:rPr>
              <w:br/>
              <w:t>DVBEXAM</w:t>
            </w:r>
            <w:r w:rsidRPr="00145C64">
              <w:rPr>
                <w:color w:val="000000"/>
                <w:sz w:val="14"/>
                <w:szCs w:val="14"/>
              </w:rPr>
              <w:br/>
              <w:t>DVBSAVE</w:t>
            </w:r>
            <w:r w:rsidRPr="00145C64">
              <w:rPr>
                <w:color w:val="000000"/>
                <w:sz w:val="14"/>
                <w:szCs w:val="14"/>
              </w:rPr>
              <w:br/>
              <w:t>DVBDTM</w:t>
            </w:r>
          </w:p>
        </w:tc>
        <w:tc>
          <w:tcPr>
            <w:tcW w:w="2340" w:type="dxa"/>
            <w:shd w:val="clear" w:color="auto" w:fill="FFFFFF" w:themeFill="background1"/>
            <w:vAlign w:val="center"/>
            <w:hideMark/>
          </w:tcPr>
          <w:p w14:paraId="6A7DBBDA" w14:textId="42E9DB52" w:rsidR="00B24B50" w:rsidRPr="00145C64" w:rsidRDefault="00B24B50" w:rsidP="00B24B50">
            <w:pPr>
              <w:rPr>
                <w:color w:val="000000"/>
                <w:sz w:val="14"/>
                <w:szCs w:val="14"/>
              </w:rPr>
            </w:pPr>
            <w:r w:rsidRPr="00145C64">
              <w:rPr>
                <w:color w:val="000000"/>
                <w:sz w:val="14"/>
                <w:szCs w:val="14"/>
              </w:rPr>
              <w:t xml:space="preserve">Return 1 for successful restore </w:t>
            </w:r>
            <w:r w:rsidRPr="00145C64">
              <w:rPr>
                <w:color w:val="000000"/>
                <w:sz w:val="14"/>
                <w:szCs w:val="14"/>
              </w:rPr>
              <w:br/>
              <w:t xml:space="preserve">-1^Missing_"Worksheet IEN,Exam Seq,Exam Name,Save Seq,Save DateTime" </w:t>
            </w:r>
            <w:r w:rsidRPr="00145C64">
              <w:rPr>
                <w:color w:val="000000"/>
                <w:sz w:val="14"/>
                <w:szCs w:val="14"/>
              </w:rPr>
              <w:br/>
              <w:t>The first found piece missing will be listed above</w:t>
            </w:r>
          </w:p>
        </w:tc>
        <w:tc>
          <w:tcPr>
            <w:tcW w:w="1800" w:type="dxa"/>
            <w:shd w:val="clear" w:color="auto" w:fill="FFFFFF" w:themeFill="background1"/>
            <w:vAlign w:val="center"/>
            <w:hideMark/>
          </w:tcPr>
          <w:p w14:paraId="749C7980" w14:textId="37086DC0" w:rsidR="00B24B50" w:rsidRPr="00145C64" w:rsidRDefault="00B24B50" w:rsidP="00B24B50">
            <w:pPr>
              <w:rPr>
                <w:color w:val="000000"/>
                <w:sz w:val="14"/>
                <w:szCs w:val="14"/>
              </w:rPr>
            </w:pPr>
            <w:r w:rsidRPr="00145C64">
              <w:rPr>
                <w:color w:val="000000"/>
                <w:sz w:val="14"/>
                <w:szCs w:val="14"/>
              </w:rPr>
              <w:t>TfrmCMTPdfLoadPreviousVersion.</w:t>
            </w:r>
            <w:r w:rsidRPr="00145C64">
              <w:rPr>
                <w:color w:val="000000"/>
                <w:sz w:val="14"/>
                <w:szCs w:val="14"/>
              </w:rPr>
              <w:br/>
              <w:t>SaveRestoredPDFToVistA</w:t>
            </w:r>
          </w:p>
        </w:tc>
        <w:tc>
          <w:tcPr>
            <w:tcW w:w="1260" w:type="dxa"/>
            <w:shd w:val="clear" w:color="auto" w:fill="FFFFFF" w:themeFill="background1"/>
            <w:vAlign w:val="center"/>
            <w:hideMark/>
          </w:tcPr>
          <w:p w14:paraId="31EE2580" w14:textId="659A058E" w:rsidR="00B24B50" w:rsidRPr="00145C64" w:rsidRDefault="00B24B50" w:rsidP="006D4317">
            <w:pPr>
              <w:rPr>
                <w:color w:val="000000"/>
                <w:sz w:val="14"/>
                <w:szCs w:val="14"/>
              </w:rPr>
            </w:pPr>
            <w:r w:rsidRPr="00145C64">
              <w:rPr>
                <w:color w:val="000000"/>
                <w:sz w:val="14"/>
                <w:szCs w:val="14"/>
              </w:rPr>
              <w:t>fCMTPdfLoadPreviousVersion.pas</w:t>
            </w:r>
          </w:p>
        </w:tc>
        <w:tc>
          <w:tcPr>
            <w:tcW w:w="1081" w:type="dxa"/>
            <w:shd w:val="clear" w:color="auto" w:fill="FFFFFF" w:themeFill="background1"/>
            <w:vAlign w:val="center"/>
            <w:hideMark/>
          </w:tcPr>
          <w:p w14:paraId="18217F09" w14:textId="408ED42C" w:rsidR="00B24B50" w:rsidRPr="00145C64" w:rsidRDefault="00B24B50" w:rsidP="00B24B50">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8134673" w14:textId="219F9D5B" w:rsidR="00B24B50" w:rsidRPr="00145C64" w:rsidRDefault="00B24B50" w:rsidP="00E14545">
            <w:pPr>
              <w:rPr>
                <w:color w:val="000000"/>
                <w:sz w:val="14"/>
                <w:szCs w:val="14"/>
              </w:rPr>
            </w:pPr>
            <w:r w:rsidRPr="00145C64">
              <w:rPr>
                <w:color w:val="000000"/>
                <w:sz w:val="14"/>
                <w:szCs w:val="14"/>
              </w:rPr>
              <w:t xml:space="preserve">WorkSheet_IEN, SequenceNumber, </w:t>
            </w:r>
            <w:r w:rsidRPr="00145C64">
              <w:rPr>
                <w:color w:val="000000"/>
                <w:sz w:val="14"/>
                <w:szCs w:val="14"/>
              </w:rPr>
              <w:br/>
              <w:t xml:space="preserve">ExamName, SaveSequenceNumber,  </w:t>
            </w:r>
            <w:r w:rsidRPr="00145C64">
              <w:rPr>
                <w:color w:val="000000"/>
                <w:sz w:val="14"/>
                <w:szCs w:val="14"/>
              </w:rPr>
              <w:br/>
              <w:t>DtTime</w:t>
            </w:r>
          </w:p>
        </w:tc>
      </w:tr>
      <w:tr w:rsidR="000E66A8" w:rsidRPr="00285745" w14:paraId="46D52558" w14:textId="77777777" w:rsidTr="00145C64">
        <w:trPr>
          <w:trHeight w:val="1260"/>
        </w:trPr>
        <w:tc>
          <w:tcPr>
            <w:tcW w:w="1175" w:type="dxa"/>
            <w:vAlign w:val="center"/>
            <w:hideMark/>
          </w:tcPr>
          <w:p w14:paraId="7B028609" w14:textId="44BFD9D4" w:rsidR="00503581" w:rsidRPr="00145C64" w:rsidRDefault="00503581" w:rsidP="00503581">
            <w:pPr>
              <w:rPr>
                <w:color w:val="000000"/>
                <w:sz w:val="14"/>
                <w:szCs w:val="14"/>
              </w:rPr>
            </w:pPr>
            <w:bookmarkStart w:id="379" w:name="RANGE!A20"/>
            <w:r w:rsidRPr="00145C64">
              <w:rPr>
                <w:bCs/>
                <w:color w:val="000000"/>
                <w:sz w:val="14"/>
                <w:szCs w:val="14"/>
              </w:rPr>
              <w:t>DVBA CAPRI EXAM XML</w:t>
            </w:r>
            <w:bookmarkEnd w:id="379"/>
          </w:p>
        </w:tc>
        <w:tc>
          <w:tcPr>
            <w:tcW w:w="985" w:type="dxa"/>
            <w:vAlign w:val="center"/>
            <w:hideMark/>
          </w:tcPr>
          <w:p w14:paraId="2ADCF617" w14:textId="21736A4A" w:rsidR="00503581" w:rsidRPr="00145C64" w:rsidRDefault="00503581" w:rsidP="00503581">
            <w:pPr>
              <w:jc w:val="center"/>
              <w:rPr>
                <w:color w:val="000000"/>
                <w:sz w:val="14"/>
                <w:szCs w:val="14"/>
              </w:rPr>
            </w:pPr>
            <w:r w:rsidRPr="00145C64">
              <w:rPr>
                <w:bCs/>
                <w:color w:val="000000"/>
                <w:sz w:val="14"/>
                <w:szCs w:val="14"/>
              </w:rPr>
              <w:t>FILEIN</w:t>
            </w:r>
          </w:p>
        </w:tc>
        <w:tc>
          <w:tcPr>
            <w:tcW w:w="1087" w:type="dxa"/>
            <w:vAlign w:val="center"/>
            <w:hideMark/>
          </w:tcPr>
          <w:p w14:paraId="79D99CB4" w14:textId="0C38F8F7" w:rsidR="00503581" w:rsidRPr="00145C64" w:rsidRDefault="00503581" w:rsidP="00503581">
            <w:pPr>
              <w:jc w:val="center"/>
              <w:rPr>
                <w:color w:val="000000"/>
                <w:sz w:val="14"/>
                <w:szCs w:val="14"/>
              </w:rPr>
            </w:pPr>
            <w:r w:rsidRPr="00145C64">
              <w:rPr>
                <w:bCs/>
                <w:color w:val="000000"/>
                <w:sz w:val="14"/>
                <w:szCs w:val="14"/>
              </w:rPr>
              <w:t>DVBAXML</w:t>
            </w:r>
          </w:p>
        </w:tc>
        <w:tc>
          <w:tcPr>
            <w:tcW w:w="1012" w:type="dxa"/>
            <w:vAlign w:val="center"/>
            <w:hideMark/>
          </w:tcPr>
          <w:p w14:paraId="2C5DA91E" w14:textId="0CE498A5" w:rsidR="00503581" w:rsidRPr="00145C64" w:rsidRDefault="00503581" w:rsidP="00503581">
            <w:pPr>
              <w:jc w:val="center"/>
              <w:rPr>
                <w:color w:val="000000"/>
                <w:sz w:val="14"/>
                <w:szCs w:val="14"/>
              </w:rPr>
            </w:pPr>
            <w:r w:rsidRPr="00145C64">
              <w:rPr>
                <w:bCs/>
                <w:color w:val="000000"/>
                <w:sz w:val="14"/>
                <w:szCs w:val="14"/>
              </w:rPr>
              <w:t>SINGLE VALUE</w:t>
            </w:r>
          </w:p>
        </w:tc>
        <w:tc>
          <w:tcPr>
            <w:tcW w:w="2041" w:type="dxa"/>
            <w:vAlign w:val="center"/>
            <w:hideMark/>
          </w:tcPr>
          <w:p w14:paraId="202DA3F7" w14:textId="52FE26E1" w:rsidR="00503581" w:rsidRPr="00145C64" w:rsidRDefault="00503581" w:rsidP="00503581">
            <w:pPr>
              <w:rPr>
                <w:color w:val="000000"/>
                <w:sz w:val="14"/>
                <w:szCs w:val="14"/>
              </w:rPr>
            </w:pPr>
            <w:r w:rsidRPr="00145C64">
              <w:rPr>
                <w:bCs/>
                <w:color w:val="000000"/>
                <w:sz w:val="14"/>
                <w:szCs w:val="14"/>
              </w:rPr>
              <w:t>This RPC allows for the filling of the 2507 EXAM template in the XML version.</w:t>
            </w:r>
          </w:p>
        </w:tc>
        <w:tc>
          <w:tcPr>
            <w:tcW w:w="990" w:type="dxa"/>
            <w:vAlign w:val="center"/>
            <w:hideMark/>
          </w:tcPr>
          <w:p w14:paraId="11F7F9D3" w14:textId="09DA2631" w:rsidR="00503581" w:rsidRPr="00145C64" w:rsidRDefault="00503581" w:rsidP="00503581">
            <w:pPr>
              <w:jc w:val="center"/>
              <w:rPr>
                <w:color w:val="000000"/>
                <w:sz w:val="14"/>
                <w:szCs w:val="14"/>
              </w:rPr>
            </w:pPr>
            <w:r w:rsidRPr="00145C64">
              <w:rPr>
                <w:bCs/>
                <w:color w:val="000000"/>
                <w:sz w:val="14"/>
                <w:szCs w:val="14"/>
              </w:rPr>
              <w:t>EXAMIEN</w:t>
            </w:r>
            <w:r w:rsidRPr="00145C64">
              <w:rPr>
                <w:bCs/>
                <w:color w:val="000000"/>
                <w:sz w:val="14"/>
                <w:szCs w:val="14"/>
              </w:rPr>
              <w:br/>
              <w:t>DAS</w:t>
            </w:r>
            <w:r w:rsidRPr="00145C64">
              <w:rPr>
                <w:bCs/>
                <w:color w:val="000000"/>
                <w:sz w:val="14"/>
                <w:szCs w:val="14"/>
              </w:rPr>
              <w:br/>
              <w:t>XML</w:t>
            </w:r>
          </w:p>
        </w:tc>
        <w:tc>
          <w:tcPr>
            <w:tcW w:w="2340" w:type="dxa"/>
            <w:vAlign w:val="center"/>
            <w:hideMark/>
          </w:tcPr>
          <w:p w14:paraId="7137C4E1" w14:textId="0FF2837C" w:rsidR="00503581" w:rsidRPr="00145C64" w:rsidRDefault="00503581" w:rsidP="00503581">
            <w:pPr>
              <w:rPr>
                <w:color w:val="000000"/>
                <w:sz w:val="14"/>
                <w:szCs w:val="14"/>
              </w:rPr>
            </w:pPr>
            <w:r w:rsidRPr="00145C64">
              <w:rPr>
                <w:bCs/>
                <w:color w:val="000000"/>
                <w:sz w:val="14"/>
                <w:szCs w:val="14"/>
              </w:rPr>
              <w:t>XML is the array list format of the template being stored</w:t>
            </w:r>
            <w:r w:rsidRPr="00145C64">
              <w:rPr>
                <w:bCs/>
                <w:color w:val="000000"/>
                <w:sz w:val="14"/>
                <w:szCs w:val="14"/>
              </w:rPr>
              <w:br/>
              <w:t xml:space="preserve"> RETURN PARAMETER DESCRIPTION:   </w:t>
            </w:r>
            <w:r w:rsidRPr="00145C64">
              <w:rPr>
                <w:bCs/>
                <w:color w:val="000000"/>
                <w:sz w:val="14"/>
                <w:szCs w:val="14"/>
              </w:rPr>
              <w:br/>
              <w:t xml:space="preserve"> Y Returns successful filing status or error message</w:t>
            </w:r>
          </w:p>
        </w:tc>
        <w:tc>
          <w:tcPr>
            <w:tcW w:w="1800" w:type="dxa"/>
            <w:vAlign w:val="center"/>
            <w:hideMark/>
          </w:tcPr>
          <w:p w14:paraId="0388D28B" w14:textId="3DE0A27E" w:rsidR="00503581" w:rsidRPr="00145C64" w:rsidRDefault="00503581" w:rsidP="00503581">
            <w:pPr>
              <w:rPr>
                <w:color w:val="000000"/>
                <w:sz w:val="14"/>
                <w:szCs w:val="14"/>
              </w:rPr>
            </w:pPr>
            <w:r w:rsidRPr="00145C64">
              <w:rPr>
                <w:color w:val="000000"/>
                <w:sz w:val="14"/>
                <w:szCs w:val="14"/>
              </w:rPr>
              <w:t>TTIUSignForm.</w:t>
            </w:r>
            <w:r w:rsidRPr="00145C64">
              <w:rPr>
                <w:color w:val="000000"/>
                <w:sz w:val="14"/>
                <w:szCs w:val="14"/>
              </w:rPr>
              <w:br/>
              <w:t>SendDbqsToVista</w:t>
            </w:r>
          </w:p>
        </w:tc>
        <w:tc>
          <w:tcPr>
            <w:tcW w:w="1260" w:type="dxa"/>
            <w:vAlign w:val="center"/>
            <w:hideMark/>
          </w:tcPr>
          <w:p w14:paraId="3301DA11" w14:textId="73305EB1" w:rsidR="00503581" w:rsidRPr="00145C64" w:rsidRDefault="00503581" w:rsidP="006D4317">
            <w:pPr>
              <w:rPr>
                <w:color w:val="000000"/>
                <w:sz w:val="14"/>
                <w:szCs w:val="14"/>
              </w:rPr>
            </w:pPr>
            <w:r w:rsidRPr="00145C64">
              <w:rPr>
                <w:color w:val="000000"/>
                <w:sz w:val="14"/>
                <w:szCs w:val="14"/>
              </w:rPr>
              <w:t>Tiusign.pas</w:t>
            </w:r>
          </w:p>
        </w:tc>
        <w:tc>
          <w:tcPr>
            <w:tcW w:w="1081" w:type="dxa"/>
            <w:vAlign w:val="center"/>
            <w:hideMark/>
          </w:tcPr>
          <w:p w14:paraId="69178129" w14:textId="1D1635C1" w:rsidR="00503581" w:rsidRPr="00145C64" w:rsidRDefault="00503581" w:rsidP="00503581">
            <w:pPr>
              <w:jc w:val="center"/>
              <w:rPr>
                <w:color w:val="000000"/>
                <w:sz w:val="14"/>
                <w:szCs w:val="14"/>
              </w:rPr>
            </w:pPr>
            <w:r w:rsidRPr="00145C64">
              <w:rPr>
                <w:color w:val="000000"/>
                <w:sz w:val="14"/>
                <w:szCs w:val="14"/>
              </w:rPr>
              <w:t>RpcBroker1</w:t>
            </w:r>
          </w:p>
        </w:tc>
        <w:tc>
          <w:tcPr>
            <w:tcW w:w="1709" w:type="dxa"/>
            <w:vAlign w:val="center"/>
            <w:hideMark/>
          </w:tcPr>
          <w:p w14:paraId="45C2EA92" w14:textId="6DD16E00" w:rsidR="00503581" w:rsidRPr="00145C64" w:rsidRDefault="00503581" w:rsidP="00E14545">
            <w:pPr>
              <w:rPr>
                <w:color w:val="000000"/>
                <w:sz w:val="14"/>
                <w:szCs w:val="14"/>
              </w:rPr>
            </w:pPr>
            <w:r w:rsidRPr="00145C64">
              <w:rPr>
                <w:color w:val="000000"/>
                <w:sz w:val="14"/>
                <w:szCs w:val="14"/>
              </w:rPr>
              <w:t>AnExamIEN;</w:t>
            </w:r>
            <w:r w:rsidRPr="00145C64">
              <w:rPr>
                <w:color w:val="000000"/>
                <w:sz w:val="14"/>
                <w:szCs w:val="14"/>
              </w:rPr>
              <w:br/>
              <w:t>PType := literal;</w:t>
            </w:r>
            <w:r w:rsidRPr="00145C64">
              <w:rPr>
                <w:color w:val="000000"/>
                <w:sz w:val="14"/>
                <w:szCs w:val="14"/>
              </w:rPr>
              <w:br/>
            </w:r>
            <w:r w:rsidRPr="00145C64">
              <w:rPr>
                <w:color w:val="000000"/>
                <w:sz w:val="14"/>
                <w:szCs w:val="14"/>
              </w:rPr>
              <w:br/>
              <w:t xml:space="preserve">CAPRI_InhouseExamXMLNote;   </w:t>
            </w:r>
            <w:r w:rsidRPr="00145C64">
              <w:rPr>
                <w:color w:val="000000"/>
                <w:sz w:val="14"/>
                <w:szCs w:val="14"/>
              </w:rPr>
              <w:br/>
              <w:t>PType := literal;</w:t>
            </w:r>
            <w:r w:rsidRPr="00145C64">
              <w:rPr>
                <w:color w:val="000000"/>
                <w:sz w:val="14"/>
                <w:szCs w:val="14"/>
              </w:rPr>
              <w:br/>
            </w:r>
            <w:r w:rsidRPr="00145C64">
              <w:rPr>
                <w:color w:val="000000"/>
                <w:sz w:val="14"/>
                <w:szCs w:val="14"/>
              </w:rPr>
              <w:br/>
              <w:t>List of files</w:t>
            </w:r>
            <w:r w:rsidRPr="00145C64">
              <w:rPr>
                <w:color w:val="000000"/>
                <w:sz w:val="14"/>
                <w:szCs w:val="14"/>
              </w:rPr>
              <w:br/>
              <w:t>uuEncodedFile</w:t>
            </w:r>
            <w:r w:rsidRPr="00145C64">
              <w:rPr>
                <w:color w:val="000000"/>
                <w:sz w:val="14"/>
                <w:szCs w:val="14"/>
              </w:rPr>
              <w:br/>
              <w:t>PType := list;</w:t>
            </w:r>
          </w:p>
        </w:tc>
      </w:tr>
      <w:tr w:rsidR="00503581" w:rsidRPr="00285745" w14:paraId="0464405B" w14:textId="77777777" w:rsidTr="00145C64">
        <w:trPr>
          <w:trHeight w:val="1178"/>
        </w:trPr>
        <w:tc>
          <w:tcPr>
            <w:tcW w:w="1175" w:type="dxa"/>
            <w:vAlign w:val="center"/>
            <w:hideMark/>
          </w:tcPr>
          <w:p w14:paraId="7A0689F1" w14:textId="4EF3B6BF" w:rsidR="00503581" w:rsidRPr="00145C64" w:rsidRDefault="00503581" w:rsidP="00503581">
            <w:pPr>
              <w:rPr>
                <w:color w:val="000000"/>
                <w:sz w:val="14"/>
                <w:szCs w:val="14"/>
              </w:rPr>
            </w:pPr>
            <w:r w:rsidRPr="00145C64">
              <w:rPr>
                <w:bCs/>
                <w:color w:val="000000"/>
                <w:sz w:val="14"/>
                <w:szCs w:val="14"/>
              </w:rPr>
              <w:t>DVBA CAPRI FAIL CHECK</w:t>
            </w:r>
          </w:p>
        </w:tc>
        <w:tc>
          <w:tcPr>
            <w:tcW w:w="985" w:type="dxa"/>
            <w:vAlign w:val="center"/>
            <w:hideMark/>
          </w:tcPr>
          <w:p w14:paraId="67E6CEBF" w14:textId="540E322D" w:rsidR="00503581" w:rsidRPr="00145C64" w:rsidRDefault="00503581" w:rsidP="00503581">
            <w:pPr>
              <w:jc w:val="center"/>
              <w:rPr>
                <w:color w:val="000000"/>
                <w:sz w:val="14"/>
                <w:szCs w:val="14"/>
              </w:rPr>
            </w:pPr>
            <w:r w:rsidRPr="00145C64">
              <w:rPr>
                <w:bCs/>
                <w:color w:val="000000"/>
                <w:sz w:val="14"/>
                <w:szCs w:val="14"/>
              </w:rPr>
              <w:t>FAILCHK</w:t>
            </w:r>
          </w:p>
        </w:tc>
        <w:tc>
          <w:tcPr>
            <w:tcW w:w="1087" w:type="dxa"/>
            <w:vAlign w:val="center"/>
            <w:hideMark/>
          </w:tcPr>
          <w:p w14:paraId="1C965A51" w14:textId="2197FFB3" w:rsidR="00503581" w:rsidRPr="00145C64" w:rsidRDefault="00503581" w:rsidP="00503581">
            <w:pPr>
              <w:jc w:val="center"/>
              <w:rPr>
                <w:color w:val="000000"/>
                <w:sz w:val="14"/>
                <w:szCs w:val="14"/>
              </w:rPr>
            </w:pPr>
            <w:r w:rsidRPr="00145C64">
              <w:rPr>
                <w:bCs/>
                <w:color w:val="000000"/>
                <w:sz w:val="14"/>
                <w:szCs w:val="14"/>
              </w:rPr>
              <w:t>DVBCTXML</w:t>
            </w:r>
          </w:p>
        </w:tc>
        <w:tc>
          <w:tcPr>
            <w:tcW w:w="1012" w:type="dxa"/>
            <w:vAlign w:val="center"/>
            <w:hideMark/>
          </w:tcPr>
          <w:p w14:paraId="4F13A29A" w14:textId="2FC3427C" w:rsidR="00503581" w:rsidRPr="00145C64" w:rsidRDefault="00503581" w:rsidP="00503581">
            <w:pPr>
              <w:jc w:val="center"/>
              <w:rPr>
                <w:color w:val="000000"/>
                <w:sz w:val="14"/>
                <w:szCs w:val="14"/>
              </w:rPr>
            </w:pPr>
            <w:r w:rsidRPr="00145C64">
              <w:rPr>
                <w:bCs/>
                <w:color w:val="000000"/>
                <w:sz w:val="14"/>
                <w:szCs w:val="14"/>
              </w:rPr>
              <w:t>SINGLE VALUE</w:t>
            </w:r>
          </w:p>
        </w:tc>
        <w:tc>
          <w:tcPr>
            <w:tcW w:w="2041" w:type="dxa"/>
            <w:vAlign w:val="center"/>
            <w:hideMark/>
          </w:tcPr>
          <w:p w14:paraId="3F51CB3B" w14:textId="02E8C151" w:rsidR="00503581" w:rsidRPr="00145C64" w:rsidRDefault="00503581" w:rsidP="00503581">
            <w:pPr>
              <w:rPr>
                <w:color w:val="000000"/>
                <w:sz w:val="14"/>
                <w:szCs w:val="14"/>
              </w:rPr>
            </w:pPr>
            <w:r w:rsidRPr="00145C64">
              <w:rPr>
                <w:bCs/>
                <w:color w:val="000000"/>
                <w:sz w:val="14"/>
                <w:szCs w:val="14"/>
              </w:rPr>
              <w:t>RPC will check if there are any failed transmissions in File 396.17.  If there is at least 1 it will return a 1.</w:t>
            </w:r>
          </w:p>
        </w:tc>
        <w:tc>
          <w:tcPr>
            <w:tcW w:w="990" w:type="dxa"/>
            <w:vAlign w:val="center"/>
            <w:hideMark/>
          </w:tcPr>
          <w:p w14:paraId="3FEE75BE" w14:textId="426C28A0" w:rsidR="00503581" w:rsidRPr="00145C64" w:rsidRDefault="00503581" w:rsidP="00503581">
            <w:pPr>
              <w:jc w:val="center"/>
              <w:rPr>
                <w:color w:val="000000"/>
                <w:sz w:val="14"/>
                <w:szCs w:val="14"/>
              </w:rPr>
            </w:pPr>
            <w:r w:rsidRPr="00145C64">
              <w:rPr>
                <w:bCs/>
                <w:color w:val="000000"/>
                <w:sz w:val="14"/>
                <w:szCs w:val="14"/>
              </w:rPr>
              <w:t>NONE</w:t>
            </w:r>
          </w:p>
        </w:tc>
        <w:tc>
          <w:tcPr>
            <w:tcW w:w="2340" w:type="dxa"/>
            <w:vAlign w:val="center"/>
            <w:hideMark/>
          </w:tcPr>
          <w:p w14:paraId="3A27D5A9" w14:textId="4743C54F" w:rsidR="00503581" w:rsidRPr="00145C64" w:rsidRDefault="00503581" w:rsidP="00503581">
            <w:pPr>
              <w:rPr>
                <w:color w:val="000000"/>
                <w:sz w:val="14"/>
                <w:szCs w:val="14"/>
              </w:rPr>
            </w:pPr>
            <w:r w:rsidRPr="00145C64">
              <w:rPr>
                <w:bCs/>
                <w:color w:val="000000"/>
                <w:sz w:val="14"/>
                <w:szCs w:val="14"/>
              </w:rPr>
              <w:t>1 if there is at least one failed XML transmissions in File 396.17, 0 if there are none.</w:t>
            </w:r>
          </w:p>
        </w:tc>
        <w:tc>
          <w:tcPr>
            <w:tcW w:w="1800" w:type="dxa"/>
            <w:vAlign w:val="center"/>
            <w:hideMark/>
          </w:tcPr>
          <w:p w14:paraId="253C93DB" w14:textId="3C8F17DF" w:rsidR="00503581" w:rsidRPr="00145C64" w:rsidRDefault="00503581" w:rsidP="00503581">
            <w:pPr>
              <w:rPr>
                <w:color w:val="000000"/>
                <w:sz w:val="14"/>
                <w:szCs w:val="14"/>
              </w:rPr>
            </w:pPr>
            <w:r w:rsidRPr="00145C64">
              <w:rPr>
                <w:color w:val="000000"/>
                <w:sz w:val="14"/>
                <w:szCs w:val="14"/>
              </w:rPr>
              <w:t>TDBQXmlRPCHandler.</w:t>
            </w:r>
            <w:r w:rsidRPr="00145C64">
              <w:rPr>
                <w:color w:val="000000"/>
                <w:sz w:val="14"/>
                <w:szCs w:val="14"/>
              </w:rPr>
              <w:br/>
              <w:t>FailedTransmissionCheck</w:t>
            </w:r>
          </w:p>
        </w:tc>
        <w:tc>
          <w:tcPr>
            <w:tcW w:w="1260" w:type="dxa"/>
            <w:vAlign w:val="center"/>
            <w:hideMark/>
          </w:tcPr>
          <w:p w14:paraId="2000FBC6" w14:textId="33B5B0DE" w:rsidR="00503581" w:rsidRPr="00145C64" w:rsidRDefault="00503581" w:rsidP="006D4317">
            <w:pPr>
              <w:rPr>
                <w:color w:val="000000"/>
                <w:sz w:val="14"/>
                <w:szCs w:val="14"/>
              </w:rPr>
            </w:pPr>
            <w:r w:rsidRPr="00145C64">
              <w:rPr>
                <w:color w:val="000000"/>
                <w:sz w:val="14"/>
                <w:szCs w:val="14"/>
              </w:rPr>
              <w:t>Main.pas</w:t>
            </w:r>
          </w:p>
        </w:tc>
        <w:tc>
          <w:tcPr>
            <w:tcW w:w="1081" w:type="dxa"/>
            <w:vAlign w:val="center"/>
            <w:hideMark/>
          </w:tcPr>
          <w:p w14:paraId="60C78BC8" w14:textId="5D340261" w:rsidR="00503581" w:rsidRPr="00145C64" w:rsidRDefault="00503581" w:rsidP="00503581">
            <w:pPr>
              <w:jc w:val="center"/>
              <w:rPr>
                <w:color w:val="000000"/>
                <w:sz w:val="14"/>
                <w:szCs w:val="14"/>
              </w:rPr>
            </w:pPr>
            <w:r w:rsidRPr="00145C64">
              <w:rPr>
                <w:color w:val="000000"/>
                <w:sz w:val="14"/>
                <w:szCs w:val="14"/>
              </w:rPr>
              <w:t>RpcBroker1</w:t>
            </w:r>
          </w:p>
        </w:tc>
        <w:tc>
          <w:tcPr>
            <w:tcW w:w="1709" w:type="dxa"/>
            <w:vAlign w:val="center"/>
            <w:hideMark/>
          </w:tcPr>
          <w:p w14:paraId="624A61FA" w14:textId="15ED5AFA" w:rsidR="00503581" w:rsidRPr="00145C64" w:rsidRDefault="00503581" w:rsidP="00503581">
            <w:pPr>
              <w:jc w:val="center"/>
              <w:rPr>
                <w:color w:val="000000"/>
                <w:sz w:val="14"/>
                <w:szCs w:val="14"/>
              </w:rPr>
            </w:pPr>
            <w:r w:rsidRPr="00145C64">
              <w:rPr>
                <w:color w:val="000000"/>
                <w:sz w:val="14"/>
                <w:szCs w:val="14"/>
              </w:rPr>
              <w:t>No params</w:t>
            </w:r>
          </w:p>
        </w:tc>
      </w:tr>
      <w:tr w:rsidR="000E66A8" w:rsidRPr="00285745" w14:paraId="384A790D" w14:textId="77777777" w:rsidTr="00145C64">
        <w:trPr>
          <w:trHeight w:val="750"/>
        </w:trPr>
        <w:tc>
          <w:tcPr>
            <w:tcW w:w="1175" w:type="dxa"/>
            <w:shd w:val="clear" w:color="auto" w:fill="FFFFFF" w:themeFill="background1"/>
            <w:vAlign w:val="center"/>
            <w:hideMark/>
          </w:tcPr>
          <w:p w14:paraId="1505A227" w14:textId="3C47B891" w:rsidR="002B074F" w:rsidRPr="00145C64" w:rsidRDefault="002B074F" w:rsidP="002B074F">
            <w:pPr>
              <w:rPr>
                <w:color w:val="000000"/>
                <w:sz w:val="14"/>
                <w:szCs w:val="14"/>
              </w:rPr>
            </w:pPr>
            <w:bookmarkStart w:id="380" w:name="RANGE!A22"/>
            <w:bookmarkStart w:id="381" w:name="DVBACAPRIGETDBQPDF"/>
            <w:r w:rsidRPr="00145C64">
              <w:rPr>
                <w:color w:val="000000"/>
                <w:sz w:val="14"/>
                <w:szCs w:val="14"/>
              </w:rPr>
              <w:t>DVBA CAPRI GET DBQ PDF</w:t>
            </w:r>
            <w:bookmarkEnd w:id="380"/>
            <w:bookmarkEnd w:id="381"/>
          </w:p>
        </w:tc>
        <w:tc>
          <w:tcPr>
            <w:tcW w:w="985" w:type="dxa"/>
            <w:shd w:val="clear" w:color="auto" w:fill="FFFFFF" w:themeFill="background1"/>
            <w:vAlign w:val="center"/>
            <w:hideMark/>
          </w:tcPr>
          <w:p w14:paraId="142A6366" w14:textId="28B3026A" w:rsidR="002B074F" w:rsidRPr="00145C64" w:rsidRDefault="002B074F" w:rsidP="002B074F">
            <w:pPr>
              <w:jc w:val="center"/>
              <w:rPr>
                <w:color w:val="000000"/>
                <w:sz w:val="14"/>
                <w:szCs w:val="14"/>
              </w:rPr>
            </w:pPr>
            <w:r w:rsidRPr="00145C64">
              <w:rPr>
                <w:sz w:val="14"/>
                <w:szCs w:val="14"/>
              </w:rPr>
              <w:t>FAILPDF</w:t>
            </w:r>
          </w:p>
        </w:tc>
        <w:tc>
          <w:tcPr>
            <w:tcW w:w="1087" w:type="dxa"/>
            <w:shd w:val="clear" w:color="auto" w:fill="FFFFFF" w:themeFill="background1"/>
            <w:vAlign w:val="center"/>
            <w:hideMark/>
          </w:tcPr>
          <w:p w14:paraId="3934007E" w14:textId="4F4036A1" w:rsidR="002B074F" w:rsidRPr="00145C64" w:rsidRDefault="002B074F" w:rsidP="002B074F">
            <w:pPr>
              <w:jc w:val="center"/>
              <w:rPr>
                <w:color w:val="000000"/>
                <w:sz w:val="14"/>
                <w:szCs w:val="14"/>
              </w:rPr>
            </w:pPr>
            <w:r w:rsidRPr="00145C64">
              <w:rPr>
                <w:color w:val="000000"/>
                <w:sz w:val="14"/>
                <w:szCs w:val="14"/>
              </w:rPr>
              <w:t>DVBCTPDF</w:t>
            </w:r>
          </w:p>
        </w:tc>
        <w:tc>
          <w:tcPr>
            <w:tcW w:w="1012" w:type="dxa"/>
            <w:shd w:val="clear" w:color="auto" w:fill="FFFFFF" w:themeFill="background1"/>
            <w:vAlign w:val="center"/>
            <w:hideMark/>
          </w:tcPr>
          <w:p w14:paraId="1B03C3B5" w14:textId="622006D6" w:rsidR="002B074F" w:rsidRPr="00145C64" w:rsidRDefault="002B074F" w:rsidP="002B074F">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7A77B9BD" w14:textId="544CFCB9" w:rsidR="002B074F" w:rsidRPr="00145C64" w:rsidRDefault="002B074F" w:rsidP="002B074F">
            <w:pPr>
              <w:rPr>
                <w:color w:val="000000"/>
                <w:sz w:val="14"/>
                <w:szCs w:val="14"/>
              </w:rPr>
            </w:pPr>
            <w:r w:rsidRPr="00145C64">
              <w:rPr>
                <w:color w:val="000000"/>
                <w:sz w:val="14"/>
                <w:szCs w:val="14"/>
              </w:rPr>
              <w:t>This RPC is returning the DBQ PDF to retransmet DBQ's from the eFolder que</w:t>
            </w:r>
          </w:p>
        </w:tc>
        <w:tc>
          <w:tcPr>
            <w:tcW w:w="990" w:type="dxa"/>
            <w:shd w:val="clear" w:color="auto" w:fill="FFFFFF" w:themeFill="background1"/>
            <w:vAlign w:val="center"/>
            <w:hideMark/>
          </w:tcPr>
          <w:p w14:paraId="5E1D7055" w14:textId="0B8E9BD8" w:rsidR="002B074F" w:rsidRPr="00145C64" w:rsidRDefault="002B074F" w:rsidP="002B074F">
            <w:pPr>
              <w:jc w:val="center"/>
              <w:rPr>
                <w:color w:val="000000"/>
                <w:sz w:val="14"/>
                <w:szCs w:val="14"/>
              </w:rPr>
            </w:pPr>
            <w:r w:rsidRPr="00145C64">
              <w:rPr>
                <w:color w:val="000000"/>
                <w:sz w:val="14"/>
                <w:szCs w:val="14"/>
              </w:rPr>
              <w:t>DVBIEN</w:t>
            </w:r>
            <w:r w:rsidRPr="00145C64">
              <w:rPr>
                <w:color w:val="000000"/>
                <w:sz w:val="14"/>
                <w:szCs w:val="14"/>
              </w:rPr>
              <w:br/>
              <w:t>DVBCT</w:t>
            </w:r>
          </w:p>
        </w:tc>
        <w:tc>
          <w:tcPr>
            <w:tcW w:w="2340" w:type="dxa"/>
            <w:shd w:val="clear" w:color="auto" w:fill="FFFFFF" w:themeFill="background1"/>
            <w:vAlign w:val="center"/>
            <w:hideMark/>
          </w:tcPr>
          <w:p w14:paraId="2A6B63A4" w14:textId="2D687F79" w:rsidR="002B074F" w:rsidRPr="00145C64" w:rsidRDefault="002B074F" w:rsidP="00AB18B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74DA6098" w14:textId="11980DD7" w:rsidR="002B074F" w:rsidRPr="00145C64" w:rsidRDefault="002B074F" w:rsidP="002B074F">
            <w:pPr>
              <w:rPr>
                <w:color w:val="000000"/>
                <w:sz w:val="14"/>
                <w:szCs w:val="14"/>
              </w:rPr>
            </w:pPr>
            <w:r w:rsidRPr="00145C64">
              <w:rPr>
                <w:color w:val="000000"/>
                <w:sz w:val="14"/>
                <w:szCs w:val="14"/>
              </w:rPr>
              <w:t>TCAPRIDbqPdf.</w:t>
            </w:r>
            <w:r w:rsidRPr="00145C64">
              <w:rPr>
                <w:color w:val="000000"/>
                <w:sz w:val="14"/>
                <w:szCs w:val="14"/>
              </w:rPr>
              <w:br/>
              <w:t>GetDataFromVistA</w:t>
            </w:r>
          </w:p>
        </w:tc>
        <w:tc>
          <w:tcPr>
            <w:tcW w:w="1260" w:type="dxa"/>
            <w:shd w:val="clear" w:color="auto" w:fill="FFFFFF" w:themeFill="background1"/>
            <w:vAlign w:val="center"/>
            <w:hideMark/>
          </w:tcPr>
          <w:p w14:paraId="78B89523" w14:textId="6CC73D7A" w:rsidR="002B074F" w:rsidRPr="00145C64" w:rsidRDefault="002B074F" w:rsidP="006D4317">
            <w:pPr>
              <w:rPr>
                <w:color w:val="000000"/>
                <w:sz w:val="14"/>
                <w:szCs w:val="14"/>
              </w:rPr>
            </w:pPr>
            <w:r w:rsidRPr="00145C64">
              <w:rPr>
                <w:color w:val="000000"/>
                <w:sz w:val="14"/>
                <w:szCs w:val="14"/>
              </w:rPr>
              <w:t>clsDBQPDFHandler.pas</w:t>
            </w:r>
          </w:p>
        </w:tc>
        <w:tc>
          <w:tcPr>
            <w:tcW w:w="1081" w:type="dxa"/>
            <w:shd w:val="clear" w:color="auto" w:fill="FFFFFF" w:themeFill="background1"/>
            <w:vAlign w:val="center"/>
            <w:hideMark/>
          </w:tcPr>
          <w:p w14:paraId="5C3E4B89" w14:textId="1A8F76EB" w:rsidR="002B074F" w:rsidRPr="00145C64" w:rsidRDefault="002B074F" w:rsidP="002B074F">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5CE4AF4B" w14:textId="6A1DFB74" w:rsidR="002B074F" w:rsidRPr="00145C64" w:rsidRDefault="002B074F" w:rsidP="002B074F">
            <w:pPr>
              <w:jc w:val="center"/>
              <w:rPr>
                <w:color w:val="000000"/>
                <w:sz w:val="14"/>
                <w:szCs w:val="14"/>
              </w:rPr>
            </w:pPr>
            <w:r w:rsidRPr="00145C64">
              <w:rPr>
                <w:color w:val="000000"/>
                <w:sz w:val="14"/>
                <w:szCs w:val="14"/>
              </w:rPr>
              <w:t>PDF_IEN, Index</w:t>
            </w:r>
          </w:p>
        </w:tc>
      </w:tr>
      <w:tr w:rsidR="002B074F" w:rsidRPr="00285745" w14:paraId="54B45749" w14:textId="77777777" w:rsidTr="00145C64">
        <w:trPr>
          <w:trHeight w:val="880"/>
        </w:trPr>
        <w:tc>
          <w:tcPr>
            <w:tcW w:w="1175" w:type="dxa"/>
            <w:shd w:val="clear" w:color="auto" w:fill="FFFFFF" w:themeFill="background1"/>
            <w:vAlign w:val="center"/>
            <w:hideMark/>
          </w:tcPr>
          <w:p w14:paraId="1C12B13B" w14:textId="05290FDF" w:rsidR="002B074F" w:rsidRPr="00145C64" w:rsidRDefault="002B074F" w:rsidP="002B074F">
            <w:pPr>
              <w:rPr>
                <w:color w:val="000000"/>
                <w:sz w:val="14"/>
                <w:szCs w:val="14"/>
              </w:rPr>
            </w:pPr>
            <w:r w:rsidRPr="00145C64">
              <w:rPr>
                <w:color w:val="000000" w:themeColor="text1"/>
                <w:sz w:val="14"/>
                <w:szCs w:val="14"/>
              </w:rPr>
              <w:t>DVBA CAPRI GET DBQ XML</w:t>
            </w:r>
          </w:p>
        </w:tc>
        <w:tc>
          <w:tcPr>
            <w:tcW w:w="985" w:type="dxa"/>
            <w:shd w:val="clear" w:color="auto" w:fill="FFFFFF" w:themeFill="background1"/>
            <w:vAlign w:val="center"/>
            <w:hideMark/>
          </w:tcPr>
          <w:p w14:paraId="1425DF2E" w14:textId="6375E521" w:rsidR="002B074F" w:rsidRPr="00145C64" w:rsidRDefault="002B074F" w:rsidP="002B074F">
            <w:pPr>
              <w:jc w:val="center"/>
              <w:rPr>
                <w:color w:val="000000"/>
                <w:sz w:val="14"/>
                <w:szCs w:val="14"/>
              </w:rPr>
            </w:pPr>
            <w:r w:rsidRPr="00145C64">
              <w:rPr>
                <w:color w:val="000000"/>
                <w:sz w:val="14"/>
                <w:szCs w:val="14"/>
              </w:rPr>
              <w:t>FAILXML</w:t>
            </w:r>
          </w:p>
        </w:tc>
        <w:tc>
          <w:tcPr>
            <w:tcW w:w="1087" w:type="dxa"/>
            <w:shd w:val="clear" w:color="auto" w:fill="FFFFFF" w:themeFill="background1"/>
            <w:vAlign w:val="center"/>
            <w:hideMark/>
          </w:tcPr>
          <w:p w14:paraId="0BEFAAC6" w14:textId="14C57BE5" w:rsidR="002B074F" w:rsidRPr="00145C64" w:rsidRDefault="002B074F" w:rsidP="002B074F">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04773737" w14:textId="5450C892" w:rsidR="002B074F" w:rsidRPr="00145C64" w:rsidRDefault="002B074F" w:rsidP="002B074F">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6C8DDED1" w14:textId="2E071D34" w:rsidR="002B074F" w:rsidRPr="00145C64" w:rsidRDefault="002B074F" w:rsidP="002B074F">
            <w:pPr>
              <w:rPr>
                <w:color w:val="000000"/>
                <w:sz w:val="14"/>
                <w:szCs w:val="14"/>
              </w:rPr>
            </w:pPr>
            <w:r w:rsidRPr="00145C64">
              <w:rPr>
                <w:color w:val="000000"/>
                <w:sz w:val="14"/>
                <w:szCs w:val="14"/>
              </w:rPr>
              <w:t>This RPC is being used by CAPRI GUI to retrieve the XML document stored in File ^DVB(396.17).</w:t>
            </w:r>
          </w:p>
        </w:tc>
        <w:tc>
          <w:tcPr>
            <w:tcW w:w="990" w:type="dxa"/>
            <w:shd w:val="clear" w:color="auto" w:fill="FFFFFF" w:themeFill="background1"/>
            <w:vAlign w:val="center"/>
            <w:hideMark/>
          </w:tcPr>
          <w:p w14:paraId="19A9EDB7" w14:textId="0807FBBB" w:rsidR="002B074F" w:rsidRPr="00145C64" w:rsidRDefault="002B074F" w:rsidP="002B074F">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27114DA3" w14:textId="7D3E46D0" w:rsidR="002B074F" w:rsidRPr="00145C64" w:rsidRDefault="002B074F" w:rsidP="002B074F">
            <w:pPr>
              <w:jc w:val="center"/>
              <w:rPr>
                <w:color w:val="000000"/>
                <w:sz w:val="14"/>
                <w:szCs w:val="14"/>
              </w:rPr>
            </w:pPr>
            <w:r w:rsidRPr="00145C64">
              <w:rPr>
                <w:color w:val="000000"/>
                <w:sz w:val="14"/>
                <w:szCs w:val="14"/>
              </w:rPr>
              <w:t>The entry number of which XML Document within the record</w:t>
            </w:r>
          </w:p>
        </w:tc>
        <w:tc>
          <w:tcPr>
            <w:tcW w:w="1800" w:type="dxa"/>
            <w:shd w:val="clear" w:color="auto" w:fill="FFFFFF" w:themeFill="background1"/>
            <w:vAlign w:val="center"/>
            <w:hideMark/>
          </w:tcPr>
          <w:p w14:paraId="5DDC3CFB" w14:textId="4E678586" w:rsidR="002B074F" w:rsidRPr="00145C64" w:rsidRDefault="002B074F" w:rsidP="002B074F">
            <w:pPr>
              <w:rPr>
                <w:color w:val="000000"/>
                <w:sz w:val="14"/>
                <w:szCs w:val="14"/>
              </w:rPr>
            </w:pPr>
            <w:r w:rsidRPr="00145C64">
              <w:rPr>
                <w:color w:val="000000"/>
                <w:sz w:val="14"/>
                <w:szCs w:val="14"/>
              </w:rPr>
              <w:t>TDBQXmlRPCHandler.</w:t>
            </w:r>
            <w:r w:rsidRPr="00145C64">
              <w:rPr>
                <w:color w:val="000000"/>
                <w:sz w:val="14"/>
                <w:szCs w:val="14"/>
              </w:rPr>
              <w:br/>
              <w:t>GetTemplateXmlData</w:t>
            </w:r>
          </w:p>
        </w:tc>
        <w:tc>
          <w:tcPr>
            <w:tcW w:w="1260" w:type="dxa"/>
            <w:shd w:val="clear" w:color="auto" w:fill="FFFFFF" w:themeFill="background1"/>
            <w:vAlign w:val="center"/>
            <w:hideMark/>
          </w:tcPr>
          <w:p w14:paraId="651C500F" w14:textId="1111A0EC" w:rsidR="002B074F" w:rsidRPr="00145C64" w:rsidRDefault="002B074F" w:rsidP="006D4317">
            <w:pPr>
              <w:rPr>
                <w:color w:val="000000"/>
                <w:sz w:val="14"/>
                <w:szCs w:val="14"/>
              </w:rPr>
            </w:pPr>
            <w:r w:rsidRPr="00145C64">
              <w:rPr>
                <w:color w:val="000000"/>
                <w:sz w:val="14"/>
                <w:szCs w:val="14"/>
              </w:rPr>
              <w:t>Main.pas</w:t>
            </w:r>
            <w:r w:rsidRPr="00145C64">
              <w:rPr>
                <w:color w:val="000000"/>
                <w:sz w:val="14"/>
                <w:szCs w:val="14"/>
              </w:rPr>
              <w:br/>
              <w:t>fManTransVista.pas</w:t>
            </w:r>
          </w:p>
        </w:tc>
        <w:tc>
          <w:tcPr>
            <w:tcW w:w="1081" w:type="dxa"/>
            <w:shd w:val="clear" w:color="auto" w:fill="FFFFFF" w:themeFill="background1"/>
            <w:vAlign w:val="center"/>
            <w:hideMark/>
          </w:tcPr>
          <w:p w14:paraId="0A38385A" w14:textId="699A242E" w:rsidR="002B074F" w:rsidRPr="00145C64" w:rsidRDefault="002B074F" w:rsidP="002B074F">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9D69390" w14:textId="7796FDC8" w:rsidR="002B074F" w:rsidRPr="00145C64" w:rsidRDefault="002B074F" w:rsidP="002B074F">
            <w:pPr>
              <w:jc w:val="center"/>
              <w:rPr>
                <w:color w:val="000000"/>
                <w:sz w:val="14"/>
                <w:szCs w:val="14"/>
              </w:rPr>
            </w:pPr>
            <w:r w:rsidRPr="00145C64">
              <w:rPr>
                <w:color w:val="000000"/>
                <w:sz w:val="14"/>
                <w:szCs w:val="14"/>
              </w:rPr>
              <w:t>TemplateIEN, XMLIEN</w:t>
            </w:r>
          </w:p>
        </w:tc>
      </w:tr>
      <w:tr w:rsidR="002B074F" w:rsidRPr="00285745" w14:paraId="02B8CD10" w14:textId="77777777" w:rsidTr="00145C64">
        <w:trPr>
          <w:trHeight w:val="780"/>
        </w:trPr>
        <w:tc>
          <w:tcPr>
            <w:tcW w:w="1175" w:type="dxa"/>
            <w:shd w:val="clear" w:color="auto" w:fill="FFFFFF" w:themeFill="background1"/>
            <w:vAlign w:val="center"/>
            <w:hideMark/>
          </w:tcPr>
          <w:p w14:paraId="25856F40" w14:textId="3B465327" w:rsidR="002B074F" w:rsidRPr="00145C64" w:rsidRDefault="002B074F" w:rsidP="002B074F">
            <w:pPr>
              <w:rPr>
                <w:color w:val="000000"/>
                <w:sz w:val="14"/>
                <w:szCs w:val="14"/>
              </w:rPr>
            </w:pPr>
            <w:r w:rsidRPr="00145C64">
              <w:rPr>
                <w:bCs/>
                <w:sz w:val="14"/>
                <w:szCs w:val="14"/>
              </w:rPr>
              <w:t>DVBA CAPRI GET EDIPI</w:t>
            </w:r>
          </w:p>
        </w:tc>
        <w:tc>
          <w:tcPr>
            <w:tcW w:w="985" w:type="dxa"/>
            <w:shd w:val="clear" w:color="auto" w:fill="FFFFFF" w:themeFill="background1"/>
            <w:vAlign w:val="center"/>
            <w:hideMark/>
          </w:tcPr>
          <w:p w14:paraId="0B09BB07" w14:textId="174F4F98" w:rsidR="002B074F" w:rsidRPr="00145C64" w:rsidRDefault="002B074F" w:rsidP="002B074F">
            <w:pPr>
              <w:jc w:val="center"/>
              <w:rPr>
                <w:color w:val="000000"/>
                <w:sz w:val="14"/>
                <w:szCs w:val="14"/>
              </w:rPr>
            </w:pPr>
            <w:r w:rsidRPr="00145C64">
              <w:rPr>
                <w:bCs/>
                <w:sz w:val="14"/>
                <w:szCs w:val="14"/>
              </w:rPr>
              <w:t>EDIPIQ</w:t>
            </w:r>
          </w:p>
        </w:tc>
        <w:tc>
          <w:tcPr>
            <w:tcW w:w="1087" w:type="dxa"/>
            <w:shd w:val="clear" w:color="auto" w:fill="FFFFFF" w:themeFill="background1"/>
            <w:vAlign w:val="center"/>
            <w:hideMark/>
          </w:tcPr>
          <w:p w14:paraId="0F58A7AE" w14:textId="0914BC71" w:rsidR="002B074F" w:rsidRPr="00145C64" w:rsidRDefault="002B074F" w:rsidP="002B074F">
            <w:pPr>
              <w:jc w:val="center"/>
              <w:rPr>
                <w:color w:val="000000"/>
                <w:sz w:val="14"/>
                <w:szCs w:val="14"/>
              </w:rPr>
            </w:pPr>
            <w:r w:rsidRPr="00145C64">
              <w:rPr>
                <w:bCs/>
                <w:sz w:val="14"/>
                <w:szCs w:val="14"/>
              </w:rPr>
              <w:t>DVBCENQ</w:t>
            </w:r>
          </w:p>
        </w:tc>
        <w:tc>
          <w:tcPr>
            <w:tcW w:w="1012" w:type="dxa"/>
            <w:shd w:val="clear" w:color="auto" w:fill="FFFFFF" w:themeFill="background1"/>
            <w:vAlign w:val="center"/>
            <w:hideMark/>
          </w:tcPr>
          <w:p w14:paraId="57257129" w14:textId="0CF95A41" w:rsidR="002B074F" w:rsidRPr="00145C64" w:rsidRDefault="002B074F" w:rsidP="002B074F">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52731F84" w14:textId="37505756" w:rsidR="002B074F" w:rsidRPr="00145C64" w:rsidRDefault="002B074F" w:rsidP="002B074F">
            <w:pPr>
              <w:rPr>
                <w:color w:val="000000"/>
                <w:sz w:val="14"/>
                <w:szCs w:val="14"/>
              </w:rPr>
            </w:pPr>
            <w:r w:rsidRPr="00145C64">
              <w:rPr>
                <w:bCs/>
                <w:sz w:val="14"/>
                <w:szCs w:val="14"/>
              </w:rPr>
              <w:t>Capri Remote Procedure Call Returns EDIPI To Be Sent Via DBQ's To DoD</w:t>
            </w:r>
          </w:p>
        </w:tc>
        <w:tc>
          <w:tcPr>
            <w:tcW w:w="990" w:type="dxa"/>
            <w:shd w:val="clear" w:color="auto" w:fill="FFFFFF" w:themeFill="background1"/>
            <w:vAlign w:val="center"/>
            <w:hideMark/>
          </w:tcPr>
          <w:p w14:paraId="258CDAD4" w14:textId="68FB5B03" w:rsidR="002B074F" w:rsidRPr="00145C64" w:rsidRDefault="002B074F" w:rsidP="002B074F">
            <w:pPr>
              <w:jc w:val="center"/>
              <w:rPr>
                <w:color w:val="000000"/>
                <w:sz w:val="14"/>
                <w:szCs w:val="14"/>
              </w:rPr>
            </w:pPr>
            <w:r w:rsidRPr="00145C64">
              <w:rPr>
                <w:bCs/>
                <w:sz w:val="14"/>
                <w:szCs w:val="14"/>
              </w:rPr>
              <w:t>DFN</w:t>
            </w:r>
          </w:p>
        </w:tc>
        <w:tc>
          <w:tcPr>
            <w:tcW w:w="2340" w:type="dxa"/>
            <w:shd w:val="clear" w:color="auto" w:fill="FFFFFF" w:themeFill="background1"/>
            <w:vAlign w:val="center"/>
            <w:hideMark/>
          </w:tcPr>
          <w:p w14:paraId="27B3C29F" w14:textId="4E8B777A" w:rsidR="002B074F" w:rsidRPr="00145C64" w:rsidRDefault="002B074F" w:rsidP="002B074F">
            <w:pPr>
              <w:rPr>
                <w:color w:val="000000"/>
                <w:sz w:val="14"/>
                <w:szCs w:val="14"/>
              </w:rPr>
            </w:pPr>
            <w:r w:rsidRPr="00145C64">
              <w:rPr>
                <w:bCs/>
                <w:sz w:val="14"/>
                <w:szCs w:val="14"/>
              </w:rPr>
              <w:t xml:space="preserve">Capri Remote Procedure Call returns an EDIPI number from File 391.91. If no number is found, it returns 0 </w:t>
            </w:r>
          </w:p>
        </w:tc>
        <w:tc>
          <w:tcPr>
            <w:tcW w:w="1800" w:type="dxa"/>
            <w:shd w:val="clear" w:color="auto" w:fill="FFFFFF" w:themeFill="background1"/>
            <w:vAlign w:val="center"/>
            <w:hideMark/>
          </w:tcPr>
          <w:p w14:paraId="363E0BCE" w14:textId="38454196" w:rsidR="002B074F" w:rsidRPr="00145C64" w:rsidRDefault="002B074F" w:rsidP="002B074F">
            <w:pPr>
              <w:rPr>
                <w:color w:val="000000"/>
                <w:sz w:val="14"/>
                <w:szCs w:val="14"/>
              </w:rPr>
            </w:pPr>
            <w:r w:rsidRPr="00145C64">
              <w:rPr>
                <w:color w:val="000000"/>
                <w:sz w:val="14"/>
                <w:szCs w:val="14"/>
              </w:rPr>
              <w:t>TfrmMain.</w:t>
            </w:r>
            <w:r w:rsidRPr="00145C64">
              <w:rPr>
                <w:color w:val="000000"/>
                <w:sz w:val="14"/>
                <w:szCs w:val="14"/>
              </w:rPr>
              <w:br/>
              <w:t>GetPatientEDIPINumber</w:t>
            </w:r>
            <w:r w:rsidRPr="00145C64">
              <w:rPr>
                <w:color w:val="000000"/>
                <w:sz w:val="14"/>
                <w:szCs w:val="14"/>
              </w:rPr>
              <w:br/>
            </w:r>
            <w:r w:rsidRPr="00145C64">
              <w:rPr>
                <w:color w:val="000000"/>
                <w:sz w:val="14"/>
                <w:szCs w:val="14"/>
              </w:rPr>
              <w:br/>
              <w:t>TVlerDasClaim.ToXml</w:t>
            </w:r>
          </w:p>
        </w:tc>
        <w:tc>
          <w:tcPr>
            <w:tcW w:w="1260" w:type="dxa"/>
            <w:shd w:val="clear" w:color="auto" w:fill="FFFFFF" w:themeFill="background1"/>
            <w:vAlign w:val="center"/>
            <w:hideMark/>
          </w:tcPr>
          <w:p w14:paraId="0557A09A" w14:textId="01C47293" w:rsidR="002B074F" w:rsidRPr="00145C64" w:rsidRDefault="002B074F" w:rsidP="006D4317">
            <w:pPr>
              <w:rPr>
                <w:color w:val="000000"/>
                <w:sz w:val="14"/>
                <w:szCs w:val="14"/>
              </w:rPr>
            </w:pPr>
            <w:r w:rsidRPr="00145C64">
              <w:rPr>
                <w:color w:val="000000"/>
                <w:sz w:val="14"/>
                <w:szCs w:val="14"/>
              </w:rPr>
              <w:t>Main.pas</w:t>
            </w:r>
            <w:r w:rsidRPr="00145C64">
              <w:rPr>
                <w:color w:val="000000"/>
                <w:sz w:val="14"/>
                <w:szCs w:val="14"/>
              </w:rPr>
              <w:br/>
            </w:r>
            <w:r w:rsidRPr="00145C64">
              <w:rPr>
                <w:color w:val="000000"/>
                <w:sz w:val="14"/>
                <w:szCs w:val="14"/>
              </w:rPr>
              <w:br/>
              <w:t>VlerEDasClaim.pas</w:t>
            </w:r>
          </w:p>
        </w:tc>
        <w:tc>
          <w:tcPr>
            <w:tcW w:w="1081" w:type="dxa"/>
            <w:shd w:val="clear" w:color="auto" w:fill="FFFFFF" w:themeFill="background1"/>
            <w:vAlign w:val="center"/>
            <w:hideMark/>
          </w:tcPr>
          <w:p w14:paraId="0DB8E15B" w14:textId="1870962C" w:rsidR="002B074F" w:rsidRPr="00145C64" w:rsidRDefault="002B074F" w:rsidP="002B074F">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08AA1663" w14:textId="0AB0BFA6" w:rsidR="002B074F" w:rsidRPr="00145C64" w:rsidRDefault="002B074F" w:rsidP="002B074F">
            <w:pPr>
              <w:jc w:val="center"/>
              <w:rPr>
                <w:color w:val="000000"/>
                <w:sz w:val="14"/>
                <w:szCs w:val="14"/>
              </w:rPr>
            </w:pPr>
            <w:r w:rsidRPr="00145C64">
              <w:rPr>
                <w:color w:val="000000"/>
                <w:sz w:val="14"/>
                <w:szCs w:val="14"/>
              </w:rPr>
              <w:t>PatientIEN</w:t>
            </w:r>
          </w:p>
        </w:tc>
      </w:tr>
      <w:tr w:rsidR="0051385F" w:rsidRPr="00285745" w14:paraId="06FD8137" w14:textId="77777777" w:rsidTr="00145C64">
        <w:trPr>
          <w:trHeight w:val="780"/>
        </w:trPr>
        <w:tc>
          <w:tcPr>
            <w:tcW w:w="1175" w:type="dxa"/>
            <w:shd w:val="clear" w:color="auto" w:fill="FFFFFF" w:themeFill="background1"/>
            <w:vAlign w:val="center"/>
            <w:hideMark/>
          </w:tcPr>
          <w:p w14:paraId="069F9417" w14:textId="31C55A23" w:rsidR="0051385F" w:rsidRPr="00145C64" w:rsidRDefault="0051385F" w:rsidP="0051385F">
            <w:pPr>
              <w:rPr>
                <w:color w:val="000000"/>
                <w:sz w:val="14"/>
                <w:szCs w:val="14"/>
              </w:rPr>
            </w:pPr>
            <w:bookmarkStart w:id="382" w:name="RANGE!A25"/>
            <w:r w:rsidRPr="00145C64">
              <w:rPr>
                <w:bCs/>
                <w:sz w:val="14"/>
                <w:szCs w:val="14"/>
              </w:rPr>
              <w:t>DVBA CAPRI GET EFOLDER TOKEN</w:t>
            </w:r>
            <w:bookmarkEnd w:id="382"/>
          </w:p>
        </w:tc>
        <w:tc>
          <w:tcPr>
            <w:tcW w:w="985" w:type="dxa"/>
            <w:shd w:val="clear" w:color="auto" w:fill="FFFFFF" w:themeFill="background1"/>
            <w:vAlign w:val="center"/>
            <w:hideMark/>
          </w:tcPr>
          <w:p w14:paraId="3300EF74" w14:textId="0C266CB8" w:rsidR="0051385F" w:rsidRPr="00145C64" w:rsidRDefault="0051385F" w:rsidP="0051385F">
            <w:pPr>
              <w:jc w:val="center"/>
              <w:rPr>
                <w:color w:val="000000"/>
                <w:sz w:val="14"/>
                <w:szCs w:val="14"/>
              </w:rPr>
            </w:pPr>
            <w:r w:rsidRPr="00145C64">
              <w:rPr>
                <w:bCs/>
                <w:sz w:val="14"/>
                <w:szCs w:val="14"/>
              </w:rPr>
              <w:t>EFOLD</w:t>
            </w:r>
          </w:p>
        </w:tc>
        <w:tc>
          <w:tcPr>
            <w:tcW w:w="1087" w:type="dxa"/>
            <w:shd w:val="clear" w:color="auto" w:fill="FFFFFF" w:themeFill="background1"/>
            <w:vAlign w:val="center"/>
            <w:hideMark/>
          </w:tcPr>
          <w:p w14:paraId="45EF0F58" w14:textId="71D9B4DE" w:rsidR="0051385F" w:rsidRPr="00145C64" w:rsidRDefault="0051385F" w:rsidP="0051385F">
            <w:pPr>
              <w:jc w:val="center"/>
              <w:rPr>
                <w:color w:val="000000"/>
                <w:sz w:val="14"/>
                <w:szCs w:val="14"/>
              </w:rPr>
            </w:pPr>
            <w:r w:rsidRPr="00145C64">
              <w:rPr>
                <w:bCs/>
                <w:sz w:val="14"/>
                <w:szCs w:val="14"/>
              </w:rPr>
              <w:t>DVBABURL</w:t>
            </w:r>
          </w:p>
        </w:tc>
        <w:tc>
          <w:tcPr>
            <w:tcW w:w="1012" w:type="dxa"/>
            <w:shd w:val="clear" w:color="auto" w:fill="FFFFFF" w:themeFill="background1"/>
            <w:vAlign w:val="center"/>
            <w:hideMark/>
          </w:tcPr>
          <w:p w14:paraId="7F2C883B" w14:textId="426DCA60" w:rsidR="0051385F" w:rsidRPr="00145C64" w:rsidRDefault="0051385F" w:rsidP="0051385F">
            <w:pPr>
              <w:jc w:val="center"/>
              <w:rPr>
                <w:color w:val="000000"/>
                <w:sz w:val="14"/>
                <w:szCs w:val="14"/>
              </w:rPr>
            </w:pPr>
            <w:r w:rsidRPr="00145C64">
              <w:rPr>
                <w:bCs/>
                <w:sz w:val="14"/>
                <w:szCs w:val="14"/>
              </w:rPr>
              <w:t>NONE</w:t>
            </w:r>
          </w:p>
        </w:tc>
        <w:tc>
          <w:tcPr>
            <w:tcW w:w="2041" w:type="dxa"/>
            <w:shd w:val="clear" w:color="auto" w:fill="FFFFFF" w:themeFill="background1"/>
            <w:vAlign w:val="center"/>
            <w:hideMark/>
          </w:tcPr>
          <w:p w14:paraId="6A733F1C" w14:textId="6976193B" w:rsidR="0051385F" w:rsidRPr="00145C64" w:rsidRDefault="0051385F" w:rsidP="0051385F">
            <w:pPr>
              <w:rPr>
                <w:color w:val="000000"/>
                <w:sz w:val="14"/>
                <w:szCs w:val="14"/>
              </w:rPr>
            </w:pPr>
            <w:r w:rsidRPr="00145C64">
              <w:rPr>
                <w:bCs/>
                <w:sz w:val="14"/>
                <w:szCs w:val="14"/>
              </w:rPr>
              <w:t>CAPRI REMOTE PROCEDURE CALL RETURNS DVBAB CAPRI CDEFOLD TOKEN SECURITY  CODE. EXISTING CODE WILL VERIFY THAT USER HAS THE DVBA CAPRI CLIN DOC-EFOLDER SECURITY KEY ASSIGNED, IF NOT A "-1" AND ERROR REASON IS  RETURNED.</w:t>
            </w:r>
          </w:p>
        </w:tc>
        <w:tc>
          <w:tcPr>
            <w:tcW w:w="990" w:type="dxa"/>
            <w:shd w:val="clear" w:color="auto" w:fill="FFFFFF" w:themeFill="background1"/>
            <w:vAlign w:val="center"/>
            <w:hideMark/>
          </w:tcPr>
          <w:p w14:paraId="624902CA" w14:textId="524A3C1F" w:rsidR="0051385F" w:rsidRPr="00145C64" w:rsidRDefault="0051385F" w:rsidP="0051385F">
            <w:pPr>
              <w:jc w:val="center"/>
              <w:rPr>
                <w:color w:val="000000"/>
                <w:sz w:val="14"/>
                <w:szCs w:val="14"/>
              </w:rPr>
            </w:pPr>
            <w:r w:rsidRPr="00145C64">
              <w:rPr>
                <w:bCs/>
                <w:sz w:val="14"/>
                <w:szCs w:val="14"/>
              </w:rPr>
              <w:t>DUZ</w:t>
            </w:r>
          </w:p>
        </w:tc>
        <w:tc>
          <w:tcPr>
            <w:tcW w:w="2340" w:type="dxa"/>
            <w:shd w:val="clear" w:color="auto" w:fill="FFFFFF" w:themeFill="background1"/>
            <w:vAlign w:val="center"/>
            <w:hideMark/>
          </w:tcPr>
          <w:p w14:paraId="25FCF59F" w14:textId="3B4A8E8B" w:rsidR="0051385F" w:rsidRPr="00145C64" w:rsidRDefault="0051385F" w:rsidP="00AB18BA">
            <w:pPr>
              <w:jc w:val="center"/>
              <w:rPr>
                <w:color w:val="000000"/>
                <w:sz w:val="14"/>
                <w:szCs w:val="14"/>
              </w:rPr>
            </w:pPr>
            <w:r w:rsidRPr="00145C64">
              <w:rPr>
                <w:bCs/>
                <w:sz w:val="14"/>
                <w:szCs w:val="14"/>
              </w:rPr>
              <w:t>NONE</w:t>
            </w:r>
          </w:p>
        </w:tc>
        <w:tc>
          <w:tcPr>
            <w:tcW w:w="1800" w:type="dxa"/>
            <w:shd w:val="clear" w:color="auto" w:fill="FFFFFF" w:themeFill="background1"/>
            <w:vAlign w:val="center"/>
            <w:hideMark/>
          </w:tcPr>
          <w:p w14:paraId="7467A05D" w14:textId="624943E2" w:rsidR="0051385F" w:rsidRPr="00145C64" w:rsidRDefault="0051385F" w:rsidP="0051385F">
            <w:pPr>
              <w:rPr>
                <w:color w:val="000000"/>
                <w:sz w:val="14"/>
                <w:szCs w:val="14"/>
              </w:rPr>
            </w:pPr>
            <w:r w:rsidRPr="00145C64">
              <w:rPr>
                <w:color w:val="000000"/>
                <w:sz w:val="14"/>
                <w:szCs w:val="14"/>
              </w:rPr>
              <w:t>TfrmMain.</w:t>
            </w:r>
            <w:r w:rsidRPr="00145C64">
              <w:rPr>
                <w:color w:val="000000"/>
                <w:sz w:val="14"/>
                <w:szCs w:val="14"/>
              </w:rPr>
              <w:br/>
              <w:t>actFileConnectExecute</w:t>
            </w:r>
          </w:p>
        </w:tc>
        <w:tc>
          <w:tcPr>
            <w:tcW w:w="1260" w:type="dxa"/>
            <w:shd w:val="clear" w:color="auto" w:fill="FFFFFF" w:themeFill="background1"/>
            <w:vAlign w:val="center"/>
            <w:hideMark/>
          </w:tcPr>
          <w:p w14:paraId="467FF430" w14:textId="2955C4F7" w:rsidR="0051385F" w:rsidRPr="00145C64" w:rsidRDefault="0051385F"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35C7BE90" w14:textId="63CB6EB6" w:rsidR="0051385F" w:rsidRPr="00145C64" w:rsidRDefault="0051385F" w:rsidP="0051385F">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4AE66E15" w14:textId="0CE34BEF" w:rsidR="0051385F" w:rsidRPr="00145C64" w:rsidRDefault="0051385F" w:rsidP="0051385F">
            <w:pPr>
              <w:jc w:val="center"/>
              <w:rPr>
                <w:color w:val="000000"/>
                <w:sz w:val="14"/>
                <w:szCs w:val="14"/>
              </w:rPr>
            </w:pPr>
            <w:r w:rsidRPr="00145C64">
              <w:rPr>
                <w:color w:val="000000"/>
                <w:sz w:val="14"/>
                <w:szCs w:val="14"/>
              </w:rPr>
              <w:t>Authorien</w:t>
            </w:r>
            <w:r w:rsidRPr="00145C64">
              <w:rPr>
                <w:color w:val="000000"/>
                <w:sz w:val="14"/>
                <w:szCs w:val="14"/>
              </w:rPr>
              <w:br/>
              <w:t>PType := literal</w:t>
            </w:r>
          </w:p>
        </w:tc>
      </w:tr>
      <w:tr w:rsidR="00CB1B0C" w:rsidRPr="00285745" w14:paraId="41BFC797" w14:textId="77777777" w:rsidTr="00145C64">
        <w:trPr>
          <w:trHeight w:val="1710"/>
        </w:trPr>
        <w:tc>
          <w:tcPr>
            <w:tcW w:w="1175" w:type="dxa"/>
            <w:shd w:val="clear" w:color="auto" w:fill="FFFFFF" w:themeFill="background1"/>
            <w:vAlign w:val="center"/>
            <w:hideMark/>
          </w:tcPr>
          <w:p w14:paraId="4652CA56" w14:textId="0BC93906" w:rsidR="00CB1B0C" w:rsidRPr="00145C64" w:rsidRDefault="00CB1B0C" w:rsidP="00CB1B0C">
            <w:pPr>
              <w:rPr>
                <w:color w:val="000000"/>
                <w:sz w:val="14"/>
                <w:szCs w:val="14"/>
              </w:rPr>
            </w:pPr>
            <w:r w:rsidRPr="00145C64">
              <w:rPr>
                <w:sz w:val="14"/>
                <w:szCs w:val="14"/>
              </w:rPr>
              <w:t>DVBA CAPRI GET EXAM HISTORY</w:t>
            </w:r>
          </w:p>
        </w:tc>
        <w:tc>
          <w:tcPr>
            <w:tcW w:w="985" w:type="dxa"/>
            <w:shd w:val="clear" w:color="auto" w:fill="FFFFFF" w:themeFill="background1"/>
            <w:vAlign w:val="center"/>
            <w:hideMark/>
          </w:tcPr>
          <w:p w14:paraId="71291749" w14:textId="48C5CCE3" w:rsidR="00CB1B0C" w:rsidRPr="00145C64" w:rsidRDefault="00CB1B0C" w:rsidP="00CB1B0C">
            <w:pPr>
              <w:jc w:val="center"/>
              <w:rPr>
                <w:color w:val="000000"/>
                <w:sz w:val="14"/>
                <w:szCs w:val="14"/>
              </w:rPr>
            </w:pPr>
            <w:r w:rsidRPr="00145C64">
              <w:rPr>
                <w:bCs/>
                <w:sz w:val="14"/>
                <w:szCs w:val="14"/>
              </w:rPr>
              <w:t>EXAMHIST</w:t>
            </w:r>
          </w:p>
        </w:tc>
        <w:tc>
          <w:tcPr>
            <w:tcW w:w="1087" w:type="dxa"/>
            <w:shd w:val="clear" w:color="auto" w:fill="FFFFFF" w:themeFill="background1"/>
            <w:vAlign w:val="center"/>
            <w:hideMark/>
          </w:tcPr>
          <w:p w14:paraId="506F47C0" w14:textId="4F6C6EF7" w:rsidR="00CB1B0C" w:rsidRPr="00145C64" w:rsidRDefault="00CB1B0C" w:rsidP="00CB1B0C">
            <w:pPr>
              <w:jc w:val="center"/>
              <w:rPr>
                <w:color w:val="000000"/>
                <w:sz w:val="14"/>
                <w:szCs w:val="14"/>
              </w:rPr>
            </w:pPr>
            <w:r w:rsidRPr="00145C64">
              <w:rPr>
                <w:color w:val="000000"/>
                <w:sz w:val="14"/>
                <w:szCs w:val="14"/>
              </w:rPr>
              <w:t>DVBCTPD2</w:t>
            </w:r>
          </w:p>
        </w:tc>
        <w:tc>
          <w:tcPr>
            <w:tcW w:w="1012" w:type="dxa"/>
            <w:shd w:val="clear" w:color="auto" w:fill="FFFFFF" w:themeFill="background1"/>
            <w:vAlign w:val="center"/>
            <w:hideMark/>
          </w:tcPr>
          <w:p w14:paraId="582070E2" w14:textId="5D3E4708" w:rsidR="00CB1B0C" w:rsidRPr="00145C64" w:rsidRDefault="00CB1B0C" w:rsidP="00CB1B0C">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6F9769A9" w14:textId="2EAA2891" w:rsidR="00CB1B0C" w:rsidRPr="00145C64" w:rsidRDefault="00CB1B0C" w:rsidP="00CB1B0C">
            <w:pPr>
              <w:rPr>
                <w:color w:val="000000"/>
                <w:sz w:val="14"/>
                <w:szCs w:val="14"/>
              </w:rPr>
            </w:pPr>
            <w:r w:rsidRPr="00145C64">
              <w:rPr>
                <w:color w:val="000000"/>
                <w:sz w:val="14"/>
                <w:szCs w:val="14"/>
              </w:rPr>
              <w:t>Allows the CAPRI user to get the exam history for a given worksheet.</w:t>
            </w:r>
          </w:p>
        </w:tc>
        <w:tc>
          <w:tcPr>
            <w:tcW w:w="990" w:type="dxa"/>
            <w:shd w:val="clear" w:color="auto" w:fill="FFFFFF" w:themeFill="background1"/>
            <w:vAlign w:val="center"/>
            <w:hideMark/>
          </w:tcPr>
          <w:p w14:paraId="1EBD7740" w14:textId="344B1FCE" w:rsidR="00CB1B0C" w:rsidRPr="00145C64" w:rsidRDefault="00CB1B0C" w:rsidP="00CB1B0C">
            <w:pPr>
              <w:jc w:val="center"/>
              <w:rPr>
                <w:color w:val="000000"/>
                <w:sz w:val="14"/>
                <w:szCs w:val="14"/>
              </w:rPr>
            </w:pPr>
            <w:r w:rsidRPr="00145C64">
              <w:rPr>
                <w:color w:val="000000"/>
                <w:sz w:val="14"/>
                <w:szCs w:val="14"/>
              </w:rPr>
              <w:t>DVNIEN</w:t>
            </w:r>
          </w:p>
        </w:tc>
        <w:tc>
          <w:tcPr>
            <w:tcW w:w="2340" w:type="dxa"/>
            <w:shd w:val="clear" w:color="auto" w:fill="FFFFFF" w:themeFill="background1"/>
            <w:vAlign w:val="center"/>
            <w:hideMark/>
          </w:tcPr>
          <w:p w14:paraId="659499A8" w14:textId="1E1A034E" w:rsidR="00CB1B0C" w:rsidRPr="00145C64" w:rsidRDefault="00CB1B0C" w:rsidP="00CB1B0C">
            <w:pPr>
              <w:jc w:val="center"/>
              <w:rPr>
                <w:color w:val="000000"/>
                <w:sz w:val="14"/>
                <w:szCs w:val="14"/>
              </w:rPr>
            </w:pPr>
            <w:r w:rsidRPr="00145C64">
              <w:rPr>
                <w:color w:val="000000"/>
                <w:sz w:val="14"/>
                <w:szCs w:val="14"/>
              </w:rPr>
              <w:t>Exam Sequence Number^Exam Name^Exam Save Number^Exam save date^Save Message^Version^User</w:t>
            </w:r>
            <w:r w:rsidRPr="00145C64">
              <w:rPr>
                <w:color w:val="000000"/>
                <w:sz w:val="14"/>
                <w:szCs w:val="14"/>
              </w:rPr>
              <w:br/>
              <w:t xml:space="preserve">Otherwise one of the following: </w:t>
            </w:r>
            <w:r w:rsidRPr="00145C64">
              <w:rPr>
                <w:color w:val="000000"/>
                <w:sz w:val="14"/>
                <w:szCs w:val="14"/>
              </w:rPr>
              <w:br/>
              <w:t xml:space="preserve"> -1^No worksheet IEN was provided </w:t>
            </w:r>
            <w:r w:rsidRPr="00145C64">
              <w:rPr>
                <w:color w:val="000000"/>
                <w:sz w:val="14"/>
                <w:szCs w:val="14"/>
              </w:rPr>
              <w:br/>
              <w:t xml:space="preserve"> -1^Worksheet IEN=&lt;ien&gt; does not exist </w:t>
            </w:r>
            <w:r w:rsidRPr="00145C64">
              <w:rPr>
                <w:color w:val="000000"/>
                <w:sz w:val="14"/>
                <w:szCs w:val="14"/>
              </w:rPr>
              <w:br/>
              <w:t xml:space="preserve"> -1^Worksheet IEN=&lt;ien&gt; has no exam history</w:t>
            </w:r>
          </w:p>
        </w:tc>
        <w:tc>
          <w:tcPr>
            <w:tcW w:w="1800" w:type="dxa"/>
            <w:shd w:val="clear" w:color="auto" w:fill="FFFFFF" w:themeFill="background1"/>
            <w:vAlign w:val="center"/>
            <w:hideMark/>
          </w:tcPr>
          <w:p w14:paraId="10D79FD8" w14:textId="48F856F6" w:rsidR="00CB1B0C" w:rsidRPr="00145C64" w:rsidRDefault="00CB1B0C" w:rsidP="00CB1B0C">
            <w:pPr>
              <w:rPr>
                <w:color w:val="000000"/>
                <w:sz w:val="14"/>
                <w:szCs w:val="14"/>
              </w:rPr>
            </w:pPr>
            <w:r w:rsidRPr="00145C64">
              <w:rPr>
                <w:color w:val="000000"/>
                <w:sz w:val="14"/>
                <w:szCs w:val="14"/>
              </w:rPr>
              <w:t>TfrmCMTPdfLoadPreviousVersion.</w:t>
            </w:r>
            <w:r w:rsidRPr="00145C64">
              <w:rPr>
                <w:color w:val="000000"/>
                <w:sz w:val="14"/>
                <w:szCs w:val="14"/>
              </w:rPr>
              <w:br/>
              <w:t>LoadWkstPreviousVersions</w:t>
            </w:r>
          </w:p>
        </w:tc>
        <w:tc>
          <w:tcPr>
            <w:tcW w:w="1260" w:type="dxa"/>
            <w:shd w:val="clear" w:color="auto" w:fill="FFFFFF" w:themeFill="background1"/>
            <w:vAlign w:val="center"/>
            <w:hideMark/>
          </w:tcPr>
          <w:p w14:paraId="3B1BE4D4" w14:textId="2B7CB045" w:rsidR="00CB1B0C" w:rsidRPr="00145C64" w:rsidRDefault="00CB1B0C" w:rsidP="006D4317">
            <w:pPr>
              <w:rPr>
                <w:color w:val="000000"/>
                <w:sz w:val="14"/>
                <w:szCs w:val="14"/>
              </w:rPr>
            </w:pPr>
            <w:r w:rsidRPr="00145C64">
              <w:rPr>
                <w:color w:val="000000"/>
                <w:sz w:val="14"/>
                <w:szCs w:val="14"/>
              </w:rPr>
              <w:t>fCMTPdfLoadPreviousVersion.pas</w:t>
            </w:r>
          </w:p>
        </w:tc>
        <w:tc>
          <w:tcPr>
            <w:tcW w:w="1081" w:type="dxa"/>
            <w:shd w:val="clear" w:color="auto" w:fill="FFFFFF" w:themeFill="background1"/>
            <w:vAlign w:val="center"/>
            <w:hideMark/>
          </w:tcPr>
          <w:p w14:paraId="38267E2B" w14:textId="64A3CC32" w:rsidR="00CB1B0C" w:rsidRPr="00145C64" w:rsidRDefault="00CB1B0C" w:rsidP="00CB1B0C">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37C319B4" w14:textId="1F643D42" w:rsidR="00CB1B0C" w:rsidRPr="00145C64" w:rsidRDefault="00CB1B0C" w:rsidP="00CB1B0C">
            <w:pPr>
              <w:jc w:val="center"/>
              <w:rPr>
                <w:color w:val="000000"/>
                <w:sz w:val="14"/>
                <w:szCs w:val="14"/>
              </w:rPr>
            </w:pPr>
            <w:r w:rsidRPr="00145C64">
              <w:rPr>
                <w:color w:val="000000"/>
                <w:sz w:val="14"/>
                <w:szCs w:val="14"/>
              </w:rPr>
              <w:t>WorkSheet_IEN</w:t>
            </w:r>
          </w:p>
        </w:tc>
      </w:tr>
      <w:tr w:rsidR="0045026B" w:rsidRPr="00285745" w14:paraId="763ADFC7" w14:textId="77777777" w:rsidTr="00E14545">
        <w:trPr>
          <w:trHeight w:val="1313"/>
        </w:trPr>
        <w:tc>
          <w:tcPr>
            <w:tcW w:w="1175" w:type="dxa"/>
            <w:shd w:val="clear" w:color="auto" w:fill="FFFFFF" w:themeFill="background1"/>
            <w:vAlign w:val="center"/>
            <w:hideMark/>
          </w:tcPr>
          <w:p w14:paraId="7558C05F" w14:textId="2B67126C" w:rsidR="0045026B" w:rsidRPr="00145C64" w:rsidRDefault="0045026B" w:rsidP="0045026B">
            <w:pPr>
              <w:rPr>
                <w:color w:val="000000"/>
                <w:sz w:val="14"/>
                <w:szCs w:val="14"/>
              </w:rPr>
            </w:pPr>
            <w:r w:rsidRPr="00145C64">
              <w:rPr>
                <w:bCs/>
                <w:sz w:val="14"/>
                <w:szCs w:val="14"/>
              </w:rPr>
              <w:t>DVBA CAPRI GET EXAM IEN</w:t>
            </w:r>
          </w:p>
        </w:tc>
        <w:tc>
          <w:tcPr>
            <w:tcW w:w="985" w:type="dxa"/>
            <w:shd w:val="clear" w:color="auto" w:fill="FFFFFF" w:themeFill="background1"/>
            <w:vAlign w:val="center"/>
            <w:hideMark/>
          </w:tcPr>
          <w:p w14:paraId="68D8F884" w14:textId="599CE5F3" w:rsidR="0045026B" w:rsidRPr="00145C64" w:rsidRDefault="0045026B" w:rsidP="0045026B">
            <w:pPr>
              <w:jc w:val="center"/>
              <w:rPr>
                <w:color w:val="000000"/>
                <w:sz w:val="14"/>
                <w:szCs w:val="14"/>
              </w:rPr>
            </w:pPr>
            <w:r w:rsidRPr="00145C64">
              <w:rPr>
                <w:bCs/>
                <w:sz w:val="14"/>
                <w:szCs w:val="14"/>
              </w:rPr>
              <w:t>GETEXAM</w:t>
            </w:r>
          </w:p>
        </w:tc>
        <w:tc>
          <w:tcPr>
            <w:tcW w:w="1087" w:type="dxa"/>
            <w:shd w:val="clear" w:color="auto" w:fill="FFFFFF" w:themeFill="background1"/>
            <w:vAlign w:val="center"/>
            <w:hideMark/>
          </w:tcPr>
          <w:p w14:paraId="66C2D178" w14:textId="5B2710D9" w:rsidR="0045026B" w:rsidRPr="00145C64" w:rsidRDefault="0045026B" w:rsidP="0045026B">
            <w:pPr>
              <w:jc w:val="center"/>
              <w:rPr>
                <w:color w:val="000000"/>
                <w:sz w:val="14"/>
                <w:szCs w:val="14"/>
              </w:rPr>
            </w:pPr>
            <w:r w:rsidRPr="00145C64">
              <w:rPr>
                <w:bCs/>
                <w:sz w:val="14"/>
                <w:szCs w:val="14"/>
              </w:rPr>
              <w:t>DVBXML</w:t>
            </w:r>
          </w:p>
        </w:tc>
        <w:tc>
          <w:tcPr>
            <w:tcW w:w="1012" w:type="dxa"/>
            <w:shd w:val="clear" w:color="auto" w:fill="FFFFFF" w:themeFill="background1"/>
            <w:vAlign w:val="center"/>
            <w:hideMark/>
          </w:tcPr>
          <w:p w14:paraId="5AEAC98D" w14:textId="13BD185C" w:rsidR="0045026B" w:rsidRPr="00145C64" w:rsidRDefault="0045026B" w:rsidP="0045026B">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7C4301B5" w14:textId="6620D94F" w:rsidR="0045026B" w:rsidRPr="00145C64" w:rsidRDefault="0045026B" w:rsidP="0045026B">
            <w:pPr>
              <w:rPr>
                <w:color w:val="000000"/>
                <w:sz w:val="14"/>
                <w:szCs w:val="14"/>
              </w:rPr>
            </w:pPr>
            <w:r w:rsidRPr="00145C64">
              <w:rPr>
                <w:bCs/>
                <w:sz w:val="14"/>
                <w:szCs w:val="14"/>
              </w:rPr>
              <w:t>get an exam ien from the CAPRI TEMMPLATE #396.17 given a tiu ien from TIU DOCUMENT #8925</w:t>
            </w:r>
          </w:p>
        </w:tc>
        <w:tc>
          <w:tcPr>
            <w:tcW w:w="990" w:type="dxa"/>
            <w:shd w:val="clear" w:color="auto" w:fill="FFFFFF" w:themeFill="background1"/>
            <w:vAlign w:val="center"/>
            <w:hideMark/>
          </w:tcPr>
          <w:p w14:paraId="31A574A4" w14:textId="76C83351" w:rsidR="0045026B" w:rsidRPr="00145C64" w:rsidRDefault="0045026B" w:rsidP="0045026B">
            <w:pPr>
              <w:jc w:val="center"/>
              <w:rPr>
                <w:color w:val="000000"/>
                <w:sz w:val="14"/>
                <w:szCs w:val="14"/>
              </w:rPr>
            </w:pPr>
            <w:r w:rsidRPr="00145C64">
              <w:rPr>
                <w:bCs/>
                <w:sz w:val="14"/>
                <w:szCs w:val="14"/>
              </w:rPr>
              <w:t>TIUIEN</w:t>
            </w:r>
          </w:p>
        </w:tc>
        <w:tc>
          <w:tcPr>
            <w:tcW w:w="2340" w:type="dxa"/>
            <w:shd w:val="clear" w:color="auto" w:fill="FFFFFF" w:themeFill="background1"/>
            <w:vAlign w:val="center"/>
            <w:hideMark/>
          </w:tcPr>
          <w:p w14:paraId="33788308" w14:textId="496A159A" w:rsidR="0045026B" w:rsidRPr="00145C64" w:rsidRDefault="0045026B" w:rsidP="0045026B">
            <w:pPr>
              <w:rPr>
                <w:color w:val="000000"/>
                <w:sz w:val="14"/>
                <w:szCs w:val="14"/>
              </w:rPr>
            </w:pPr>
            <w:r w:rsidRPr="00145C64">
              <w:rPr>
                <w:bCs/>
                <w:sz w:val="14"/>
                <w:szCs w:val="14"/>
              </w:rPr>
              <w:t>returns an integer greater than zero if the exam can be found; otherwise return -1^error message</w:t>
            </w:r>
          </w:p>
        </w:tc>
        <w:tc>
          <w:tcPr>
            <w:tcW w:w="1800" w:type="dxa"/>
            <w:shd w:val="clear" w:color="auto" w:fill="FFFFFF" w:themeFill="background1"/>
            <w:vAlign w:val="center"/>
            <w:hideMark/>
          </w:tcPr>
          <w:p w14:paraId="3147A060" w14:textId="7483CF13" w:rsidR="0045026B" w:rsidRPr="00145C64" w:rsidRDefault="0045026B" w:rsidP="0045026B">
            <w:pPr>
              <w:rPr>
                <w:color w:val="000000"/>
                <w:sz w:val="14"/>
                <w:szCs w:val="14"/>
              </w:rPr>
            </w:pPr>
            <w:r w:rsidRPr="00145C64">
              <w:rPr>
                <w:color w:val="000000"/>
                <w:sz w:val="14"/>
                <w:szCs w:val="14"/>
              </w:rPr>
              <w:t>TTIUSignForm.</w:t>
            </w:r>
            <w:r w:rsidRPr="00145C64">
              <w:rPr>
                <w:color w:val="000000"/>
                <w:sz w:val="14"/>
                <w:szCs w:val="14"/>
              </w:rPr>
              <w:br/>
              <w:t>LoadDBQForRendering</w:t>
            </w:r>
            <w:r w:rsidRPr="00145C64">
              <w:rPr>
                <w:color w:val="000000"/>
                <w:sz w:val="14"/>
                <w:szCs w:val="14"/>
              </w:rPr>
              <w:br/>
            </w:r>
            <w:r w:rsidRPr="00145C64">
              <w:rPr>
                <w:color w:val="000000"/>
                <w:sz w:val="14"/>
                <w:szCs w:val="14"/>
              </w:rPr>
              <w:br/>
              <w:t>TCMTSignForm.</w:t>
            </w:r>
            <w:r w:rsidRPr="00145C64">
              <w:rPr>
                <w:color w:val="000000"/>
                <w:sz w:val="14"/>
                <w:szCs w:val="14"/>
              </w:rPr>
              <w:br/>
              <w:t>GetDBQWorksheetIENByTIUNoteIEN</w:t>
            </w:r>
          </w:p>
        </w:tc>
        <w:tc>
          <w:tcPr>
            <w:tcW w:w="1260" w:type="dxa"/>
            <w:shd w:val="clear" w:color="auto" w:fill="FFFFFF" w:themeFill="background1"/>
            <w:vAlign w:val="center"/>
            <w:hideMark/>
          </w:tcPr>
          <w:p w14:paraId="23E04DE1" w14:textId="0661D93F" w:rsidR="0045026B" w:rsidRPr="00145C64" w:rsidRDefault="0045026B" w:rsidP="006D4317">
            <w:pPr>
              <w:rPr>
                <w:color w:val="000000"/>
                <w:sz w:val="14"/>
                <w:szCs w:val="14"/>
              </w:rPr>
            </w:pPr>
            <w:r w:rsidRPr="00145C64">
              <w:rPr>
                <w:color w:val="000000"/>
                <w:sz w:val="14"/>
                <w:szCs w:val="14"/>
              </w:rPr>
              <w:t>tiusign.pas</w:t>
            </w:r>
            <w:r w:rsidRPr="00145C64">
              <w:rPr>
                <w:color w:val="000000"/>
                <w:sz w:val="14"/>
                <w:szCs w:val="14"/>
              </w:rPr>
              <w:br/>
              <w:t>frmCMTSign.pas</w:t>
            </w:r>
          </w:p>
        </w:tc>
        <w:tc>
          <w:tcPr>
            <w:tcW w:w="1081" w:type="dxa"/>
            <w:shd w:val="clear" w:color="auto" w:fill="FFFFFF" w:themeFill="background1"/>
            <w:vAlign w:val="center"/>
            <w:hideMark/>
          </w:tcPr>
          <w:p w14:paraId="6F1883C2" w14:textId="62B43463" w:rsidR="0045026B" w:rsidRPr="00145C64" w:rsidRDefault="0045026B" w:rsidP="0045026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A838D35" w14:textId="67A78566" w:rsidR="0045026B" w:rsidRPr="00145C64" w:rsidRDefault="0045026B" w:rsidP="0045026B">
            <w:pPr>
              <w:jc w:val="center"/>
              <w:rPr>
                <w:color w:val="000000"/>
                <w:sz w:val="14"/>
                <w:szCs w:val="14"/>
              </w:rPr>
            </w:pPr>
            <w:r w:rsidRPr="00145C64">
              <w:rPr>
                <w:color w:val="000000"/>
                <w:sz w:val="14"/>
                <w:szCs w:val="14"/>
              </w:rPr>
              <w:t xml:space="preserve"> TiuDocumentIen</w:t>
            </w:r>
            <w:r w:rsidRPr="00145C64">
              <w:rPr>
                <w:color w:val="000000"/>
                <w:sz w:val="14"/>
                <w:szCs w:val="14"/>
              </w:rPr>
              <w:br/>
              <w:t>Ptype;=literal;</w:t>
            </w:r>
          </w:p>
        </w:tc>
      </w:tr>
      <w:tr w:rsidR="0045026B" w:rsidRPr="00285745" w14:paraId="24B9B863" w14:textId="77777777" w:rsidTr="00145C64">
        <w:trPr>
          <w:trHeight w:val="1000"/>
        </w:trPr>
        <w:tc>
          <w:tcPr>
            <w:tcW w:w="1175" w:type="dxa"/>
            <w:shd w:val="clear" w:color="auto" w:fill="FFFFFF" w:themeFill="background1"/>
            <w:vAlign w:val="center"/>
            <w:hideMark/>
          </w:tcPr>
          <w:p w14:paraId="4BA7BB58" w14:textId="34F5D167" w:rsidR="0045026B" w:rsidRPr="00145C64" w:rsidRDefault="0045026B" w:rsidP="0045026B">
            <w:pPr>
              <w:rPr>
                <w:color w:val="000000"/>
                <w:sz w:val="14"/>
                <w:szCs w:val="14"/>
              </w:rPr>
            </w:pPr>
            <w:r w:rsidRPr="00145C64">
              <w:rPr>
                <w:color w:val="000000"/>
                <w:sz w:val="14"/>
                <w:szCs w:val="14"/>
              </w:rPr>
              <w:t>DVBA CAPRI GET EXAM PDF</w:t>
            </w:r>
          </w:p>
        </w:tc>
        <w:tc>
          <w:tcPr>
            <w:tcW w:w="985" w:type="dxa"/>
            <w:shd w:val="clear" w:color="auto" w:fill="FFFFFF" w:themeFill="background1"/>
            <w:vAlign w:val="center"/>
            <w:hideMark/>
          </w:tcPr>
          <w:p w14:paraId="7CCB0817" w14:textId="247ECACD" w:rsidR="0045026B" w:rsidRPr="00145C64" w:rsidRDefault="0045026B" w:rsidP="0045026B">
            <w:pPr>
              <w:jc w:val="center"/>
              <w:rPr>
                <w:color w:val="000000"/>
                <w:sz w:val="14"/>
                <w:szCs w:val="14"/>
              </w:rPr>
            </w:pPr>
            <w:r w:rsidRPr="00145C64">
              <w:rPr>
                <w:sz w:val="14"/>
                <w:szCs w:val="14"/>
              </w:rPr>
              <w:t>PDFRTN</w:t>
            </w:r>
          </w:p>
        </w:tc>
        <w:tc>
          <w:tcPr>
            <w:tcW w:w="1087" w:type="dxa"/>
            <w:shd w:val="clear" w:color="auto" w:fill="FFFFFF" w:themeFill="background1"/>
            <w:vAlign w:val="center"/>
            <w:hideMark/>
          </w:tcPr>
          <w:p w14:paraId="1402547E" w14:textId="65C6C698" w:rsidR="0045026B" w:rsidRPr="00145C64" w:rsidRDefault="0045026B" w:rsidP="0045026B">
            <w:pPr>
              <w:jc w:val="center"/>
              <w:rPr>
                <w:color w:val="000000"/>
                <w:sz w:val="14"/>
                <w:szCs w:val="14"/>
              </w:rPr>
            </w:pPr>
            <w:r w:rsidRPr="00145C64">
              <w:rPr>
                <w:color w:val="000000"/>
                <w:sz w:val="14"/>
                <w:szCs w:val="14"/>
              </w:rPr>
              <w:t>DVBCTPDF</w:t>
            </w:r>
          </w:p>
        </w:tc>
        <w:tc>
          <w:tcPr>
            <w:tcW w:w="1012" w:type="dxa"/>
            <w:shd w:val="clear" w:color="auto" w:fill="FFFFFF" w:themeFill="background1"/>
            <w:vAlign w:val="center"/>
            <w:hideMark/>
          </w:tcPr>
          <w:p w14:paraId="38701C3F" w14:textId="2484DFDB" w:rsidR="0045026B" w:rsidRPr="00145C64" w:rsidRDefault="0045026B" w:rsidP="0045026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3FF878C0" w14:textId="64D81595" w:rsidR="0045026B" w:rsidRPr="00145C64" w:rsidRDefault="0045026B" w:rsidP="0045026B">
            <w:pPr>
              <w:rPr>
                <w:color w:val="000000"/>
                <w:sz w:val="14"/>
                <w:szCs w:val="14"/>
              </w:rPr>
            </w:pPr>
            <w:r w:rsidRPr="00145C64">
              <w:rPr>
                <w:color w:val="000000"/>
                <w:sz w:val="14"/>
                <w:szCs w:val="14"/>
              </w:rPr>
              <w:t>This RPC will return to the CAPRI GUI the info needed for the Sharepoint  IEPD process</w:t>
            </w:r>
          </w:p>
        </w:tc>
        <w:tc>
          <w:tcPr>
            <w:tcW w:w="990" w:type="dxa"/>
            <w:shd w:val="clear" w:color="auto" w:fill="FFFFFF" w:themeFill="background1"/>
            <w:vAlign w:val="center"/>
            <w:hideMark/>
          </w:tcPr>
          <w:p w14:paraId="3A3D2BC0" w14:textId="134909CF" w:rsidR="0045026B" w:rsidRPr="00145C64" w:rsidRDefault="0045026B" w:rsidP="0045026B">
            <w:pPr>
              <w:jc w:val="center"/>
              <w:rPr>
                <w:color w:val="000000"/>
                <w:sz w:val="14"/>
                <w:szCs w:val="14"/>
              </w:rPr>
            </w:pPr>
            <w:r w:rsidRPr="00145C64">
              <w:rPr>
                <w:color w:val="000000"/>
                <w:sz w:val="14"/>
                <w:szCs w:val="14"/>
              </w:rPr>
              <w:t>DVBARRAY</w:t>
            </w:r>
          </w:p>
        </w:tc>
        <w:tc>
          <w:tcPr>
            <w:tcW w:w="2340" w:type="dxa"/>
            <w:shd w:val="clear" w:color="auto" w:fill="FFFFFF" w:themeFill="background1"/>
            <w:vAlign w:val="center"/>
            <w:hideMark/>
          </w:tcPr>
          <w:p w14:paraId="57C441F6" w14:textId="3D27D519" w:rsidR="0045026B" w:rsidRPr="00145C64" w:rsidRDefault="0045026B" w:rsidP="0045026B">
            <w:pPr>
              <w:rPr>
                <w:color w:val="000000"/>
                <w:sz w:val="14"/>
                <w:szCs w:val="14"/>
              </w:rPr>
            </w:pPr>
            <w:r w:rsidRPr="00145C64">
              <w:rPr>
                <w:color w:val="000000"/>
                <w:sz w:val="14"/>
                <w:szCs w:val="14"/>
              </w:rPr>
              <w:t>The first piece is the IEN from file 396.17, second piece etc. is the name of the exam wanted.</w:t>
            </w:r>
          </w:p>
        </w:tc>
        <w:tc>
          <w:tcPr>
            <w:tcW w:w="1800" w:type="dxa"/>
            <w:shd w:val="clear" w:color="auto" w:fill="FFFFFF" w:themeFill="background1"/>
            <w:vAlign w:val="center"/>
            <w:hideMark/>
          </w:tcPr>
          <w:p w14:paraId="1F2352B6" w14:textId="32E4F9B3" w:rsidR="0045026B" w:rsidRPr="00145C64" w:rsidRDefault="0045026B" w:rsidP="0045026B">
            <w:pPr>
              <w:rPr>
                <w:color w:val="000000"/>
                <w:sz w:val="14"/>
                <w:szCs w:val="14"/>
              </w:rPr>
            </w:pPr>
            <w:r w:rsidRPr="00145C64">
              <w:rPr>
                <w:color w:val="000000"/>
                <w:sz w:val="14"/>
                <w:szCs w:val="14"/>
              </w:rPr>
              <w:t>TCAPRIDbqPdf.</w:t>
            </w:r>
            <w:r w:rsidRPr="00145C64">
              <w:rPr>
                <w:color w:val="000000"/>
                <w:sz w:val="14"/>
                <w:szCs w:val="14"/>
              </w:rPr>
              <w:br/>
              <w:t>GetExamPDF</w:t>
            </w:r>
          </w:p>
        </w:tc>
        <w:tc>
          <w:tcPr>
            <w:tcW w:w="1260" w:type="dxa"/>
            <w:shd w:val="clear" w:color="auto" w:fill="FFFFFF" w:themeFill="background1"/>
            <w:vAlign w:val="center"/>
            <w:hideMark/>
          </w:tcPr>
          <w:p w14:paraId="2928C984" w14:textId="237A21CF" w:rsidR="0045026B" w:rsidRPr="00145C64" w:rsidRDefault="0045026B" w:rsidP="006D4317">
            <w:pPr>
              <w:rPr>
                <w:color w:val="000000"/>
                <w:sz w:val="14"/>
                <w:szCs w:val="14"/>
              </w:rPr>
            </w:pPr>
            <w:r w:rsidRPr="00145C64">
              <w:rPr>
                <w:color w:val="000000"/>
                <w:sz w:val="14"/>
                <w:szCs w:val="14"/>
              </w:rPr>
              <w:t>frmPNCSMainVistA.pas</w:t>
            </w:r>
            <w:r w:rsidRPr="00145C64">
              <w:rPr>
                <w:color w:val="000000"/>
                <w:sz w:val="14"/>
                <w:szCs w:val="14"/>
              </w:rPr>
              <w:br/>
              <w:t>frmPDFMainVistA.pas</w:t>
            </w:r>
          </w:p>
        </w:tc>
        <w:tc>
          <w:tcPr>
            <w:tcW w:w="1081" w:type="dxa"/>
            <w:shd w:val="clear" w:color="auto" w:fill="FFFFFF" w:themeFill="background1"/>
            <w:vAlign w:val="center"/>
            <w:hideMark/>
          </w:tcPr>
          <w:p w14:paraId="1CC785AD" w14:textId="1BB63E3B" w:rsidR="0045026B" w:rsidRPr="00145C64" w:rsidRDefault="0045026B" w:rsidP="0045026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D600495" w14:textId="33DD1202" w:rsidR="0045026B" w:rsidRPr="00145C64" w:rsidRDefault="0045026B" w:rsidP="0045026B">
            <w:pPr>
              <w:jc w:val="center"/>
              <w:rPr>
                <w:color w:val="000000"/>
                <w:sz w:val="14"/>
                <w:szCs w:val="14"/>
              </w:rPr>
            </w:pPr>
            <w:r w:rsidRPr="00145C64">
              <w:rPr>
                <w:color w:val="000000"/>
                <w:sz w:val="14"/>
                <w:szCs w:val="14"/>
              </w:rPr>
              <w:t>clsDBQPDFHandler</w:t>
            </w:r>
          </w:p>
        </w:tc>
      </w:tr>
      <w:tr w:rsidR="0045026B" w:rsidRPr="00285745" w14:paraId="50C72BB4" w14:textId="77777777" w:rsidTr="00145C64">
        <w:trPr>
          <w:trHeight w:val="850"/>
        </w:trPr>
        <w:tc>
          <w:tcPr>
            <w:tcW w:w="1175" w:type="dxa"/>
            <w:shd w:val="clear" w:color="auto" w:fill="FFFFFF" w:themeFill="background1"/>
            <w:vAlign w:val="center"/>
            <w:hideMark/>
          </w:tcPr>
          <w:p w14:paraId="03E36976" w14:textId="2E740048" w:rsidR="0045026B" w:rsidRPr="00145C64" w:rsidRDefault="0045026B" w:rsidP="0045026B">
            <w:pPr>
              <w:rPr>
                <w:color w:val="000000"/>
                <w:sz w:val="14"/>
                <w:szCs w:val="14"/>
              </w:rPr>
            </w:pPr>
            <w:bookmarkStart w:id="383" w:name="DVBACAPRIGETEXAMREPORT"/>
            <w:r w:rsidRPr="00145C64">
              <w:rPr>
                <w:sz w:val="14"/>
                <w:szCs w:val="14"/>
              </w:rPr>
              <w:t>DVBA CAPRI GET EXAM REPORT</w:t>
            </w:r>
            <w:bookmarkEnd w:id="383"/>
          </w:p>
        </w:tc>
        <w:tc>
          <w:tcPr>
            <w:tcW w:w="985" w:type="dxa"/>
            <w:shd w:val="clear" w:color="auto" w:fill="FFFFFF" w:themeFill="background1"/>
            <w:vAlign w:val="center"/>
            <w:hideMark/>
          </w:tcPr>
          <w:p w14:paraId="46518FE2" w14:textId="0D8033D1" w:rsidR="0045026B" w:rsidRPr="00145C64" w:rsidRDefault="0045026B" w:rsidP="0045026B">
            <w:pPr>
              <w:jc w:val="center"/>
              <w:rPr>
                <w:color w:val="000000"/>
                <w:sz w:val="14"/>
                <w:szCs w:val="14"/>
              </w:rPr>
            </w:pPr>
            <w:r w:rsidRPr="00145C64">
              <w:rPr>
                <w:color w:val="000000"/>
                <w:sz w:val="14"/>
                <w:szCs w:val="14"/>
              </w:rPr>
              <w:t>TRANSRPT</w:t>
            </w:r>
          </w:p>
        </w:tc>
        <w:tc>
          <w:tcPr>
            <w:tcW w:w="1087" w:type="dxa"/>
            <w:shd w:val="clear" w:color="auto" w:fill="FFFFFF" w:themeFill="background1"/>
            <w:vAlign w:val="center"/>
            <w:hideMark/>
          </w:tcPr>
          <w:p w14:paraId="4209BDE6" w14:textId="529C7542" w:rsidR="0045026B" w:rsidRPr="00145C64" w:rsidRDefault="0045026B" w:rsidP="0045026B">
            <w:pPr>
              <w:jc w:val="center"/>
              <w:rPr>
                <w:color w:val="000000"/>
                <w:sz w:val="14"/>
                <w:szCs w:val="14"/>
              </w:rPr>
            </w:pPr>
            <w:r w:rsidRPr="00145C64">
              <w:rPr>
                <w:color w:val="000000"/>
                <w:sz w:val="14"/>
                <w:szCs w:val="14"/>
              </w:rPr>
              <w:t>DVBCTPD2</w:t>
            </w:r>
          </w:p>
        </w:tc>
        <w:tc>
          <w:tcPr>
            <w:tcW w:w="1012" w:type="dxa"/>
            <w:shd w:val="clear" w:color="auto" w:fill="FFFFFF" w:themeFill="background1"/>
            <w:vAlign w:val="center"/>
            <w:hideMark/>
          </w:tcPr>
          <w:p w14:paraId="0AC6F082" w14:textId="7C25F010" w:rsidR="0045026B" w:rsidRPr="00145C64" w:rsidRDefault="0045026B" w:rsidP="0045026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0D055770" w14:textId="4114139E" w:rsidR="0045026B" w:rsidRPr="00145C64" w:rsidRDefault="0045026B" w:rsidP="0045026B">
            <w:pPr>
              <w:rPr>
                <w:color w:val="000000"/>
                <w:sz w:val="14"/>
                <w:szCs w:val="14"/>
              </w:rPr>
            </w:pPr>
            <w:r w:rsidRPr="00145C64">
              <w:rPr>
                <w:color w:val="000000"/>
                <w:sz w:val="14"/>
                <w:szCs w:val="14"/>
              </w:rPr>
              <w:t>Returns list of DBQ Name,Transmit Date, Patient, Status, Author, and Response Code.</w:t>
            </w:r>
          </w:p>
        </w:tc>
        <w:tc>
          <w:tcPr>
            <w:tcW w:w="990" w:type="dxa"/>
            <w:shd w:val="clear" w:color="auto" w:fill="FFFFFF" w:themeFill="background1"/>
            <w:vAlign w:val="center"/>
            <w:hideMark/>
          </w:tcPr>
          <w:p w14:paraId="20F81D9C" w14:textId="7D81F10F" w:rsidR="0045026B" w:rsidRPr="00145C64" w:rsidRDefault="0045026B" w:rsidP="0045026B">
            <w:pPr>
              <w:jc w:val="center"/>
              <w:rPr>
                <w:color w:val="000000"/>
                <w:sz w:val="14"/>
                <w:szCs w:val="14"/>
              </w:rPr>
            </w:pPr>
            <w:r w:rsidRPr="00145C64">
              <w:rPr>
                <w:color w:val="000000"/>
                <w:sz w:val="14"/>
                <w:szCs w:val="14"/>
              </w:rPr>
              <w:t>DVBIEN</w:t>
            </w:r>
            <w:r w:rsidRPr="00145C64">
              <w:rPr>
                <w:color w:val="000000"/>
                <w:sz w:val="14"/>
                <w:szCs w:val="14"/>
              </w:rPr>
              <w:br/>
              <w:t>DVBSDT</w:t>
            </w:r>
            <w:r w:rsidRPr="00145C64">
              <w:rPr>
                <w:color w:val="000000"/>
                <w:sz w:val="14"/>
                <w:szCs w:val="14"/>
              </w:rPr>
              <w:br/>
              <w:t>DVBEDT</w:t>
            </w:r>
          </w:p>
        </w:tc>
        <w:tc>
          <w:tcPr>
            <w:tcW w:w="2340" w:type="dxa"/>
            <w:shd w:val="clear" w:color="auto" w:fill="FFFFFF" w:themeFill="background1"/>
            <w:vAlign w:val="center"/>
            <w:hideMark/>
          </w:tcPr>
          <w:p w14:paraId="6994ACCE" w14:textId="7A8FE4C3" w:rsidR="0045026B" w:rsidRPr="00145C64" w:rsidRDefault="0045026B" w:rsidP="0045026B">
            <w:pPr>
              <w:rPr>
                <w:color w:val="000000"/>
                <w:sz w:val="14"/>
                <w:szCs w:val="14"/>
              </w:rPr>
            </w:pPr>
            <w:r w:rsidRPr="00145C64">
              <w:rPr>
                <w:color w:val="000000"/>
                <w:sz w:val="14"/>
                <w:szCs w:val="14"/>
              </w:rPr>
              <w:t>IEN provided returns all transmission history for that worksheet. Date Range provided returns all Worksheet transmission history for  worksheets with XML origination date within range.</w:t>
            </w:r>
          </w:p>
        </w:tc>
        <w:tc>
          <w:tcPr>
            <w:tcW w:w="1800" w:type="dxa"/>
            <w:shd w:val="clear" w:color="auto" w:fill="FFFFFF" w:themeFill="background1"/>
            <w:vAlign w:val="center"/>
            <w:hideMark/>
          </w:tcPr>
          <w:p w14:paraId="07B65174" w14:textId="2A85B288" w:rsidR="0045026B" w:rsidRPr="00145C64" w:rsidRDefault="0045026B" w:rsidP="0045026B">
            <w:pPr>
              <w:rPr>
                <w:color w:val="000000"/>
                <w:sz w:val="14"/>
                <w:szCs w:val="14"/>
              </w:rPr>
            </w:pPr>
            <w:r w:rsidRPr="00145C64">
              <w:rPr>
                <w:color w:val="000000"/>
                <w:sz w:val="14"/>
                <w:szCs w:val="14"/>
              </w:rPr>
              <w:t>TDBQTransmissionHistoryReport.</w:t>
            </w:r>
            <w:r w:rsidRPr="00145C64">
              <w:rPr>
                <w:color w:val="000000"/>
                <w:sz w:val="14"/>
                <w:szCs w:val="14"/>
              </w:rPr>
              <w:br/>
              <w:t>GetReportData</w:t>
            </w:r>
          </w:p>
        </w:tc>
        <w:tc>
          <w:tcPr>
            <w:tcW w:w="1260" w:type="dxa"/>
            <w:shd w:val="clear" w:color="auto" w:fill="FFFFFF" w:themeFill="background1"/>
            <w:vAlign w:val="center"/>
            <w:hideMark/>
          </w:tcPr>
          <w:p w14:paraId="785F70DB" w14:textId="45EC65FF" w:rsidR="0045026B" w:rsidRPr="00145C64" w:rsidRDefault="0045026B" w:rsidP="006D4317">
            <w:pPr>
              <w:rPr>
                <w:color w:val="000000"/>
                <w:sz w:val="14"/>
                <w:szCs w:val="14"/>
              </w:rPr>
            </w:pPr>
            <w:r w:rsidRPr="00145C64">
              <w:rPr>
                <w:color w:val="000000"/>
                <w:sz w:val="14"/>
                <w:szCs w:val="14"/>
              </w:rPr>
              <w:t>clsDBQTransmissionHistoryReport.pas</w:t>
            </w:r>
          </w:p>
        </w:tc>
        <w:tc>
          <w:tcPr>
            <w:tcW w:w="1081" w:type="dxa"/>
            <w:shd w:val="clear" w:color="auto" w:fill="FFFFFF" w:themeFill="background1"/>
            <w:vAlign w:val="center"/>
            <w:hideMark/>
          </w:tcPr>
          <w:p w14:paraId="007977BA" w14:textId="588BBEC0" w:rsidR="0045026B" w:rsidRPr="00145C64" w:rsidRDefault="0045026B" w:rsidP="0045026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EF2B8EA" w14:textId="1C5886D2" w:rsidR="0045026B" w:rsidRPr="00145C64" w:rsidRDefault="0045026B" w:rsidP="0045026B">
            <w:pPr>
              <w:jc w:val="center"/>
              <w:rPr>
                <w:color w:val="000000"/>
                <w:sz w:val="14"/>
                <w:szCs w:val="14"/>
              </w:rPr>
            </w:pPr>
            <w:r w:rsidRPr="00145C64">
              <w:rPr>
                <w:color w:val="000000"/>
                <w:sz w:val="14"/>
                <w:szCs w:val="14"/>
              </w:rPr>
              <w:t>WorksheetIEN, StartDate, EndDate If the WorksheetIEN is blank but the start and end dates are provided the RPC will return all DBQ transmission for the site within that date range. If only the WorksheetIEN is passed to the RPC it will return the transmission history for that worksheet.</w:t>
            </w:r>
          </w:p>
        </w:tc>
      </w:tr>
      <w:tr w:rsidR="00B947FA" w:rsidRPr="00285745" w14:paraId="701813B2" w14:textId="77777777" w:rsidTr="00145C64">
        <w:trPr>
          <w:trHeight w:val="1810"/>
        </w:trPr>
        <w:tc>
          <w:tcPr>
            <w:tcW w:w="1175" w:type="dxa"/>
            <w:shd w:val="clear" w:color="auto" w:fill="FFFFFF" w:themeFill="background1"/>
            <w:vAlign w:val="center"/>
            <w:hideMark/>
          </w:tcPr>
          <w:p w14:paraId="03E47D19" w14:textId="7AC6A463" w:rsidR="00B947FA" w:rsidRPr="00145C64" w:rsidRDefault="00B947FA" w:rsidP="00B947FA">
            <w:pPr>
              <w:rPr>
                <w:color w:val="000000"/>
                <w:sz w:val="14"/>
                <w:szCs w:val="14"/>
              </w:rPr>
            </w:pPr>
            <w:bookmarkStart w:id="384" w:name="DVBACAPRIGETEXAMINERINFO"/>
            <w:r w:rsidRPr="00145C64">
              <w:rPr>
                <w:sz w:val="14"/>
                <w:szCs w:val="14"/>
              </w:rPr>
              <w:t>DVBA CAPRI GET EXAMINER INFO</w:t>
            </w:r>
            <w:bookmarkEnd w:id="384"/>
          </w:p>
        </w:tc>
        <w:tc>
          <w:tcPr>
            <w:tcW w:w="985" w:type="dxa"/>
            <w:shd w:val="clear" w:color="auto" w:fill="FFFFFF" w:themeFill="background1"/>
            <w:vAlign w:val="center"/>
            <w:hideMark/>
          </w:tcPr>
          <w:p w14:paraId="6F9FE05A" w14:textId="7F0A44D9" w:rsidR="00B947FA" w:rsidRPr="00145C64" w:rsidRDefault="00B947FA" w:rsidP="00B947FA">
            <w:pPr>
              <w:jc w:val="center"/>
              <w:rPr>
                <w:color w:val="000000"/>
                <w:sz w:val="14"/>
                <w:szCs w:val="14"/>
              </w:rPr>
            </w:pPr>
            <w:r w:rsidRPr="00145C64">
              <w:rPr>
                <w:sz w:val="14"/>
                <w:szCs w:val="14"/>
              </w:rPr>
              <w:t>EXINFO</w:t>
            </w:r>
          </w:p>
        </w:tc>
        <w:tc>
          <w:tcPr>
            <w:tcW w:w="1087" w:type="dxa"/>
            <w:shd w:val="clear" w:color="auto" w:fill="FFFFFF" w:themeFill="background1"/>
            <w:vAlign w:val="center"/>
            <w:hideMark/>
          </w:tcPr>
          <w:p w14:paraId="636EC658" w14:textId="4A1A914B" w:rsidR="00B947FA" w:rsidRPr="00145C64" w:rsidRDefault="00B947FA" w:rsidP="00B947FA">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2BBBFC4E" w14:textId="7F0F8996" w:rsidR="00B947FA" w:rsidRPr="00145C64" w:rsidRDefault="00B947FA" w:rsidP="00B947FA">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5CB0A1C" w14:textId="2CB52A77" w:rsidR="00B947FA" w:rsidRPr="00145C64" w:rsidRDefault="00B947FA" w:rsidP="00B947FA">
            <w:pPr>
              <w:rPr>
                <w:color w:val="000000"/>
                <w:sz w:val="14"/>
                <w:szCs w:val="14"/>
              </w:rPr>
            </w:pPr>
            <w:r w:rsidRPr="00145C64">
              <w:rPr>
                <w:color w:val="000000"/>
                <w:sz w:val="14"/>
                <w:szCs w:val="14"/>
              </w:rPr>
              <w:t>This RPC returns data for a given user.</w:t>
            </w:r>
          </w:p>
        </w:tc>
        <w:tc>
          <w:tcPr>
            <w:tcW w:w="990" w:type="dxa"/>
            <w:shd w:val="clear" w:color="auto" w:fill="FFFFFF" w:themeFill="background1"/>
            <w:vAlign w:val="center"/>
            <w:hideMark/>
          </w:tcPr>
          <w:p w14:paraId="394FC2D7" w14:textId="31A605C6" w:rsidR="00B947FA" w:rsidRPr="00145C64" w:rsidRDefault="00B947FA" w:rsidP="00B947FA">
            <w:pPr>
              <w:jc w:val="center"/>
              <w:rPr>
                <w:color w:val="000000"/>
                <w:sz w:val="14"/>
                <w:szCs w:val="14"/>
              </w:rPr>
            </w:pPr>
            <w:r w:rsidRPr="00145C64">
              <w:rPr>
                <w:color w:val="000000"/>
                <w:sz w:val="14"/>
                <w:szCs w:val="14"/>
              </w:rPr>
              <w:t>DVBDUZ</w:t>
            </w:r>
            <w:r w:rsidRPr="00145C64">
              <w:rPr>
                <w:color w:val="000000"/>
                <w:sz w:val="14"/>
                <w:szCs w:val="14"/>
              </w:rPr>
              <w:br/>
              <w:t>DVBDVI</w:t>
            </w:r>
          </w:p>
        </w:tc>
        <w:tc>
          <w:tcPr>
            <w:tcW w:w="2340" w:type="dxa"/>
            <w:shd w:val="clear" w:color="auto" w:fill="FFFFFF" w:themeFill="background1"/>
            <w:vAlign w:val="center"/>
            <w:hideMark/>
          </w:tcPr>
          <w:p w14:paraId="43F296CF" w14:textId="11CA30B7" w:rsidR="00B947FA" w:rsidRPr="00145C64" w:rsidRDefault="00B947FA" w:rsidP="00B947FA">
            <w:pPr>
              <w:rPr>
                <w:color w:val="000000"/>
                <w:sz w:val="14"/>
                <w:szCs w:val="14"/>
              </w:rPr>
            </w:pPr>
            <w:r w:rsidRPr="00145C64">
              <w:rPr>
                <w:color w:val="000000"/>
                <w:sz w:val="14"/>
                <w:szCs w:val="14"/>
              </w:rPr>
              <w:t xml:space="preserve">User's standard name(first MI last)^User's division name^User's division </w:t>
            </w:r>
            <w:r w:rsidRPr="00145C64">
              <w:rPr>
                <w:color w:val="000000"/>
                <w:sz w:val="14"/>
                <w:szCs w:val="14"/>
              </w:rPr>
              <w:br/>
              <w:t xml:space="preserve">street address 1^User's division street address 2^User's division </w:t>
            </w:r>
            <w:r w:rsidRPr="00145C64">
              <w:rPr>
                <w:color w:val="000000"/>
                <w:sz w:val="14"/>
                <w:szCs w:val="14"/>
              </w:rPr>
              <w:br/>
              <w:t xml:space="preserve">City^User's division state abbreviation^User's division zip code </w:t>
            </w:r>
            <w:r w:rsidRPr="00145C64">
              <w:rPr>
                <w:color w:val="000000"/>
                <w:sz w:val="14"/>
                <w:szCs w:val="14"/>
              </w:rPr>
              <w:br/>
            </w:r>
            <w:r w:rsidRPr="00145C64">
              <w:rPr>
                <w:b/>
                <w:bCs/>
                <w:color w:val="000000"/>
                <w:sz w:val="14"/>
                <w:szCs w:val="14"/>
              </w:rPr>
              <w:t xml:space="preserve">OR </w:t>
            </w:r>
            <w:r w:rsidRPr="00145C64">
              <w:rPr>
                <w:color w:val="000000"/>
                <w:sz w:val="14"/>
                <w:szCs w:val="14"/>
              </w:rPr>
              <w:br/>
              <w:t xml:space="preserve">-1^No user IEN was provided </w:t>
            </w:r>
            <w:r w:rsidRPr="00145C64">
              <w:rPr>
                <w:color w:val="000000"/>
                <w:sz w:val="14"/>
                <w:szCs w:val="14"/>
              </w:rPr>
              <w:br/>
              <w:t xml:space="preserve">-1^No division IEN was provided  </w:t>
            </w:r>
            <w:r w:rsidRPr="00145C64">
              <w:rPr>
                <w:b/>
                <w:bCs/>
                <w:color w:val="000000"/>
                <w:sz w:val="14"/>
                <w:szCs w:val="14"/>
              </w:rPr>
              <w:br/>
            </w:r>
            <w:r w:rsidRPr="00145C64">
              <w:rPr>
                <w:color w:val="000000"/>
                <w:sz w:val="14"/>
                <w:szCs w:val="14"/>
              </w:rPr>
              <w:t xml:space="preserve">-1^User with IEN=&lt;ien&gt; does not exist </w:t>
            </w:r>
            <w:r w:rsidRPr="00145C64">
              <w:rPr>
                <w:color w:val="000000"/>
                <w:sz w:val="14"/>
                <w:szCs w:val="14"/>
              </w:rPr>
              <w:br/>
              <w:t>-1^Division with IEN=&lt;ien&gt; does not exist</w:t>
            </w:r>
          </w:p>
        </w:tc>
        <w:tc>
          <w:tcPr>
            <w:tcW w:w="1800" w:type="dxa"/>
            <w:shd w:val="clear" w:color="auto" w:fill="FFFFFF" w:themeFill="background1"/>
            <w:vAlign w:val="center"/>
            <w:hideMark/>
          </w:tcPr>
          <w:p w14:paraId="4C9061D5" w14:textId="0ED60755" w:rsidR="00B947FA" w:rsidRPr="00145C64" w:rsidRDefault="00B947FA" w:rsidP="00B947FA">
            <w:pPr>
              <w:rPr>
                <w:color w:val="000000"/>
                <w:sz w:val="14"/>
                <w:szCs w:val="14"/>
              </w:rPr>
            </w:pPr>
            <w:r w:rsidRPr="00145C64">
              <w:rPr>
                <w:color w:val="000000"/>
                <w:sz w:val="14"/>
                <w:szCs w:val="14"/>
              </w:rPr>
              <w:t>TCMTSignForm.</w:t>
            </w:r>
            <w:r w:rsidRPr="00145C64">
              <w:rPr>
                <w:color w:val="000000"/>
                <w:sz w:val="14"/>
                <w:szCs w:val="14"/>
              </w:rPr>
              <w:br/>
              <w:t>AutoSignDBQExams</w:t>
            </w:r>
          </w:p>
        </w:tc>
        <w:tc>
          <w:tcPr>
            <w:tcW w:w="1260" w:type="dxa"/>
            <w:shd w:val="clear" w:color="auto" w:fill="FFFFFF" w:themeFill="background1"/>
            <w:vAlign w:val="center"/>
            <w:hideMark/>
          </w:tcPr>
          <w:p w14:paraId="5A061207" w14:textId="1F9B5C4A" w:rsidR="00B947FA" w:rsidRPr="00145C64" w:rsidRDefault="00B947FA" w:rsidP="006D4317">
            <w:pPr>
              <w:rPr>
                <w:color w:val="000000"/>
                <w:sz w:val="14"/>
                <w:szCs w:val="14"/>
              </w:rPr>
            </w:pPr>
            <w:r w:rsidRPr="00145C64">
              <w:rPr>
                <w:color w:val="000000"/>
                <w:sz w:val="14"/>
                <w:szCs w:val="14"/>
              </w:rPr>
              <w:t>frmCMTSign.pas</w:t>
            </w:r>
          </w:p>
        </w:tc>
        <w:tc>
          <w:tcPr>
            <w:tcW w:w="1081" w:type="dxa"/>
            <w:shd w:val="clear" w:color="auto" w:fill="FFFFFF" w:themeFill="background1"/>
            <w:vAlign w:val="center"/>
            <w:hideMark/>
          </w:tcPr>
          <w:p w14:paraId="35EE74BB" w14:textId="23ECCA39" w:rsidR="00B947FA" w:rsidRPr="00145C64" w:rsidRDefault="00B947FA" w:rsidP="00B947FA">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800E9C6" w14:textId="58B232B7" w:rsidR="00B947FA" w:rsidRPr="00145C64" w:rsidRDefault="00B947FA" w:rsidP="00B947FA">
            <w:pPr>
              <w:jc w:val="center"/>
              <w:rPr>
                <w:color w:val="000000"/>
                <w:sz w:val="14"/>
                <w:szCs w:val="14"/>
              </w:rPr>
            </w:pPr>
            <w:r w:rsidRPr="00145C64">
              <w:rPr>
                <w:color w:val="000000"/>
                <w:sz w:val="14"/>
                <w:szCs w:val="14"/>
              </w:rPr>
              <w:t>SignerDUZ, UserDivisionIEN</w:t>
            </w:r>
          </w:p>
        </w:tc>
      </w:tr>
      <w:tr w:rsidR="00B947FA" w:rsidRPr="00285745" w14:paraId="48F368CC" w14:textId="77777777" w:rsidTr="00E14545">
        <w:trPr>
          <w:trHeight w:val="809"/>
        </w:trPr>
        <w:tc>
          <w:tcPr>
            <w:tcW w:w="1175" w:type="dxa"/>
            <w:shd w:val="clear" w:color="auto" w:fill="FFFFFF" w:themeFill="background1"/>
            <w:vAlign w:val="center"/>
            <w:hideMark/>
          </w:tcPr>
          <w:p w14:paraId="66B87DC3" w14:textId="49A00A2D" w:rsidR="00B947FA" w:rsidRPr="00145C64" w:rsidRDefault="00B947FA" w:rsidP="00B947FA">
            <w:pPr>
              <w:rPr>
                <w:color w:val="000000"/>
                <w:sz w:val="14"/>
                <w:szCs w:val="14"/>
              </w:rPr>
            </w:pPr>
            <w:r w:rsidRPr="00145C64">
              <w:rPr>
                <w:color w:val="000000"/>
                <w:sz w:val="14"/>
                <w:szCs w:val="14"/>
              </w:rPr>
              <w:t>DVBA CAPRI GET GITHUB DATA</w:t>
            </w:r>
          </w:p>
        </w:tc>
        <w:tc>
          <w:tcPr>
            <w:tcW w:w="985" w:type="dxa"/>
            <w:shd w:val="clear" w:color="auto" w:fill="FFFFFF" w:themeFill="background1"/>
            <w:vAlign w:val="center"/>
            <w:hideMark/>
          </w:tcPr>
          <w:p w14:paraId="4EBD8379" w14:textId="482D79B1" w:rsidR="00B947FA" w:rsidRPr="00145C64" w:rsidRDefault="00B947FA" w:rsidP="00B947FA">
            <w:pPr>
              <w:jc w:val="center"/>
              <w:rPr>
                <w:color w:val="000000"/>
                <w:sz w:val="14"/>
                <w:szCs w:val="14"/>
              </w:rPr>
            </w:pPr>
            <w:r w:rsidRPr="00145C64">
              <w:rPr>
                <w:sz w:val="14"/>
                <w:szCs w:val="14"/>
              </w:rPr>
              <w:t>GITTOK</w:t>
            </w:r>
          </w:p>
        </w:tc>
        <w:tc>
          <w:tcPr>
            <w:tcW w:w="1087" w:type="dxa"/>
            <w:shd w:val="clear" w:color="auto" w:fill="FFFFFF" w:themeFill="background1"/>
            <w:vAlign w:val="center"/>
            <w:hideMark/>
          </w:tcPr>
          <w:p w14:paraId="5769866F" w14:textId="56E54986" w:rsidR="00B947FA" w:rsidRPr="00145C64" w:rsidRDefault="00B947FA" w:rsidP="00B947FA">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06572320" w14:textId="52537B9B" w:rsidR="00B947FA" w:rsidRPr="00145C64" w:rsidRDefault="00B947FA" w:rsidP="00B947FA">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7EB2B16" w14:textId="5F93F70A" w:rsidR="00B947FA" w:rsidRPr="00145C64" w:rsidRDefault="00B947FA" w:rsidP="00B947FA">
            <w:pPr>
              <w:rPr>
                <w:color w:val="000000"/>
                <w:sz w:val="14"/>
                <w:szCs w:val="14"/>
              </w:rPr>
            </w:pPr>
            <w:r w:rsidRPr="00145C64">
              <w:rPr>
                <w:color w:val="000000"/>
                <w:sz w:val="14"/>
                <w:szCs w:val="14"/>
              </w:rPr>
              <w:t>This RPC will return the GITHUB location for C&amp;P Worksheet templates</w:t>
            </w:r>
          </w:p>
        </w:tc>
        <w:tc>
          <w:tcPr>
            <w:tcW w:w="990" w:type="dxa"/>
            <w:shd w:val="clear" w:color="auto" w:fill="FFFFFF" w:themeFill="background1"/>
            <w:vAlign w:val="center"/>
            <w:hideMark/>
          </w:tcPr>
          <w:p w14:paraId="73E0C820" w14:textId="254392E7" w:rsidR="00B947FA" w:rsidRPr="00145C64" w:rsidRDefault="00B947FA" w:rsidP="00B947FA">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116A6B5D" w14:textId="16ED238D" w:rsidR="00B947FA" w:rsidRPr="00145C64" w:rsidRDefault="00B947FA" w:rsidP="00AB18B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3AA58C74" w14:textId="326422C8" w:rsidR="00B947FA" w:rsidRPr="00145C64" w:rsidRDefault="00B947FA" w:rsidP="00B947FA">
            <w:pPr>
              <w:rPr>
                <w:color w:val="000000"/>
                <w:sz w:val="14"/>
                <w:szCs w:val="14"/>
              </w:rPr>
            </w:pPr>
            <w:r w:rsidRPr="00145C64">
              <w:rPr>
                <w:color w:val="000000"/>
                <w:sz w:val="14"/>
                <w:szCs w:val="14"/>
              </w:rPr>
              <w:t>TGitHubIEPDDownload.</w:t>
            </w:r>
            <w:r w:rsidRPr="00145C64">
              <w:rPr>
                <w:color w:val="000000"/>
                <w:sz w:val="14"/>
                <w:szCs w:val="14"/>
              </w:rPr>
              <w:br/>
              <w:t>GetGitHubParameterInfo</w:t>
            </w:r>
          </w:p>
        </w:tc>
        <w:tc>
          <w:tcPr>
            <w:tcW w:w="1260" w:type="dxa"/>
            <w:shd w:val="clear" w:color="auto" w:fill="FFFFFF" w:themeFill="background1"/>
            <w:vAlign w:val="center"/>
            <w:hideMark/>
          </w:tcPr>
          <w:p w14:paraId="7C0A046C" w14:textId="2F9BA0EF" w:rsidR="00B947FA" w:rsidRPr="00145C64" w:rsidRDefault="00B947FA" w:rsidP="006D4317">
            <w:pPr>
              <w:rPr>
                <w:color w:val="000000"/>
                <w:sz w:val="14"/>
                <w:szCs w:val="14"/>
              </w:rPr>
            </w:pPr>
            <w:r w:rsidRPr="00145C64">
              <w:rPr>
                <w:color w:val="000000"/>
                <w:sz w:val="14"/>
                <w:szCs w:val="14"/>
              </w:rPr>
              <w:t>uIEPD.pas</w:t>
            </w:r>
            <w:r w:rsidRPr="00145C64">
              <w:rPr>
                <w:color w:val="000000"/>
                <w:sz w:val="14"/>
                <w:szCs w:val="14"/>
              </w:rPr>
              <w:br/>
              <w:t>FirstCheckOfDayForIEPDDownloadBegin</w:t>
            </w:r>
          </w:p>
        </w:tc>
        <w:tc>
          <w:tcPr>
            <w:tcW w:w="1081" w:type="dxa"/>
            <w:shd w:val="clear" w:color="auto" w:fill="FFFFFF" w:themeFill="background1"/>
            <w:vAlign w:val="center"/>
            <w:hideMark/>
          </w:tcPr>
          <w:p w14:paraId="27588B9C" w14:textId="56EE60A4" w:rsidR="00B947FA" w:rsidRPr="00145C64" w:rsidRDefault="00B947FA" w:rsidP="00B947FA">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AF0BA90" w14:textId="66F4FC16" w:rsidR="00B947FA" w:rsidRPr="00145C64" w:rsidRDefault="00B947FA" w:rsidP="00B947FA">
            <w:pPr>
              <w:jc w:val="center"/>
              <w:rPr>
                <w:color w:val="000000"/>
                <w:sz w:val="14"/>
                <w:szCs w:val="14"/>
              </w:rPr>
            </w:pPr>
            <w:r w:rsidRPr="00145C64">
              <w:rPr>
                <w:color w:val="000000"/>
                <w:sz w:val="14"/>
                <w:szCs w:val="14"/>
              </w:rPr>
              <w:t>NONE</w:t>
            </w:r>
          </w:p>
        </w:tc>
      </w:tr>
      <w:tr w:rsidR="00B947FA" w:rsidRPr="00285745" w14:paraId="20EF2394" w14:textId="77777777" w:rsidTr="00145C64">
        <w:trPr>
          <w:trHeight w:val="850"/>
        </w:trPr>
        <w:tc>
          <w:tcPr>
            <w:tcW w:w="1175" w:type="dxa"/>
            <w:shd w:val="clear" w:color="auto" w:fill="FFFFFF" w:themeFill="background1"/>
            <w:vAlign w:val="center"/>
            <w:hideMark/>
          </w:tcPr>
          <w:p w14:paraId="3D084602" w14:textId="27A0DC00" w:rsidR="00B947FA" w:rsidRPr="00145C64" w:rsidRDefault="00B947FA" w:rsidP="00B947FA">
            <w:pPr>
              <w:rPr>
                <w:color w:val="000000"/>
                <w:sz w:val="14"/>
                <w:szCs w:val="14"/>
              </w:rPr>
            </w:pPr>
            <w:r w:rsidRPr="00145C64">
              <w:rPr>
                <w:color w:val="000000"/>
                <w:sz w:val="14"/>
                <w:szCs w:val="14"/>
              </w:rPr>
              <w:t>DVBA CAPRI GET GITHUB DATE</w:t>
            </w:r>
          </w:p>
        </w:tc>
        <w:tc>
          <w:tcPr>
            <w:tcW w:w="985" w:type="dxa"/>
            <w:shd w:val="clear" w:color="auto" w:fill="FFFFFF" w:themeFill="background1"/>
            <w:vAlign w:val="center"/>
            <w:hideMark/>
          </w:tcPr>
          <w:p w14:paraId="017283C9" w14:textId="55689898" w:rsidR="00B947FA" w:rsidRPr="00145C64" w:rsidRDefault="00B947FA" w:rsidP="00B947FA">
            <w:pPr>
              <w:jc w:val="center"/>
              <w:rPr>
                <w:color w:val="000000"/>
                <w:sz w:val="14"/>
                <w:szCs w:val="14"/>
              </w:rPr>
            </w:pPr>
            <w:r w:rsidRPr="00145C64">
              <w:rPr>
                <w:sz w:val="14"/>
                <w:szCs w:val="14"/>
              </w:rPr>
              <w:t>PARDATE</w:t>
            </w:r>
          </w:p>
        </w:tc>
        <w:tc>
          <w:tcPr>
            <w:tcW w:w="1087" w:type="dxa"/>
            <w:shd w:val="clear" w:color="auto" w:fill="FFFFFF" w:themeFill="background1"/>
            <w:vAlign w:val="center"/>
            <w:hideMark/>
          </w:tcPr>
          <w:p w14:paraId="21366D52" w14:textId="722C4FE0" w:rsidR="00B947FA" w:rsidRPr="00145C64" w:rsidRDefault="00B947FA" w:rsidP="00B947FA">
            <w:pPr>
              <w:jc w:val="center"/>
              <w:rPr>
                <w:color w:val="000000"/>
                <w:sz w:val="14"/>
                <w:szCs w:val="14"/>
              </w:rPr>
            </w:pPr>
            <w:r w:rsidRPr="00145C64">
              <w:rPr>
                <w:color w:val="000000"/>
                <w:sz w:val="14"/>
                <w:szCs w:val="14"/>
              </w:rPr>
              <w:t>DVBCTXM2</w:t>
            </w:r>
          </w:p>
        </w:tc>
        <w:tc>
          <w:tcPr>
            <w:tcW w:w="1012" w:type="dxa"/>
            <w:shd w:val="clear" w:color="auto" w:fill="FFFFFF" w:themeFill="background1"/>
            <w:vAlign w:val="center"/>
            <w:hideMark/>
          </w:tcPr>
          <w:p w14:paraId="400C9837" w14:textId="2DE213D8" w:rsidR="00B947FA" w:rsidRPr="00145C64" w:rsidRDefault="00B947FA" w:rsidP="00B947FA">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3E384884" w14:textId="4C8349B0" w:rsidR="00B947FA" w:rsidRPr="00145C64" w:rsidRDefault="00B947FA" w:rsidP="00B947FA">
            <w:pPr>
              <w:rPr>
                <w:color w:val="000000"/>
                <w:sz w:val="14"/>
                <w:szCs w:val="14"/>
              </w:rPr>
            </w:pPr>
            <w:r w:rsidRPr="00145C64">
              <w:rPr>
                <w:color w:val="000000"/>
                <w:sz w:val="14"/>
                <w:szCs w:val="14"/>
              </w:rPr>
              <w:t>This RPC will receive the GITHUB error date from the CAPRI GUI and set it  in the DVBAB CAPRI GITHUB ERROR DATE parameter</w:t>
            </w:r>
          </w:p>
        </w:tc>
        <w:tc>
          <w:tcPr>
            <w:tcW w:w="990" w:type="dxa"/>
            <w:shd w:val="clear" w:color="auto" w:fill="FFFFFF" w:themeFill="background1"/>
            <w:vAlign w:val="center"/>
            <w:hideMark/>
          </w:tcPr>
          <w:p w14:paraId="1042B989" w14:textId="4540A2C7" w:rsidR="00B947FA" w:rsidRPr="00145C64" w:rsidRDefault="00B947FA" w:rsidP="00B947FA">
            <w:pPr>
              <w:jc w:val="center"/>
              <w:rPr>
                <w:color w:val="000000"/>
                <w:sz w:val="14"/>
                <w:szCs w:val="14"/>
              </w:rPr>
            </w:pPr>
            <w:r w:rsidRPr="00145C64">
              <w:rPr>
                <w:color w:val="000000"/>
                <w:sz w:val="14"/>
                <w:szCs w:val="14"/>
              </w:rPr>
              <w:t>DVBDATE</w:t>
            </w:r>
          </w:p>
        </w:tc>
        <w:tc>
          <w:tcPr>
            <w:tcW w:w="2340" w:type="dxa"/>
            <w:shd w:val="clear" w:color="auto" w:fill="FFFFFF" w:themeFill="background1"/>
            <w:vAlign w:val="center"/>
            <w:hideMark/>
          </w:tcPr>
          <w:p w14:paraId="6AD47E7B" w14:textId="46FA5AED" w:rsidR="00B947FA" w:rsidRPr="00145C64" w:rsidRDefault="00B947FA" w:rsidP="00B947F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750519FC" w14:textId="13764C55" w:rsidR="00B947FA" w:rsidRPr="00145C64" w:rsidRDefault="00B947FA" w:rsidP="00B947FA">
            <w:pPr>
              <w:rPr>
                <w:color w:val="000000"/>
                <w:sz w:val="14"/>
                <w:szCs w:val="14"/>
              </w:rPr>
            </w:pPr>
            <w:r w:rsidRPr="00145C64">
              <w:rPr>
                <w:color w:val="000000"/>
                <w:sz w:val="14"/>
                <w:szCs w:val="14"/>
              </w:rPr>
              <w:t>uIEPD</w:t>
            </w:r>
            <w:r w:rsidRPr="00145C64">
              <w:rPr>
                <w:color w:val="000000"/>
                <w:sz w:val="14"/>
                <w:szCs w:val="14"/>
              </w:rPr>
              <w:br/>
              <w:t>GetIEPDFile</w:t>
            </w:r>
            <w:r w:rsidRPr="00145C64">
              <w:rPr>
                <w:color w:val="000000"/>
                <w:sz w:val="14"/>
                <w:szCs w:val="14"/>
              </w:rPr>
              <w:br/>
            </w:r>
            <w:r w:rsidRPr="00145C64">
              <w:rPr>
                <w:color w:val="000000"/>
                <w:sz w:val="14"/>
                <w:szCs w:val="14"/>
              </w:rPr>
              <w:br/>
              <w:t>uIEPD</w:t>
            </w:r>
            <w:r w:rsidRPr="00145C64">
              <w:rPr>
                <w:color w:val="000000"/>
                <w:sz w:val="14"/>
                <w:szCs w:val="14"/>
              </w:rPr>
              <w:br/>
              <w:t>TGitHubIEPDDownload.DownloadFileFromGitHub</w:t>
            </w:r>
          </w:p>
        </w:tc>
        <w:tc>
          <w:tcPr>
            <w:tcW w:w="1260" w:type="dxa"/>
            <w:shd w:val="clear" w:color="auto" w:fill="FFFFFF" w:themeFill="background1"/>
            <w:vAlign w:val="center"/>
            <w:hideMark/>
          </w:tcPr>
          <w:p w14:paraId="5FC2C890" w14:textId="0F5FA96B" w:rsidR="00B947FA" w:rsidRPr="00145C64" w:rsidRDefault="00B947FA" w:rsidP="006D4317">
            <w:pPr>
              <w:rPr>
                <w:color w:val="000000"/>
                <w:sz w:val="14"/>
                <w:szCs w:val="14"/>
              </w:rPr>
            </w:pPr>
            <w:r w:rsidRPr="00145C64">
              <w:rPr>
                <w:color w:val="000000"/>
                <w:sz w:val="14"/>
                <w:szCs w:val="14"/>
              </w:rPr>
              <w:t>uIEPD.pas</w:t>
            </w:r>
            <w:r w:rsidRPr="00145C64">
              <w:rPr>
                <w:color w:val="000000"/>
                <w:sz w:val="14"/>
                <w:szCs w:val="14"/>
              </w:rPr>
              <w:br/>
              <w:t>FirstCheckOfDayForIEPDDownloadBegin</w:t>
            </w:r>
          </w:p>
        </w:tc>
        <w:tc>
          <w:tcPr>
            <w:tcW w:w="1081" w:type="dxa"/>
            <w:shd w:val="clear" w:color="auto" w:fill="FFFFFF" w:themeFill="background1"/>
            <w:vAlign w:val="center"/>
            <w:hideMark/>
          </w:tcPr>
          <w:p w14:paraId="4E952B6E" w14:textId="033BCF06" w:rsidR="00B947FA" w:rsidRPr="00145C64" w:rsidRDefault="00B947FA" w:rsidP="00B947FA">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BB0031C" w14:textId="1502ACD0" w:rsidR="00B947FA" w:rsidRPr="00145C64" w:rsidRDefault="00B947FA" w:rsidP="00B947FA">
            <w:pPr>
              <w:jc w:val="center"/>
              <w:rPr>
                <w:color w:val="000000"/>
                <w:sz w:val="14"/>
                <w:szCs w:val="14"/>
              </w:rPr>
            </w:pPr>
            <w:r w:rsidRPr="00145C64">
              <w:rPr>
                <w:color w:val="000000"/>
                <w:sz w:val="14"/>
                <w:szCs w:val="14"/>
              </w:rPr>
              <w:t>use a blank not an empty string to clear the date</w:t>
            </w:r>
          </w:p>
        </w:tc>
      </w:tr>
      <w:tr w:rsidR="00892A01" w:rsidRPr="00285745" w14:paraId="1F2022F8" w14:textId="77777777" w:rsidTr="00145C64">
        <w:trPr>
          <w:trHeight w:val="1160"/>
        </w:trPr>
        <w:tc>
          <w:tcPr>
            <w:tcW w:w="1175" w:type="dxa"/>
            <w:shd w:val="clear" w:color="auto" w:fill="FFFFFF" w:themeFill="background1"/>
            <w:vAlign w:val="center"/>
            <w:hideMark/>
          </w:tcPr>
          <w:p w14:paraId="1134B218" w14:textId="431654A6" w:rsidR="00892A01" w:rsidRPr="00145C64" w:rsidRDefault="00892A01" w:rsidP="00892A01">
            <w:pPr>
              <w:rPr>
                <w:color w:val="000000"/>
                <w:sz w:val="14"/>
                <w:szCs w:val="14"/>
              </w:rPr>
            </w:pPr>
            <w:r w:rsidRPr="00145C64">
              <w:rPr>
                <w:bCs/>
                <w:sz w:val="14"/>
                <w:szCs w:val="14"/>
              </w:rPr>
              <w:t>DVBA CAPRI GET MET RPT</w:t>
            </w:r>
          </w:p>
        </w:tc>
        <w:tc>
          <w:tcPr>
            <w:tcW w:w="985" w:type="dxa"/>
            <w:shd w:val="clear" w:color="auto" w:fill="FFFFFF" w:themeFill="background1"/>
            <w:vAlign w:val="center"/>
            <w:hideMark/>
          </w:tcPr>
          <w:p w14:paraId="2DA10794" w14:textId="686A2688" w:rsidR="00892A01" w:rsidRPr="00145C64" w:rsidRDefault="00892A01" w:rsidP="00892A01">
            <w:pPr>
              <w:jc w:val="center"/>
              <w:rPr>
                <w:color w:val="000000"/>
                <w:sz w:val="14"/>
                <w:szCs w:val="14"/>
              </w:rPr>
            </w:pPr>
            <w:r w:rsidRPr="00145C64">
              <w:rPr>
                <w:bCs/>
                <w:sz w:val="14"/>
                <w:szCs w:val="14"/>
              </w:rPr>
              <w:t>RPCENTRY</w:t>
            </w:r>
          </w:p>
        </w:tc>
        <w:tc>
          <w:tcPr>
            <w:tcW w:w="1087" w:type="dxa"/>
            <w:shd w:val="clear" w:color="auto" w:fill="FFFFFF" w:themeFill="background1"/>
            <w:vAlign w:val="center"/>
            <w:hideMark/>
          </w:tcPr>
          <w:p w14:paraId="15AC8FD6" w14:textId="19BD9723" w:rsidR="00892A01" w:rsidRPr="00145C64" w:rsidRDefault="00892A01" w:rsidP="00892A01">
            <w:pPr>
              <w:jc w:val="center"/>
              <w:rPr>
                <w:color w:val="000000"/>
                <w:sz w:val="14"/>
                <w:szCs w:val="14"/>
              </w:rPr>
            </w:pPr>
            <w:r w:rsidRPr="00145C64">
              <w:rPr>
                <w:bCs/>
                <w:sz w:val="14"/>
                <w:szCs w:val="14"/>
              </w:rPr>
              <w:t>DVBCTOG</w:t>
            </w:r>
          </w:p>
        </w:tc>
        <w:tc>
          <w:tcPr>
            <w:tcW w:w="1012" w:type="dxa"/>
            <w:shd w:val="clear" w:color="auto" w:fill="FFFFFF" w:themeFill="background1"/>
            <w:vAlign w:val="center"/>
            <w:hideMark/>
          </w:tcPr>
          <w:p w14:paraId="1816BAC5" w14:textId="73D86B94" w:rsidR="00892A01" w:rsidRPr="00145C64" w:rsidRDefault="00892A01" w:rsidP="00892A01">
            <w:pPr>
              <w:jc w:val="center"/>
              <w:rPr>
                <w:color w:val="000000"/>
                <w:sz w:val="14"/>
                <w:szCs w:val="14"/>
              </w:rPr>
            </w:pPr>
            <w:r w:rsidRPr="00145C64">
              <w:rPr>
                <w:bCs/>
                <w:sz w:val="14"/>
                <w:szCs w:val="14"/>
              </w:rPr>
              <w:t>ARRAY</w:t>
            </w:r>
          </w:p>
        </w:tc>
        <w:tc>
          <w:tcPr>
            <w:tcW w:w="2041" w:type="dxa"/>
            <w:shd w:val="clear" w:color="auto" w:fill="FFFFFF" w:themeFill="background1"/>
            <w:vAlign w:val="center"/>
            <w:hideMark/>
          </w:tcPr>
          <w:p w14:paraId="3B07C99E" w14:textId="406CF999" w:rsidR="00892A01" w:rsidRPr="00145C64" w:rsidRDefault="00892A01" w:rsidP="00892A01">
            <w:pPr>
              <w:rPr>
                <w:color w:val="000000"/>
                <w:sz w:val="14"/>
                <w:szCs w:val="14"/>
              </w:rPr>
            </w:pPr>
            <w:r w:rsidRPr="00145C64">
              <w:rPr>
                <w:bCs/>
                <w:sz w:val="14"/>
                <w:szCs w:val="14"/>
              </w:rPr>
              <w:t>This RPC is used by the CAPRI GUI to obtain a Metrics Report of Clinical Document Transmissions.  Data stored in file ^DVB(396.21)</w:t>
            </w:r>
          </w:p>
        </w:tc>
        <w:tc>
          <w:tcPr>
            <w:tcW w:w="990" w:type="dxa"/>
            <w:shd w:val="clear" w:color="auto" w:fill="FFFFFF" w:themeFill="background1"/>
            <w:vAlign w:val="center"/>
            <w:hideMark/>
          </w:tcPr>
          <w:p w14:paraId="34CE9920" w14:textId="1597FD98" w:rsidR="00892A01" w:rsidRPr="00145C64" w:rsidRDefault="00892A01" w:rsidP="00892A01">
            <w:pPr>
              <w:jc w:val="center"/>
              <w:rPr>
                <w:color w:val="000000"/>
                <w:sz w:val="14"/>
                <w:szCs w:val="14"/>
              </w:rPr>
            </w:pPr>
            <w:r w:rsidRPr="00145C64">
              <w:rPr>
                <w:bCs/>
                <w:sz w:val="14"/>
                <w:szCs w:val="14"/>
              </w:rPr>
              <w:t>DVBBDT</w:t>
            </w:r>
          </w:p>
        </w:tc>
        <w:tc>
          <w:tcPr>
            <w:tcW w:w="2340" w:type="dxa"/>
            <w:shd w:val="clear" w:color="auto" w:fill="FFFFFF" w:themeFill="background1"/>
            <w:vAlign w:val="center"/>
            <w:hideMark/>
          </w:tcPr>
          <w:p w14:paraId="74D53B96" w14:textId="27625F8E" w:rsidR="00892A01" w:rsidRPr="00145C64" w:rsidRDefault="00892A01" w:rsidP="00892A01">
            <w:pPr>
              <w:jc w:val="center"/>
              <w:rPr>
                <w:color w:val="000000"/>
                <w:sz w:val="14"/>
                <w:szCs w:val="14"/>
              </w:rPr>
            </w:pPr>
            <w:r w:rsidRPr="00145C64">
              <w:rPr>
                <w:bCs/>
                <w:sz w:val="14"/>
                <w:szCs w:val="14"/>
              </w:rPr>
              <w:t>Beginning date for report</w:t>
            </w:r>
          </w:p>
        </w:tc>
        <w:tc>
          <w:tcPr>
            <w:tcW w:w="1800" w:type="dxa"/>
            <w:shd w:val="clear" w:color="auto" w:fill="FFFFFF" w:themeFill="background1"/>
            <w:vAlign w:val="center"/>
            <w:hideMark/>
          </w:tcPr>
          <w:p w14:paraId="335BD6F7" w14:textId="4E895DDC" w:rsidR="00892A01" w:rsidRPr="00145C64" w:rsidRDefault="00892A01" w:rsidP="00892A01">
            <w:pPr>
              <w:rPr>
                <w:color w:val="000000"/>
                <w:sz w:val="14"/>
                <w:szCs w:val="14"/>
              </w:rPr>
            </w:pPr>
            <w:r w:rsidRPr="00145C64">
              <w:rPr>
                <w:color w:val="000000"/>
                <w:sz w:val="14"/>
                <w:szCs w:val="14"/>
              </w:rPr>
              <w:t>Tfrmreports.</w:t>
            </w:r>
            <w:r w:rsidRPr="00145C64">
              <w:rPr>
                <w:color w:val="000000"/>
                <w:sz w:val="14"/>
                <w:szCs w:val="14"/>
              </w:rPr>
              <w:br/>
              <w:t>GetTransMissionMetricsReport</w:t>
            </w:r>
          </w:p>
        </w:tc>
        <w:tc>
          <w:tcPr>
            <w:tcW w:w="1260" w:type="dxa"/>
            <w:shd w:val="clear" w:color="auto" w:fill="FFFFFF" w:themeFill="background1"/>
            <w:vAlign w:val="center"/>
            <w:hideMark/>
          </w:tcPr>
          <w:p w14:paraId="655283BE" w14:textId="3D2D09F6" w:rsidR="00892A01" w:rsidRPr="00145C64" w:rsidRDefault="00892A01" w:rsidP="006D4317">
            <w:pPr>
              <w:rPr>
                <w:color w:val="000000"/>
                <w:sz w:val="14"/>
                <w:szCs w:val="14"/>
              </w:rPr>
            </w:pPr>
            <w:r w:rsidRPr="00145C64">
              <w:rPr>
                <w:color w:val="000000"/>
                <w:sz w:val="14"/>
                <w:szCs w:val="14"/>
              </w:rPr>
              <w:t>Reports.pas</w:t>
            </w:r>
          </w:p>
        </w:tc>
        <w:tc>
          <w:tcPr>
            <w:tcW w:w="1081" w:type="dxa"/>
            <w:shd w:val="clear" w:color="auto" w:fill="FFFFFF" w:themeFill="background1"/>
            <w:vAlign w:val="center"/>
            <w:hideMark/>
          </w:tcPr>
          <w:p w14:paraId="2994EAD7" w14:textId="5D3B0452" w:rsidR="00892A01" w:rsidRPr="00145C64" w:rsidRDefault="00892A01" w:rsidP="00892A01">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101F346" w14:textId="70CB4142" w:rsidR="00892A01" w:rsidRPr="00145C64" w:rsidRDefault="00892A01" w:rsidP="00892A01">
            <w:pPr>
              <w:jc w:val="center"/>
              <w:rPr>
                <w:color w:val="000000"/>
                <w:sz w:val="14"/>
                <w:szCs w:val="14"/>
              </w:rPr>
            </w:pPr>
            <w:r w:rsidRPr="00145C64">
              <w:rPr>
                <w:color w:val="000000"/>
                <w:sz w:val="14"/>
                <w:szCs w:val="14"/>
              </w:rPr>
              <w:t>StartDate</w:t>
            </w:r>
            <w:r w:rsidRPr="00145C64">
              <w:rPr>
                <w:color w:val="000000"/>
                <w:sz w:val="14"/>
                <w:szCs w:val="14"/>
              </w:rPr>
              <w:br/>
              <w:t>EndDate</w:t>
            </w:r>
          </w:p>
        </w:tc>
      </w:tr>
      <w:tr w:rsidR="00892A01" w:rsidRPr="00285745" w14:paraId="35D14E13" w14:textId="77777777" w:rsidTr="00145C64">
        <w:trPr>
          <w:trHeight w:val="1040"/>
        </w:trPr>
        <w:tc>
          <w:tcPr>
            <w:tcW w:w="1175" w:type="dxa"/>
            <w:shd w:val="clear" w:color="auto" w:fill="FFFFFF" w:themeFill="background1"/>
            <w:vAlign w:val="center"/>
            <w:hideMark/>
          </w:tcPr>
          <w:p w14:paraId="2EEA4728" w14:textId="34831102" w:rsidR="00892A01" w:rsidRPr="00145C64" w:rsidRDefault="00892A01" w:rsidP="00892A01">
            <w:pPr>
              <w:rPr>
                <w:color w:val="000000"/>
                <w:sz w:val="14"/>
                <w:szCs w:val="14"/>
              </w:rPr>
            </w:pPr>
            <w:bookmarkStart w:id="385" w:name="RANGE!A34"/>
            <w:r w:rsidRPr="00145C64">
              <w:rPr>
                <w:color w:val="000000"/>
                <w:sz w:val="14"/>
                <w:szCs w:val="14"/>
              </w:rPr>
              <w:t>DVBA CAPRI GET SECID</w:t>
            </w:r>
            <w:bookmarkEnd w:id="385"/>
          </w:p>
        </w:tc>
        <w:tc>
          <w:tcPr>
            <w:tcW w:w="985" w:type="dxa"/>
            <w:shd w:val="clear" w:color="auto" w:fill="FFFFFF" w:themeFill="background1"/>
            <w:vAlign w:val="center"/>
            <w:hideMark/>
          </w:tcPr>
          <w:p w14:paraId="6CB892CF" w14:textId="0F507B5E" w:rsidR="00892A01" w:rsidRPr="00145C64" w:rsidRDefault="00892A01" w:rsidP="00892A01">
            <w:pPr>
              <w:jc w:val="center"/>
              <w:rPr>
                <w:color w:val="000000"/>
                <w:sz w:val="14"/>
                <w:szCs w:val="14"/>
              </w:rPr>
            </w:pPr>
            <w:r w:rsidRPr="00145C64">
              <w:rPr>
                <w:sz w:val="14"/>
                <w:szCs w:val="14"/>
              </w:rPr>
              <w:t>GETSECID</w:t>
            </w:r>
          </w:p>
        </w:tc>
        <w:tc>
          <w:tcPr>
            <w:tcW w:w="1087" w:type="dxa"/>
            <w:shd w:val="clear" w:color="auto" w:fill="FFFFFF" w:themeFill="background1"/>
            <w:vAlign w:val="center"/>
            <w:hideMark/>
          </w:tcPr>
          <w:p w14:paraId="7FE501C3" w14:textId="276FB8DD" w:rsidR="00892A01" w:rsidRPr="00145C64" w:rsidRDefault="00892A01" w:rsidP="00892A01">
            <w:pPr>
              <w:jc w:val="center"/>
              <w:rPr>
                <w:color w:val="000000"/>
                <w:sz w:val="14"/>
                <w:szCs w:val="14"/>
              </w:rPr>
            </w:pPr>
            <w:r w:rsidRPr="00145C64">
              <w:rPr>
                <w:color w:val="000000"/>
                <w:sz w:val="14"/>
                <w:szCs w:val="14"/>
              </w:rPr>
              <w:t>DVBSECID</w:t>
            </w:r>
          </w:p>
        </w:tc>
        <w:tc>
          <w:tcPr>
            <w:tcW w:w="1012" w:type="dxa"/>
            <w:shd w:val="clear" w:color="auto" w:fill="FFFFFF" w:themeFill="background1"/>
            <w:vAlign w:val="center"/>
            <w:hideMark/>
          </w:tcPr>
          <w:p w14:paraId="0F818BB5" w14:textId="03419A0C" w:rsidR="00892A01" w:rsidRPr="00145C64" w:rsidRDefault="00892A01" w:rsidP="00892A01">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7D94796" w14:textId="7A64E611" w:rsidR="00892A01" w:rsidRPr="00145C64" w:rsidRDefault="00892A01" w:rsidP="00892A01">
            <w:pPr>
              <w:rPr>
                <w:color w:val="000000"/>
                <w:sz w:val="14"/>
                <w:szCs w:val="14"/>
              </w:rPr>
            </w:pPr>
            <w:r w:rsidRPr="00145C64">
              <w:rPr>
                <w:color w:val="000000"/>
                <w:sz w:val="14"/>
                <w:szCs w:val="14"/>
              </w:rPr>
              <w:t>Returns the SECID information for a NEW PERSON file entry.</w:t>
            </w:r>
          </w:p>
        </w:tc>
        <w:tc>
          <w:tcPr>
            <w:tcW w:w="990" w:type="dxa"/>
            <w:shd w:val="clear" w:color="auto" w:fill="FFFFFF" w:themeFill="background1"/>
            <w:vAlign w:val="center"/>
            <w:hideMark/>
          </w:tcPr>
          <w:p w14:paraId="659C4578" w14:textId="6F86D16F" w:rsidR="00892A01" w:rsidRPr="00145C64" w:rsidRDefault="00892A01" w:rsidP="00892A01">
            <w:pPr>
              <w:jc w:val="center"/>
              <w:rPr>
                <w:color w:val="000000"/>
                <w:sz w:val="14"/>
                <w:szCs w:val="14"/>
              </w:rPr>
            </w:pPr>
            <w:r w:rsidRPr="00145C64">
              <w:rPr>
                <w:color w:val="000000"/>
                <w:sz w:val="14"/>
                <w:szCs w:val="14"/>
              </w:rPr>
              <w:t>DVBDUZ</w:t>
            </w:r>
          </w:p>
        </w:tc>
        <w:tc>
          <w:tcPr>
            <w:tcW w:w="2340" w:type="dxa"/>
            <w:shd w:val="clear" w:color="auto" w:fill="FFFFFF" w:themeFill="background1"/>
            <w:vAlign w:val="center"/>
            <w:hideMark/>
          </w:tcPr>
          <w:p w14:paraId="3721EFBA" w14:textId="60E778EF" w:rsidR="00892A01" w:rsidRPr="00145C64" w:rsidRDefault="00892A01" w:rsidP="00892A01">
            <w:pPr>
              <w:rPr>
                <w:color w:val="000000"/>
                <w:sz w:val="14"/>
                <w:szCs w:val="14"/>
              </w:rPr>
            </w:pPr>
            <w:r w:rsidRPr="00145C64">
              <w:rPr>
                <w:color w:val="000000"/>
                <w:sz w:val="14"/>
                <w:szCs w:val="14"/>
              </w:rPr>
              <w:t xml:space="preserve">DUZ / IEN from the NEW PERSON file. </w:t>
            </w:r>
            <w:r w:rsidRPr="00145C64">
              <w:rPr>
                <w:color w:val="000000"/>
                <w:sz w:val="14"/>
                <w:szCs w:val="14"/>
              </w:rPr>
              <w:br/>
              <w:t xml:space="preserve">RETURN PARAMETER DESCRIPTION:    </w:t>
            </w:r>
            <w:r w:rsidRPr="00145C64">
              <w:rPr>
                <w:color w:val="000000"/>
                <w:sz w:val="14"/>
                <w:szCs w:val="14"/>
              </w:rPr>
              <w:br/>
              <w:t xml:space="preserve">1^SECID^SUBJECT ORGANIZATION^SUBJECT ORGANIZATION ID^UNIQUE USER ID^ADUPN </w:t>
            </w:r>
            <w:r w:rsidRPr="00145C64">
              <w:rPr>
                <w:color w:val="000000"/>
                <w:sz w:val="14"/>
                <w:szCs w:val="14"/>
              </w:rPr>
              <w:br/>
            </w:r>
            <w:r w:rsidRPr="00145C64">
              <w:rPr>
                <w:b/>
                <w:bCs/>
                <w:color w:val="000000"/>
                <w:sz w:val="14"/>
                <w:szCs w:val="14"/>
              </w:rPr>
              <w:t>OR</w:t>
            </w:r>
            <w:r w:rsidRPr="00145C64">
              <w:rPr>
                <w:color w:val="000000"/>
                <w:sz w:val="14"/>
                <w:szCs w:val="14"/>
              </w:rPr>
              <w:br/>
              <w:t>-1^Error Message</w:t>
            </w:r>
          </w:p>
        </w:tc>
        <w:tc>
          <w:tcPr>
            <w:tcW w:w="1800" w:type="dxa"/>
            <w:shd w:val="clear" w:color="auto" w:fill="FFFFFF" w:themeFill="background1"/>
            <w:vAlign w:val="center"/>
            <w:hideMark/>
          </w:tcPr>
          <w:p w14:paraId="2BF671F6" w14:textId="65266467" w:rsidR="00892A01" w:rsidRPr="00145C64" w:rsidRDefault="00892A01" w:rsidP="00892A01">
            <w:pPr>
              <w:rPr>
                <w:color w:val="000000"/>
                <w:sz w:val="14"/>
                <w:szCs w:val="14"/>
              </w:rPr>
            </w:pPr>
            <w:r w:rsidRPr="00145C64">
              <w:rPr>
                <w:color w:val="000000"/>
                <w:sz w:val="14"/>
                <w:szCs w:val="14"/>
              </w:rPr>
              <w:t>TfrmMain.</w:t>
            </w:r>
            <w:r w:rsidRPr="00145C64">
              <w:rPr>
                <w:color w:val="000000"/>
                <w:sz w:val="14"/>
                <w:szCs w:val="14"/>
              </w:rPr>
              <w:br/>
              <w:t>SetUserIsValidForSecID</w:t>
            </w:r>
          </w:p>
        </w:tc>
        <w:tc>
          <w:tcPr>
            <w:tcW w:w="1260" w:type="dxa"/>
            <w:shd w:val="clear" w:color="auto" w:fill="FFFFFF" w:themeFill="background1"/>
            <w:vAlign w:val="center"/>
            <w:hideMark/>
          </w:tcPr>
          <w:p w14:paraId="287EB778" w14:textId="0AEE87D1" w:rsidR="00892A01" w:rsidRPr="00145C64" w:rsidRDefault="00892A01"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20514CEA" w14:textId="6D54B3DC" w:rsidR="00892A01" w:rsidRPr="00145C64" w:rsidRDefault="00892A01" w:rsidP="00892A01">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A006A12" w14:textId="3892D383" w:rsidR="00892A01" w:rsidRPr="00145C64" w:rsidRDefault="00892A01" w:rsidP="00892A01">
            <w:pPr>
              <w:jc w:val="center"/>
              <w:rPr>
                <w:color w:val="000000"/>
                <w:sz w:val="14"/>
                <w:szCs w:val="14"/>
              </w:rPr>
            </w:pPr>
            <w:r w:rsidRPr="00145C64">
              <w:rPr>
                <w:color w:val="000000"/>
                <w:sz w:val="14"/>
                <w:szCs w:val="14"/>
              </w:rPr>
              <w:t>UserDUZ</w:t>
            </w:r>
          </w:p>
        </w:tc>
      </w:tr>
      <w:tr w:rsidR="00560013" w:rsidRPr="00285745" w14:paraId="456C7A85" w14:textId="77777777" w:rsidTr="00145C64">
        <w:trPr>
          <w:trHeight w:val="1439"/>
        </w:trPr>
        <w:tc>
          <w:tcPr>
            <w:tcW w:w="1175" w:type="dxa"/>
            <w:shd w:val="clear" w:color="auto" w:fill="FFFFFF" w:themeFill="background1"/>
            <w:vAlign w:val="center"/>
            <w:hideMark/>
          </w:tcPr>
          <w:p w14:paraId="39AD127C" w14:textId="1F877626" w:rsidR="00560013" w:rsidRPr="00145C64" w:rsidRDefault="00560013" w:rsidP="00560013">
            <w:pPr>
              <w:rPr>
                <w:color w:val="000000"/>
                <w:sz w:val="14"/>
                <w:szCs w:val="14"/>
              </w:rPr>
            </w:pPr>
            <w:r w:rsidRPr="00145C64">
              <w:rPr>
                <w:bCs/>
                <w:sz w:val="14"/>
                <w:szCs w:val="14"/>
              </w:rPr>
              <w:t>DVBA CAPRI GET TOGGLES</w:t>
            </w:r>
          </w:p>
        </w:tc>
        <w:tc>
          <w:tcPr>
            <w:tcW w:w="985" w:type="dxa"/>
            <w:shd w:val="clear" w:color="auto" w:fill="FFFFFF" w:themeFill="background1"/>
            <w:vAlign w:val="center"/>
            <w:hideMark/>
          </w:tcPr>
          <w:p w14:paraId="3FAAE1E2" w14:textId="79D08C3B" w:rsidR="00560013" w:rsidRPr="00145C64" w:rsidRDefault="00560013" w:rsidP="00560013">
            <w:pPr>
              <w:jc w:val="center"/>
              <w:rPr>
                <w:color w:val="000000"/>
                <w:sz w:val="14"/>
                <w:szCs w:val="14"/>
              </w:rPr>
            </w:pPr>
            <w:r w:rsidRPr="00145C64">
              <w:rPr>
                <w:bCs/>
                <w:sz w:val="14"/>
                <w:szCs w:val="14"/>
              </w:rPr>
              <w:t>GETTOG</w:t>
            </w:r>
          </w:p>
        </w:tc>
        <w:tc>
          <w:tcPr>
            <w:tcW w:w="1087" w:type="dxa"/>
            <w:shd w:val="clear" w:color="auto" w:fill="FFFFFF" w:themeFill="background1"/>
            <w:vAlign w:val="center"/>
            <w:hideMark/>
          </w:tcPr>
          <w:p w14:paraId="19A875D8" w14:textId="3D46C659" w:rsidR="00560013" w:rsidRPr="00145C64" w:rsidRDefault="00560013" w:rsidP="00560013">
            <w:pPr>
              <w:jc w:val="center"/>
              <w:rPr>
                <w:color w:val="000000"/>
                <w:sz w:val="14"/>
                <w:szCs w:val="14"/>
              </w:rPr>
            </w:pPr>
            <w:r w:rsidRPr="00145C64">
              <w:rPr>
                <w:bCs/>
                <w:sz w:val="14"/>
                <w:szCs w:val="14"/>
              </w:rPr>
              <w:t>DVBCTOG</w:t>
            </w:r>
          </w:p>
        </w:tc>
        <w:tc>
          <w:tcPr>
            <w:tcW w:w="1012" w:type="dxa"/>
            <w:shd w:val="clear" w:color="auto" w:fill="FFFFFF" w:themeFill="background1"/>
            <w:vAlign w:val="center"/>
            <w:hideMark/>
          </w:tcPr>
          <w:p w14:paraId="6EBD91AB" w14:textId="6D2E72E3" w:rsidR="00560013" w:rsidRPr="00145C64" w:rsidRDefault="00560013" w:rsidP="00560013">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798A41C8" w14:textId="453E8002" w:rsidR="00560013" w:rsidRPr="00145C64" w:rsidRDefault="00560013" w:rsidP="00560013">
            <w:pPr>
              <w:rPr>
                <w:color w:val="000000"/>
                <w:sz w:val="14"/>
                <w:szCs w:val="14"/>
              </w:rPr>
            </w:pPr>
            <w:r w:rsidRPr="00145C64">
              <w:rPr>
                <w:bCs/>
                <w:sz w:val="14"/>
                <w:szCs w:val="14"/>
              </w:rPr>
              <w:t>This REMOTE PROCEDURE CALL returns the internal value of any parameter that meets the criteria of having an entity defined as PACKAGE and an instance that does not apply.</w:t>
            </w:r>
          </w:p>
        </w:tc>
        <w:tc>
          <w:tcPr>
            <w:tcW w:w="990" w:type="dxa"/>
            <w:shd w:val="clear" w:color="auto" w:fill="FFFFFF" w:themeFill="background1"/>
            <w:vAlign w:val="center"/>
            <w:hideMark/>
          </w:tcPr>
          <w:p w14:paraId="480A8ED1" w14:textId="62AFAB14" w:rsidR="00560013" w:rsidRPr="00145C64" w:rsidRDefault="00560013" w:rsidP="00560013">
            <w:pPr>
              <w:jc w:val="center"/>
              <w:rPr>
                <w:color w:val="000000"/>
                <w:sz w:val="14"/>
                <w:szCs w:val="14"/>
              </w:rPr>
            </w:pPr>
            <w:r w:rsidRPr="00145C64">
              <w:rPr>
                <w:bCs/>
                <w:sz w:val="14"/>
                <w:szCs w:val="14"/>
              </w:rPr>
              <w:t>DVBTOG</w:t>
            </w:r>
          </w:p>
        </w:tc>
        <w:tc>
          <w:tcPr>
            <w:tcW w:w="2340" w:type="dxa"/>
            <w:shd w:val="clear" w:color="auto" w:fill="FFFFFF" w:themeFill="background1"/>
            <w:vAlign w:val="center"/>
            <w:hideMark/>
          </w:tcPr>
          <w:p w14:paraId="5815B6D3" w14:textId="0BFE57F1" w:rsidR="00560013" w:rsidRPr="00145C64" w:rsidRDefault="00560013" w:rsidP="00560013">
            <w:pPr>
              <w:rPr>
                <w:color w:val="000000"/>
                <w:sz w:val="14"/>
                <w:szCs w:val="14"/>
              </w:rPr>
            </w:pPr>
            <w:r w:rsidRPr="00145C64">
              <w:rPr>
                <w:bCs/>
                <w:sz w:val="14"/>
                <w:szCs w:val="14"/>
              </w:rPr>
              <w:t>The input parameter will be the name of a toggle</w:t>
            </w:r>
          </w:p>
        </w:tc>
        <w:tc>
          <w:tcPr>
            <w:tcW w:w="1800" w:type="dxa"/>
            <w:shd w:val="clear" w:color="auto" w:fill="FFFFFF" w:themeFill="background1"/>
            <w:vAlign w:val="center"/>
            <w:hideMark/>
          </w:tcPr>
          <w:p w14:paraId="5413A0C1" w14:textId="4011D4CA" w:rsidR="00560013" w:rsidRPr="00145C64" w:rsidRDefault="00560013" w:rsidP="00560013">
            <w:pPr>
              <w:rPr>
                <w:color w:val="000000"/>
                <w:sz w:val="14"/>
                <w:szCs w:val="14"/>
              </w:rPr>
            </w:pPr>
            <w:r w:rsidRPr="00145C64">
              <w:rPr>
                <w:color w:val="000000"/>
                <w:sz w:val="14"/>
                <w:szCs w:val="14"/>
              </w:rPr>
              <w:t>CAPRISupport</w:t>
            </w:r>
            <w:r w:rsidRPr="00145C64">
              <w:rPr>
                <w:color w:val="000000"/>
                <w:sz w:val="14"/>
                <w:szCs w:val="14"/>
              </w:rPr>
              <w:br/>
              <w:t>UpdateClinDocSetting</w:t>
            </w:r>
          </w:p>
        </w:tc>
        <w:tc>
          <w:tcPr>
            <w:tcW w:w="1260" w:type="dxa"/>
            <w:shd w:val="clear" w:color="auto" w:fill="FFFFFF" w:themeFill="background1"/>
            <w:vAlign w:val="center"/>
            <w:hideMark/>
          </w:tcPr>
          <w:p w14:paraId="100AFFBB" w14:textId="04334F81" w:rsidR="00560013" w:rsidRPr="00145C64" w:rsidRDefault="00560013" w:rsidP="006D4317">
            <w:pPr>
              <w:rPr>
                <w:color w:val="000000"/>
                <w:sz w:val="14"/>
                <w:szCs w:val="14"/>
              </w:rPr>
            </w:pPr>
            <w:r w:rsidRPr="00145C64">
              <w:rPr>
                <w:color w:val="000000"/>
                <w:sz w:val="14"/>
                <w:szCs w:val="14"/>
              </w:rPr>
              <w:t>CAPRISupport.pas</w:t>
            </w:r>
            <w:r w:rsidRPr="00145C64">
              <w:rPr>
                <w:color w:val="000000"/>
                <w:sz w:val="14"/>
                <w:szCs w:val="14"/>
              </w:rPr>
              <w:br/>
              <w:t>fPostSSL.pas</w:t>
            </w:r>
          </w:p>
        </w:tc>
        <w:tc>
          <w:tcPr>
            <w:tcW w:w="1081" w:type="dxa"/>
            <w:shd w:val="clear" w:color="auto" w:fill="FFFFFF" w:themeFill="background1"/>
            <w:vAlign w:val="center"/>
            <w:hideMark/>
          </w:tcPr>
          <w:p w14:paraId="110166D4" w14:textId="542FD9CC" w:rsidR="00560013" w:rsidRPr="00145C64" w:rsidRDefault="00560013" w:rsidP="0056001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DD287D6" w14:textId="3EED43F8" w:rsidR="00560013" w:rsidRPr="00145C64" w:rsidRDefault="00560013" w:rsidP="00560013">
            <w:pPr>
              <w:jc w:val="center"/>
              <w:rPr>
                <w:color w:val="000000"/>
                <w:sz w:val="14"/>
                <w:szCs w:val="14"/>
              </w:rPr>
            </w:pPr>
            <w:r w:rsidRPr="00145C64">
              <w:rPr>
                <w:color w:val="000000"/>
                <w:sz w:val="14"/>
                <w:szCs w:val="14"/>
              </w:rPr>
              <w:t xml:space="preserve">DVBAB CAPRI PIV ACTIVE </w:t>
            </w:r>
            <w:r w:rsidRPr="00145C64">
              <w:rPr>
                <w:color w:val="000000"/>
                <w:sz w:val="14"/>
                <w:szCs w:val="14"/>
              </w:rPr>
              <w:br/>
              <w:t xml:space="preserve">or </w:t>
            </w:r>
            <w:r w:rsidRPr="00145C64">
              <w:rPr>
                <w:color w:val="000000"/>
                <w:sz w:val="14"/>
                <w:szCs w:val="14"/>
              </w:rPr>
              <w:br/>
              <w:t>DVBAB CAPRI PROXY ACTIVE</w:t>
            </w:r>
          </w:p>
        </w:tc>
      </w:tr>
      <w:tr w:rsidR="00560013" w:rsidRPr="00285745" w14:paraId="2893CF2F" w14:textId="77777777" w:rsidTr="00145C64">
        <w:trPr>
          <w:trHeight w:val="530"/>
        </w:trPr>
        <w:tc>
          <w:tcPr>
            <w:tcW w:w="1175" w:type="dxa"/>
            <w:shd w:val="clear" w:color="auto" w:fill="FFFFFF" w:themeFill="background1"/>
            <w:vAlign w:val="center"/>
            <w:hideMark/>
          </w:tcPr>
          <w:p w14:paraId="6DA50ADE" w14:textId="24F3614E" w:rsidR="00560013" w:rsidRPr="00145C64" w:rsidRDefault="00560013" w:rsidP="00560013">
            <w:pPr>
              <w:rPr>
                <w:color w:val="000000"/>
                <w:sz w:val="14"/>
                <w:szCs w:val="14"/>
              </w:rPr>
            </w:pPr>
            <w:bookmarkStart w:id="386" w:name="DVBACAPRIGETWORKSHEET"/>
            <w:r w:rsidRPr="00145C64">
              <w:rPr>
                <w:color w:val="000000"/>
                <w:sz w:val="14"/>
                <w:szCs w:val="14"/>
              </w:rPr>
              <w:t>DVBA CAPRI GET WORKSHEET</w:t>
            </w:r>
            <w:bookmarkEnd w:id="386"/>
          </w:p>
        </w:tc>
        <w:tc>
          <w:tcPr>
            <w:tcW w:w="985" w:type="dxa"/>
            <w:shd w:val="clear" w:color="auto" w:fill="FFFFFF" w:themeFill="background1"/>
            <w:vAlign w:val="center"/>
            <w:hideMark/>
          </w:tcPr>
          <w:p w14:paraId="6F9EDC95" w14:textId="2273DCFA" w:rsidR="00560013" w:rsidRPr="00145C64" w:rsidRDefault="00560013" w:rsidP="00560013">
            <w:pPr>
              <w:jc w:val="center"/>
              <w:rPr>
                <w:color w:val="000000"/>
                <w:sz w:val="14"/>
                <w:szCs w:val="14"/>
              </w:rPr>
            </w:pPr>
            <w:r w:rsidRPr="00145C64">
              <w:rPr>
                <w:sz w:val="14"/>
                <w:szCs w:val="14"/>
              </w:rPr>
              <w:t>PDFEXM</w:t>
            </w:r>
          </w:p>
        </w:tc>
        <w:tc>
          <w:tcPr>
            <w:tcW w:w="1087" w:type="dxa"/>
            <w:shd w:val="clear" w:color="auto" w:fill="FFFFFF" w:themeFill="background1"/>
            <w:vAlign w:val="center"/>
            <w:hideMark/>
          </w:tcPr>
          <w:p w14:paraId="3C813CBC" w14:textId="2D638012" w:rsidR="00560013" w:rsidRPr="00145C64" w:rsidRDefault="00560013" w:rsidP="00560013">
            <w:pPr>
              <w:jc w:val="center"/>
              <w:rPr>
                <w:color w:val="000000"/>
                <w:sz w:val="14"/>
                <w:szCs w:val="14"/>
              </w:rPr>
            </w:pPr>
            <w:r w:rsidRPr="00145C64">
              <w:rPr>
                <w:color w:val="000000"/>
                <w:sz w:val="14"/>
                <w:szCs w:val="14"/>
              </w:rPr>
              <w:t>DVBCTPDF</w:t>
            </w:r>
          </w:p>
        </w:tc>
        <w:tc>
          <w:tcPr>
            <w:tcW w:w="1012" w:type="dxa"/>
            <w:shd w:val="clear" w:color="auto" w:fill="FFFFFF" w:themeFill="background1"/>
            <w:vAlign w:val="center"/>
            <w:hideMark/>
          </w:tcPr>
          <w:p w14:paraId="4503D4D5" w14:textId="53FE1B61" w:rsidR="00560013" w:rsidRPr="00145C64" w:rsidRDefault="00560013" w:rsidP="00560013">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3F08D5BB" w14:textId="37C4E851" w:rsidR="00560013" w:rsidRPr="00145C64" w:rsidRDefault="00560013" w:rsidP="00560013">
            <w:pPr>
              <w:rPr>
                <w:color w:val="000000"/>
                <w:sz w:val="14"/>
                <w:szCs w:val="14"/>
              </w:rPr>
            </w:pPr>
            <w:r w:rsidRPr="00145C64">
              <w:rPr>
                <w:color w:val="000000"/>
                <w:sz w:val="14"/>
                <w:szCs w:val="14"/>
              </w:rPr>
              <w:t>This RPC will return the list of CAPRI Worksheet from file 396.17</w:t>
            </w:r>
          </w:p>
        </w:tc>
        <w:tc>
          <w:tcPr>
            <w:tcW w:w="990" w:type="dxa"/>
            <w:shd w:val="clear" w:color="auto" w:fill="FFFFFF" w:themeFill="background1"/>
            <w:vAlign w:val="center"/>
            <w:hideMark/>
          </w:tcPr>
          <w:p w14:paraId="50FC456B" w14:textId="66D7F330" w:rsidR="00560013" w:rsidRPr="00145C64" w:rsidRDefault="00560013" w:rsidP="00560013">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78FFF595" w14:textId="6857A40C" w:rsidR="00560013" w:rsidRPr="00145C64" w:rsidRDefault="00560013" w:rsidP="00560013">
            <w:pPr>
              <w:rPr>
                <w:color w:val="000000"/>
                <w:sz w:val="14"/>
                <w:szCs w:val="14"/>
              </w:rPr>
            </w:pPr>
            <w:r w:rsidRPr="00145C64">
              <w:rPr>
                <w:color w:val="000000"/>
                <w:sz w:val="14"/>
                <w:szCs w:val="14"/>
              </w:rPr>
              <w:t xml:space="preserve">Return is: </w:t>
            </w:r>
            <w:r w:rsidRPr="00145C64">
              <w:rPr>
                <w:color w:val="000000"/>
                <w:sz w:val="14"/>
                <w:szCs w:val="14"/>
              </w:rPr>
              <w:br/>
              <w:t xml:space="preserve"> Worksheet common data</w:t>
            </w:r>
            <w:r w:rsidRPr="00145C64">
              <w:rPr>
                <w:color w:val="000000"/>
                <w:sz w:val="14"/>
                <w:szCs w:val="14"/>
              </w:rPr>
              <w:br/>
              <w:t xml:space="preserve"> seq no^tab order^exam name</w:t>
            </w:r>
          </w:p>
        </w:tc>
        <w:tc>
          <w:tcPr>
            <w:tcW w:w="1800" w:type="dxa"/>
            <w:shd w:val="clear" w:color="auto" w:fill="FFFFFF" w:themeFill="background1"/>
            <w:vAlign w:val="center"/>
            <w:hideMark/>
          </w:tcPr>
          <w:p w14:paraId="0E7D3B8F" w14:textId="0F3E1535" w:rsidR="00560013" w:rsidRPr="00145C64" w:rsidRDefault="00560013" w:rsidP="00560013">
            <w:pPr>
              <w:rPr>
                <w:color w:val="000000"/>
                <w:sz w:val="14"/>
                <w:szCs w:val="14"/>
              </w:rPr>
            </w:pPr>
            <w:r w:rsidRPr="00145C64">
              <w:rPr>
                <w:color w:val="000000"/>
                <w:sz w:val="14"/>
                <w:szCs w:val="14"/>
              </w:rPr>
              <w:t>TfrmExamDetails.</w:t>
            </w:r>
            <w:r w:rsidRPr="00145C64">
              <w:rPr>
                <w:color w:val="000000"/>
                <w:sz w:val="14"/>
                <w:szCs w:val="14"/>
              </w:rPr>
              <w:br/>
              <w:t>btnViewPDFResultsClick</w:t>
            </w:r>
            <w:r w:rsidRPr="00145C64">
              <w:rPr>
                <w:color w:val="000000"/>
                <w:sz w:val="14"/>
                <w:szCs w:val="14"/>
              </w:rPr>
              <w:br/>
              <w:t>TfrmMain.</w:t>
            </w:r>
            <w:r w:rsidRPr="00145C64">
              <w:rPr>
                <w:color w:val="000000"/>
                <w:sz w:val="14"/>
                <w:szCs w:val="14"/>
              </w:rPr>
              <w:br/>
              <w:t>DisplayCMTWorksheet</w:t>
            </w:r>
            <w:r w:rsidRPr="00145C64">
              <w:rPr>
                <w:color w:val="000000"/>
                <w:sz w:val="14"/>
                <w:szCs w:val="14"/>
              </w:rPr>
              <w:br/>
              <w:t>TfrmMain.</w:t>
            </w:r>
            <w:r w:rsidRPr="00145C64">
              <w:rPr>
                <w:color w:val="000000"/>
                <w:sz w:val="14"/>
                <w:szCs w:val="14"/>
              </w:rPr>
              <w:br/>
              <w:t>CopyFromExistingWorkheet</w:t>
            </w:r>
            <w:r w:rsidRPr="00145C64">
              <w:rPr>
                <w:color w:val="000000"/>
                <w:sz w:val="14"/>
                <w:szCs w:val="14"/>
              </w:rPr>
              <w:br/>
              <w:t>TfrmTIUCosign.</w:t>
            </w:r>
            <w:r w:rsidRPr="00145C64">
              <w:rPr>
                <w:color w:val="000000"/>
                <w:sz w:val="14"/>
                <w:szCs w:val="14"/>
              </w:rPr>
              <w:br/>
              <w:t>btnPreviewPDFClick</w:t>
            </w:r>
            <w:r w:rsidRPr="00145C64">
              <w:rPr>
                <w:color w:val="000000"/>
                <w:sz w:val="14"/>
                <w:szCs w:val="14"/>
              </w:rPr>
              <w:br/>
              <w:t>TfrmTIUCosign.</w:t>
            </w:r>
            <w:r w:rsidRPr="00145C64">
              <w:rPr>
                <w:color w:val="000000"/>
                <w:sz w:val="14"/>
                <w:szCs w:val="14"/>
              </w:rPr>
              <w:br/>
              <w:t>btnPreviewPDFClick</w:t>
            </w:r>
            <w:r w:rsidRPr="00145C64">
              <w:rPr>
                <w:color w:val="000000"/>
                <w:sz w:val="14"/>
                <w:szCs w:val="14"/>
              </w:rPr>
              <w:br/>
              <w:t>TUnsignedView.</w:t>
            </w:r>
            <w:r w:rsidRPr="00145C64">
              <w:rPr>
                <w:color w:val="000000"/>
                <w:sz w:val="14"/>
                <w:szCs w:val="14"/>
              </w:rPr>
              <w:br/>
              <w:t>btnDisplayPDFClick</w:t>
            </w:r>
            <w:r w:rsidRPr="00145C64">
              <w:rPr>
                <w:color w:val="000000"/>
                <w:sz w:val="14"/>
                <w:szCs w:val="14"/>
              </w:rPr>
              <w:br/>
              <w:t>untMiscMthds</w:t>
            </w:r>
            <w:r w:rsidRPr="00145C64">
              <w:rPr>
                <w:color w:val="000000"/>
                <w:sz w:val="14"/>
                <w:szCs w:val="14"/>
              </w:rPr>
              <w:br/>
              <w:t>GetWorksheetByIEN</w:t>
            </w:r>
            <w:r w:rsidRPr="00145C64">
              <w:rPr>
                <w:color w:val="000000"/>
                <w:sz w:val="14"/>
                <w:szCs w:val="14"/>
              </w:rPr>
              <w:br/>
              <w:t>TPNCSMainVistA.</w:t>
            </w:r>
            <w:r w:rsidRPr="00145C64">
              <w:rPr>
                <w:color w:val="000000"/>
                <w:sz w:val="14"/>
                <w:szCs w:val="14"/>
              </w:rPr>
              <w:br/>
              <w:t>RebuildHeader</w:t>
            </w:r>
            <w:r w:rsidRPr="00145C64">
              <w:rPr>
                <w:color w:val="000000"/>
                <w:sz w:val="14"/>
                <w:szCs w:val="14"/>
              </w:rPr>
              <w:br/>
              <w:t>TCMTSignForm.</w:t>
            </w:r>
            <w:r w:rsidRPr="00145C64">
              <w:rPr>
                <w:color w:val="000000"/>
                <w:sz w:val="14"/>
                <w:szCs w:val="14"/>
              </w:rPr>
              <w:br/>
              <w:t>LoadWorksheetByIEN</w:t>
            </w:r>
            <w:r w:rsidRPr="00145C64">
              <w:rPr>
                <w:color w:val="000000"/>
                <w:sz w:val="14"/>
                <w:szCs w:val="14"/>
              </w:rPr>
              <w:br/>
              <w:t>TfrmCMTUnsignedForm.</w:t>
            </w:r>
            <w:r w:rsidRPr="00145C64">
              <w:rPr>
                <w:color w:val="000000"/>
                <w:sz w:val="14"/>
                <w:szCs w:val="14"/>
              </w:rPr>
              <w:br/>
              <w:t>btnDisplayPDFClick</w:t>
            </w:r>
          </w:p>
        </w:tc>
        <w:tc>
          <w:tcPr>
            <w:tcW w:w="1260" w:type="dxa"/>
            <w:shd w:val="clear" w:color="auto" w:fill="FFFFFF" w:themeFill="background1"/>
            <w:vAlign w:val="center"/>
            <w:hideMark/>
          </w:tcPr>
          <w:p w14:paraId="75629C1C" w14:textId="791D95AA" w:rsidR="00560013" w:rsidRPr="00145C64" w:rsidRDefault="00560013" w:rsidP="006D4317">
            <w:pPr>
              <w:rPr>
                <w:color w:val="000000"/>
                <w:sz w:val="14"/>
                <w:szCs w:val="14"/>
              </w:rPr>
            </w:pPr>
            <w:r w:rsidRPr="00145C64">
              <w:rPr>
                <w:color w:val="000000"/>
                <w:sz w:val="14"/>
                <w:szCs w:val="14"/>
              </w:rPr>
              <w:t>examdet.pas</w:t>
            </w:r>
            <w:r w:rsidRPr="00145C64">
              <w:rPr>
                <w:color w:val="000000"/>
                <w:sz w:val="14"/>
                <w:szCs w:val="14"/>
              </w:rPr>
              <w:br/>
              <w:t>Main.pas</w:t>
            </w:r>
            <w:r w:rsidRPr="00145C64">
              <w:rPr>
                <w:color w:val="000000"/>
                <w:sz w:val="14"/>
                <w:szCs w:val="14"/>
              </w:rPr>
              <w:br/>
              <w:t>tiucosignature.pas</w:t>
            </w:r>
            <w:r w:rsidRPr="00145C64">
              <w:rPr>
                <w:color w:val="000000"/>
                <w:sz w:val="14"/>
                <w:szCs w:val="14"/>
              </w:rPr>
              <w:br/>
              <w:t>unsigned.pas</w:t>
            </w:r>
            <w:r w:rsidRPr="00145C64">
              <w:rPr>
                <w:color w:val="000000"/>
                <w:sz w:val="14"/>
                <w:szCs w:val="14"/>
              </w:rPr>
              <w:br/>
              <w:t>untMiscMthds.pas</w:t>
            </w:r>
            <w:r w:rsidRPr="00145C64">
              <w:rPr>
                <w:color w:val="000000"/>
                <w:sz w:val="14"/>
                <w:szCs w:val="14"/>
              </w:rPr>
              <w:br/>
              <w:t>frmPNCSMainVistA.pas</w:t>
            </w:r>
            <w:r w:rsidRPr="00145C64">
              <w:rPr>
                <w:color w:val="000000"/>
                <w:sz w:val="14"/>
                <w:szCs w:val="14"/>
              </w:rPr>
              <w:br/>
              <w:t>frmCMTSign.pas</w:t>
            </w:r>
            <w:r w:rsidRPr="00145C64">
              <w:rPr>
                <w:color w:val="000000"/>
                <w:sz w:val="14"/>
                <w:szCs w:val="14"/>
              </w:rPr>
              <w:br/>
              <w:t>frmCMTUnsigned.pas</w:t>
            </w:r>
          </w:p>
        </w:tc>
        <w:tc>
          <w:tcPr>
            <w:tcW w:w="1081" w:type="dxa"/>
            <w:shd w:val="clear" w:color="auto" w:fill="FFFFFF" w:themeFill="background1"/>
            <w:vAlign w:val="center"/>
            <w:hideMark/>
          </w:tcPr>
          <w:p w14:paraId="630BE318" w14:textId="476E0BC6" w:rsidR="00560013" w:rsidRPr="00145C64" w:rsidRDefault="00560013" w:rsidP="0056001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A13F28C" w14:textId="51565172" w:rsidR="00560013" w:rsidRPr="00145C64" w:rsidRDefault="00560013" w:rsidP="00560013">
            <w:pPr>
              <w:jc w:val="center"/>
              <w:rPr>
                <w:color w:val="000000"/>
                <w:sz w:val="14"/>
                <w:szCs w:val="14"/>
              </w:rPr>
            </w:pPr>
            <w:r w:rsidRPr="00145C64">
              <w:rPr>
                <w:color w:val="000000"/>
                <w:sz w:val="14"/>
                <w:szCs w:val="14"/>
              </w:rPr>
              <w:t>WorksheetIEN</w:t>
            </w:r>
          </w:p>
        </w:tc>
      </w:tr>
      <w:tr w:rsidR="00560013" w:rsidRPr="00285745" w14:paraId="4380ED11" w14:textId="77777777" w:rsidTr="00145C64">
        <w:trPr>
          <w:trHeight w:val="1070"/>
        </w:trPr>
        <w:tc>
          <w:tcPr>
            <w:tcW w:w="1175" w:type="dxa"/>
            <w:shd w:val="clear" w:color="auto" w:fill="FFFFFF" w:themeFill="background1"/>
            <w:vAlign w:val="center"/>
            <w:hideMark/>
          </w:tcPr>
          <w:p w14:paraId="497FF61F" w14:textId="124169B0" w:rsidR="00560013" w:rsidRPr="00145C64" w:rsidRDefault="00560013" w:rsidP="00560013">
            <w:pPr>
              <w:rPr>
                <w:color w:val="000000"/>
                <w:sz w:val="14"/>
                <w:szCs w:val="14"/>
              </w:rPr>
            </w:pPr>
            <w:bookmarkStart w:id="387" w:name="RANGE!A37"/>
            <w:bookmarkStart w:id="388" w:name="DVBACAPRIGETWORKSHEETLIST"/>
            <w:r w:rsidRPr="00145C64">
              <w:rPr>
                <w:color w:val="000000"/>
                <w:sz w:val="14"/>
                <w:szCs w:val="14"/>
              </w:rPr>
              <w:t>DVBA CAPRI GET WORKSHEET LIST</w:t>
            </w:r>
            <w:bookmarkEnd w:id="387"/>
            <w:bookmarkEnd w:id="388"/>
          </w:p>
        </w:tc>
        <w:tc>
          <w:tcPr>
            <w:tcW w:w="985" w:type="dxa"/>
            <w:shd w:val="clear" w:color="auto" w:fill="FFFFFF" w:themeFill="background1"/>
            <w:vAlign w:val="center"/>
            <w:hideMark/>
          </w:tcPr>
          <w:p w14:paraId="4D11D801" w14:textId="3FCCA078" w:rsidR="00560013" w:rsidRPr="00145C64" w:rsidRDefault="00560013" w:rsidP="00560013">
            <w:pPr>
              <w:jc w:val="center"/>
              <w:rPr>
                <w:color w:val="000000"/>
                <w:sz w:val="14"/>
                <w:szCs w:val="14"/>
              </w:rPr>
            </w:pPr>
            <w:r w:rsidRPr="00145C64">
              <w:rPr>
                <w:bCs/>
                <w:sz w:val="14"/>
                <w:szCs w:val="14"/>
              </w:rPr>
              <w:t>PDFLST</w:t>
            </w:r>
          </w:p>
        </w:tc>
        <w:tc>
          <w:tcPr>
            <w:tcW w:w="1087" w:type="dxa"/>
            <w:shd w:val="clear" w:color="auto" w:fill="FFFFFF" w:themeFill="background1"/>
            <w:vAlign w:val="center"/>
            <w:hideMark/>
          </w:tcPr>
          <w:p w14:paraId="409888E9" w14:textId="10E10A35" w:rsidR="00560013" w:rsidRPr="00145C64" w:rsidRDefault="00560013" w:rsidP="00560013">
            <w:pPr>
              <w:jc w:val="center"/>
              <w:rPr>
                <w:color w:val="000000"/>
                <w:sz w:val="14"/>
                <w:szCs w:val="14"/>
              </w:rPr>
            </w:pPr>
            <w:r w:rsidRPr="00145C64">
              <w:rPr>
                <w:bCs/>
                <w:sz w:val="14"/>
                <w:szCs w:val="14"/>
              </w:rPr>
              <w:t>DVBCTPDF</w:t>
            </w:r>
          </w:p>
        </w:tc>
        <w:tc>
          <w:tcPr>
            <w:tcW w:w="1012" w:type="dxa"/>
            <w:shd w:val="clear" w:color="auto" w:fill="FFFFFF" w:themeFill="background1"/>
            <w:vAlign w:val="center"/>
            <w:hideMark/>
          </w:tcPr>
          <w:p w14:paraId="36C937B9" w14:textId="608E5D83" w:rsidR="00560013" w:rsidRPr="00145C64" w:rsidRDefault="00560013" w:rsidP="00560013">
            <w:pPr>
              <w:jc w:val="center"/>
              <w:rPr>
                <w:color w:val="000000"/>
                <w:sz w:val="14"/>
                <w:szCs w:val="14"/>
              </w:rPr>
            </w:pPr>
            <w:r w:rsidRPr="00145C64">
              <w:rPr>
                <w:bCs/>
                <w:sz w:val="14"/>
                <w:szCs w:val="14"/>
              </w:rPr>
              <w:t>GLOBAL ARRAY</w:t>
            </w:r>
          </w:p>
        </w:tc>
        <w:tc>
          <w:tcPr>
            <w:tcW w:w="2041" w:type="dxa"/>
            <w:shd w:val="clear" w:color="auto" w:fill="FFFFFF" w:themeFill="background1"/>
            <w:vAlign w:val="center"/>
            <w:hideMark/>
          </w:tcPr>
          <w:p w14:paraId="606B8F51" w14:textId="198FD41D" w:rsidR="00560013" w:rsidRPr="00145C64" w:rsidRDefault="00560013" w:rsidP="00560013">
            <w:pPr>
              <w:rPr>
                <w:color w:val="000000"/>
                <w:sz w:val="14"/>
                <w:szCs w:val="14"/>
              </w:rPr>
            </w:pPr>
            <w:r w:rsidRPr="00145C64">
              <w:rPr>
                <w:bCs/>
                <w:sz w:val="14"/>
                <w:szCs w:val="14"/>
              </w:rPr>
              <w:t>This RPC will return the list of CAPRI Worksheet from file 396.17</w:t>
            </w:r>
          </w:p>
        </w:tc>
        <w:tc>
          <w:tcPr>
            <w:tcW w:w="990" w:type="dxa"/>
            <w:shd w:val="clear" w:color="auto" w:fill="FFFFFF" w:themeFill="background1"/>
            <w:vAlign w:val="center"/>
            <w:hideMark/>
          </w:tcPr>
          <w:p w14:paraId="196611D6" w14:textId="667AC91F" w:rsidR="00560013" w:rsidRPr="00145C64" w:rsidRDefault="00560013" w:rsidP="00560013">
            <w:pPr>
              <w:jc w:val="center"/>
              <w:rPr>
                <w:color w:val="000000"/>
                <w:sz w:val="14"/>
                <w:szCs w:val="14"/>
              </w:rPr>
            </w:pPr>
            <w:r w:rsidRPr="00145C64">
              <w:rPr>
                <w:bCs/>
                <w:sz w:val="14"/>
                <w:szCs w:val="14"/>
              </w:rPr>
              <w:t>DVBIEN</w:t>
            </w:r>
          </w:p>
        </w:tc>
        <w:tc>
          <w:tcPr>
            <w:tcW w:w="2340" w:type="dxa"/>
            <w:shd w:val="clear" w:color="auto" w:fill="FFFFFF" w:themeFill="background1"/>
            <w:vAlign w:val="center"/>
            <w:hideMark/>
          </w:tcPr>
          <w:p w14:paraId="7BC6F86F" w14:textId="1EEA15E9" w:rsidR="00560013" w:rsidRPr="00145C64" w:rsidRDefault="00560013" w:rsidP="00560013">
            <w:pPr>
              <w:rPr>
                <w:color w:val="000000"/>
                <w:sz w:val="14"/>
                <w:szCs w:val="14"/>
              </w:rPr>
            </w:pPr>
            <w:r w:rsidRPr="00145C64">
              <w:rPr>
                <w:bCs/>
                <w:sz w:val="14"/>
                <w:szCs w:val="14"/>
              </w:rPr>
              <w:t xml:space="preserve">Patient IEN from CAPRI </w:t>
            </w:r>
            <w:r w:rsidRPr="00145C64">
              <w:rPr>
                <w:bCs/>
                <w:sz w:val="14"/>
                <w:szCs w:val="14"/>
              </w:rPr>
              <w:br/>
              <w:t xml:space="preserve">RETURN PARAMETER DESCRIPTION:    </w:t>
            </w:r>
            <w:r w:rsidRPr="00145C64">
              <w:rPr>
                <w:bCs/>
                <w:sz w:val="14"/>
                <w:szCs w:val="14"/>
              </w:rPr>
              <w:br/>
              <w:t xml:space="preserve"> -1^ERROR MSG</w:t>
            </w:r>
          </w:p>
        </w:tc>
        <w:tc>
          <w:tcPr>
            <w:tcW w:w="1800" w:type="dxa"/>
            <w:shd w:val="clear" w:color="auto" w:fill="FFFFFF" w:themeFill="background1"/>
            <w:vAlign w:val="center"/>
            <w:hideMark/>
          </w:tcPr>
          <w:p w14:paraId="1B35B549" w14:textId="0EBEE181" w:rsidR="00560013" w:rsidRPr="00145C64" w:rsidRDefault="00560013" w:rsidP="00560013">
            <w:pPr>
              <w:rPr>
                <w:color w:val="000000"/>
                <w:sz w:val="14"/>
                <w:szCs w:val="14"/>
              </w:rPr>
            </w:pPr>
            <w:r w:rsidRPr="00145C64">
              <w:rPr>
                <w:color w:val="000000"/>
                <w:sz w:val="14"/>
                <w:szCs w:val="14"/>
              </w:rPr>
              <w:t>TfrmMain.</w:t>
            </w:r>
            <w:r w:rsidRPr="00145C64">
              <w:rPr>
                <w:color w:val="000000"/>
                <w:sz w:val="14"/>
                <w:szCs w:val="14"/>
              </w:rPr>
              <w:br/>
              <w:t>RefreshPDFList</w:t>
            </w:r>
          </w:p>
        </w:tc>
        <w:tc>
          <w:tcPr>
            <w:tcW w:w="1260" w:type="dxa"/>
            <w:shd w:val="clear" w:color="auto" w:fill="FFFFFF" w:themeFill="background1"/>
            <w:vAlign w:val="center"/>
            <w:hideMark/>
          </w:tcPr>
          <w:p w14:paraId="767867D7" w14:textId="18EDA97E" w:rsidR="00560013" w:rsidRPr="00145C64" w:rsidRDefault="00560013"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04349766" w14:textId="459354D8" w:rsidR="00560013" w:rsidRPr="00145C64" w:rsidRDefault="00560013" w:rsidP="0056001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0A0D3EE" w14:textId="4230B840" w:rsidR="00560013" w:rsidRPr="00145C64" w:rsidRDefault="00560013" w:rsidP="00560013">
            <w:pPr>
              <w:jc w:val="center"/>
              <w:rPr>
                <w:color w:val="000000"/>
                <w:sz w:val="14"/>
                <w:szCs w:val="14"/>
              </w:rPr>
            </w:pPr>
            <w:r w:rsidRPr="00145C64">
              <w:rPr>
                <w:color w:val="000000"/>
                <w:sz w:val="14"/>
                <w:szCs w:val="14"/>
              </w:rPr>
              <w:t>PatientIEN</w:t>
            </w:r>
          </w:p>
        </w:tc>
      </w:tr>
      <w:tr w:rsidR="00560013" w:rsidRPr="00285745" w14:paraId="49A25CE5" w14:textId="77777777" w:rsidTr="00145C64">
        <w:trPr>
          <w:trHeight w:val="840"/>
        </w:trPr>
        <w:tc>
          <w:tcPr>
            <w:tcW w:w="1175" w:type="dxa"/>
            <w:shd w:val="clear" w:color="auto" w:fill="FFFFFF" w:themeFill="background1"/>
            <w:vAlign w:val="center"/>
            <w:hideMark/>
          </w:tcPr>
          <w:p w14:paraId="44137AF8" w14:textId="78EF10E1" w:rsidR="00560013" w:rsidRPr="00145C64" w:rsidRDefault="00560013" w:rsidP="00560013">
            <w:pPr>
              <w:rPr>
                <w:color w:val="000000"/>
                <w:sz w:val="14"/>
                <w:szCs w:val="14"/>
              </w:rPr>
            </w:pPr>
            <w:r w:rsidRPr="00145C64">
              <w:rPr>
                <w:color w:val="000000" w:themeColor="text1"/>
                <w:sz w:val="14"/>
                <w:szCs w:val="14"/>
              </w:rPr>
              <w:t>DVBA CAPRI GETCANCELREASON</w:t>
            </w:r>
          </w:p>
        </w:tc>
        <w:tc>
          <w:tcPr>
            <w:tcW w:w="985" w:type="dxa"/>
            <w:shd w:val="clear" w:color="auto" w:fill="FFFFFF" w:themeFill="background1"/>
            <w:vAlign w:val="center"/>
            <w:hideMark/>
          </w:tcPr>
          <w:p w14:paraId="3A61551C" w14:textId="4B6CCA98" w:rsidR="00560013" w:rsidRPr="00145C64" w:rsidRDefault="00560013" w:rsidP="00560013">
            <w:pPr>
              <w:jc w:val="center"/>
              <w:rPr>
                <w:color w:val="000000"/>
                <w:sz w:val="14"/>
                <w:szCs w:val="14"/>
              </w:rPr>
            </w:pPr>
            <w:r w:rsidRPr="00145C64">
              <w:rPr>
                <w:color w:val="000000"/>
                <w:sz w:val="14"/>
                <w:szCs w:val="14"/>
              </w:rPr>
              <w:t>CANRSN</w:t>
            </w:r>
          </w:p>
        </w:tc>
        <w:tc>
          <w:tcPr>
            <w:tcW w:w="1087" w:type="dxa"/>
            <w:shd w:val="clear" w:color="auto" w:fill="FFFFFF" w:themeFill="background1"/>
            <w:vAlign w:val="center"/>
            <w:hideMark/>
          </w:tcPr>
          <w:p w14:paraId="430AE4EB" w14:textId="7EC11BA5" w:rsidR="00560013" w:rsidRPr="00145C64" w:rsidRDefault="00560013" w:rsidP="00560013">
            <w:pPr>
              <w:jc w:val="center"/>
              <w:rPr>
                <w:color w:val="000000"/>
                <w:sz w:val="14"/>
                <w:szCs w:val="14"/>
              </w:rPr>
            </w:pPr>
            <w:r w:rsidRPr="00145C64">
              <w:rPr>
                <w:color w:val="000000"/>
                <w:sz w:val="14"/>
                <w:szCs w:val="14"/>
              </w:rPr>
              <w:t>DVBCANRS</w:t>
            </w:r>
          </w:p>
        </w:tc>
        <w:tc>
          <w:tcPr>
            <w:tcW w:w="1012" w:type="dxa"/>
            <w:shd w:val="clear" w:color="auto" w:fill="FFFFFF" w:themeFill="background1"/>
            <w:vAlign w:val="center"/>
            <w:hideMark/>
          </w:tcPr>
          <w:p w14:paraId="13FCEBBB" w14:textId="4E23B46D" w:rsidR="00560013" w:rsidRPr="00145C64" w:rsidRDefault="00560013" w:rsidP="00560013">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68EC2F09" w14:textId="4ACC2ACD" w:rsidR="00560013" w:rsidRPr="00145C64" w:rsidRDefault="00560013" w:rsidP="00560013">
            <w:pPr>
              <w:rPr>
                <w:color w:val="000000"/>
                <w:sz w:val="14"/>
                <w:szCs w:val="14"/>
              </w:rPr>
            </w:pPr>
            <w:r w:rsidRPr="00145C64">
              <w:rPr>
                <w:sz w:val="14"/>
                <w:szCs w:val="14"/>
              </w:rPr>
              <w:t>This returns an array of active 2507 EXAM Cancellation Reasons. New active reasons added with Patch DVB*2.7*189. Old list of cancellation reasons set to inactive.</w:t>
            </w:r>
          </w:p>
        </w:tc>
        <w:tc>
          <w:tcPr>
            <w:tcW w:w="990" w:type="dxa"/>
            <w:shd w:val="clear" w:color="auto" w:fill="FFFFFF" w:themeFill="background1"/>
            <w:vAlign w:val="center"/>
            <w:hideMark/>
          </w:tcPr>
          <w:p w14:paraId="47D55EC3" w14:textId="3BEDBDFC" w:rsidR="00560013" w:rsidRPr="00145C64" w:rsidRDefault="00560013" w:rsidP="00560013">
            <w:pPr>
              <w:jc w:val="center"/>
              <w:rPr>
                <w:color w:val="000000"/>
                <w:sz w:val="14"/>
                <w:szCs w:val="14"/>
              </w:rPr>
            </w:pPr>
            <w:r w:rsidRPr="00145C64">
              <w:rPr>
                <w:sz w:val="14"/>
                <w:szCs w:val="14"/>
              </w:rPr>
              <w:t>LIST</w:t>
            </w:r>
          </w:p>
        </w:tc>
        <w:tc>
          <w:tcPr>
            <w:tcW w:w="2340" w:type="dxa"/>
            <w:shd w:val="clear" w:color="auto" w:fill="FFFFFF" w:themeFill="background1"/>
            <w:vAlign w:val="center"/>
            <w:hideMark/>
          </w:tcPr>
          <w:p w14:paraId="5FA1274B" w14:textId="16EA9F86" w:rsidR="00560013" w:rsidRPr="00145C64" w:rsidRDefault="00560013" w:rsidP="00560013">
            <w:pPr>
              <w:rPr>
                <w:color w:val="000000"/>
                <w:sz w:val="14"/>
                <w:szCs w:val="14"/>
              </w:rPr>
            </w:pPr>
            <w:r w:rsidRPr="00145C64">
              <w:rPr>
                <w:sz w:val="14"/>
                <w:szCs w:val="14"/>
              </w:rPr>
              <w:t>Returns a 1 when completed</w:t>
            </w:r>
          </w:p>
        </w:tc>
        <w:tc>
          <w:tcPr>
            <w:tcW w:w="1800" w:type="dxa"/>
            <w:shd w:val="clear" w:color="auto" w:fill="FFFFFF" w:themeFill="background1"/>
            <w:vAlign w:val="center"/>
            <w:hideMark/>
          </w:tcPr>
          <w:p w14:paraId="446D5AE3" w14:textId="569FE01E" w:rsidR="00560013" w:rsidRPr="00145C64" w:rsidRDefault="00560013" w:rsidP="00560013">
            <w:pPr>
              <w:rPr>
                <w:color w:val="000000"/>
                <w:sz w:val="14"/>
                <w:szCs w:val="14"/>
              </w:rPr>
            </w:pPr>
            <w:r w:rsidRPr="00145C64">
              <w:rPr>
                <w:color w:val="000000"/>
                <w:sz w:val="14"/>
                <w:szCs w:val="14"/>
              </w:rPr>
              <w:t>TfrmExamDetails.</w:t>
            </w:r>
            <w:r w:rsidRPr="00145C64">
              <w:rPr>
                <w:color w:val="000000"/>
                <w:sz w:val="14"/>
                <w:szCs w:val="14"/>
              </w:rPr>
              <w:br/>
              <w:t>btnCancelExamClick</w:t>
            </w:r>
          </w:p>
        </w:tc>
        <w:tc>
          <w:tcPr>
            <w:tcW w:w="1260" w:type="dxa"/>
            <w:shd w:val="clear" w:color="auto" w:fill="FFFFFF" w:themeFill="background1"/>
            <w:vAlign w:val="center"/>
            <w:hideMark/>
          </w:tcPr>
          <w:p w14:paraId="32448CDC" w14:textId="324CDB3A" w:rsidR="00560013" w:rsidRPr="00145C64" w:rsidRDefault="00560013" w:rsidP="006D4317">
            <w:pPr>
              <w:rPr>
                <w:color w:val="000000"/>
                <w:sz w:val="14"/>
                <w:szCs w:val="14"/>
              </w:rPr>
            </w:pPr>
            <w:r w:rsidRPr="00145C64">
              <w:rPr>
                <w:color w:val="000000"/>
                <w:sz w:val="14"/>
                <w:szCs w:val="14"/>
              </w:rPr>
              <w:t>ExamDetail.pas</w:t>
            </w:r>
          </w:p>
        </w:tc>
        <w:tc>
          <w:tcPr>
            <w:tcW w:w="1081" w:type="dxa"/>
            <w:shd w:val="clear" w:color="auto" w:fill="FFFFFF" w:themeFill="background1"/>
            <w:vAlign w:val="center"/>
            <w:hideMark/>
          </w:tcPr>
          <w:p w14:paraId="0ADC97F6" w14:textId="4294B333" w:rsidR="00560013" w:rsidRPr="00145C64" w:rsidRDefault="00560013" w:rsidP="0056001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BBE6925" w14:textId="18EBB007" w:rsidR="00560013" w:rsidRPr="00145C64" w:rsidRDefault="00560013" w:rsidP="00560013">
            <w:pPr>
              <w:jc w:val="center"/>
              <w:rPr>
                <w:color w:val="000000"/>
                <w:sz w:val="14"/>
                <w:szCs w:val="14"/>
              </w:rPr>
            </w:pPr>
            <w:r w:rsidRPr="00145C64">
              <w:rPr>
                <w:color w:val="000000"/>
                <w:sz w:val="14"/>
                <w:szCs w:val="14"/>
              </w:rPr>
              <w:t>No Params</w:t>
            </w:r>
          </w:p>
        </w:tc>
      </w:tr>
      <w:tr w:rsidR="00852C06" w:rsidRPr="00285745" w14:paraId="67DE2D37" w14:textId="77777777" w:rsidTr="00145C64">
        <w:trPr>
          <w:trHeight w:val="1120"/>
        </w:trPr>
        <w:tc>
          <w:tcPr>
            <w:tcW w:w="1175" w:type="dxa"/>
            <w:vAlign w:val="center"/>
            <w:hideMark/>
          </w:tcPr>
          <w:p w14:paraId="74D2868B" w14:textId="6E0450EA" w:rsidR="00852C06" w:rsidRPr="00145C64" w:rsidRDefault="00852C06" w:rsidP="00852C06">
            <w:pPr>
              <w:rPr>
                <w:color w:val="000000"/>
                <w:sz w:val="14"/>
                <w:szCs w:val="14"/>
              </w:rPr>
            </w:pPr>
            <w:r w:rsidRPr="00145C64">
              <w:rPr>
                <w:color w:val="000000" w:themeColor="text1"/>
                <w:sz w:val="14"/>
                <w:szCs w:val="14"/>
              </w:rPr>
              <w:t>DVBA CAPRI GETCLAIMTYPE</w:t>
            </w:r>
          </w:p>
        </w:tc>
        <w:tc>
          <w:tcPr>
            <w:tcW w:w="985" w:type="dxa"/>
            <w:vAlign w:val="center"/>
            <w:hideMark/>
          </w:tcPr>
          <w:p w14:paraId="4B807C08" w14:textId="5A5C5637" w:rsidR="00852C06" w:rsidRPr="00145C64" w:rsidRDefault="00852C06" w:rsidP="00852C06">
            <w:pPr>
              <w:jc w:val="center"/>
              <w:rPr>
                <w:color w:val="000000"/>
                <w:sz w:val="14"/>
                <w:szCs w:val="14"/>
              </w:rPr>
            </w:pPr>
            <w:r w:rsidRPr="00145C64">
              <w:rPr>
                <w:color w:val="000000"/>
                <w:sz w:val="14"/>
                <w:szCs w:val="14"/>
              </w:rPr>
              <w:t>GETCT</w:t>
            </w:r>
          </w:p>
        </w:tc>
        <w:tc>
          <w:tcPr>
            <w:tcW w:w="1087" w:type="dxa"/>
            <w:vAlign w:val="center"/>
            <w:hideMark/>
          </w:tcPr>
          <w:p w14:paraId="1B230A5D" w14:textId="5AC19085" w:rsidR="00852C06" w:rsidRPr="00145C64" w:rsidRDefault="00852C06" w:rsidP="00852C06">
            <w:pPr>
              <w:jc w:val="center"/>
              <w:rPr>
                <w:color w:val="000000"/>
                <w:sz w:val="14"/>
                <w:szCs w:val="14"/>
              </w:rPr>
            </w:pPr>
            <w:r w:rsidRPr="00145C64">
              <w:rPr>
                <w:color w:val="000000"/>
                <w:sz w:val="14"/>
                <w:szCs w:val="14"/>
              </w:rPr>
              <w:t>DVBACPR1</w:t>
            </w:r>
          </w:p>
        </w:tc>
        <w:tc>
          <w:tcPr>
            <w:tcW w:w="1012" w:type="dxa"/>
            <w:vAlign w:val="center"/>
            <w:hideMark/>
          </w:tcPr>
          <w:p w14:paraId="2A5141E4" w14:textId="70737FFB" w:rsidR="00852C06" w:rsidRPr="00145C64" w:rsidRDefault="00852C06" w:rsidP="00852C06">
            <w:pPr>
              <w:jc w:val="center"/>
              <w:rPr>
                <w:color w:val="000000"/>
                <w:sz w:val="14"/>
                <w:szCs w:val="14"/>
              </w:rPr>
            </w:pPr>
            <w:r w:rsidRPr="00145C64">
              <w:rPr>
                <w:color w:val="000000"/>
                <w:sz w:val="14"/>
                <w:szCs w:val="14"/>
              </w:rPr>
              <w:t>ARRAY</w:t>
            </w:r>
          </w:p>
        </w:tc>
        <w:tc>
          <w:tcPr>
            <w:tcW w:w="2041" w:type="dxa"/>
            <w:vAlign w:val="center"/>
            <w:hideMark/>
          </w:tcPr>
          <w:p w14:paraId="0A5992D6" w14:textId="4DD46371" w:rsidR="00852C06" w:rsidRPr="00145C64" w:rsidRDefault="00852C06" w:rsidP="00852C06">
            <w:pPr>
              <w:rPr>
                <w:color w:val="000000"/>
                <w:sz w:val="14"/>
                <w:szCs w:val="14"/>
              </w:rPr>
            </w:pPr>
            <w:r w:rsidRPr="00145C64">
              <w:rPr>
                <w:color w:val="000000"/>
                <w:sz w:val="14"/>
                <w:szCs w:val="14"/>
              </w:rPr>
              <w:t>This RPC returns a list (array) of Claim Types associated with a valid  2507 Request</w:t>
            </w:r>
          </w:p>
        </w:tc>
        <w:tc>
          <w:tcPr>
            <w:tcW w:w="990" w:type="dxa"/>
            <w:vAlign w:val="center"/>
            <w:hideMark/>
          </w:tcPr>
          <w:p w14:paraId="2962C867" w14:textId="2704F9F1" w:rsidR="00852C06" w:rsidRPr="00145C64" w:rsidRDefault="00852C06" w:rsidP="00852C06">
            <w:pPr>
              <w:jc w:val="center"/>
              <w:rPr>
                <w:color w:val="000000"/>
                <w:sz w:val="14"/>
                <w:szCs w:val="14"/>
              </w:rPr>
            </w:pPr>
            <w:r w:rsidRPr="00145C64">
              <w:rPr>
                <w:color w:val="000000"/>
                <w:sz w:val="14"/>
                <w:szCs w:val="14"/>
              </w:rPr>
              <w:t>REQIEN</w:t>
            </w:r>
          </w:p>
        </w:tc>
        <w:tc>
          <w:tcPr>
            <w:tcW w:w="2340" w:type="dxa"/>
            <w:vAlign w:val="center"/>
            <w:hideMark/>
          </w:tcPr>
          <w:p w14:paraId="4DAED4C9" w14:textId="52AB93C5" w:rsidR="00852C06" w:rsidRPr="00145C64" w:rsidRDefault="00852C06" w:rsidP="00852C06">
            <w:pPr>
              <w:rPr>
                <w:color w:val="000000"/>
                <w:sz w:val="14"/>
                <w:szCs w:val="14"/>
              </w:rPr>
            </w:pPr>
            <w:r w:rsidRPr="00145C64">
              <w:rPr>
                <w:color w:val="000000"/>
                <w:sz w:val="14"/>
                <w:szCs w:val="14"/>
              </w:rPr>
              <w:t>Returns all Claim Types associated to the valid 2507 Request</w:t>
            </w:r>
          </w:p>
        </w:tc>
        <w:tc>
          <w:tcPr>
            <w:tcW w:w="1800" w:type="dxa"/>
            <w:vAlign w:val="center"/>
            <w:hideMark/>
          </w:tcPr>
          <w:p w14:paraId="4725F3CB" w14:textId="5EE63B51" w:rsidR="00852C06" w:rsidRPr="00145C64" w:rsidRDefault="00852C06" w:rsidP="00852C06">
            <w:pPr>
              <w:rPr>
                <w:color w:val="000000"/>
                <w:sz w:val="14"/>
                <w:szCs w:val="14"/>
              </w:rPr>
            </w:pPr>
            <w:r w:rsidRPr="00145C64">
              <w:rPr>
                <w:color w:val="000000"/>
                <w:sz w:val="14"/>
                <w:szCs w:val="14"/>
              </w:rPr>
              <w:t>TfrmViewExam.</w:t>
            </w:r>
            <w:r w:rsidRPr="00145C64">
              <w:rPr>
                <w:color w:val="000000"/>
                <w:sz w:val="14"/>
                <w:szCs w:val="14"/>
              </w:rPr>
              <w:br/>
              <w:t>GetClaimType</w:t>
            </w:r>
          </w:p>
        </w:tc>
        <w:tc>
          <w:tcPr>
            <w:tcW w:w="1260" w:type="dxa"/>
            <w:vAlign w:val="center"/>
            <w:hideMark/>
          </w:tcPr>
          <w:p w14:paraId="1606853F" w14:textId="2BAA2BC1" w:rsidR="00852C06" w:rsidRPr="00145C64" w:rsidRDefault="00852C06" w:rsidP="006D4317">
            <w:pPr>
              <w:rPr>
                <w:color w:val="000000"/>
                <w:sz w:val="14"/>
                <w:szCs w:val="14"/>
              </w:rPr>
            </w:pPr>
            <w:r w:rsidRPr="00145C64">
              <w:rPr>
                <w:color w:val="000000"/>
                <w:sz w:val="14"/>
                <w:szCs w:val="14"/>
              </w:rPr>
              <w:t>ViewExam.pas</w:t>
            </w:r>
          </w:p>
        </w:tc>
        <w:tc>
          <w:tcPr>
            <w:tcW w:w="1081" w:type="dxa"/>
            <w:vAlign w:val="center"/>
            <w:hideMark/>
          </w:tcPr>
          <w:p w14:paraId="133274D7" w14:textId="29339621" w:rsidR="00852C06" w:rsidRPr="00145C64" w:rsidRDefault="00852C06" w:rsidP="00852C06">
            <w:pPr>
              <w:jc w:val="center"/>
              <w:rPr>
                <w:color w:val="000000"/>
                <w:sz w:val="14"/>
                <w:szCs w:val="14"/>
              </w:rPr>
            </w:pPr>
            <w:r w:rsidRPr="00145C64">
              <w:rPr>
                <w:color w:val="000000"/>
                <w:sz w:val="14"/>
                <w:szCs w:val="14"/>
              </w:rPr>
              <w:t>RpcBroker1</w:t>
            </w:r>
          </w:p>
        </w:tc>
        <w:tc>
          <w:tcPr>
            <w:tcW w:w="1709" w:type="dxa"/>
            <w:noWrap/>
            <w:vAlign w:val="center"/>
            <w:hideMark/>
          </w:tcPr>
          <w:p w14:paraId="11B9235E" w14:textId="6AA5C27C" w:rsidR="00852C06" w:rsidRPr="00145C64" w:rsidRDefault="00852C06" w:rsidP="00852C06">
            <w:pPr>
              <w:jc w:val="center"/>
              <w:rPr>
                <w:color w:val="000000"/>
                <w:sz w:val="14"/>
                <w:szCs w:val="14"/>
              </w:rPr>
            </w:pPr>
            <w:r w:rsidRPr="00145C64">
              <w:rPr>
                <w:color w:val="000000"/>
                <w:sz w:val="14"/>
                <w:szCs w:val="14"/>
              </w:rPr>
              <w:t xml:space="preserve">  RequestIEN;</w:t>
            </w:r>
            <w:r w:rsidRPr="00145C64">
              <w:rPr>
                <w:color w:val="000000"/>
                <w:sz w:val="14"/>
                <w:szCs w:val="14"/>
              </w:rPr>
              <w:br/>
              <w:t xml:space="preserve">  PType := literal;</w:t>
            </w:r>
          </w:p>
        </w:tc>
      </w:tr>
      <w:tr w:rsidR="00852C06" w:rsidRPr="00285745" w14:paraId="5B887E06" w14:textId="77777777" w:rsidTr="00E14545">
        <w:trPr>
          <w:trHeight w:val="1178"/>
        </w:trPr>
        <w:tc>
          <w:tcPr>
            <w:tcW w:w="1175" w:type="dxa"/>
            <w:vAlign w:val="center"/>
            <w:hideMark/>
          </w:tcPr>
          <w:p w14:paraId="517993F6" w14:textId="21325054" w:rsidR="00852C06" w:rsidRPr="00145C64" w:rsidRDefault="00852C06" w:rsidP="00852C06">
            <w:pPr>
              <w:rPr>
                <w:color w:val="000000"/>
                <w:sz w:val="14"/>
                <w:szCs w:val="14"/>
              </w:rPr>
            </w:pPr>
            <w:bookmarkStart w:id="389" w:name="RANGE!A40"/>
            <w:r w:rsidRPr="00145C64">
              <w:rPr>
                <w:color w:val="000000"/>
                <w:sz w:val="14"/>
                <w:szCs w:val="14"/>
              </w:rPr>
              <w:t xml:space="preserve">DVBA CAPRI GETCONTREMARKS </w:t>
            </w:r>
            <w:bookmarkEnd w:id="389"/>
          </w:p>
        </w:tc>
        <w:tc>
          <w:tcPr>
            <w:tcW w:w="985" w:type="dxa"/>
            <w:vAlign w:val="center"/>
            <w:hideMark/>
          </w:tcPr>
          <w:p w14:paraId="402E1D4F" w14:textId="1C94F6BF" w:rsidR="00852C06" w:rsidRPr="00145C64" w:rsidRDefault="00852C06" w:rsidP="00852C06">
            <w:pPr>
              <w:jc w:val="center"/>
              <w:rPr>
                <w:color w:val="000000"/>
                <w:sz w:val="14"/>
                <w:szCs w:val="14"/>
              </w:rPr>
            </w:pPr>
            <w:r w:rsidRPr="00145C64">
              <w:rPr>
                <w:color w:val="000000"/>
                <w:sz w:val="14"/>
                <w:szCs w:val="14"/>
              </w:rPr>
              <w:t>WPGET</w:t>
            </w:r>
          </w:p>
        </w:tc>
        <w:tc>
          <w:tcPr>
            <w:tcW w:w="1087" w:type="dxa"/>
            <w:vAlign w:val="center"/>
            <w:hideMark/>
          </w:tcPr>
          <w:p w14:paraId="44272A7A" w14:textId="1151700E" w:rsidR="00852C06" w:rsidRPr="00145C64" w:rsidRDefault="00852C06" w:rsidP="00852C06">
            <w:pPr>
              <w:jc w:val="center"/>
              <w:rPr>
                <w:color w:val="000000"/>
                <w:sz w:val="14"/>
                <w:szCs w:val="14"/>
              </w:rPr>
            </w:pPr>
            <w:r w:rsidRPr="00145C64">
              <w:rPr>
                <w:color w:val="000000"/>
                <w:sz w:val="14"/>
                <w:szCs w:val="14"/>
              </w:rPr>
              <w:t>DVBACREM</w:t>
            </w:r>
          </w:p>
        </w:tc>
        <w:tc>
          <w:tcPr>
            <w:tcW w:w="1012" w:type="dxa"/>
            <w:vAlign w:val="center"/>
            <w:hideMark/>
          </w:tcPr>
          <w:p w14:paraId="2D956ECD" w14:textId="6920E0DB" w:rsidR="00852C06" w:rsidRPr="00145C64" w:rsidRDefault="00852C06" w:rsidP="00852C06">
            <w:pPr>
              <w:jc w:val="center"/>
              <w:rPr>
                <w:color w:val="000000"/>
                <w:sz w:val="14"/>
                <w:szCs w:val="14"/>
              </w:rPr>
            </w:pPr>
            <w:r w:rsidRPr="00145C64">
              <w:rPr>
                <w:color w:val="000000"/>
                <w:sz w:val="14"/>
                <w:szCs w:val="14"/>
              </w:rPr>
              <w:t>ARRAY</w:t>
            </w:r>
          </w:p>
        </w:tc>
        <w:tc>
          <w:tcPr>
            <w:tcW w:w="2041" w:type="dxa"/>
            <w:vAlign w:val="center"/>
            <w:hideMark/>
          </w:tcPr>
          <w:p w14:paraId="58C87833" w14:textId="343F02F7" w:rsidR="00852C06" w:rsidRPr="00145C64" w:rsidRDefault="00852C06" w:rsidP="00852C06">
            <w:pPr>
              <w:rPr>
                <w:color w:val="000000"/>
                <w:sz w:val="14"/>
                <w:szCs w:val="14"/>
              </w:rPr>
            </w:pPr>
            <w:r w:rsidRPr="00145C64">
              <w:rPr>
                <w:color w:val="000000"/>
                <w:sz w:val="14"/>
                <w:szCs w:val="14"/>
              </w:rPr>
              <w:t>This gets the remarks sent to the contractor concerning the 2507 REQUEST  in file 396.3. The remarks are stored in the word processing field #103 of  the 2507 EXAM file 396.4.</w:t>
            </w:r>
          </w:p>
        </w:tc>
        <w:tc>
          <w:tcPr>
            <w:tcW w:w="990" w:type="dxa"/>
            <w:vAlign w:val="center"/>
            <w:hideMark/>
          </w:tcPr>
          <w:p w14:paraId="1DB8328B" w14:textId="6B794847" w:rsidR="00852C06" w:rsidRPr="00145C64" w:rsidRDefault="00852C06" w:rsidP="00852C06">
            <w:pPr>
              <w:jc w:val="center"/>
              <w:rPr>
                <w:color w:val="000000"/>
                <w:sz w:val="14"/>
                <w:szCs w:val="14"/>
              </w:rPr>
            </w:pPr>
            <w:r w:rsidRPr="00145C64">
              <w:rPr>
                <w:color w:val="000000"/>
                <w:sz w:val="14"/>
                <w:szCs w:val="14"/>
              </w:rPr>
              <w:t>DVBEIEN</w:t>
            </w:r>
          </w:p>
        </w:tc>
        <w:tc>
          <w:tcPr>
            <w:tcW w:w="2340" w:type="dxa"/>
            <w:vAlign w:val="center"/>
            <w:hideMark/>
          </w:tcPr>
          <w:p w14:paraId="3E77B532" w14:textId="165A6A0C" w:rsidR="00852C06" w:rsidRPr="00145C64" w:rsidRDefault="00852C06" w:rsidP="00852C06">
            <w:pPr>
              <w:rPr>
                <w:color w:val="000000"/>
                <w:sz w:val="14"/>
                <w:szCs w:val="14"/>
              </w:rPr>
            </w:pPr>
            <w:r w:rsidRPr="00145C64">
              <w:rPr>
                <w:color w:val="000000"/>
                <w:sz w:val="14"/>
                <w:szCs w:val="14"/>
              </w:rPr>
              <w:t>Returns a 1 if remarks exist</w:t>
            </w:r>
          </w:p>
        </w:tc>
        <w:tc>
          <w:tcPr>
            <w:tcW w:w="1800" w:type="dxa"/>
            <w:vAlign w:val="center"/>
            <w:hideMark/>
          </w:tcPr>
          <w:p w14:paraId="116F0992" w14:textId="34A06347" w:rsidR="00852C06" w:rsidRPr="00145C64" w:rsidRDefault="00852C06" w:rsidP="00852C06">
            <w:pPr>
              <w:rPr>
                <w:color w:val="000000"/>
                <w:sz w:val="14"/>
                <w:szCs w:val="14"/>
              </w:rPr>
            </w:pPr>
            <w:r w:rsidRPr="00145C64">
              <w:rPr>
                <w:color w:val="000000"/>
                <w:sz w:val="14"/>
                <w:szCs w:val="14"/>
              </w:rPr>
              <w:t>TfrmManageReportsCCR.</w:t>
            </w:r>
            <w:r w:rsidRPr="00145C64">
              <w:rPr>
                <w:color w:val="000000"/>
                <w:sz w:val="14"/>
                <w:szCs w:val="14"/>
              </w:rPr>
              <w:br/>
              <w:t>lstExamsRequestedChange</w:t>
            </w:r>
          </w:p>
        </w:tc>
        <w:tc>
          <w:tcPr>
            <w:tcW w:w="1260" w:type="dxa"/>
            <w:vAlign w:val="center"/>
            <w:hideMark/>
          </w:tcPr>
          <w:p w14:paraId="6BCEE7AD" w14:textId="06F57FE4" w:rsidR="00852C06" w:rsidRPr="00145C64" w:rsidRDefault="00852C06" w:rsidP="006D4317">
            <w:pPr>
              <w:rPr>
                <w:color w:val="000000"/>
                <w:sz w:val="14"/>
                <w:szCs w:val="14"/>
              </w:rPr>
            </w:pPr>
            <w:r w:rsidRPr="00145C64">
              <w:rPr>
                <w:color w:val="000000"/>
                <w:sz w:val="14"/>
                <w:szCs w:val="14"/>
              </w:rPr>
              <w:t>ManageReportsCCR.pas</w:t>
            </w:r>
          </w:p>
        </w:tc>
        <w:tc>
          <w:tcPr>
            <w:tcW w:w="1081" w:type="dxa"/>
            <w:vAlign w:val="center"/>
            <w:hideMark/>
          </w:tcPr>
          <w:p w14:paraId="7B9AB62E" w14:textId="6554ED7E" w:rsidR="00852C06" w:rsidRPr="00145C64" w:rsidRDefault="00852C06" w:rsidP="00852C06">
            <w:pPr>
              <w:jc w:val="center"/>
              <w:rPr>
                <w:color w:val="000000"/>
                <w:sz w:val="14"/>
                <w:szCs w:val="14"/>
              </w:rPr>
            </w:pPr>
            <w:r w:rsidRPr="00145C64">
              <w:rPr>
                <w:color w:val="000000"/>
                <w:sz w:val="14"/>
                <w:szCs w:val="14"/>
              </w:rPr>
              <w:t>RPCBroker1</w:t>
            </w:r>
          </w:p>
        </w:tc>
        <w:tc>
          <w:tcPr>
            <w:tcW w:w="1709" w:type="dxa"/>
            <w:vAlign w:val="center"/>
            <w:hideMark/>
          </w:tcPr>
          <w:p w14:paraId="794BF6EC" w14:textId="41311B6A" w:rsidR="00852C06" w:rsidRPr="00145C64" w:rsidRDefault="00852C06" w:rsidP="00852C06">
            <w:pPr>
              <w:jc w:val="center"/>
              <w:rPr>
                <w:color w:val="000000"/>
                <w:sz w:val="14"/>
                <w:szCs w:val="14"/>
              </w:rPr>
            </w:pPr>
            <w:r w:rsidRPr="00145C64">
              <w:rPr>
                <w:color w:val="000000"/>
                <w:sz w:val="14"/>
                <w:szCs w:val="14"/>
              </w:rPr>
              <w:t>[Exm]</w:t>
            </w:r>
            <w:r w:rsidRPr="00145C64">
              <w:rPr>
                <w:color w:val="000000"/>
                <w:sz w:val="14"/>
                <w:szCs w:val="14"/>
              </w:rPr>
              <w:br/>
              <w:t>Exm is the IEN of one of the exams in the list of exams associated with an exam request.</w:t>
            </w:r>
          </w:p>
        </w:tc>
      </w:tr>
      <w:tr w:rsidR="00450154" w:rsidRPr="00285745" w14:paraId="0DBF2BDE" w14:textId="77777777" w:rsidTr="00145C64">
        <w:trPr>
          <w:trHeight w:val="1060"/>
        </w:trPr>
        <w:tc>
          <w:tcPr>
            <w:tcW w:w="1175" w:type="dxa"/>
            <w:vAlign w:val="center"/>
            <w:hideMark/>
          </w:tcPr>
          <w:p w14:paraId="1E57954E" w14:textId="01778430" w:rsidR="00450154" w:rsidRPr="00145C64" w:rsidRDefault="00450154" w:rsidP="00450154">
            <w:pPr>
              <w:rPr>
                <w:color w:val="000000"/>
                <w:sz w:val="14"/>
                <w:szCs w:val="14"/>
              </w:rPr>
            </w:pPr>
            <w:bookmarkStart w:id="390" w:name="RANGE!A41"/>
            <w:r w:rsidRPr="00145C64">
              <w:rPr>
                <w:color w:val="000000" w:themeColor="text1"/>
                <w:sz w:val="14"/>
                <w:szCs w:val="14"/>
              </w:rPr>
              <w:t>DVBA CAPRI GETSPCLCONSID</w:t>
            </w:r>
            <w:bookmarkEnd w:id="390"/>
          </w:p>
        </w:tc>
        <w:tc>
          <w:tcPr>
            <w:tcW w:w="985" w:type="dxa"/>
            <w:vAlign w:val="center"/>
            <w:hideMark/>
          </w:tcPr>
          <w:p w14:paraId="2107A51C" w14:textId="45AEAD9E" w:rsidR="00450154" w:rsidRPr="00145C64" w:rsidRDefault="00450154" w:rsidP="00450154">
            <w:pPr>
              <w:jc w:val="center"/>
              <w:rPr>
                <w:color w:val="000000"/>
                <w:sz w:val="14"/>
                <w:szCs w:val="14"/>
              </w:rPr>
            </w:pPr>
            <w:r w:rsidRPr="00145C64">
              <w:rPr>
                <w:color w:val="000000"/>
                <w:sz w:val="14"/>
                <w:szCs w:val="14"/>
              </w:rPr>
              <w:t>GETSC</w:t>
            </w:r>
          </w:p>
        </w:tc>
        <w:tc>
          <w:tcPr>
            <w:tcW w:w="1087" w:type="dxa"/>
            <w:vAlign w:val="center"/>
            <w:hideMark/>
          </w:tcPr>
          <w:p w14:paraId="3D55D97F" w14:textId="24C7B8DD" w:rsidR="00450154" w:rsidRPr="00145C64" w:rsidRDefault="00450154" w:rsidP="00450154">
            <w:pPr>
              <w:jc w:val="center"/>
              <w:rPr>
                <w:color w:val="000000"/>
                <w:sz w:val="14"/>
                <w:szCs w:val="14"/>
              </w:rPr>
            </w:pPr>
            <w:r w:rsidRPr="00145C64">
              <w:rPr>
                <w:color w:val="000000"/>
                <w:sz w:val="14"/>
                <w:szCs w:val="14"/>
              </w:rPr>
              <w:t>DVBACPR1</w:t>
            </w:r>
          </w:p>
        </w:tc>
        <w:tc>
          <w:tcPr>
            <w:tcW w:w="1012" w:type="dxa"/>
            <w:vAlign w:val="center"/>
            <w:hideMark/>
          </w:tcPr>
          <w:p w14:paraId="2185AB10" w14:textId="68CEF236" w:rsidR="00450154" w:rsidRPr="00145C64" w:rsidRDefault="00450154" w:rsidP="00450154">
            <w:pPr>
              <w:jc w:val="center"/>
              <w:rPr>
                <w:color w:val="000000"/>
                <w:sz w:val="14"/>
                <w:szCs w:val="14"/>
              </w:rPr>
            </w:pPr>
            <w:r w:rsidRPr="00145C64">
              <w:rPr>
                <w:color w:val="000000"/>
                <w:sz w:val="14"/>
                <w:szCs w:val="14"/>
              </w:rPr>
              <w:t>ARRAY</w:t>
            </w:r>
          </w:p>
        </w:tc>
        <w:tc>
          <w:tcPr>
            <w:tcW w:w="2041" w:type="dxa"/>
            <w:vAlign w:val="center"/>
            <w:hideMark/>
          </w:tcPr>
          <w:p w14:paraId="20005B0F" w14:textId="2F0D6485" w:rsidR="00450154" w:rsidRPr="00145C64" w:rsidRDefault="00450154" w:rsidP="00450154">
            <w:pPr>
              <w:rPr>
                <w:color w:val="000000"/>
                <w:sz w:val="14"/>
                <w:szCs w:val="14"/>
              </w:rPr>
            </w:pPr>
            <w:r w:rsidRPr="00145C64">
              <w:rPr>
                <w:color w:val="000000"/>
                <w:sz w:val="14"/>
                <w:szCs w:val="14"/>
              </w:rPr>
              <w:t>This RPC returns an array of special considerations linked to a 2507  request.</w:t>
            </w:r>
          </w:p>
        </w:tc>
        <w:tc>
          <w:tcPr>
            <w:tcW w:w="990" w:type="dxa"/>
            <w:vAlign w:val="center"/>
            <w:hideMark/>
          </w:tcPr>
          <w:p w14:paraId="48B2048C" w14:textId="44B5342F" w:rsidR="00450154" w:rsidRPr="00145C64" w:rsidRDefault="00450154" w:rsidP="00450154">
            <w:pPr>
              <w:jc w:val="center"/>
              <w:rPr>
                <w:color w:val="000000"/>
                <w:sz w:val="14"/>
                <w:szCs w:val="14"/>
              </w:rPr>
            </w:pPr>
            <w:r w:rsidRPr="00145C64">
              <w:rPr>
                <w:color w:val="000000"/>
                <w:sz w:val="14"/>
                <w:szCs w:val="14"/>
              </w:rPr>
              <w:t>2507 REQUEST IEN</w:t>
            </w:r>
          </w:p>
        </w:tc>
        <w:tc>
          <w:tcPr>
            <w:tcW w:w="2340" w:type="dxa"/>
            <w:vAlign w:val="center"/>
            <w:hideMark/>
          </w:tcPr>
          <w:p w14:paraId="70654E3E" w14:textId="6CCE74F3" w:rsidR="00450154" w:rsidRPr="00145C64" w:rsidRDefault="00450154" w:rsidP="00100D0E">
            <w:pPr>
              <w:jc w:val="center"/>
              <w:rPr>
                <w:color w:val="000000"/>
                <w:sz w:val="14"/>
                <w:szCs w:val="14"/>
              </w:rPr>
            </w:pPr>
            <w:r w:rsidRPr="00145C64">
              <w:rPr>
                <w:color w:val="000000"/>
                <w:sz w:val="14"/>
                <w:szCs w:val="14"/>
              </w:rPr>
              <w:t>NONE</w:t>
            </w:r>
          </w:p>
        </w:tc>
        <w:tc>
          <w:tcPr>
            <w:tcW w:w="1800" w:type="dxa"/>
            <w:vAlign w:val="center"/>
            <w:hideMark/>
          </w:tcPr>
          <w:p w14:paraId="79778320" w14:textId="5DCE7970" w:rsidR="00450154" w:rsidRPr="00145C64" w:rsidRDefault="00450154" w:rsidP="00450154">
            <w:pPr>
              <w:rPr>
                <w:color w:val="000000"/>
                <w:sz w:val="14"/>
                <w:szCs w:val="14"/>
              </w:rPr>
            </w:pPr>
            <w:r w:rsidRPr="00145C64">
              <w:rPr>
                <w:color w:val="000000"/>
                <w:sz w:val="14"/>
                <w:szCs w:val="14"/>
              </w:rPr>
              <w:t>TfrmViewExam.</w:t>
            </w:r>
            <w:r w:rsidRPr="00145C64">
              <w:rPr>
                <w:color w:val="000000"/>
                <w:sz w:val="14"/>
                <w:szCs w:val="14"/>
              </w:rPr>
              <w:br/>
              <w:t>GetSpecialConsidations</w:t>
            </w:r>
          </w:p>
        </w:tc>
        <w:tc>
          <w:tcPr>
            <w:tcW w:w="1260" w:type="dxa"/>
            <w:vAlign w:val="center"/>
            <w:hideMark/>
          </w:tcPr>
          <w:p w14:paraId="78EE6453" w14:textId="385D27F9" w:rsidR="00450154" w:rsidRPr="00145C64" w:rsidRDefault="00450154" w:rsidP="006D4317">
            <w:pPr>
              <w:rPr>
                <w:color w:val="000000"/>
                <w:sz w:val="14"/>
                <w:szCs w:val="14"/>
              </w:rPr>
            </w:pPr>
            <w:r w:rsidRPr="00145C64">
              <w:rPr>
                <w:color w:val="000000"/>
                <w:sz w:val="14"/>
                <w:szCs w:val="14"/>
              </w:rPr>
              <w:t>ViewExam.pas</w:t>
            </w:r>
          </w:p>
        </w:tc>
        <w:tc>
          <w:tcPr>
            <w:tcW w:w="1081" w:type="dxa"/>
            <w:vAlign w:val="center"/>
            <w:hideMark/>
          </w:tcPr>
          <w:p w14:paraId="6C8BAE2C" w14:textId="0FA708D6" w:rsidR="00450154" w:rsidRPr="00145C64" w:rsidRDefault="00450154" w:rsidP="00450154">
            <w:pPr>
              <w:jc w:val="center"/>
              <w:rPr>
                <w:color w:val="000000"/>
                <w:sz w:val="14"/>
                <w:szCs w:val="14"/>
              </w:rPr>
            </w:pPr>
            <w:r w:rsidRPr="00145C64">
              <w:rPr>
                <w:color w:val="000000"/>
                <w:sz w:val="14"/>
                <w:szCs w:val="14"/>
              </w:rPr>
              <w:t>RpcBroker1</w:t>
            </w:r>
          </w:p>
        </w:tc>
        <w:tc>
          <w:tcPr>
            <w:tcW w:w="1709" w:type="dxa"/>
            <w:vAlign w:val="center"/>
            <w:hideMark/>
          </w:tcPr>
          <w:p w14:paraId="45A5CF16" w14:textId="3195DB2C" w:rsidR="00450154" w:rsidRPr="00145C64" w:rsidRDefault="00450154" w:rsidP="00450154">
            <w:pPr>
              <w:jc w:val="center"/>
              <w:rPr>
                <w:color w:val="000000"/>
                <w:sz w:val="14"/>
                <w:szCs w:val="14"/>
              </w:rPr>
            </w:pPr>
            <w:r w:rsidRPr="00145C64">
              <w:rPr>
                <w:color w:val="000000"/>
                <w:sz w:val="14"/>
                <w:szCs w:val="14"/>
              </w:rPr>
              <w:t xml:space="preserve">  RequestIEN;</w:t>
            </w:r>
            <w:r w:rsidRPr="00145C64">
              <w:rPr>
                <w:color w:val="000000"/>
                <w:sz w:val="14"/>
                <w:szCs w:val="14"/>
              </w:rPr>
              <w:br/>
              <w:t xml:space="preserve">  PType := literal;</w:t>
            </w:r>
          </w:p>
        </w:tc>
      </w:tr>
      <w:tr w:rsidR="008C72EE" w:rsidRPr="00285745" w14:paraId="4FD4308B" w14:textId="77777777" w:rsidTr="00145C64">
        <w:trPr>
          <w:trHeight w:val="818"/>
        </w:trPr>
        <w:tc>
          <w:tcPr>
            <w:tcW w:w="1175" w:type="dxa"/>
            <w:shd w:val="clear" w:color="auto" w:fill="FFFFFF" w:themeFill="background1"/>
            <w:vAlign w:val="center"/>
            <w:hideMark/>
          </w:tcPr>
          <w:p w14:paraId="7A02AB5A" w14:textId="132491A6" w:rsidR="008C72EE" w:rsidRPr="00145C64" w:rsidRDefault="008C72EE" w:rsidP="008C72EE">
            <w:pPr>
              <w:rPr>
                <w:color w:val="000000"/>
                <w:sz w:val="14"/>
                <w:szCs w:val="14"/>
              </w:rPr>
            </w:pPr>
            <w:bookmarkStart w:id="391" w:name="RANGE!A42"/>
            <w:r w:rsidRPr="00145C64">
              <w:rPr>
                <w:color w:val="000000"/>
                <w:sz w:val="14"/>
                <w:szCs w:val="14"/>
              </w:rPr>
              <w:t>DVBA CAPRI GITHUB LOCATION</w:t>
            </w:r>
            <w:bookmarkEnd w:id="391"/>
          </w:p>
        </w:tc>
        <w:tc>
          <w:tcPr>
            <w:tcW w:w="985" w:type="dxa"/>
            <w:shd w:val="clear" w:color="auto" w:fill="FFFFFF" w:themeFill="background1"/>
            <w:vAlign w:val="center"/>
            <w:hideMark/>
          </w:tcPr>
          <w:p w14:paraId="53749561" w14:textId="43969F7A" w:rsidR="008C72EE" w:rsidRPr="00145C64" w:rsidRDefault="008C72EE" w:rsidP="008C72EE">
            <w:pPr>
              <w:jc w:val="center"/>
              <w:rPr>
                <w:color w:val="000000"/>
                <w:sz w:val="14"/>
                <w:szCs w:val="14"/>
              </w:rPr>
            </w:pPr>
            <w:r w:rsidRPr="00145C64">
              <w:rPr>
                <w:sz w:val="14"/>
                <w:szCs w:val="14"/>
              </w:rPr>
              <w:t>GITHUB</w:t>
            </w:r>
          </w:p>
        </w:tc>
        <w:tc>
          <w:tcPr>
            <w:tcW w:w="1087" w:type="dxa"/>
            <w:shd w:val="clear" w:color="auto" w:fill="FFFFFF" w:themeFill="background1"/>
            <w:vAlign w:val="center"/>
            <w:hideMark/>
          </w:tcPr>
          <w:p w14:paraId="3A93837B" w14:textId="7AC65F8B" w:rsidR="008C72EE" w:rsidRPr="00145C64" w:rsidRDefault="008C72EE" w:rsidP="008C72EE">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4827C5F9" w14:textId="38B02A0C" w:rsidR="008C72EE" w:rsidRPr="00145C64" w:rsidRDefault="008C72EE" w:rsidP="008C72EE">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38E2B574" w14:textId="0412D60E" w:rsidR="008C72EE" w:rsidRPr="00145C64" w:rsidRDefault="008C72EE" w:rsidP="008C72EE">
            <w:pPr>
              <w:rPr>
                <w:color w:val="000000"/>
                <w:sz w:val="14"/>
                <w:szCs w:val="14"/>
              </w:rPr>
            </w:pPr>
            <w:r w:rsidRPr="00145C64">
              <w:rPr>
                <w:color w:val="000000"/>
                <w:sz w:val="14"/>
                <w:szCs w:val="14"/>
              </w:rPr>
              <w:t>This RPC will return the GITHUB location for C&amp;P Worksheet templates</w:t>
            </w:r>
          </w:p>
        </w:tc>
        <w:tc>
          <w:tcPr>
            <w:tcW w:w="990" w:type="dxa"/>
            <w:shd w:val="clear" w:color="auto" w:fill="FFFFFF" w:themeFill="background1"/>
            <w:vAlign w:val="center"/>
            <w:hideMark/>
          </w:tcPr>
          <w:p w14:paraId="6C57EE5E" w14:textId="67D7595E" w:rsidR="008C72EE" w:rsidRPr="00145C64" w:rsidRDefault="008C72EE" w:rsidP="008C72EE">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04607414" w14:textId="6421D753" w:rsidR="008C72EE" w:rsidRPr="00145C64" w:rsidRDefault="008C72EE" w:rsidP="008C72EE">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0351D459" w14:textId="6C19C3D8" w:rsidR="008C72EE" w:rsidRPr="00145C64" w:rsidRDefault="008C72EE" w:rsidP="008C72EE">
            <w:pPr>
              <w:rPr>
                <w:color w:val="000000"/>
                <w:sz w:val="14"/>
                <w:szCs w:val="14"/>
              </w:rPr>
            </w:pPr>
            <w:r w:rsidRPr="00145C64">
              <w:rPr>
                <w:color w:val="000000"/>
                <w:sz w:val="14"/>
                <w:szCs w:val="14"/>
              </w:rPr>
              <w:t>TGitHubIEPDDownload.</w:t>
            </w:r>
            <w:r w:rsidRPr="00145C64">
              <w:rPr>
                <w:color w:val="000000"/>
                <w:sz w:val="14"/>
                <w:szCs w:val="14"/>
              </w:rPr>
              <w:br/>
              <w:t>GetGitHubRepositoryLocation</w:t>
            </w:r>
          </w:p>
        </w:tc>
        <w:tc>
          <w:tcPr>
            <w:tcW w:w="1260" w:type="dxa"/>
            <w:shd w:val="clear" w:color="auto" w:fill="FFFFFF" w:themeFill="background1"/>
            <w:vAlign w:val="center"/>
            <w:hideMark/>
          </w:tcPr>
          <w:p w14:paraId="754C0CD5" w14:textId="166E1457" w:rsidR="008C72EE" w:rsidRPr="00145C64" w:rsidRDefault="008C72EE" w:rsidP="006D4317">
            <w:pPr>
              <w:rPr>
                <w:color w:val="000000"/>
                <w:sz w:val="14"/>
                <w:szCs w:val="14"/>
              </w:rPr>
            </w:pPr>
            <w:r w:rsidRPr="00145C64">
              <w:rPr>
                <w:color w:val="000000"/>
                <w:sz w:val="14"/>
                <w:szCs w:val="14"/>
              </w:rPr>
              <w:t>uIEPD.pas</w:t>
            </w:r>
            <w:r w:rsidRPr="00145C64">
              <w:rPr>
                <w:color w:val="000000"/>
                <w:sz w:val="14"/>
                <w:szCs w:val="14"/>
              </w:rPr>
              <w:br/>
              <w:t>FirstCheckOfDayForIEPDDownloadBegin</w:t>
            </w:r>
          </w:p>
        </w:tc>
        <w:tc>
          <w:tcPr>
            <w:tcW w:w="1081" w:type="dxa"/>
            <w:shd w:val="clear" w:color="auto" w:fill="FFFFFF" w:themeFill="background1"/>
            <w:vAlign w:val="center"/>
            <w:hideMark/>
          </w:tcPr>
          <w:p w14:paraId="0195318F" w14:textId="1187015E" w:rsidR="008C72EE" w:rsidRPr="00145C64" w:rsidRDefault="008C72EE" w:rsidP="008C72EE">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39AEDD3" w14:textId="1A840489" w:rsidR="008C72EE" w:rsidRPr="00145C64" w:rsidRDefault="008C72EE" w:rsidP="008C72EE">
            <w:pPr>
              <w:jc w:val="center"/>
              <w:rPr>
                <w:color w:val="000000"/>
                <w:sz w:val="14"/>
                <w:szCs w:val="14"/>
              </w:rPr>
            </w:pPr>
            <w:r w:rsidRPr="00145C64">
              <w:rPr>
                <w:color w:val="000000"/>
                <w:sz w:val="14"/>
                <w:szCs w:val="14"/>
              </w:rPr>
              <w:t>NONE</w:t>
            </w:r>
          </w:p>
        </w:tc>
      </w:tr>
      <w:tr w:rsidR="00325414" w:rsidRPr="00285745" w14:paraId="47171B64" w14:textId="77777777" w:rsidTr="00E14545">
        <w:trPr>
          <w:trHeight w:val="971"/>
        </w:trPr>
        <w:tc>
          <w:tcPr>
            <w:tcW w:w="1175" w:type="dxa"/>
            <w:shd w:val="clear" w:color="auto" w:fill="FFFFFF" w:themeFill="background1"/>
            <w:vAlign w:val="center"/>
            <w:hideMark/>
          </w:tcPr>
          <w:p w14:paraId="1A573591" w14:textId="37FF5EEE" w:rsidR="00325414" w:rsidRPr="00145C64" w:rsidRDefault="00325414" w:rsidP="00325414">
            <w:pPr>
              <w:rPr>
                <w:color w:val="000000"/>
                <w:sz w:val="14"/>
                <w:szCs w:val="14"/>
              </w:rPr>
            </w:pPr>
            <w:r w:rsidRPr="00145C64">
              <w:rPr>
                <w:color w:val="000000"/>
                <w:sz w:val="14"/>
                <w:szCs w:val="14"/>
              </w:rPr>
              <w:t>DVBA CAPRI IEPD DATA</w:t>
            </w:r>
          </w:p>
        </w:tc>
        <w:tc>
          <w:tcPr>
            <w:tcW w:w="985" w:type="dxa"/>
            <w:shd w:val="clear" w:color="auto" w:fill="FFFFFF" w:themeFill="background1"/>
            <w:vAlign w:val="center"/>
            <w:hideMark/>
          </w:tcPr>
          <w:p w14:paraId="1EAEB2D3" w14:textId="5150FC7B" w:rsidR="00325414" w:rsidRPr="00145C64" w:rsidRDefault="00325414" w:rsidP="00325414">
            <w:pPr>
              <w:jc w:val="center"/>
              <w:rPr>
                <w:color w:val="000000"/>
                <w:sz w:val="14"/>
                <w:szCs w:val="14"/>
              </w:rPr>
            </w:pPr>
            <w:r w:rsidRPr="00145C64">
              <w:rPr>
                <w:sz w:val="14"/>
                <w:szCs w:val="14"/>
              </w:rPr>
              <w:t>SPIEPD</w:t>
            </w:r>
          </w:p>
        </w:tc>
        <w:tc>
          <w:tcPr>
            <w:tcW w:w="1087" w:type="dxa"/>
            <w:shd w:val="clear" w:color="auto" w:fill="FFFFFF" w:themeFill="background1"/>
            <w:vAlign w:val="center"/>
            <w:hideMark/>
          </w:tcPr>
          <w:p w14:paraId="2F0F1681" w14:textId="40EF88EE" w:rsidR="00325414" w:rsidRPr="00145C64" w:rsidRDefault="00325414" w:rsidP="00325414">
            <w:pPr>
              <w:jc w:val="center"/>
              <w:rPr>
                <w:color w:val="000000"/>
                <w:sz w:val="14"/>
                <w:szCs w:val="14"/>
              </w:rPr>
            </w:pPr>
            <w:r w:rsidRPr="00145C64">
              <w:rPr>
                <w:color w:val="000000"/>
                <w:sz w:val="14"/>
                <w:szCs w:val="14"/>
              </w:rPr>
              <w:t>DVBCTXM2</w:t>
            </w:r>
          </w:p>
        </w:tc>
        <w:tc>
          <w:tcPr>
            <w:tcW w:w="1012" w:type="dxa"/>
            <w:shd w:val="clear" w:color="auto" w:fill="FFFFFF" w:themeFill="background1"/>
            <w:vAlign w:val="center"/>
            <w:hideMark/>
          </w:tcPr>
          <w:p w14:paraId="70DF2222" w14:textId="79AD8472" w:rsidR="00325414" w:rsidRPr="00145C64" w:rsidRDefault="00325414" w:rsidP="00325414">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3B2D794C" w14:textId="09B5FD2F" w:rsidR="00325414" w:rsidRPr="00145C64" w:rsidRDefault="00325414" w:rsidP="00325414">
            <w:pPr>
              <w:rPr>
                <w:color w:val="000000"/>
                <w:sz w:val="14"/>
                <w:szCs w:val="14"/>
              </w:rPr>
            </w:pPr>
            <w:r w:rsidRPr="00145C64">
              <w:rPr>
                <w:color w:val="000000"/>
                <w:sz w:val="14"/>
                <w:szCs w:val="14"/>
              </w:rPr>
              <w:t>This RPC will return to the CAPRI GUI the info needed for the SharePoint IEPD process.</w:t>
            </w:r>
          </w:p>
        </w:tc>
        <w:tc>
          <w:tcPr>
            <w:tcW w:w="990" w:type="dxa"/>
            <w:shd w:val="clear" w:color="auto" w:fill="FFFFFF" w:themeFill="background1"/>
            <w:vAlign w:val="center"/>
            <w:hideMark/>
          </w:tcPr>
          <w:p w14:paraId="5A9337B1" w14:textId="1EAA3856" w:rsidR="00325414" w:rsidRPr="00145C64" w:rsidRDefault="00325414" w:rsidP="00325414">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5CCC6E65" w14:textId="48D52213" w:rsidR="00325414" w:rsidRPr="00145C64" w:rsidRDefault="00325414" w:rsidP="00325414">
            <w:pPr>
              <w:jc w:val="center"/>
              <w:rPr>
                <w:color w:val="000000"/>
                <w:sz w:val="14"/>
                <w:szCs w:val="14"/>
              </w:rPr>
            </w:pPr>
            <w:r w:rsidRPr="00145C64">
              <w:rPr>
                <w:color w:val="000000"/>
                <w:sz w:val="14"/>
                <w:szCs w:val="14"/>
              </w:rPr>
              <w:t>NF Client^NF Tenant^NF Token^ NF SiteID URL^NF Drive ID URL^FileInfo  URL^SP IEPD URL</w:t>
            </w:r>
          </w:p>
        </w:tc>
        <w:tc>
          <w:tcPr>
            <w:tcW w:w="1800" w:type="dxa"/>
            <w:shd w:val="clear" w:color="auto" w:fill="FFFFFF" w:themeFill="background1"/>
            <w:vAlign w:val="center"/>
            <w:hideMark/>
          </w:tcPr>
          <w:p w14:paraId="29B40484" w14:textId="7EFB8686" w:rsidR="00325414" w:rsidRPr="00145C64" w:rsidRDefault="00325414" w:rsidP="00325414">
            <w:pPr>
              <w:rPr>
                <w:color w:val="000000"/>
                <w:sz w:val="14"/>
                <w:szCs w:val="14"/>
              </w:rPr>
            </w:pPr>
            <w:r w:rsidRPr="00145C64">
              <w:rPr>
                <w:color w:val="000000"/>
                <w:sz w:val="14"/>
                <w:szCs w:val="14"/>
              </w:rPr>
              <w:t>uIEPD RetryIEPDDownload</w:t>
            </w:r>
            <w:r w:rsidRPr="00145C64">
              <w:rPr>
                <w:color w:val="000000"/>
                <w:sz w:val="14"/>
                <w:szCs w:val="14"/>
              </w:rPr>
              <w:br/>
              <w:t>uIEPD GetCapriSPIEPDConnect</w:t>
            </w:r>
          </w:p>
        </w:tc>
        <w:tc>
          <w:tcPr>
            <w:tcW w:w="1260" w:type="dxa"/>
            <w:shd w:val="clear" w:color="auto" w:fill="FFFFFF" w:themeFill="background1"/>
            <w:vAlign w:val="center"/>
            <w:hideMark/>
          </w:tcPr>
          <w:p w14:paraId="7A1DFE09" w14:textId="40725461" w:rsidR="00325414" w:rsidRPr="00145C64" w:rsidRDefault="00325414" w:rsidP="006D4317">
            <w:pPr>
              <w:rPr>
                <w:color w:val="000000"/>
                <w:sz w:val="14"/>
                <w:szCs w:val="14"/>
              </w:rPr>
            </w:pPr>
            <w:r w:rsidRPr="00145C64">
              <w:rPr>
                <w:color w:val="000000"/>
                <w:sz w:val="14"/>
                <w:szCs w:val="14"/>
              </w:rPr>
              <w:t>uIEPD.pas</w:t>
            </w:r>
            <w:r w:rsidRPr="00145C64">
              <w:rPr>
                <w:color w:val="000000"/>
                <w:sz w:val="14"/>
                <w:szCs w:val="14"/>
              </w:rPr>
              <w:br/>
              <w:t>clsDBQPDFHandler.pas</w:t>
            </w:r>
            <w:r w:rsidRPr="00145C64">
              <w:rPr>
                <w:color w:val="000000"/>
                <w:sz w:val="14"/>
                <w:szCs w:val="14"/>
              </w:rPr>
              <w:br/>
              <w:t>Main.pas</w:t>
            </w:r>
          </w:p>
        </w:tc>
        <w:tc>
          <w:tcPr>
            <w:tcW w:w="1081" w:type="dxa"/>
            <w:shd w:val="clear" w:color="auto" w:fill="FFFFFF" w:themeFill="background1"/>
            <w:vAlign w:val="center"/>
            <w:hideMark/>
          </w:tcPr>
          <w:p w14:paraId="6BA7A769" w14:textId="346E0591" w:rsidR="00325414" w:rsidRPr="00145C64" w:rsidRDefault="00325414" w:rsidP="00325414">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9CE68FF" w14:textId="345171F1" w:rsidR="00325414" w:rsidRPr="00145C64" w:rsidRDefault="00325414" w:rsidP="00325414">
            <w:pPr>
              <w:jc w:val="center"/>
              <w:rPr>
                <w:color w:val="000000"/>
                <w:sz w:val="14"/>
                <w:szCs w:val="14"/>
              </w:rPr>
            </w:pPr>
            <w:r w:rsidRPr="00145C64">
              <w:rPr>
                <w:color w:val="000000"/>
                <w:sz w:val="14"/>
                <w:szCs w:val="14"/>
              </w:rPr>
              <w:t>None</w:t>
            </w:r>
          </w:p>
        </w:tc>
      </w:tr>
      <w:tr w:rsidR="00325414" w:rsidRPr="00285745" w14:paraId="18DEF233" w14:textId="77777777" w:rsidTr="00145C64">
        <w:trPr>
          <w:trHeight w:val="1007"/>
        </w:trPr>
        <w:tc>
          <w:tcPr>
            <w:tcW w:w="1175" w:type="dxa"/>
            <w:shd w:val="clear" w:color="auto" w:fill="FFFFFF" w:themeFill="background1"/>
            <w:vAlign w:val="center"/>
            <w:hideMark/>
          </w:tcPr>
          <w:p w14:paraId="5C829BF3" w14:textId="51141028" w:rsidR="00325414" w:rsidRPr="00145C64" w:rsidRDefault="00325414" w:rsidP="00325414">
            <w:pPr>
              <w:rPr>
                <w:color w:val="000000"/>
                <w:sz w:val="14"/>
                <w:szCs w:val="14"/>
              </w:rPr>
            </w:pPr>
            <w:r w:rsidRPr="00145C64">
              <w:rPr>
                <w:color w:val="000000"/>
                <w:sz w:val="14"/>
                <w:szCs w:val="14"/>
              </w:rPr>
              <w:t>DVBA CAPRI INVALID CHAR LIST</w:t>
            </w:r>
          </w:p>
        </w:tc>
        <w:tc>
          <w:tcPr>
            <w:tcW w:w="985" w:type="dxa"/>
            <w:shd w:val="clear" w:color="auto" w:fill="FFFFFF" w:themeFill="background1"/>
            <w:vAlign w:val="center"/>
            <w:hideMark/>
          </w:tcPr>
          <w:p w14:paraId="19A5A434" w14:textId="256EB7DE" w:rsidR="00325414" w:rsidRPr="00145C64" w:rsidRDefault="00325414" w:rsidP="00325414">
            <w:pPr>
              <w:jc w:val="center"/>
              <w:rPr>
                <w:color w:val="000000"/>
                <w:sz w:val="14"/>
                <w:szCs w:val="14"/>
              </w:rPr>
            </w:pPr>
            <w:r w:rsidRPr="00145C64">
              <w:rPr>
                <w:sz w:val="14"/>
                <w:szCs w:val="14"/>
              </w:rPr>
              <w:t>INVALCHAR</w:t>
            </w:r>
          </w:p>
        </w:tc>
        <w:tc>
          <w:tcPr>
            <w:tcW w:w="1087" w:type="dxa"/>
            <w:shd w:val="clear" w:color="auto" w:fill="FFFFFF" w:themeFill="background1"/>
            <w:vAlign w:val="center"/>
            <w:hideMark/>
          </w:tcPr>
          <w:p w14:paraId="02991A17" w14:textId="79D3AAD1" w:rsidR="00325414" w:rsidRPr="00145C64" w:rsidRDefault="00325414" w:rsidP="00325414">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468A8480" w14:textId="4F0A3352" w:rsidR="00325414" w:rsidRPr="00145C64" w:rsidRDefault="00325414" w:rsidP="00325414">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4B09F96B" w14:textId="51A059FB" w:rsidR="00325414" w:rsidRPr="00145C64" w:rsidRDefault="00325414" w:rsidP="00325414">
            <w:pPr>
              <w:rPr>
                <w:color w:val="000000"/>
                <w:sz w:val="14"/>
                <w:szCs w:val="14"/>
              </w:rPr>
            </w:pPr>
            <w:r w:rsidRPr="00145C64">
              <w:rPr>
                <w:color w:val="000000"/>
                <w:sz w:val="14"/>
                <w:szCs w:val="14"/>
              </w:rPr>
              <w:t>RPC to provide list of invalid characters and replacement characters from  DVBAB CAPRI INVALID CHARACTERS Parameter</w:t>
            </w:r>
          </w:p>
        </w:tc>
        <w:tc>
          <w:tcPr>
            <w:tcW w:w="990" w:type="dxa"/>
            <w:shd w:val="clear" w:color="auto" w:fill="FFFFFF" w:themeFill="background1"/>
            <w:vAlign w:val="center"/>
            <w:hideMark/>
          </w:tcPr>
          <w:p w14:paraId="58B26353" w14:textId="58A23F9E" w:rsidR="00325414" w:rsidRPr="00145C64" w:rsidRDefault="00325414" w:rsidP="00325414">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E993EBE" w14:textId="48AF6544" w:rsidR="00325414" w:rsidRPr="00145C64" w:rsidRDefault="00325414" w:rsidP="00325414">
            <w:pPr>
              <w:rPr>
                <w:color w:val="000000"/>
                <w:sz w:val="14"/>
                <w:szCs w:val="14"/>
              </w:rPr>
            </w:pPr>
            <w:r w:rsidRPr="00145C64">
              <w:rPr>
                <w:color w:val="000000"/>
                <w:sz w:val="14"/>
                <w:szCs w:val="14"/>
              </w:rPr>
              <w:t>Will return list with ASCII invalid character and replacement</w:t>
            </w:r>
            <w:r w:rsidRPr="00145C64">
              <w:rPr>
                <w:color w:val="000000"/>
                <w:sz w:val="14"/>
                <w:szCs w:val="14"/>
              </w:rPr>
              <w:br/>
              <w:t xml:space="preserve"> RETURN(1)=10^32</w:t>
            </w:r>
            <w:r w:rsidRPr="00145C64">
              <w:rPr>
                <w:color w:val="000000"/>
                <w:sz w:val="14"/>
                <w:szCs w:val="14"/>
              </w:rPr>
              <w:br/>
              <w:t xml:space="preserve"> RETURN(2)=128^63</w:t>
            </w:r>
          </w:p>
        </w:tc>
        <w:tc>
          <w:tcPr>
            <w:tcW w:w="1800" w:type="dxa"/>
            <w:shd w:val="clear" w:color="auto" w:fill="FFFFFF" w:themeFill="background1"/>
            <w:vAlign w:val="center"/>
            <w:hideMark/>
          </w:tcPr>
          <w:p w14:paraId="6808E5D3" w14:textId="464BB651" w:rsidR="00325414" w:rsidRPr="00145C64" w:rsidRDefault="00325414" w:rsidP="00325414">
            <w:pPr>
              <w:rPr>
                <w:color w:val="000000"/>
                <w:sz w:val="14"/>
                <w:szCs w:val="14"/>
              </w:rPr>
            </w:pPr>
            <w:r w:rsidRPr="00145C64">
              <w:rPr>
                <w:color w:val="000000"/>
                <w:sz w:val="14"/>
                <w:szCs w:val="14"/>
              </w:rPr>
              <w:t>TInvalidCharacterReplacement.</w:t>
            </w:r>
            <w:r w:rsidRPr="00145C64">
              <w:rPr>
                <w:color w:val="000000"/>
                <w:sz w:val="14"/>
                <w:szCs w:val="14"/>
              </w:rPr>
              <w:br/>
              <w:t>GetInvalidCharactersFromVistA</w:t>
            </w:r>
          </w:p>
        </w:tc>
        <w:tc>
          <w:tcPr>
            <w:tcW w:w="1260" w:type="dxa"/>
            <w:shd w:val="clear" w:color="auto" w:fill="FFFFFF" w:themeFill="background1"/>
            <w:vAlign w:val="center"/>
            <w:hideMark/>
          </w:tcPr>
          <w:p w14:paraId="3865B196" w14:textId="0AB3C3EE" w:rsidR="00325414" w:rsidRPr="00145C64" w:rsidRDefault="00325414" w:rsidP="006D4317">
            <w:pPr>
              <w:rPr>
                <w:color w:val="000000"/>
                <w:sz w:val="14"/>
                <w:szCs w:val="14"/>
              </w:rPr>
            </w:pPr>
            <w:r w:rsidRPr="00145C64">
              <w:rPr>
                <w:color w:val="000000"/>
                <w:sz w:val="14"/>
                <w:szCs w:val="14"/>
              </w:rPr>
              <w:t>clsDBQPDFHandler.pas</w:t>
            </w:r>
          </w:p>
        </w:tc>
        <w:tc>
          <w:tcPr>
            <w:tcW w:w="1081" w:type="dxa"/>
            <w:shd w:val="clear" w:color="auto" w:fill="FFFFFF" w:themeFill="background1"/>
            <w:vAlign w:val="center"/>
            <w:hideMark/>
          </w:tcPr>
          <w:p w14:paraId="305A8A7B" w14:textId="439D7904" w:rsidR="00325414" w:rsidRPr="00145C64" w:rsidRDefault="00325414" w:rsidP="00325414">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C7F52FF" w14:textId="0E84513B" w:rsidR="00325414" w:rsidRPr="00145C64" w:rsidRDefault="00325414" w:rsidP="00325414">
            <w:pPr>
              <w:jc w:val="center"/>
              <w:rPr>
                <w:color w:val="000000"/>
                <w:sz w:val="14"/>
                <w:szCs w:val="14"/>
              </w:rPr>
            </w:pPr>
            <w:r w:rsidRPr="00145C64">
              <w:rPr>
                <w:color w:val="000000"/>
                <w:sz w:val="14"/>
                <w:szCs w:val="14"/>
              </w:rPr>
              <w:t>None</w:t>
            </w:r>
          </w:p>
        </w:tc>
      </w:tr>
      <w:tr w:rsidR="00325414" w:rsidRPr="00285745" w14:paraId="1D8ACC7B" w14:textId="77777777" w:rsidTr="00E14545">
        <w:trPr>
          <w:trHeight w:val="1142"/>
        </w:trPr>
        <w:tc>
          <w:tcPr>
            <w:tcW w:w="1175" w:type="dxa"/>
            <w:vAlign w:val="center"/>
            <w:hideMark/>
          </w:tcPr>
          <w:p w14:paraId="3BFE44C7" w14:textId="0C33B78B" w:rsidR="00325414" w:rsidRPr="00145C64" w:rsidRDefault="00325414" w:rsidP="00325414">
            <w:pPr>
              <w:rPr>
                <w:color w:val="000000"/>
                <w:sz w:val="14"/>
                <w:szCs w:val="14"/>
              </w:rPr>
            </w:pPr>
            <w:r w:rsidRPr="00145C64">
              <w:rPr>
                <w:color w:val="000000" w:themeColor="text1"/>
                <w:sz w:val="14"/>
                <w:szCs w:val="14"/>
              </w:rPr>
              <w:t>DVBA CAPRI LISTCLAIMTYPE</w:t>
            </w:r>
          </w:p>
        </w:tc>
        <w:tc>
          <w:tcPr>
            <w:tcW w:w="985" w:type="dxa"/>
            <w:vAlign w:val="center"/>
            <w:hideMark/>
          </w:tcPr>
          <w:p w14:paraId="24A14D41" w14:textId="3C7BD7FE" w:rsidR="00325414" w:rsidRPr="00145C64" w:rsidRDefault="00325414" w:rsidP="00325414">
            <w:pPr>
              <w:jc w:val="center"/>
              <w:rPr>
                <w:color w:val="000000"/>
                <w:sz w:val="14"/>
                <w:szCs w:val="14"/>
              </w:rPr>
            </w:pPr>
            <w:r w:rsidRPr="00145C64">
              <w:rPr>
                <w:color w:val="000000"/>
                <w:sz w:val="14"/>
                <w:szCs w:val="14"/>
              </w:rPr>
              <w:t>LSTCT</w:t>
            </w:r>
          </w:p>
        </w:tc>
        <w:tc>
          <w:tcPr>
            <w:tcW w:w="1087" w:type="dxa"/>
            <w:vAlign w:val="center"/>
            <w:hideMark/>
          </w:tcPr>
          <w:p w14:paraId="5B1D6A9D" w14:textId="5CADD8F3" w:rsidR="00325414" w:rsidRPr="00145C64" w:rsidRDefault="00325414" w:rsidP="00325414">
            <w:pPr>
              <w:jc w:val="center"/>
              <w:rPr>
                <w:color w:val="000000"/>
                <w:sz w:val="14"/>
                <w:szCs w:val="14"/>
              </w:rPr>
            </w:pPr>
            <w:r w:rsidRPr="00145C64">
              <w:rPr>
                <w:color w:val="000000"/>
                <w:sz w:val="14"/>
                <w:szCs w:val="14"/>
              </w:rPr>
              <w:t>DVBACPR1</w:t>
            </w:r>
          </w:p>
        </w:tc>
        <w:tc>
          <w:tcPr>
            <w:tcW w:w="1012" w:type="dxa"/>
            <w:vAlign w:val="center"/>
            <w:hideMark/>
          </w:tcPr>
          <w:p w14:paraId="128FE520" w14:textId="1504EE89" w:rsidR="00325414" w:rsidRPr="00145C64" w:rsidRDefault="00325414" w:rsidP="00325414">
            <w:pPr>
              <w:jc w:val="center"/>
              <w:rPr>
                <w:color w:val="000000"/>
                <w:sz w:val="14"/>
                <w:szCs w:val="14"/>
              </w:rPr>
            </w:pPr>
            <w:r w:rsidRPr="00145C64">
              <w:rPr>
                <w:color w:val="000000"/>
                <w:sz w:val="14"/>
                <w:szCs w:val="14"/>
              </w:rPr>
              <w:t>ARRAY</w:t>
            </w:r>
          </w:p>
        </w:tc>
        <w:tc>
          <w:tcPr>
            <w:tcW w:w="2041" w:type="dxa"/>
            <w:vAlign w:val="center"/>
            <w:hideMark/>
          </w:tcPr>
          <w:p w14:paraId="3555B92B" w14:textId="1A09E060" w:rsidR="00325414" w:rsidRPr="00145C64" w:rsidRDefault="00325414" w:rsidP="00325414">
            <w:pPr>
              <w:rPr>
                <w:color w:val="000000"/>
                <w:sz w:val="14"/>
                <w:szCs w:val="14"/>
              </w:rPr>
            </w:pPr>
            <w:r w:rsidRPr="00145C64">
              <w:rPr>
                <w:color w:val="000000"/>
                <w:sz w:val="14"/>
                <w:szCs w:val="14"/>
              </w:rPr>
              <w:t>This RPC returns a list (array) of valid Claim Types</w:t>
            </w:r>
          </w:p>
        </w:tc>
        <w:tc>
          <w:tcPr>
            <w:tcW w:w="990" w:type="dxa"/>
            <w:vAlign w:val="center"/>
            <w:hideMark/>
          </w:tcPr>
          <w:p w14:paraId="34AD7778" w14:textId="55112F78" w:rsidR="00325414" w:rsidRPr="00145C64" w:rsidRDefault="00325414" w:rsidP="00325414">
            <w:pPr>
              <w:jc w:val="center"/>
              <w:rPr>
                <w:color w:val="000000"/>
                <w:sz w:val="14"/>
                <w:szCs w:val="14"/>
              </w:rPr>
            </w:pPr>
            <w:r w:rsidRPr="00145C64">
              <w:rPr>
                <w:color w:val="000000"/>
                <w:sz w:val="14"/>
                <w:szCs w:val="14"/>
              </w:rPr>
              <w:t>NONE</w:t>
            </w:r>
          </w:p>
        </w:tc>
        <w:tc>
          <w:tcPr>
            <w:tcW w:w="2340" w:type="dxa"/>
            <w:vAlign w:val="center"/>
            <w:hideMark/>
          </w:tcPr>
          <w:p w14:paraId="7DCD100E" w14:textId="1761567F" w:rsidR="00325414" w:rsidRPr="00145C64" w:rsidRDefault="00325414" w:rsidP="00E14545">
            <w:pPr>
              <w:jc w:val="center"/>
              <w:rPr>
                <w:color w:val="000000"/>
                <w:sz w:val="14"/>
                <w:szCs w:val="14"/>
              </w:rPr>
            </w:pPr>
            <w:r w:rsidRPr="00145C64">
              <w:rPr>
                <w:color w:val="000000"/>
                <w:sz w:val="14"/>
                <w:szCs w:val="14"/>
              </w:rPr>
              <w:t>List of valid Claim Types</w:t>
            </w:r>
          </w:p>
        </w:tc>
        <w:tc>
          <w:tcPr>
            <w:tcW w:w="1800" w:type="dxa"/>
            <w:vAlign w:val="center"/>
            <w:hideMark/>
          </w:tcPr>
          <w:p w14:paraId="3EEDE4A5" w14:textId="37FBE01B" w:rsidR="00325414" w:rsidRPr="00145C64" w:rsidRDefault="00325414" w:rsidP="00325414">
            <w:pPr>
              <w:rPr>
                <w:color w:val="000000"/>
                <w:sz w:val="14"/>
                <w:szCs w:val="14"/>
              </w:rPr>
            </w:pPr>
            <w:r w:rsidRPr="00145C64">
              <w:rPr>
                <w:color w:val="000000"/>
                <w:sz w:val="14"/>
                <w:szCs w:val="14"/>
              </w:rPr>
              <w:t>TfrmNewExam.</w:t>
            </w:r>
            <w:r w:rsidRPr="00145C64">
              <w:rPr>
                <w:color w:val="000000"/>
                <w:sz w:val="14"/>
                <w:szCs w:val="14"/>
              </w:rPr>
              <w:br/>
              <w:t>LoadClaimTypeControlValues</w:t>
            </w:r>
            <w:r w:rsidRPr="00145C64">
              <w:rPr>
                <w:color w:val="000000"/>
                <w:sz w:val="14"/>
                <w:szCs w:val="14"/>
              </w:rPr>
              <w:br/>
              <w:t>TfrmViewExam.</w:t>
            </w:r>
            <w:r w:rsidRPr="00145C64">
              <w:rPr>
                <w:color w:val="000000"/>
                <w:sz w:val="14"/>
                <w:szCs w:val="14"/>
              </w:rPr>
              <w:br/>
              <w:t>LoadClaimTypeControlValues</w:t>
            </w:r>
          </w:p>
        </w:tc>
        <w:tc>
          <w:tcPr>
            <w:tcW w:w="1260" w:type="dxa"/>
            <w:vAlign w:val="center"/>
            <w:hideMark/>
          </w:tcPr>
          <w:p w14:paraId="476955A6" w14:textId="79645A41" w:rsidR="00325414" w:rsidRPr="00145C64" w:rsidRDefault="00325414" w:rsidP="006D4317">
            <w:pPr>
              <w:rPr>
                <w:color w:val="000000"/>
                <w:sz w:val="14"/>
                <w:szCs w:val="14"/>
              </w:rPr>
            </w:pPr>
            <w:r w:rsidRPr="00145C64">
              <w:rPr>
                <w:color w:val="000000"/>
                <w:sz w:val="14"/>
                <w:szCs w:val="14"/>
              </w:rPr>
              <w:t>NewExam.pas</w:t>
            </w:r>
            <w:r w:rsidRPr="00145C64">
              <w:rPr>
                <w:color w:val="000000"/>
                <w:sz w:val="14"/>
                <w:szCs w:val="14"/>
              </w:rPr>
              <w:br/>
              <w:t>ViewExam.pas</w:t>
            </w:r>
          </w:p>
        </w:tc>
        <w:tc>
          <w:tcPr>
            <w:tcW w:w="1081" w:type="dxa"/>
            <w:vAlign w:val="center"/>
            <w:hideMark/>
          </w:tcPr>
          <w:p w14:paraId="2F0794A0" w14:textId="5AD6E36B" w:rsidR="00325414" w:rsidRPr="00145C64" w:rsidRDefault="00325414" w:rsidP="00325414">
            <w:pPr>
              <w:jc w:val="center"/>
              <w:rPr>
                <w:color w:val="000000"/>
                <w:sz w:val="14"/>
                <w:szCs w:val="14"/>
              </w:rPr>
            </w:pPr>
            <w:r w:rsidRPr="00145C64">
              <w:rPr>
                <w:color w:val="000000"/>
                <w:sz w:val="14"/>
                <w:szCs w:val="14"/>
              </w:rPr>
              <w:t>RpcBroker1</w:t>
            </w:r>
          </w:p>
        </w:tc>
        <w:tc>
          <w:tcPr>
            <w:tcW w:w="1709" w:type="dxa"/>
            <w:vAlign w:val="center"/>
            <w:hideMark/>
          </w:tcPr>
          <w:p w14:paraId="50DD975D" w14:textId="1572B66B" w:rsidR="00325414" w:rsidRPr="00145C64" w:rsidRDefault="00325414" w:rsidP="00325414">
            <w:pPr>
              <w:jc w:val="center"/>
              <w:rPr>
                <w:color w:val="000000"/>
                <w:sz w:val="14"/>
                <w:szCs w:val="14"/>
              </w:rPr>
            </w:pPr>
            <w:r w:rsidRPr="00145C64">
              <w:rPr>
                <w:color w:val="000000"/>
                <w:sz w:val="14"/>
                <w:szCs w:val="14"/>
              </w:rPr>
              <w:t>No params</w:t>
            </w:r>
          </w:p>
        </w:tc>
      </w:tr>
      <w:tr w:rsidR="00325414" w:rsidRPr="00285745" w14:paraId="13A11E75" w14:textId="77777777" w:rsidTr="00E14545">
        <w:trPr>
          <w:trHeight w:val="971"/>
        </w:trPr>
        <w:tc>
          <w:tcPr>
            <w:tcW w:w="1175" w:type="dxa"/>
            <w:vAlign w:val="center"/>
            <w:hideMark/>
          </w:tcPr>
          <w:p w14:paraId="70D34C18" w14:textId="3ACF60D9" w:rsidR="00325414" w:rsidRPr="00145C64" w:rsidRDefault="00325414" w:rsidP="00325414">
            <w:pPr>
              <w:rPr>
                <w:color w:val="000000"/>
                <w:sz w:val="14"/>
                <w:szCs w:val="14"/>
              </w:rPr>
            </w:pPr>
            <w:r w:rsidRPr="00145C64">
              <w:rPr>
                <w:color w:val="000000" w:themeColor="text1"/>
                <w:sz w:val="14"/>
                <w:szCs w:val="14"/>
              </w:rPr>
              <w:t>DVBA CAPRI LISTINSUFRSN</w:t>
            </w:r>
          </w:p>
        </w:tc>
        <w:tc>
          <w:tcPr>
            <w:tcW w:w="985" w:type="dxa"/>
            <w:vAlign w:val="center"/>
            <w:hideMark/>
          </w:tcPr>
          <w:p w14:paraId="751B2482" w14:textId="1D17405B" w:rsidR="00325414" w:rsidRPr="00145C64" w:rsidRDefault="00325414" w:rsidP="00325414">
            <w:pPr>
              <w:jc w:val="center"/>
              <w:rPr>
                <w:color w:val="000000"/>
                <w:sz w:val="14"/>
                <w:szCs w:val="14"/>
              </w:rPr>
            </w:pPr>
            <w:r w:rsidRPr="00145C64">
              <w:rPr>
                <w:color w:val="000000"/>
                <w:sz w:val="14"/>
                <w:szCs w:val="14"/>
              </w:rPr>
              <w:t>LSTIR</w:t>
            </w:r>
          </w:p>
        </w:tc>
        <w:tc>
          <w:tcPr>
            <w:tcW w:w="1087" w:type="dxa"/>
            <w:vAlign w:val="center"/>
            <w:hideMark/>
          </w:tcPr>
          <w:p w14:paraId="2D548FBB" w14:textId="22A68184" w:rsidR="00325414" w:rsidRPr="00145C64" w:rsidRDefault="00325414" w:rsidP="00325414">
            <w:pPr>
              <w:jc w:val="center"/>
              <w:rPr>
                <w:color w:val="000000"/>
                <w:sz w:val="14"/>
                <w:szCs w:val="14"/>
              </w:rPr>
            </w:pPr>
            <w:r w:rsidRPr="00145C64">
              <w:rPr>
                <w:color w:val="000000"/>
                <w:sz w:val="14"/>
                <w:szCs w:val="14"/>
              </w:rPr>
              <w:t>DVBACPR1</w:t>
            </w:r>
          </w:p>
        </w:tc>
        <w:tc>
          <w:tcPr>
            <w:tcW w:w="1012" w:type="dxa"/>
            <w:vAlign w:val="center"/>
            <w:hideMark/>
          </w:tcPr>
          <w:p w14:paraId="201AC031" w14:textId="2A40D8D5" w:rsidR="00325414" w:rsidRPr="00145C64" w:rsidRDefault="00325414" w:rsidP="00325414">
            <w:pPr>
              <w:jc w:val="center"/>
              <w:rPr>
                <w:color w:val="000000"/>
                <w:sz w:val="14"/>
                <w:szCs w:val="14"/>
              </w:rPr>
            </w:pPr>
            <w:r w:rsidRPr="00145C64">
              <w:rPr>
                <w:color w:val="000000"/>
                <w:sz w:val="14"/>
                <w:szCs w:val="14"/>
              </w:rPr>
              <w:t>ARRAY</w:t>
            </w:r>
          </w:p>
        </w:tc>
        <w:tc>
          <w:tcPr>
            <w:tcW w:w="2041" w:type="dxa"/>
            <w:vAlign w:val="center"/>
            <w:hideMark/>
          </w:tcPr>
          <w:p w14:paraId="3D4BE7AD" w14:textId="5040E9D2" w:rsidR="00325414" w:rsidRPr="00145C64" w:rsidRDefault="00325414" w:rsidP="00325414">
            <w:pPr>
              <w:rPr>
                <w:color w:val="000000"/>
                <w:sz w:val="14"/>
                <w:szCs w:val="14"/>
              </w:rPr>
            </w:pPr>
            <w:r w:rsidRPr="00145C64">
              <w:rPr>
                <w:color w:val="000000"/>
                <w:sz w:val="14"/>
                <w:szCs w:val="14"/>
              </w:rPr>
              <w:t>This RPC returns a list (array) of valid Insufficient Reasons that can be  linked to a 2507 exam.</w:t>
            </w:r>
          </w:p>
        </w:tc>
        <w:tc>
          <w:tcPr>
            <w:tcW w:w="990" w:type="dxa"/>
            <w:vAlign w:val="center"/>
            <w:hideMark/>
          </w:tcPr>
          <w:p w14:paraId="2403A374" w14:textId="57757A94" w:rsidR="00325414" w:rsidRPr="00145C64" w:rsidRDefault="00325414" w:rsidP="00325414">
            <w:pPr>
              <w:jc w:val="center"/>
              <w:rPr>
                <w:color w:val="000000"/>
                <w:sz w:val="14"/>
                <w:szCs w:val="14"/>
              </w:rPr>
            </w:pPr>
            <w:r w:rsidRPr="00145C64">
              <w:rPr>
                <w:color w:val="000000"/>
                <w:sz w:val="14"/>
                <w:szCs w:val="14"/>
              </w:rPr>
              <w:t>NONE</w:t>
            </w:r>
          </w:p>
        </w:tc>
        <w:tc>
          <w:tcPr>
            <w:tcW w:w="2340" w:type="dxa"/>
            <w:vAlign w:val="center"/>
            <w:hideMark/>
          </w:tcPr>
          <w:p w14:paraId="3AA2572F" w14:textId="16503FD2" w:rsidR="00325414" w:rsidRPr="00145C64" w:rsidRDefault="00325414" w:rsidP="00100D0E">
            <w:pPr>
              <w:jc w:val="center"/>
              <w:rPr>
                <w:color w:val="000000"/>
                <w:sz w:val="14"/>
                <w:szCs w:val="14"/>
              </w:rPr>
            </w:pPr>
            <w:r w:rsidRPr="00145C64">
              <w:rPr>
                <w:color w:val="000000"/>
                <w:sz w:val="14"/>
                <w:szCs w:val="14"/>
              </w:rPr>
              <w:t>NONE</w:t>
            </w:r>
          </w:p>
        </w:tc>
        <w:tc>
          <w:tcPr>
            <w:tcW w:w="1800" w:type="dxa"/>
            <w:vAlign w:val="center"/>
            <w:hideMark/>
          </w:tcPr>
          <w:p w14:paraId="00F768D7" w14:textId="61327976" w:rsidR="00325414" w:rsidRPr="00145C64" w:rsidRDefault="00325414" w:rsidP="00325414">
            <w:pPr>
              <w:rPr>
                <w:color w:val="000000"/>
                <w:sz w:val="14"/>
                <w:szCs w:val="14"/>
              </w:rPr>
            </w:pPr>
            <w:r w:rsidRPr="00145C64">
              <w:rPr>
                <w:color w:val="000000"/>
                <w:sz w:val="14"/>
                <w:szCs w:val="14"/>
              </w:rPr>
              <w:t>TfrmNewExam.</w:t>
            </w:r>
            <w:r w:rsidRPr="00145C64">
              <w:rPr>
                <w:color w:val="000000"/>
                <w:sz w:val="14"/>
                <w:szCs w:val="14"/>
              </w:rPr>
              <w:br/>
              <w:t>btnSendRequestClick</w:t>
            </w:r>
          </w:p>
        </w:tc>
        <w:tc>
          <w:tcPr>
            <w:tcW w:w="1260" w:type="dxa"/>
            <w:vAlign w:val="center"/>
            <w:hideMark/>
          </w:tcPr>
          <w:p w14:paraId="2E7DAD83" w14:textId="5928D1A1" w:rsidR="00325414" w:rsidRPr="00145C64" w:rsidRDefault="00325414" w:rsidP="006D4317">
            <w:pPr>
              <w:rPr>
                <w:color w:val="000000"/>
                <w:sz w:val="14"/>
                <w:szCs w:val="14"/>
              </w:rPr>
            </w:pPr>
            <w:r w:rsidRPr="00145C64">
              <w:rPr>
                <w:color w:val="000000"/>
                <w:sz w:val="14"/>
                <w:szCs w:val="14"/>
              </w:rPr>
              <w:t>NewExam.pas</w:t>
            </w:r>
          </w:p>
        </w:tc>
        <w:tc>
          <w:tcPr>
            <w:tcW w:w="1081" w:type="dxa"/>
            <w:vAlign w:val="center"/>
            <w:hideMark/>
          </w:tcPr>
          <w:p w14:paraId="26765747" w14:textId="0AEB65ED" w:rsidR="00325414" w:rsidRPr="00145C64" w:rsidRDefault="00325414" w:rsidP="00325414">
            <w:pPr>
              <w:jc w:val="center"/>
              <w:rPr>
                <w:color w:val="000000"/>
                <w:sz w:val="14"/>
                <w:szCs w:val="14"/>
              </w:rPr>
            </w:pPr>
            <w:r w:rsidRPr="00145C64">
              <w:rPr>
                <w:color w:val="000000"/>
                <w:sz w:val="14"/>
                <w:szCs w:val="14"/>
              </w:rPr>
              <w:t>RpcBroker1</w:t>
            </w:r>
          </w:p>
        </w:tc>
        <w:tc>
          <w:tcPr>
            <w:tcW w:w="1709" w:type="dxa"/>
            <w:noWrap/>
            <w:vAlign w:val="center"/>
            <w:hideMark/>
          </w:tcPr>
          <w:p w14:paraId="24FF1839" w14:textId="5D730735" w:rsidR="00325414" w:rsidRPr="00145C64" w:rsidRDefault="00325414" w:rsidP="00325414">
            <w:pPr>
              <w:jc w:val="center"/>
              <w:rPr>
                <w:color w:val="000000"/>
                <w:sz w:val="14"/>
                <w:szCs w:val="14"/>
              </w:rPr>
            </w:pPr>
            <w:r w:rsidRPr="00145C64">
              <w:rPr>
                <w:color w:val="000000"/>
                <w:sz w:val="14"/>
                <w:szCs w:val="14"/>
              </w:rPr>
              <w:t>No params</w:t>
            </w:r>
          </w:p>
        </w:tc>
      </w:tr>
      <w:tr w:rsidR="00356A8F" w:rsidRPr="00285745" w14:paraId="7A046D43" w14:textId="77777777" w:rsidTr="00145C64">
        <w:trPr>
          <w:trHeight w:val="1007"/>
        </w:trPr>
        <w:tc>
          <w:tcPr>
            <w:tcW w:w="1175" w:type="dxa"/>
            <w:shd w:val="clear" w:color="auto" w:fill="FFFFFF" w:themeFill="background1"/>
            <w:vAlign w:val="center"/>
            <w:hideMark/>
          </w:tcPr>
          <w:p w14:paraId="271A2E45" w14:textId="697931C9" w:rsidR="00356A8F" w:rsidRPr="00145C64" w:rsidRDefault="00356A8F" w:rsidP="00356A8F">
            <w:pPr>
              <w:rPr>
                <w:color w:val="000000"/>
                <w:sz w:val="14"/>
                <w:szCs w:val="14"/>
              </w:rPr>
            </w:pPr>
            <w:r w:rsidRPr="00145C64">
              <w:rPr>
                <w:color w:val="000000" w:themeColor="text1"/>
                <w:sz w:val="14"/>
                <w:szCs w:val="14"/>
              </w:rPr>
              <w:t>DVBA CAPRI LISTSPCLCONSID</w:t>
            </w:r>
          </w:p>
        </w:tc>
        <w:tc>
          <w:tcPr>
            <w:tcW w:w="985" w:type="dxa"/>
            <w:shd w:val="clear" w:color="auto" w:fill="FFFFFF" w:themeFill="background1"/>
            <w:vAlign w:val="center"/>
            <w:hideMark/>
          </w:tcPr>
          <w:p w14:paraId="326DD6A6" w14:textId="36C56E5D" w:rsidR="00356A8F" w:rsidRPr="00145C64" w:rsidRDefault="00356A8F" w:rsidP="00356A8F">
            <w:pPr>
              <w:jc w:val="center"/>
              <w:rPr>
                <w:color w:val="000000"/>
                <w:sz w:val="14"/>
                <w:szCs w:val="14"/>
              </w:rPr>
            </w:pPr>
            <w:r w:rsidRPr="00145C64">
              <w:rPr>
                <w:color w:val="000000"/>
                <w:sz w:val="14"/>
                <w:szCs w:val="14"/>
              </w:rPr>
              <w:t>LSTSC</w:t>
            </w:r>
          </w:p>
        </w:tc>
        <w:tc>
          <w:tcPr>
            <w:tcW w:w="1087" w:type="dxa"/>
            <w:shd w:val="clear" w:color="auto" w:fill="FFFFFF" w:themeFill="background1"/>
            <w:vAlign w:val="center"/>
            <w:hideMark/>
          </w:tcPr>
          <w:p w14:paraId="3AD06004" w14:textId="445F1E3E" w:rsidR="00356A8F" w:rsidRPr="00145C64" w:rsidRDefault="00356A8F" w:rsidP="00356A8F">
            <w:pPr>
              <w:jc w:val="center"/>
              <w:rPr>
                <w:color w:val="000000"/>
                <w:sz w:val="14"/>
                <w:szCs w:val="14"/>
              </w:rPr>
            </w:pPr>
            <w:r w:rsidRPr="00145C64">
              <w:rPr>
                <w:color w:val="000000"/>
                <w:sz w:val="14"/>
                <w:szCs w:val="14"/>
              </w:rPr>
              <w:t>DVBACPR1</w:t>
            </w:r>
          </w:p>
        </w:tc>
        <w:tc>
          <w:tcPr>
            <w:tcW w:w="1012" w:type="dxa"/>
            <w:shd w:val="clear" w:color="auto" w:fill="FFFFFF" w:themeFill="background1"/>
            <w:vAlign w:val="center"/>
            <w:hideMark/>
          </w:tcPr>
          <w:p w14:paraId="67005EC1" w14:textId="06B113AF" w:rsidR="00356A8F" w:rsidRPr="00145C64" w:rsidRDefault="00356A8F" w:rsidP="00356A8F">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14400222" w14:textId="67C35027" w:rsidR="00356A8F" w:rsidRPr="00145C64" w:rsidRDefault="00356A8F" w:rsidP="00356A8F">
            <w:pPr>
              <w:rPr>
                <w:color w:val="000000"/>
                <w:sz w:val="14"/>
                <w:szCs w:val="14"/>
              </w:rPr>
            </w:pPr>
            <w:r w:rsidRPr="00145C64">
              <w:rPr>
                <w:sz w:val="14"/>
                <w:szCs w:val="14"/>
              </w:rPr>
              <w:t>This RPC returns an array (listing) of valid special considerations that  can be linked to a 2507 request.</w:t>
            </w:r>
          </w:p>
        </w:tc>
        <w:tc>
          <w:tcPr>
            <w:tcW w:w="990" w:type="dxa"/>
            <w:shd w:val="clear" w:color="auto" w:fill="FFFFFF" w:themeFill="background1"/>
            <w:vAlign w:val="center"/>
            <w:hideMark/>
          </w:tcPr>
          <w:p w14:paraId="769E9B07" w14:textId="142BBBB1" w:rsidR="00356A8F" w:rsidRPr="00145C64" w:rsidRDefault="00356A8F" w:rsidP="00356A8F">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3DAE6317" w14:textId="701422A7" w:rsidR="00356A8F" w:rsidRPr="00145C64" w:rsidRDefault="00356A8F" w:rsidP="00356A8F">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61C3375" w14:textId="09467FE5" w:rsidR="00356A8F" w:rsidRPr="00145C64" w:rsidRDefault="00356A8F" w:rsidP="00356A8F">
            <w:pPr>
              <w:rPr>
                <w:color w:val="000000"/>
                <w:sz w:val="14"/>
                <w:szCs w:val="14"/>
              </w:rPr>
            </w:pPr>
            <w:r w:rsidRPr="00145C64">
              <w:rPr>
                <w:color w:val="000000"/>
                <w:sz w:val="14"/>
                <w:szCs w:val="14"/>
              </w:rPr>
              <w:t>TfrmNewExam.</w:t>
            </w:r>
            <w:r w:rsidRPr="00145C64">
              <w:rPr>
                <w:color w:val="000000"/>
                <w:sz w:val="14"/>
                <w:szCs w:val="14"/>
              </w:rPr>
              <w:br/>
              <w:t>LoadSpecialConsiderationControlValues</w:t>
            </w:r>
            <w:r w:rsidRPr="00145C64">
              <w:rPr>
                <w:color w:val="000000"/>
                <w:sz w:val="14"/>
                <w:szCs w:val="14"/>
              </w:rPr>
              <w:br/>
              <w:t>TfrmViewExam.</w:t>
            </w:r>
            <w:r w:rsidRPr="00145C64">
              <w:rPr>
                <w:color w:val="000000"/>
                <w:sz w:val="14"/>
                <w:szCs w:val="14"/>
              </w:rPr>
              <w:br/>
              <w:t>LoadSpecialConsiderationControlValues</w:t>
            </w:r>
          </w:p>
        </w:tc>
        <w:tc>
          <w:tcPr>
            <w:tcW w:w="1260" w:type="dxa"/>
            <w:shd w:val="clear" w:color="auto" w:fill="FFFFFF" w:themeFill="background1"/>
            <w:vAlign w:val="center"/>
            <w:hideMark/>
          </w:tcPr>
          <w:p w14:paraId="62EF01FE" w14:textId="0CCCC754" w:rsidR="00356A8F" w:rsidRPr="00145C64" w:rsidRDefault="00356A8F" w:rsidP="006D4317">
            <w:pPr>
              <w:rPr>
                <w:color w:val="000000"/>
                <w:sz w:val="14"/>
                <w:szCs w:val="14"/>
              </w:rPr>
            </w:pPr>
            <w:r w:rsidRPr="00145C64">
              <w:rPr>
                <w:color w:val="000000"/>
                <w:sz w:val="14"/>
                <w:szCs w:val="14"/>
              </w:rPr>
              <w:t>NewExam.pas</w:t>
            </w:r>
            <w:r w:rsidRPr="00145C64">
              <w:rPr>
                <w:color w:val="000000"/>
                <w:sz w:val="14"/>
                <w:szCs w:val="14"/>
              </w:rPr>
              <w:br/>
              <w:t>ViewExam.pas</w:t>
            </w:r>
          </w:p>
        </w:tc>
        <w:tc>
          <w:tcPr>
            <w:tcW w:w="1081" w:type="dxa"/>
            <w:shd w:val="clear" w:color="auto" w:fill="FFFFFF" w:themeFill="background1"/>
            <w:vAlign w:val="center"/>
            <w:hideMark/>
          </w:tcPr>
          <w:p w14:paraId="062C5C19" w14:textId="69D19B99" w:rsidR="00356A8F" w:rsidRPr="00145C64" w:rsidRDefault="00356A8F" w:rsidP="00356A8F">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6ED5D0FE" w14:textId="42ECA4C8" w:rsidR="00356A8F" w:rsidRPr="00145C64" w:rsidRDefault="00356A8F" w:rsidP="00356A8F">
            <w:pPr>
              <w:jc w:val="center"/>
              <w:rPr>
                <w:color w:val="000000"/>
                <w:sz w:val="14"/>
                <w:szCs w:val="14"/>
              </w:rPr>
            </w:pPr>
            <w:r w:rsidRPr="00145C64">
              <w:rPr>
                <w:color w:val="000000"/>
                <w:sz w:val="14"/>
                <w:szCs w:val="14"/>
              </w:rPr>
              <w:t>No params</w:t>
            </w:r>
          </w:p>
        </w:tc>
      </w:tr>
      <w:tr w:rsidR="00283343" w:rsidRPr="00285745" w14:paraId="0A06EE29" w14:textId="77777777" w:rsidTr="00145C64">
        <w:trPr>
          <w:trHeight w:val="980"/>
        </w:trPr>
        <w:tc>
          <w:tcPr>
            <w:tcW w:w="1175" w:type="dxa"/>
            <w:shd w:val="clear" w:color="auto" w:fill="FFFFFF" w:themeFill="background1"/>
            <w:vAlign w:val="center"/>
          </w:tcPr>
          <w:p w14:paraId="5CFA1CB1" w14:textId="7B1B18C3" w:rsidR="00283343" w:rsidRPr="00145C64" w:rsidRDefault="00283343" w:rsidP="00283343">
            <w:pPr>
              <w:rPr>
                <w:color w:val="000000"/>
                <w:sz w:val="14"/>
                <w:szCs w:val="14"/>
              </w:rPr>
            </w:pPr>
            <w:bookmarkStart w:id="392" w:name="DVBACAPRILOOKUPOPTSET"/>
            <w:r w:rsidRPr="00145C64">
              <w:rPr>
                <w:color w:val="000000"/>
                <w:sz w:val="14"/>
                <w:szCs w:val="14"/>
              </w:rPr>
              <w:t>DVBA CAPRI LOOKUP OPTSET</w:t>
            </w:r>
            <w:bookmarkEnd w:id="392"/>
          </w:p>
        </w:tc>
        <w:tc>
          <w:tcPr>
            <w:tcW w:w="985" w:type="dxa"/>
            <w:shd w:val="clear" w:color="auto" w:fill="FFFFFF" w:themeFill="background1"/>
            <w:vAlign w:val="center"/>
          </w:tcPr>
          <w:p w14:paraId="022B98BB" w14:textId="5991F593" w:rsidR="00283343" w:rsidRPr="00145C64" w:rsidRDefault="00283343" w:rsidP="00283343">
            <w:pPr>
              <w:jc w:val="center"/>
              <w:rPr>
                <w:color w:val="000000"/>
                <w:sz w:val="14"/>
                <w:szCs w:val="14"/>
              </w:rPr>
            </w:pPr>
            <w:r w:rsidRPr="00145C64">
              <w:rPr>
                <w:color w:val="000000"/>
                <w:sz w:val="14"/>
                <w:szCs w:val="14"/>
              </w:rPr>
              <w:t>LOOKUP</w:t>
            </w:r>
          </w:p>
        </w:tc>
        <w:tc>
          <w:tcPr>
            <w:tcW w:w="1087" w:type="dxa"/>
            <w:shd w:val="clear" w:color="auto" w:fill="FFFFFF" w:themeFill="background1"/>
            <w:vAlign w:val="center"/>
          </w:tcPr>
          <w:p w14:paraId="5D8EFD06" w14:textId="4F86ECE1" w:rsidR="00283343" w:rsidRPr="00145C64" w:rsidRDefault="00283343" w:rsidP="00283343">
            <w:pPr>
              <w:jc w:val="center"/>
              <w:rPr>
                <w:color w:val="000000"/>
                <w:sz w:val="14"/>
                <w:szCs w:val="14"/>
              </w:rPr>
            </w:pPr>
            <w:r w:rsidRPr="00145C64">
              <w:rPr>
                <w:color w:val="000000"/>
                <w:sz w:val="14"/>
                <w:szCs w:val="14"/>
              </w:rPr>
              <w:t>DVBAARP</w:t>
            </w:r>
          </w:p>
        </w:tc>
        <w:tc>
          <w:tcPr>
            <w:tcW w:w="1012" w:type="dxa"/>
            <w:shd w:val="clear" w:color="auto" w:fill="FFFFFF" w:themeFill="background1"/>
            <w:vAlign w:val="center"/>
          </w:tcPr>
          <w:p w14:paraId="518DA6C6" w14:textId="063A63D6" w:rsidR="00283343" w:rsidRPr="00145C64" w:rsidRDefault="00283343" w:rsidP="00283343">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tcPr>
          <w:p w14:paraId="4243D15F" w14:textId="0914B208" w:rsidR="00283343" w:rsidRPr="00145C64" w:rsidRDefault="00283343" w:rsidP="00283343">
            <w:pPr>
              <w:rPr>
                <w:color w:val="000000"/>
                <w:sz w:val="14"/>
                <w:szCs w:val="14"/>
              </w:rPr>
            </w:pPr>
            <w:r w:rsidRPr="00145C64">
              <w:rPr>
                <w:color w:val="000000"/>
                <w:sz w:val="14"/>
                <w:szCs w:val="14"/>
              </w:rPr>
              <w:t xml:space="preserve"> Verifies whether the AMIE Options exist </w:t>
            </w:r>
            <w:r w:rsidRPr="00145C64">
              <w:rPr>
                <w:color w:val="000000"/>
                <w:sz w:val="14"/>
                <w:szCs w:val="14"/>
              </w:rPr>
              <w:br/>
              <w:t xml:space="preserve"> Displays the schedule </w:t>
            </w:r>
            <w:r w:rsidRPr="00145C64">
              <w:rPr>
                <w:color w:val="000000"/>
                <w:sz w:val="14"/>
                <w:szCs w:val="14"/>
              </w:rPr>
              <w:br/>
              <w:t xml:space="preserve"> Displays the Task ID if it has one </w:t>
            </w:r>
          </w:p>
        </w:tc>
        <w:tc>
          <w:tcPr>
            <w:tcW w:w="990" w:type="dxa"/>
            <w:shd w:val="clear" w:color="auto" w:fill="FFFFFF" w:themeFill="background1"/>
            <w:vAlign w:val="center"/>
          </w:tcPr>
          <w:p w14:paraId="3EC40261" w14:textId="79FE939A" w:rsidR="00283343" w:rsidRPr="00145C64" w:rsidRDefault="00283343" w:rsidP="00283343">
            <w:pPr>
              <w:jc w:val="center"/>
              <w:rPr>
                <w:color w:val="000000"/>
                <w:sz w:val="14"/>
                <w:szCs w:val="14"/>
              </w:rPr>
            </w:pPr>
            <w:r w:rsidRPr="00145C64">
              <w:rPr>
                <w:color w:val="000000"/>
                <w:sz w:val="14"/>
                <w:szCs w:val="14"/>
              </w:rPr>
              <w:t>DVBOPTLIST</w:t>
            </w:r>
          </w:p>
        </w:tc>
        <w:tc>
          <w:tcPr>
            <w:tcW w:w="2340" w:type="dxa"/>
            <w:shd w:val="clear" w:color="auto" w:fill="FFFFFF" w:themeFill="background1"/>
            <w:vAlign w:val="center"/>
          </w:tcPr>
          <w:p w14:paraId="009C070D" w14:textId="36716BB7" w:rsidR="00283343" w:rsidRPr="00145C64" w:rsidRDefault="00283343" w:rsidP="00283343">
            <w:pPr>
              <w:rPr>
                <w:color w:val="000000"/>
                <w:sz w:val="14"/>
                <w:szCs w:val="14"/>
              </w:rPr>
            </w:pPr>
            <w:r w:rsidRPr="00145C64">
              <w:rPr>
                <w:color w:val="000000"/>
                <w:sz w:val="14"/>
                <w:szCs w:val="14"/>
              </w:rPr>
              <w:t xml:space="preserve">AMIE Option name to Verify </w:t>
            </w:r>
            <w:r w:rsidRPr="00145C64">
              <w:rPr>
                <w:color w:val="000000"/>
                <w:sz w:val="14"/>
                <w:szCs w:val="14"/>
              </w:rPr>
              <w:br/>
              <w:t xml:space="preserve">RETURN PARAMETER DESCRIPTION: </w:t>
            </w:r>
            <w:r w:rsidRPr="00145C64">
              <w:rPr>
                <w:color w:val="000000"/>
                <w:sz w:val="14"/>
                <w:szCs w:val="14"/>
              </w:rPr>
              <w:br/>
              <w:t xml:space="preserve">AMIEOPTION^FLAG^MSG^SCHEDULE^TASKID </w:t>
            </w:r>
            <w:r w:rsidRPr="00145C64">
              <w:rPr>
                <w:color w:val="000000"/>
                <w:sz w:val="14"/>
                <w:szCs w:val="14"/>
              </w:rPr>
              <w:br/>
              <w:t xml:space="preserve">FLAG 0 MEANS THE AMIE OPTION DOES NOT EXIST  </w:t>
            </w:r>
            <w:r w:rsidRPr="00145C64">
              <w:rPr>
                <w:color w:val="000000"/>
                <w:sz w:val="14"/>
                <w:szCs w:val="14"/>
              </w:rPr>
              <w:br/>
              <w:t xml:space="preserve">FLAG 1 MEANS THE AMIE OPTION DOES EXIST </w:t>
            </w:r>
            <w:r w:rsidRPr="00145C64">
              <w:rPr>
                <w:color w:val="000000"/>
                <w:sz w:val="14"/>
                <w:szCs w:val="14"/>
              </w:rPr>
              <w:br/>
              <w:t xml:space="preserve">SCHEDULING DETAILS FOR THE AMIE OPTION </w:t>
            </w:r>
            <w:r w:rsidRPr="00145C64">
              <w:rPr>
                <w:color w:val="000000"/>
                <w:sz w:val="14"/>
                <w:szCs w:val="14"/>
              </w:rPr>
              <w:br/>
              <w:t xml:space="preserve">TASK ID FOR THE AMIE OPTION </w:t>
            </w:r>
          </w:p>
        </w:tc>
        <w:tc>
          <w:tcPr>
            <w:tcW w:w="1800" w:type="dxa"/>
            <w:shd w:val="clear" w:color="auto" w:fill="FFFFFF" w:themeFill="background1"/>
            <w:vAlign w:val="center"/>
          </w:tcPr>
          <w:p w14:paraId="7CC73FF5" w14:textId="383E0D32" w:rsidR="00283343" w:rsidRPr="00145C64" w:rsidRDefault="00283343" w:rsidP="00283343">
            <w:pPr>
              <w:rPr>
                <w:color w:val="000000"/>
                <w:sz w:val="14"/>
                <w:szCs w:val="14"/>
              </w:rPr>
            </w:pPr>
            <w:r w:rsidRPr="00145C64">
              <w:rPr>
                <w:color w:val="000000"/>
                <w:sz w:val="14"/>
                <w:szCs w:val="14"/>
              </w:rPr>
              <w:t>TPushUtilAsyncAMIEOptionsValidator.</w:t>
            </w:r>
            <w:r w:rsidRPr="00145C64">
              <w:rPr>
                <w:color w:val="000000"/>
                <w:sz w:val="14"/>
                <w:szCs w:val="14"/>
              </w:rPr>
              <w:br/>
              <w:t>PrepareRPCData</w:t>
            </w:r>
            <w:r w:rsidRPr="00145C64">
              <w:rPr>
                <w:color w:val="000000"/>
                <w:sz w:val="14"/>
                <w:szCs w:val="14"/>
              </w:rPr>
              <w:br/>
              <w:t>TPushUtilAsyncAMIEOptionsCompareServerState.</w:t>
            </w:r>
            <w:r w:rsidRPr="00145C64">
              <w:rPr>
                <w:color w:val="000000"/>
                <w:sz w:val="14"/>
                <w:szCs w:val="14"/>
              </w:rPr>
              <w:br/>
              <w:t>PrepareRPCData</w:t>
            </w:r>
          </w:p>
        </w:tc>
        <w:tc>
          <w:tcPr>
            <w:tcW w:w="1260" w:type="dxa"/>
            <w:shd w:val="clear" w:color="auto" w:fill="FFFFFF" w:themeFill="background1"/>
            <w:vAlign w:val="center"/>
          </w:tcPr>
          <w:p w14:paraId="02ED89BA" w14:textId="3F8CF61B" w:rsidR="00283343" w:rsidRPr="00145C64" w:rsidRDefault="00283343" w:rsidP="006D4317">
            <w:pPr>
              <w:rPr>
                <w:color w:val="000000"/>
                <w:sz w:val="14"/>
                <w:szCs w:val="14"/>
              </w:rPr>
            </w:pPr>
            <w:r w:rsidRPr="00145C64">
              <w:rPr>
                <w:color w:val="000000"/>
                <w:sz w:val="14"/>
                <w:szCs w:val="14"/>
              </w:rPr>
              <w:t>PushUtilAsyncAMIEOptionsValidator.pas</w:t>
            </w:r>
            <w:r w:rsidRPr="00145C64">
              <w:rPr>
                <w:color w:val="000000"/>
                <w:sz w:val="14"/>
                <w:szCs w:val="14"/>
              </w:rPr>
              <w:br/>
              <w:t>PushUtilAsyncAMIEOptionsCompareServerState.pas</w:t>
            </w:r>
          </w:p>
        </w:tc>
        <w:tc>
          <w:tcPr>
            <w:tcW w:w="1081" w:type="dxa"/>
            <w:shd w:val="clear" w:color="auto" w:fill="FFFFFF" w:themeFill="background1"/>
            <w:vAlign w:val="center"/>
          </w:tcPr>
          <w:p w14:paraId="6DC95CFD" w14:textId="1DCA3377" w:rsidR="00283343" w:rsidRPr="00145C64" w:rsidRDefault="00283343" w:rsidP="00283343">
            <w:pPr>
              <w:jc w:val="center"/>
              <w:rPr>
                <w:color w:val="000000"/>
                <w:sz w:val="14"/>
                <w:szCs w:val="14"/>
              </w:rPr>
            </w:pPr>
            <w:r w:rsidRPr="00145C64">
              <w:rPr>
                <w:color w:val="000000"/>
                <w:sz w:val="14"/>
                <w:szCs w:val="14"/>
              </w:rPr>
              <w:t>LocRPCConnect</w:t>
            </w:r>
          </w:p>
        </w:tc>
        <w:tc>
          <w:tcPr>
            <w:tcW w:w="1709" w:type="dxa"/>
            <w:shd w:val="clear" w:color="auto" w:fill="FFFFFF" w:themeFill="background1"/>
            <w:noWrap/>
            <w:vAlign w:val="center"/>
          </w:tcPr>
          <w:p w14:paraId="61014D7F" w14:textId="712524E9" w:rsidR="00283343" w:rsidRPr="00145C64" w:rsidRDefault="00283343" w:rsidP="00283343">
            <w:pPr>
              <w:jc w:val="center"/>
              <w:rPr>
                <w:color w:val="000000" w:themeColor="text1"/>
                <w:sz w:val="14"/>
                <w:szCs w:val="14"/>
              </w:rPr>
            </w:pPr>
            <w:r w:rsidRPr="00145C64">
              <w:rPr>
                <w:color w:val="000000"/>
                <w:sz w:val="14"/>
                <w:szCs w:val="14"/>
              </w:rPr>
              <w:t>Option List</w:t>
            </w:r>
          </w:p>
        </w:tc>
      </w:tr>
      <w:tr w:rsidR="00B928D5" w:rsidRPr="00285745" w14:paraId="220FEF24" w14:textId="77777777" w:rsidTr="00145C64">
        <w:trPr>
          <w:trHeight w:val="1196"/>
        </w:trPr>
        <w:tc>
          <w:tcPr>
            <w:tcW w:w="1175" w:type="dxa"/>
            <w:shd w:val="clear" w:color="auto" w:fill="FFFFFF" w:themeFill="background1"/>
            <w:vAlign w:val="center"/>
            <w:hideMark/>
          </w:tcPr>
          <w:p w14:paraId="16E09861" w14:textId="08A0AD9D" w:rsidR="00B928D5" w:rsidRPr="00145C64" w:rsidRDefault="00B928D5" w:rsidP="00B928D5">
            <w:pPr>
              <w:rPr>
                <w:color w:val="000000"/>
                <w:sz w:val="14"/>
                <w:szCs w:val="14"/>
              </w:rPr>
            </w:pPr>
            <w:bookmarkStart w:id="393" w:name="DVBACAPRIMEDOPNFIELDS"/>
            <w:r w:rsidRPr="00145C64">
              <w:rPr>
                <w:color w:val="000000"/>
                <w:sz w:val="14"/>
                <w:szCs w:val="14"/>
              </w:rPr>
              <w:t>DVBA CAPRI MED OPN FIELDS</w:t>
            </w:r>
            <w:bookmarkEnd w:id="393"/>
          </w:p>
        </w:tc>
        <w:tc>
          <w:tcPr>
            <w:tcW w:w="985" w:type="dxa"/>
            <w:shd w:val="clear" w:color="auto" w:fill="FFFFFF" w:themeFill="background1"/>
            <w:vAlign w:val="center"/>
            <w:hideMark/>
          </w:tcPr>
          <w:p w14:paraId="41429096" w14:textId="52E2C1F3" w:rsidR="00B928D5" w:rsidRPr="00145C64" w:rsidRDefault="00B928D5" w:rsidP="00B928D5">
            <w:pPr>
              <w:jc w:val="center"/>
              <w:rPr>
                <w:color w:val="000000"/>
                <w:sz w:val="14"/>
                <w:szCs w:val="14"/>
              </w:rPr>
            </w:pPr>
            <w:r w:rsidRPr="00145C64">
              <w:rPr>
                <w:color w:val="000000"/>
                <w:sz w:val="14"/>
                <w:szCs w:val="14"/>
              </w:rPr>
              <w:t>MEDOPFLDS </w:t>
            </w:r>
          </w:p>
        </w:tc>
        <w:tc>
          <w:tcPr>
            <w:tcW w:w="1087" w:type="dxa"/>
            <w:shd w:val="clear" w:color="auto" w:fill="FFFFFF" w:themeFill="background1"/>
            <w:vAlign w:val="center"/>
            <w:hideMark/>
          </w:tcPr>
          <w:p w14:paraId="31B1B20B" w14:textId="4664DB47" w:rsidR="00B928D5" w:rsidRPr="00145C64" w:rsidRDefault="00B928D5" w:rsidP="00B928D5">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09082AE3" w14:textId="11425BB2" w:rsidR="00B928D5" w:rsidRPr="00145C64" w:rsidRDefault="00B928D5" w:rsidP="00B928D5">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1962069B" w14:textId="41FF31B2" w:rsidR="00B928D5" w:rsidRPr="00145C64" w:rsidRDefault="00B928D5" w:rsidP="00B928D5">
            <w:pPr>
              <w:rPr>
                <w:color w:val="000000"/>
                <w:sz w:val="14"/>
                <w:szCs w:val="14"/>
              </w:rPr>
            </w:pPr>
            <w:r w:rsidRPr="00145C64">
              <w:rPr>
                <w:color w:val="000000"/>
                <w:sz w:val="14"/>
                <w:szCs w:val="14"/>
              </w:rPr>
              <w:t>RPC to return values from parameter DVBAB CAPRI MED OPN FIELDS</w:t>
            </w:r>
          </w:p>
        </w:tc>
        <w:tc>
          <w:tcPr>
            <w:tcW w:w="990" w:type="dxa"/>
            <w:shd w:val="clear" w:color="auto" w:fill="FFFFFF" w:themeFill="background1"/>
            <w:vAlign w:val="center"/>
            <w:hideMark/>
          </w:tcPr>
          <w:p w14:paraId="60A42E5D" w14:textId="1DF5CD05" w:rsidR="00B928D5" w:rsidRPr="00145C64" w:rsidRDefault="00B928D5" w:rsidP="00B928D5">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629FA5AC" w14:textId="77777777" w:rsidR="00B928D5" w:rsidRPr="00145C64" w:rsidRDefault="00B928D5" w:rsidP="00B928D5">
            <w:pPr>
              <w:rPr>
                <w:color w:val="000000"/>
                <w:sz w:val="14"/>
                <w:szCs w:val="14"/>
              </w:rPr>
            </w:pPr>
            <w:r w:rsidRPr="00145C64">
              <w:rPr>
                <w:color w:val="000000"/>
                <w:sz w:val="14"/>
                <w:szCs w:val="14"/>
              </w:rPr>
              <w:t>Array containing remarks field and the fields to skip on the CMT DBQ  </w:t>
            </w:r>
          </w:p>
          <w:p w14:paraId="15939F9F" w14:textId="21A3936C" w:rsidR="00B928D5" w:rsidRPr="00145C64" w:rsidRDefault="00B928D5" w:rsidP="00B928D5">
            <w:pPr>
              <w:jc w:val="center"/>
              <w:rPr>
                <w:color w:val="000000"/>
                <w:sz w:val="14"/>
                <w:szCs w:val="14"/>
              </w:rPr>
            </w:pPr>
            <w:r w:rsidRPr="00145C64">
              <w:rPr>
                <w:color w:val="000000"/>
                <w:sz w:val="14"/>
                <w:szCs w:val="14"/>
              </w:rPr>
              <w:t> Medical Opinion update. </w:t>
            </w:r>
          </w:p>
        </w:tc>
        <w:tc>
          <w:tcPr>
            <w:tcW w:w="1800" w:type="dxa"/>
            <w:shd w:val="clear" w:color="auto" w:fill="FFFFFF" w:themeFill="background1"/>
            <w:vAlign w:val="center"/>
            <w:hideMark/>
          </w:tcPr>
          <w:p w14:paraId="5B5F5793" w14:textId="3A3A6487" w:rsidR="00B928D5" w:rsidRPr="00145C64" w:rsidRDefault="00B928D5" w:rsidP="00B928D5">
            <w:pPr>
              <w:rPr>
                <w:color w:val="000000"/>
                <w:sz w:val="14"/>
                <w:szCs w:val="14"/>
              </w:rPr>
            </w:pPr>
            <w:r w:rsidRPr="00145C64">
              <w:rPr>
                <w:color w:val="000000"/>
                <w:sz w:val="14"/>
                <w:szCs w:val="14"/>
              </w:rPr>
              <w:t>TfrmMain.</w:t>
            </w:r>
            <w:r w:rsidRPr="00145C64">
              <w:rPr>
                <w:color w:val="000000"/>
                <w:sz w:val="14"/>
                <w:szCs w:val="14"/>
              </w:rPr>
              <w:br/>
              <w:t>SetMedicalOpinionSummaryFields</w:t>
            </w:r>
          </w:p>
        </w:tc>
        <w:tc>
          <w:tcPr>
            <w:tcW w:w="1260" w:type="dxa"/>
            <w:shd w:val="clear" w:color="auto" w:fill="FFFFFF" w:themeFill="background1"/>
            <w:vAlign w:val="center"/>
            <w:hideMark/>
          </w:tcPr>
          <w:p w14:paraId="73AF80CF" w14:textId="4CF498F7" w:rsidR="00B928D5" w:rsidRPr="00145C64" w:rsidRDefault="00B928D5"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2EED804F" w14:textId="4A545F17" w:rsidR="00B928D5" w:rsidRPr="00145C64" w:rsidRDefault="00B928D5" w:rsidP="00B928D5">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68601AF5" w14:textId="6533259B" w:rsidR="00B928D5" w:rsidRPr="00145C64" w:rsidRDefault="00B928D5" w:rsidP="00B928D5">
            <w:pPr>
              <w:jc w:val="center"/>
              <w:rPr>
                <w:color w:val="000000"/>
                <w:sz w:val="14"/>
                <w:szCs w:val="14"/>
              </w:rPr>
            </w:pPr>
            <w:r w:rsidRPr="00145C64">
              <w:rPr>
                <w:color w:val="000000"/>
                <w:sz w:val="14"/>
                <w:szCs w:val="14"/>
              </w:rPr>
              <w:t>None</w:t>
            </w:r>
          </w:p>
        </w:tc>
      </w:tr>
      <w:tr w:rsidR="007B0E8B" w:rsidRPr="00285745" w14:paraId="01519A65" w14:textId="77777777" w:rsidTr="00145C64">
        <w:trPr>
          <w:trHeight w:val="1187"/>
        </w:trPr>
        <w:tc>
          <w:tcPr>
            <w:tcW w:w="1175" w:type="dxa"/>
            <w:shd w:val="clear" w:color="auto" w:fill="FFFFFF" w:themeFill="background1"/>
            <w:vAlign w:val="center"/>
          </w:tcPr>
          <w:p w14:paraId="6EE083CB" w14:textId="53916B0D" w:rsidR="007B0E8B" w:rsidRPr="00145C64" w:rsidRDefault="007B0E8B" w:rsidP="007B0E8B">
            <w:pPr>
              <w:rPr>
                <w:color w:val="000000" w:themeColor="text1"/>
                <w:sz w:val="14"/>
                <w:szCs w:val="14"/>
              </w:rPr>
            </w:pPr>
            <w:r w:rsidRPr="00145C64">
              <w:rPr>
                <w:color w:val="000000" w:themeColor="text1"/>
                <w:sz w:val="14"/>
                <w:szCs w:val="14"/>
              </w:rPr>
              <w:t>DVBA CAPRI NF DATA</w:t>
            </w:r>
          </w:p>
        </w:tc>
        <w:tc>
          <w:tcPr>
            <w:tcW w:w="985" w:type="dxa"/>
            <w:shd w:val="clear" w:color="auto" w:fill="FFFFFF" w:themeFill="background1"/>
            <w:vAlign w:val="center"/>
          </w:tcPr>
          <w:p w14:paraId="362CEB0C" w14:textId="70F65979" w:rsidR="007B0E8B" w:rsidRPr="00145C64" w:rsidRDefault="007B0E8B" w:rsidP="007B0E8B">
            <w:pPr>
              <w:jc w:val="center"/>
              <w:rPr>
                <w:color w:val="000000"/>
                <w:sz w:val="14"/>
                <w:szCs w:val="14"/>
              </w:rPr>
            </w:pPr>
            <w:r w:rsidRPr="00145C64">
              <w:rPr>
                <w:color w:val="000000"/>
                <w:sz w:val="14"/>
                <w:szCs w:val="14"/>
              </w:rPr>
              <w:t>NEWSFEED</w:t>
            </w:r>
          </w:p>
        </w:tc>
        <w:tc>
          <w:tcPr>
            <w:tcW w:w="1087" w:type="dxa"/>
            <w:shd w:val="clear" w:color="auto" w:fill="FFFFFF" w:themeFill="background1"/>
            <w:vAlign w:val="center"/>
          </w:tcPr>
          <w:p w14:paraId="7441FF34" w14:textId="0944F79D" w:rsidR="007B0E8B" w:rsidRPr="00145C64" w:rsidRDefault="007B0E8B" w:rsidP="007B0E8B">
            <w:pPr>
              <w:jc w:val="center"/>
              <w:rPr>
                <w:color w:val="000000"/>
                <w:sz w:val="14"/>
                <w:szCs w:val="14"/>
              </w:rPr>
            </w:pPr>
            <w:r w:rsidRPr="00145C64">
              <w:rPr>
                <w:color w:val="000000"/>
                <w:sz w:val="14"/>
                <w:szCs w:val="14"/>
              </w:rPr>
              <w:t>DVBCTXM2</w:t>
            </w:r>
          </w:p>
        </w:tc>
        <w:tc>
          <w:tcPr>
            <w:tcW w:w="1012" w:type="dxa"/>
            <w:shd w:val="clear" w:color="auto" w:fill="FFFFFF" w:themeFill="background1"/>
            <w:vAlign w:val="center"/>
          </w:tcPr>
          <w:p w14:paraId="22E8518C" w14:textId="51669FC5" w:rsidR="007B0E8B" w:rsidRPr="00145C64" w:rsidRDefault="007B0E8B" w:rsidP="007B0E8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tcPr>
          <w:p w14:paraId="458D31D0" w14:textId="14B87D1E" w:rsidR="007B0E8B" w:rsidRPr="00145C64" w:rsidRDefault="007B0E8B" w:rsidP="007B0E8B">
            <w:pPr>
              <w:rPr>
                <w:color w:val="000000"/>
                <w:sz w:val="14"/>
                <w:szCs w:val="14"/>
              </w:rPr>
            </w:pPr>
            <w:r w:rsidRPr="00145C64">
              <w:rPr>
                <w:color w:val="000000"/>
                <w:sz w:val="14"/>
                <w:szCs w:val="14"/>
              </w:rPr>
              <w:t>The RPC is returning the News Feed Client, Tenant and Token IDs, also the  Site ID, Drive ID and File Info URLs to the CAPRI GUI</w:t>
            </w:r>
          </w:p>
        </w:tc>
        <w:tc>
          <w:tcPr>
            <w:tcW w:w="990" w:type="dxa"/>
            <w:shd w:val="clear" w:color="auto" w:fill="FFFFFF" w:themeFill="background1"/>
            <w:vAlign w:val="center"/>
          </w:tcPr>
          <w:p w14:paraId="54BCDD1E" w14:textId="38C7309C" w:rsidR="007B0E8B" w:rsidRPr="00145C64" w:rsidRDefault="007B0E8B" w:rsidP="007B0E8B">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tcPr>
          <w:p w14:paraId="6C7B9898" w14:textId="49CB9FFF" w:rsidR="007B0E8B" w:rsidRPr="00145C64" w:rsidRDefault="007B0E8B" w:rsidP="007B0E8B">
            <w:pPr>
              <w:rPr>
                <w:color w:val="000000"/>
                <w:sz w:val="14"/>
                <w:szCs w:val="14"/>
              </w:rPr>
            </w:pPr>
            <w:r w:rsidRPr="00145C64">
              <w:rPr>
                <w:color w:val="000000"/>
                <w:sz w:val="14"/>
                <w:szCs w:val="14"/>
              </w:rPr>
              <w:t>NF Client^NF Tenant^NF Token^ NF SiteID URL^NF Drive ID URL^FileInfo URL</w:t>
            </w:r>
          </w:p>
        </w:tc>
        <w:tc>
          <w:tcPr>
            <w:tcW w:w="1800" w:type="dxa"/>
            <w:shd w:val="clear" w:color="auto" w:fill="FFFFFF" w:themeFill="background1"/>
            <w:vAlign w:val="center"/>
          </w:tcPr>
          <w:p w14:paraId="5C99F11C" w14:textId="5C93FD9E" w:rsidR="007B0E8B" w:rsidRPr="00145C64" w:rsidRDefault="007B0E8B" w:rsidP="007B0E8B">
            <w:pPr>
              <w:rPr>
                <w:color w:val="000000" w:themeColor="text1"/>
                <w:sz w:val="14"/>
                <w:szCs w:val="14"/>
              </w:rPr>
            </w:pPr>
            <w:r w:rsidRPr="00145C64">
              <w:rPr>
                <w:color w:val="000000"/>
                <w:sz w:val="14"/>
                <w:szCs w:val="14"/>
              </w:rPr>
              <w:t>TfrmMain.</w:t>
            </w:r>
            <w:r w:rsidRPr="00145C64">
              <w:rPr>
                <w:color w:val="000000"/>
                <w:sz w:val="14"/>
                <w:szCs w:val="14"/>
              </w:rPr>
              <w:br/>
              <w:t>actFileConnectExecute</w:t>
            </w:r>
            <w:r w:rsidRPr="00145C64">
              <w:rPr>
                <w:color w:val="000000"/>
                <w:sz w:val="14"/>
                <w:szCs w:val="14"/>
              </w:rPr>
              <w:br/>
              <w:t>TformNews.</w:t>
            </w:r>
            <w:r w:rsidRPr="00145C64">
              <w:rPr>
                <w:color w:val="000000"/>
                <w:sz w:val="14"/>
                <w:szCs w:val="14"/>
              </w:rPr>
              <w:br/>
              <w:t>FormShow</w:t>
            </w:r>
          </w:p>
        </w:tc>
        <w:tc>
          <w:tcPr>
            <w:tcW w:w="1260" w:type="dxa"/>
            <w:shd w:val="clear" w:color="auto" w:fill="FFFFFF" w:themeFill="background1"/>
            <w:vAlign w:val="center"/>
          </w:tcPr>
          <w:p w14:paraId="18C39C9C" w14:textId="1A2B9124" w:rsidR="007B0E8B" w:rsidRPr="00145C64" w:rsidRDefault="007B0E8B" w:rsidP="006D4317">
            <w:pPr>
              <w:rPr>
                <w:color w:val="000000"/>
                <w:sz w:val="14"/>
                <w:szCs w:val="14"/>
              </w:rPr>
            </w:pPr>
            <w:r w:rsidRPr="00145C64">
              <w:rPr>
                <w:color w:val="000000"/>
                <w:sz w:val="14"/>
                <w:szCs w:val="14"/>
              </w:rPr>
              <w:t>Main.pas</w:t>
            </w:r>
            <w:r w:rsidRPr="00145C64">
              <w:rPr>
                <w:color w:val="000000"/>
                <w:sz w:val="14"/>
                <w:szCs w:val="14"/>
              </w:rPr>
              <w:br/>
              <w:t>News.pas</w:t>
            </w:r>
          </w:p>
        </w:tc>
        <w:tc>
          <w:tcPr>
            <w:tcW w:w="1081" w:type="dxa"/>
            <w:shd w:val="clear" w:color="auto" w:fill="FFFFFF" w:themeFill="background1"/>
            <w:vAlign w:val="center"/>
          </w:tcPr>
          <w:p w14:paraId="235BD38E" w14:textId="0A21353D" w:rsidR="007B0E8B" w:rsidRPr="00145C64" w:rsidRDefault="007B0E8B" w:rsidP="007B0E8B">
            <w:pPr>
              <w:jc w:val="center"/>
              <w:rPr>
                <w:color w:val="000000" w:themeColor="text1"/>
                <w:sz w:val="14"/>
                <w:szCs w:val="14"/>
              </w:rPr>
            </w:pPr>
            <w:r w:rsidRPr="00145C64">
              <w:rPr>
                <w:color w:val="000000"/>
                <w:sz w:val="14"/>
                <w:szCs w:val="14"/>
              </w:rPr>
              <w:t>RPCBroker1</w:t>
            </w:r>
          </w:p>
        </w:tc>
        <w:tc>
          <w:tcPr>
            <w:tcW w:w="1709" w:type="dxa"/>
            <w:shd w:val="clear" w:color="auto" w:fill="FFFFFF" w:themeFill="background1"/>
            <w:noWrap/>
            <w:vAlign w:val="center"/>
          </w:tcPr>
          <w:p w14:paraId="14CFC1FC" w14:textId="32E17A82" w:rsidR="007B0E8B" w:rsidRPr="00145C64" w:rsidRDefault="007B0E8B" w:rsidP="007B0E8B">
            <w:pPr>
              <w:jc w:val="center"/>
              <w:rPr>
                <w:color w:val="000000" w:themeColor="text1"/>
                <w:sz w:val="14"/>
                <w:szCs w:val="14"/>
              </w:rPr>
            </w:pPr>
            <w:r w:rsidRPr="00145C64">
              <w:rPr>
                <w:color w:val="000000"/>
                <w:sz w:val="14"/>
                <w:szCs w:val="14"/>
              </w:rPr>
              <w:t>None</w:t>
            </w:r>
          </w:p>
        </w:tc>
      </w:tr>
      <w:tr w:rsidR="00283343" w:rsidRPr="00285745" w14:paraId="04818995" w14:textId="77777777" w:rsidTr="00145C64">
        <w:trPr>
          <w:trHeight w:val="960"/>
        </w:trPr>
        <w:tc>
          <w:tcPr>
            <w:tcW w:w="1175" w:type="dxa"/>
            <w:shd w:val="clear" w:color="auto" w:fill="FFFFFF" w:themeFill="background1"/>
            <w:vAlign w:val="center"/>
          </w:tcPr>
          <w:p w14:paraId="672DEAB2" w14:textId="4EF864C5" w:rsidR="00283343" w:rsidRPr="00145C64" w:rsidRDefault="00283343" w:rsidP="00283343">
            <w:pPr>
              <w:rPr>
                <w:bCs/>
                <w:sz w:val="14"/>
                <w:szCs w:val="14"/>
              </w:rPr>
            </w:pPr>
            <w:bookmarkStart w:id="394" w:name="DVBACAPRINREHISTORY"/>
            <w:r w:rsidRPr="00145C64">
              <w:rPr>
                <w:color w:val="000000"/>
                <w:sz w:val="14"/>
                <w:szCs w:val="14"/>
              </w:rPr>
              <w:t>DVBA CAPRI NRE HISTORY</w:t>
            </w:r>
            <w:bookmarkEnd w:id="394"/>
          </w:p>
        </w:tc>
        <w:tc>
          <w:tcPr>
            <w:tcW w:w="985" w:type="dxa"/>
            <w:shd w:val="clear" w:color="auto" w:fill="FFFFFF" w:themeFill="background1"/>
            <w:vAlign w:val="center"/>
          </w:tcPr>
          <w:p w14:paraId="67919C35" w14:textId="2A3EAF36" w:rsidR="00283343" w:rsidRPr="00145C64" w:rsidRDefault="00283343" w:rsidP="00283343">
            <w:pPr>
              <w:jc w:val="center"/>
              <w:rPr>
                <w:bCs/>
                <w:sz w:val="14"/>
                <w:szCs w:val="14"/>
              </w:rPr>
            </w:pPr>
            <w:r w:rsidRPr="00145C64">
              <w:rPr>
                <w:color w:val="000000"/>
                <w:sz w:val="14"/>
                <w:szCs w:val="14"/>
              </w:rPr>
              <w:t>HISTORYRPC</w:t>
            </w:r>
          </w:p>
        </w:tc>
        <w:tc>
          <w:tcPr>
            <w:tcW w:w="1087" w:type="dxa"/>
            <w:shd w:val="clear" w:color="auto" w:fill="FFFFFF" w:themeFill="background1"/>
            <w:vAlign w:val="center"/>
          </w:tcPr>
          <w:p w14:paraId="58228C85" w14:textId="41D475B2"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4075C067" w14:textId="0EB407A8" w:rsidR="00283343" w:rsidRPr="00145C64" w:rsidRDefault="00283343" w:rsidP="00283343">
            <w:pPr>
              <w:jc w:val="center"/>
              <w:rPr>
                <w:bCs/>
                <w:sz w:val="14"/>
                <w:szCs w:val="14"/>
              </w:rPr>
            </w:pPr>
            <w:r w:rsidRPr="00145C64">
              <w:rPr>
                <w:color w:val="000000"/>
                <w:sz w:val="14"/>
                <w:szCs w:val="14"/>
              </w:rPr>
              <w:t>GLOBAL ARRAY</w:t>
            </w:r>
          </w:p>
        </w:tc>
        <w:tc>
          <w:tcPr>
            <w:tcW w:w="2041" w:type="dxa"/>
            <w:shd w:val="clear" w:color="auto" w:fill="FFFFFF" w:themeFill="background1"/>
            <w:vAlign w:val="center"/>
          </w:tcPr>
          <w:p w14:paraId="00631374" w14:textId="2B967147" w:rsidR="00283343" w:rsidRPr="00145C64" w:rsidRDefault="00283343" w:rsidP="00283343">
            <w:pPr>
              <w:rPr>
                <w:bCs/>
                <w:sz w:val="14"/>
                <w:szCs w:val="14"/>
              </w:rPr>
            </w:pPr>
            <w:r w:rsidRPr="00145C64">
              <w:rPr>
                <w:color w:val="000000"/>
                <w:sz w:val="14"/>
                <w:szCs w:val="14"/>
              </w:rPr>
              <w:t xml:space="preserve">New Reports Export - Return export history  </w:t>
            </w:r>
            <w:r w:rsidRPr="00145C64">
              <w:rPr>
                <w:color w:val="000000"/>
                <w:sz w:val="14"/>
                <w:szCs w:val="14"/>
              </w:rPr>
              <w:br/>
              <w:t xml:space="preserve">IEN for the File 40.8 Division. </w:t>
            </w:r>
            <w:r w:rsidRPr="00145C64">
              <w:rPr>
                <w:color w:val="000000"/>
                <w:sz w:val="14"/>
                <w:szCs w:val="14"/>
              </w:rPr>
              <w:br/>
              <w:t xml:space="preserve">Range Id, as passed by the RPC:DVBA CAPRI NRE STATIC </w:t>
            </w:r>
          </w:p>
        </w:tc>
        <w:tc>
          <w:tcPr>
            <w:tcW w:w="990" w:type="dxa"/>
            <w:shd w:val="clear" w:color="auto" w:fill="FFFFFF" w:themeFill="background1"/>
            <w:vAlign w:val="center"/>
          </w:tcPr>
          <w:p w14:paraId="73EDE90F" w14:textId="458481F1" w:rsidR="00283343" w:rsidRPr="00145C64" w:rsidRDefault="00283343" w:rsidP="00283343">
            <w:pPr>
              <w:jc w:val="center"/>
              <w:rPr>
                <w:bCs/>
                <w:sz w:val="14"/>
                <w:szCs w:val="14"/>
              </w:rPr>
            </w:pPr>
            <w:r w:rsidRPr="00145C64">
              <w:rPr>
                <w:color w:val="000000"/>
                <w:sz w:val="14"/>
                <w:szCs w:val="14"/>
              </w:rPr>
              <w:t>DVBDIVID</w:t>
            </w:r>
            <w:r w:rsidRPr="00145C64">
              <w:rPr>
                <w:color w:val="000000"/>
                <w:sz w:val="14"/>
                <w:szCs w:val="14"/>
              </w:rPr>
              <w:br/>
              <w:t>DVBRANGEID</w:t>
            </w:r>
          </w:p>
        </w:tc>
        <w:tc>
          <w:tcPr>
            <w:tcW w:w="2340" w:type="dxa"/>
            <w:shd w:val="clear" w:color="auto" w:fill="FFFFFF" w:themeFill="background1"/>
            <w:vAlign w:val="center"/>
          </w:tcPr>
          <w:p w14:paraId="0912CCD4" w14:textId="0779C987" w:rsidR="00283343" w:rsidRPr="00145C64" w:rsidRDefault="00283343" w:rsidP="00283343">
            <w:pPr>
              <w:rPr>
                <w:bCs/>
                <w:sz w:val="14"/>
                <w:szCs w:val="14"/>
              </w:rPr>
            </w:pPr>
            <w:r w:rsidRPr="00145C64">
              <w:rPr>
                <w:color w:val="000000"/>
                <w:sz w:val="14"/>
                <w:szCs w:val="14"/>
              </w:rPr>
              <w:t xml:space="preserve">Array of history rows, each row a ^ delimited string   processId ^ dateTimeString ^ description ^ hasFile ^ exportMark ^ runMethod </w:t>
            </w:r>
            <w:r w:rsidRPr="00145C64">
              <w:rPr>
                <w:color w:val="000000"/>
                <w:sz w:val="14"/>
                <w:szCs w:val="14"/>
              </w:rPr>
              <w:br/>
              <w:t xml:space="preserve">   -1 ^ &lt;error message&gt; </w:t>
            </w:r>
            <w:r w:rsidRPr="00145C64">
              <w:rPr>
                <w:color w:val="000000"/>
                <w:sz w:val="14"/>
                <w:szCs w:val="14"/>
              </w:rPr>
              <w:br/>
              <w:t>For example:</w:t>
            </w:r>
            <w:r w:rsidRPr="00145C64">
              <w:rPr>
                <w:color w:val="000000"/>
                <w:sz w:val="14"/>
                <w:szCs w:val="14"/>
              </w:rPr>
              <w:br/>
              <w:t xml:space="preserve">1000613^3250417.1221^Complete with 4 request(s) exported^1^new^AdHoc </w:t>
            </w:r>
            <w:r w:rsidRPr="00145C64">
              <w:rPr>
                <w:color w:val="000000"/>
                <w:sz w:val="14"/>
                <w:szCs w:val="14"/>
              </w:rPr>
              <w:br/>
              <w:t xml:space="preserve">-1^Missing Division </w:t>
            </w:r>
            <w:r w:rsidRPr="00145C64">
              <w:rPr>
                <w:color w:val="000000"/>
                <w:sz w:val="14"/>
                <w:szCs w:val="14"/>
              </w:rPr>
              <w:br/>
              <w:t xml:space="preserve">-1^Invalid Division </w:t>
            </w:r>
            <w:r w:rsidRPr="00145C64">
              <w:rPr>
                <w:color w:val="000000"/>
                <w:sz w:val="14"/>
                <w:szCs w:val="14"/>
              </w:rPr>
              <w:br/>
              <w:t xml:space="preserve">-1^Range ID not specified/correct </w:t>
            </w:r>
          </w:p>
        </w:tc>
        <w:tc>
          <w:tcPr>
            <w:tcW w:w="1800" w:type="dxa"/>
            <w:shd w:val="clear" w:color="auto" w:fill="FFFFFF" w:themeFill="background1"/>
            <w:vAlign w:val="center"/>
          </w:tcPr>
          <w:p w14:paraId="3148A3EE" w14:textId="663504C0" w:rsidR="00283343" w:rsidRPr="00145C64" w:rsidRDefault="00283343" w:rsidP="00283343">
            <w:pPr>
              <w:rPr>
                <w:bCs/>
                <w:sz w:val="14"/>
                <w:szCs w:val="14"/>
              </w:rPr>
            </w:pPr>
            <w:r w:rsidRPr="00145C64">
              <w:rPr>
                <w:color w:val="000000"/>
                <w:sz w:val="14"/>
                <w:szCs w:val="14"/>
              </w:rPr>
              <w:t>TfrmNREConfig.GetExportsList</w:t>
            </w:r>
          </w:p>
        </w:tc>
        <w:tc>
          <w:tcPr>
            <w:tcW w:w="1260" w:type="dxa"/>
            <w:shd w:val="clear" w:color="auto" w:fill="FFFFFF" w:themeFill="background1"/>
            <w:vAlign w:val="center"/>
          </w:tcPr>
          <w:p w14:paraId="4AC59CCE" w14:textId="1B04293F"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1A1D5F48" w14:textId="09AF1428"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73DD1BD4" w14:textId="1CA4F3D6" w:rsidR="00283343" w:rsidRPr="00145C64" w:rsidRDefault="00283343" w:rsidP="00283343">
            <w:pPr>
              <w:jc w:val="center"/>
              <w:rPr>
                <w:bCs/>
                <w:sz w:val="14"/>
                <w:szCs w:val="14"/>
              </w:rPr>
            </w:pPr>
            <w:r w:rsidRPr="00145C64">
              <w:rPr>
                <w:color w:val="000000"/>
                <w:sz w:val="14"/>
                <w:szCs w:val="14"/>
              </w:rPr>
              <w:t>Division</w:t>
            </w:r>
            <w:r w:rsidRPr="00145C64">
              <w:rPr>
                <w:color w:val="000000"/>
                <w:sz w:val="14"/>
                <w:szCs w:val="14"/>
              </w:rPr>
              <w:br/>
              <w:t>DateRange</w:t>
            </w:r>
          </w:p>
        </w:tc>
      </w:tr>
      <w:tr w:rsidR="00283343" w:rsidRPr="00285745" w14:paraId="2E855564" w14:textId="77777777" w:rsidTr="00E14545">
        <w:trPr>
          <w:trHeight w:val="2618"/>
        </w:trPr>
        <w:tc>
          <w:tcPr>
            <w:tcW w:w="1175" w:type="dxa"/>
            <w:shd w:val="clear" w:color="auto" w:fill="FFFFFF" w:themeFill="background1"/>
            <w:vAlign w:val="center"/>
          </w:tcPr>
          <w:p w14:paraId="4E8C141E" w14:textId="62EAB2DF" w:rsidR="00283343" w:rsidRPr="00145C64" w:rsidRDefault="00283343" w:rsidP="00283343">
            <w:pPr>
              <w:rPr>
                <w:bCs/>
                <w:sz w:val="14"/>
                <w:szCs w:val="14"/>
              </w:rPr>
            </w:pPr>
            <w:bookmarkStart w:id="395" w:name="DVBACAPRINRELOAD"/>
            <w:r w:rsidRPr="00145C64">
              <w:rPr>
                <w:color w:val="000000"/>
                <w:sz w:val="14"/>
                <w:szCs w:val="14"/>
              </w:rPr>
              <w:t>DVBA CAPRI NRE LOAD</w:t>
            </w:r>
            <w:bookmarkEnd w:id="395"/>
          </w:p>
        </w:tc>
        <w:tc>
          <w:tcPr>
            <w:tcW w:w="985" w:type="dxa"/>
            <w:shd w:val="clear" w:color="auto" w:fill="FFFFFF" w:themeFill="background1"/>
            <w:vAlign w:val="center"/>
          </w:tcPr>
          <w:p w14:paraId="6EECA979" w14:textId="60DD0B3F" w:rsidR="00283343" w:rsidRPr="00145C64" w:rsidRDefault="00283343" w:rsidP="00283343">
            <w:pPr>
              <w:jc w:val="center"/>
              <w:rPr>
                <w:bCs/>
                <w:sz w:val="14"/>
                <w:szCs w:val="14"/>
              </w:rPr>
            </w:pPr>
            <w:r w:rsidRPr="00145C64">
              <w:rPr>
                <w:color w:val="000000"/>
                <w:sz w:val="14"/>
                <w:szCs w:val="14"/>
              </w:rPr>
              <w:t>LOADRPC</w:t>
            </w:r>
          </w:p>
        </w:tc>
        <w:tc>
          <w:tcPr>
            <w:tcW w:w="1087" w:type="dxa"/>
            <w:shd w:val="clear" w:color="auto" w:fill="FFFFFF" w:themeFill="background1"/>
            <w:vAlign w:val="center"/>
          </w:tcPr>
          <w:p w14:paraId="082E7A5A" w14:textId="1B0561DB"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7A1877AE" w14:textId="3887CC9A"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17B435C4" w14:textId="4CC0F2B5" w:rsidR="00283343" w:rsidRPr="00145C64" w:rsidRDefault="00283343" w:rsidP="00283343">
            <w:pPr>
              <w:rPr>
                <w:bCs/>
                <w:sz w:val="14"/>
                <w:szCs w:val="14"/>
              </w:rPr>
            </w:pPr>
            <w:r w:rsidRPr="00145C64">
              <w:rPr>
                <w:color w:val="000000"/>
                <w:sz w:val="14"/>
                <w:szCs w:val="14"/>
              </w:rPr>
              <w:t>Internal IEN for the division.  Pointer to file 40.8</w:t>
            </w:r>
          </w:p>
        </w:tc>
        <w:tc>
          <w:tcPr>
            <w:tcW w:w="990" w:type="dxa"/>
            <w:shd w:val="clear" w:color="auto" w:fill="FFFFFF" w:themeFill="background1"/>
            <w:vAlign w:val="center"/>
          </w:tcPr>
          <w:p w14:paraId="777F54E0" w14:textId="212BDD87" w:rsidR="00283343" w:rsidRPr="00145C64" w:rsidRDefault="00283343" w:rsidP="00283343">
            <w:pPr>
              <w:jc w:val="center"/>
              <w:rPr>
                <w:bCs/>
                <w:sz w:val="14"/>
                <w:szCs w:val="14"/>
              </w:rPr>
            </w:pPr>
            <w:r w:rsidRPr="00145C64">
              <w:rPr>
                <w:color w:val="000000"/>
                <w:sz w:val="14"/>
                <w:szCs w:val="14"/>
              </w:rPr>
              <w:t xml:space="preserve">DVBDIVID  </w:t>
            </w:r>
          </w:p>
        </w:tc>
        <w:tc>
          <w:tcPr>
            <w:tcW w:w="2340" w:type="dxa"/>
            <w:shd w:val="clear" w:color="auto" w:fill="FFFFFF" w:themeFill="background1"/>
            <w:vAlign w:val="center"/>
          </w:tcPr>
          <w:p w14:paraId="6AE809D0" w14:textId="2ADE3A5E" w:rsidR="00283343" w:rsidRPr="00145C64" w:rsidRDefault="00283343" w:rsidP="00283343">
            <w:pPr>
              <w:rPr>
                <w:bCs/>
                <w:sz w:val="14"/>
                <w:szCs w:val="14"/>
              </w:rPr>
            </w:pPr>
            <w:r w:rsidRPr="00145C64">
              <w:rPr>
                <w:color w:val="000000"/>
                <w:sz w:val="14"/>
                <w:szCs w:val="14"/>
              </w:rPr>
              <w:t xml:space="preserve">Return division configuration </w:t>
            </w:r>
            <w:r w:rsidRPr="00145C64">
              <w:rPr>
                <w:color w:val="000000"/>
                <w:sz w:val="14"/>
                <w:szCs w:val="14"/>
              </w:rPr>
              <w:br/>
              <w:t>Type &lt;Enter&gt; to continue or '^' to exit:</w:t>
            </w:r>
            <w:r w:rsidRPr="00145C64">
              <w:rPr>
                <w:color w:val="000000"/>
                <w:sz w:val="14"/>
                <w:szCs w:val="14"/>
              </w:rPr>
              <w:br/>
              <w:t xml:space="preserve">divisionId^timeList^rowGroup^^^^^^^text summary^divisionName </w:t>
            </w:r>
            <w:r w:rsidRPr="00145C64">
              <w:rPr>
                <w:color w:val="000000"/>
                <w:sz w:val="14"/>
                <w:szCs w:val="14"/>
              </w:rPr>
              <w:br/>
              <w:t xml:space="preserve">   -1^&lt;error text&gt; </w:t>
            </w:r>
            <w:r w:rsidRPr="00145C64">
              <w:rPr>
                <w:color w:val="000000"/>
                <w:sz w:val="14"/>
                <w:szCs w:val="14"/>
              </w:rPr>
              <w:br/>
              <w:t>For Example :</w:t>
            </w:r>
            <w:r w:rsidRPr="00145C64">
              <w:rPr>
                <w:color w:val="000000"/>
                <w:sz w:val="14"/>
                <w:szCs w:val="14"/>
              </w:rPr>
              <w:br/>
              <w:t xml:space="preserve">1^0900,1000,1200,1400,1500^1^^^^^^^Next scheduled export Mar 10, 2025@10:00~0 </w:t>
            </w:r>
            <w:r w:rsidRPr="00145C64">
              <w:rPr>
                <w:color w:val="000000"/>
                <w:sz w:val="14"/>
                <w:szCs w:val="14"/>
              </w:rPr>
              <w:br/>
              <w:t xml:space="preserve">^ALBANY </w:t>
            </w:r>
            <w:r w:rsidRPr="00145C64">
              <w:rPr>
                <w:color w:val="000000"/>
                <w:sz w:val="14"/>
                <w:szCs w:val="14"/>
              </w:rPr>
              <w:br/>
              <w:t xml:space="preserve">-1^Missing Division </w:t>
            </w:r>
            <w:r w:rsidRPr="00145C64">
              <w:rPr>
                <w:color w:val="000000"/>
                <w:sz w:val="14"/>
                <w:szCs w:val="14"/>
              </w:rPr>
              <w:br/>
              <w:t xml:space="preserve">-1^Invalid Division </w:t>
            </w:r>
          </w:p>
        </w:tc>
        <w:tc>
          <w:tcPr>
            <w:tcW w:w="1800" w:type="dxa"/>
            <w:shd w:val="clear" w:color="auto" w:fill="FFFFFF" w:themeFill="background1"/>
            <w:vAlign w:val="center"/>
          </w:tcPr>
          <w:p w14:paraId="62CD54E4" w14:textId="2A71F613" w:rsidR="00283343" w:rsidRPr="00145C64" w:rsidRDefault="00283343" w:rsidP="00283343">
            <w:pPr>
              <w:rPr>
                <w:bCs/>
                <w:sz w:val="14"/>
                <w:szCs w:val="14"/>
              </w:rPr>
            </w:pPr>
            <w:r w:rsidRPr="00145C64">
              <w:rPr>
                <w:color w:val="000000"/>
                <w:sz w:val="14"/>
                <w:szCs w:val="14"/>
              </w:rPr>
              <w:t>TfrmNREConfig.cbDivisionChange</w:t>
            </w:r>
          </w:p>
        </w:tc>
        <w:tc>
          <w:tcPr>
            <w:tcW w:w="1260" w:type="dxa"/>
            <w:shd w:val="clear" w:color="auto" w:fill="FFFFFF" w:themeFill="background1"/>
            <w:vAlign w:val="center"/>
          </w:tcPr>
          <w:p w14:paraId="7A3E910E" w14:textId="70FA0D24"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4D4FCB4F" w14:textId="43D720E7"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09376E0B" w14:textId="2F161D74" w:rsidR="00283343" w:rsidRPr="00145C64" w:rsidRDefault="00283343" w:rsidP="00283343">
            <w:pPr>
              <w:jc w:val="center"/>
              <w:rPr>
                <w:bCs/>
                <w:sz w:val="14"/>
                <w:szCs w:val="14"/>
              </w:rPr>
            </w:pPr>
            <w:r w:rsidRPr="00145C64">
              <w:rPr>
                <w:color w:val="000000"/>
                <w:sz w:val="14"/>
                <w:szCs w:val="14"/>
              </w:rPr>
              <w:t>Division</w:t>
            </w:r>
          </w:p>
        </w:tc>
      </w:tr>
      <w:tr w:rsidR="00283343" w:rsidRPr="00285745" w14:paraId="1992158F" w14:textId="77777777" w:rsidTr="00145C64">
        <w:trPr>
          <w:trHeight w:val="1322"/>
        </w:trPr>
        <w:tc>
          <w:tcPr>
            <w:tcW w:w="1175" w:type="dxa"/>
            <w:shd w:val="clear" w:color="auto" w:fill="FFFFFF" w:themeFill="background1"/>
            <w:vAlign w:val="center"/>
          </w:tcPr>
          <w:p w14:paraId="560D435A" w14:textId="04D95A68" w:rsidR="00283343" w:rsidRPr="00145C64" w:rsidRDefault="00283343" w:rsidP="00283343">
            <w:pPr>
              <w:rPr>
                <w:bCs/>
                <w:sz w:val="14"/>
                <w:szCs w:val="14"/>
              </w:rPr>
            </w:pPr>
            <w:bookmarkStart w:id="396" w:name="DVBACAPRINREMARK"/>
            <w:r w:rsidRPr="00145C64">
              <w:rPr>
                <w:color w:val="000000"/>
                <w:sz w:val="14"/>
                <w:szCs w:val="14"/>
              </w:rPr>
              <w:t>DVBA CAPRI NRE MARK</w:t>
            </w:r>
            <w:bookmarkEnd w:id="396"/>
          </w:p>
        </w:tc>
        <w:tc>
          <w:tcPr>
            <w:tcW w:w="985" w:type="dxa"/>
            <w:shd w:val="clear" w:color="auto" w:fill="FFFFFF" w:themeFill="background1"/>
            <w:vAlign w:val="center"/>
          </w:tcPr>
          <w:p w14:paraId="55DDC031" w14:textId="216DFD0F" w:rsidR="00283343" w:rsidRPr="00145C64" w:rsidRDefault="00283343" w:rsidP="00283343">
            <w:pPr>
              <w:jc w:val="center"/>
              <w:rPr>
                <w:bCs/>
                <w:sz w:val="14"/>
                <w:szCs w:val="14"/>
              </w:rPr>
            </w:pPr>
            <w:r w:rsidRPr="00145C64">
              <w:rPr>
                <w:color w:val="000000"/>
                <w:sz w:val="14"/>
                <w:szCs w:val="14"/>
              </w:rPr>
              <w:t>MARKRPC</w:t>
            </w:r>
          </w:p>
        </w:tc>
        <w:tc>
          <w:tcPr>
            <w:tcW w:w="1087" w:type="dxa"/>
            <w:shd w:val="clear" w:color="auto" w:fill="FFFFFF" w:themeFill="background1"/>
            <w:vAlign w:val="center"/>
          </w:tcPr>
          <w:p w14:paraId="3722F23D" w14:textId="1391E18C"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52B3F137" w14:textId="5E867B12"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5C39A9C3" w14:textId="682C38C1" w:rsidR="00283343" w:rsidRPr="00145C64" w:rsidRDefault="00283343" w:rsidP="00283343">
            <w:pPr>
              <w:rPr>
                <w:bCs/>
                <w:sz w:val="14"/>
                <w:szCs w:val="14"/>
              </w:rPr>
            </w:pPr>
            <w:r w:rsidRPr="00145C64">
              <w:rPr>
                <w:color w:val="000000"/>
                <w:sz w:val="14"/>
                <w:szCs w:val="14"/>
              </w:rPr>
              <w:t xml:space="preserve">Mark status of an export  </w:t>
            </w:r>
            <w:r w:rsidRPr="00145C64">
              <w:rPr>
                <w:color w:val="000000"/>
                <w:sz w:val="14"/>
                <w:szCs w:val="14"/>
              </w:rPr>
              <w:br/>
              <w:t>Process Id of the export.  Taskman Name/Value storage DVBANREPROC(&lt;processId&gt;)</w:t>
            </w:r>
          </w:p>
        </w:tc>
        <w:tc>
          <w:tcPr>
            <w:tcW w:w="990" w:type="dxa"/>
            <w:shd w:val="clear" w:color="auto" w:fill="FFFFFF" w:themeFill="background1"/>
            <w:vAlign w:val="center"/>
          </w:tcPr>
          <w:p w14:paraId="2B32956D" w14:textId="038A2E71" w:rsidR="00283343" w:rsidRPr="00145C64" w:rsidRDefault="00283343" w:rsidP="00283343">
            <w:pPr>
              <w:jc w:val="center"/>
              <w:rPr>
                <w:bCs/>
                <w:sz w:val="14"/>
                <w:szCs w:val="14"/>
              </w:rPr>
            </w:pPr>
            <w:r w:rsidRPr="00145C64">
              <w:rPr>
                <w:color w:val="000000"/>
                <w:sz w:val="14"/>
                <w:szCs w:val="14"/>
              </w:rPr>
              <w:t>DVBPROCESSID</w:t>
            </w:r>
            <w:r w:rsidRPr="00145C64">
              <w:rPr>
                <w:color w:val="000000"/>
                <w:sz w:val="14"/>
                <w:szCs w:val="14"/>
              </w:rPr>
              <w:br/>
              <w:t>DVBEXPORTMARK</w:t>
            </w:r>
          </w:p>
        </w:tc>
        <w:tc>
          <w:tcPr>
            <w:tcW w:w="2340" w:type="dxa"/>
            <w:shd w:val="clear" w:color="auto" w:fill="FFFFFF" w:themeFill="background1"/>
            <w:vAlign w:val="center"/>
          </w:tcPr>
          <w:p w14:paraId="4E9B4C8A" w14:textId="67244EDC" w:rsidR="00283343" w:rsidRPr="00145C64" w:rsidRDefault="00283343" w:rsidP="00283343">
            <w:pPr>
              <w:rPr>
                <w:bCs/>
                <w:sz w:val="14"/>
                <w:szCs w:val="14"/>
              </w:rPr>
            </w:pPr>
            <w:r w:rsidRPr="00145C64">
              <w:rPr>
                <w:color w:val="000000"/>
                <w:sz w:val="14"/>
                <w:szCs w:val="14"/>
              </w:rPr>
              <w:t xml:space="preserve"> 0 (success) </w:t>
            </w:r>
            <w:r w:rsidRPr="00145C64">
              <w:rPr>
                <w:color w:val="000000"/>
                <w:sz w:val="14"/>
                <w:szCs w:val="14"/>
              </w:rPr>
              <w:br/>
              <w:t xml:space="preserve">-1^Process ID not specified / not found </w:t>
            </w:r>
            <w:r w:rsidRPr="00145C64">
              <w:rPr>
                <w:color w:val="000000"/>
                <w:sz w:val="14"/>
                <w:szCs w:val="14"/>
              </w:rPr>
              <w:br/>
              <w:t xml:space="preserve">-1^Invalid information mark </w:t>
            </w:r>
          </w:p>
        </w:tc>
        <w:tc>
          <w:tcPr>
            <w:tcW w:w="1800" w:type="dxa"/>
            <w:shd w:val="clear" w:color="auto" w:fill="FFFFFF" w:themeFill="background1"/>
            <w:vAlign w:val="center"/>
          </w:tcPr>
          <w:p w14:paraId="36D43116" w14:textId="76F23565" w:rsidR="00283343" w:rsidRPr="00145C64" w:rsidRDefault="00283343" w:rsidP="00283343">
            <w:pPr>
              <w:rPr>
                <w:bCs/>
                <w:sz w:val="14"/>
                <w:szCs w:val="14"/>
              </w:rPr>
            </w:pPr>
            <w:r w:rsidRPr="00145C64">
              <w:rPr>
                <w:color w:val="000000"/>
                <w:sz w:val="14"/>
                <w:szCs w:val="14"/>
              </w:rPr>
              <w:t>TfrmNREConfig.RunMarkRPC</w:t>
            </w:r>
          </w:p>
        </w:tc>
        <w:tc>
          <w:tcPr>
            <w:tcW w:w="1260" w:type="dxa"/>
            <w:shd w:val="clear" w:color="auto" w:fill="FFFFFF" w:themeFill="background1"/>
            <w:vAlign w:val="center"/>
          </w:tcPr>
          <w:p w14:paraId="056BE280" w14:textId="44F75DF9"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16DD033F" w14:textId="60DD0414"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37D24AF3" w14:textId="19F25F51" w:rsidR="00283343" w:rsidRPr="00145C64" w:rsidRDefault="00283343" w:rsidP="00283343">
            <w:pPr>
              <w:jc w:val="center"/>
              <w:rPr>
                <w:bCs/>
                <w:sz w:val="14"/>
                <w:szCs w:val="14"/>
              </w:rPr>
            </w:pPr>
            <w:r w:rsidRPr="00145C64">
              <w:rPr>
                <w:color w:val="000000"/>
                <w:sz w:val="14"/>
                <w:szCs w:val="14"/>
              </w:rPr>
              <w:t>Export item</w:t>
            </w:r>
            <w:r w:rsidRPr="00145C64">
              <w:rPr>
                <w:color w:val="000000"/>
                <w:sz w:val="14"/>
                <w:szCs w:val="14"/>
              </w:rPr>
              <w:br/>
              <w:t>MarkedText</w:t>
            </w:r>
          </w:p>
        </w:tc>
      </w:tr>
      <w:tr w:rsidR="00283343" w:rsidRPr="00285745" w14:paraId="1BE17852" w14:textId="77777777" w:rsidTr="00203DC5">
        <w:trPr>
          <w:trHeight w:val="1520"/>
        </w:trPr>
        <w:tc>
          <w:tcPr>
            <w:tcW w:w="1175" w:type="dxa"/>
            <w:shd w:val="clear" w:color="auto" w:fill="FFFFFF" w:themeFill="background1"/>
            <w:vAlign w:val="center"/>
          </w:tcPr>
          <w:p w14:paraId="4E1FA064" w14:textId="562E5DA5" w:rsidR="00283343" w:rsidRPr="00145C64" w:rsidRDefault="00283343" w:rsidP="00283343">
            <w:pPr>
              <w:rPr>
                <w:bCs/>
                <w:sz w:val="14"/>
                <w:szCs w:val="14"/>
              </w:rPr>
            </w:pPr>
            <w:bookmarkStart w:id="397" w:name="DVBACAPRINREOPEN"/>
            <w:r w:rsidRPr="00145C64">
              <w:rPr>
                <w:color w:val="000000"/>
                <w:sz w:val="14"/>
                <w:szCs w:val="14"/>
              </w:rPr>
              <w:t>DVBA CAPRI NRE OPEN</w:t>
            </w:r>
            <w:bookmarkEnd w:id="397"/>
          </w:p>
        </w:tc>
        <w:tc>
          <w:tcPr>
            <w:tcW w:w="985" w:type="dxa"/>
            <w:shd w:val="clear" w:color="auto" w:fill="FFFFFF" w:themeFill="background1"/>
            <w:vAlign w:val="center"/>
          </w:tcPr>
          <w:p w14:paraId="2E58F6EB" w14:textId="4BCB5716" w:rsidR="00283343" w:rsidRPr="00145C64" w:rsidRDefault="00283343" w:rsidP="00283343">
            <w:pPr>
              <w:jc w:val="center"/>
              <w:rPr>
                <w:bCs/>
                <w:sz w:val="14"/>
                <w:szCs w:val="14"/>
              </w:rPr>
            </w:pPr>
            <w:r w:rsidRPr="00145C64">
              <w:rPr>
                <w:color w:val="000000"/>
                <w:sz w:val="14"/>
                <w:szCs w:val="14"/>
              </w:rPr>
              <w:t>OPENRPC</w:t>
            </w:r>
          </w:p>
        </w:tc>
        <w:tc>
          <w:tcPr>
            <w:tcW w:w="1087" w:type="dxa"/>
            <w:shd w:val="clear" w:color="auto" w:fill="FFFFFF" w:themeFill="background1"/>
            <w:vAlign w:val="center"/>
          </w:tcPr>
          <w:p w14:paraId="26056000" w14:textId="52D8C028"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3740B68B" w14:textId="60509E37" w:rsidR="00283343" w:rsidRPr="00145C64" w:rsidRDefault="00283343" w:rsidP="00283343">
            <w:pPr>
              <w:jc w:val="center"/>
              <w:rPr>
                <w:bCs/>
                <w:sz w:val="14"/>
                <w:szCs w:val="14"/>
              </w:rPr>
            </w:pPr>
            <w:r w:rsidRPr="00145C64">
              <w:rPr>
                <w:color w:val="000000"/>
                <w:sz w:val="14"/>
                <w:szCs w:val="14"/>
              </w:rPr>
              <w:t>GLOBAL ARRAY</w:t>
            </w:r>
          </w:p>
        </w:tc>
        <w:tc>
          <w:tcPr>
            <w:tcW w:w="2041" w:type="dxa"/>
            <w:shd w:val="clear" w:color="auto" w:fill="FFFFFF" w:themeFill="background1"/>
            <w:vAlign w:val="center"/>
          </w:tcPr>
          <w:p w14:paraId="48A7C478" w14:textId="0FD27C19" w:rsidR="00283343" w:rsidRPr="00145C64" w:rsidRDefault="00283343" w:rsidP="00283343">
            <w:pPr>
              <w:rPr>
                <w:bCs/>
                <w:sz w:val="14"/>
                <w:szCs w:val="14"/>
              </w:rPr>
            </w:pPr>
            <w:r w:rsidRPr="00145C64">
              <w:rPr>
                <w:color w:val="000000"/>
                <w:sz w:val="14"/>
                <w:szCs w:val="14"/>
              </w:rPr>
              <w:t>Return a file stream of an exported csv. Process Id of the export.  Taskman Name/Value storage DVBANREPROC(&lt;processId&gt;)</w:t>
            </w:r>
          </w:p>
        </w:tc>
        <w:tc>
          <w:tcPr>
            <w:tcW w:w="990" w:type="dxa"/>
            <w:shd w:val="clear" w:color="auto" w:fill="FFFFFF" w:themeFill="background1"/>
            <w:vAlign w:val="center"/>
          </w:tcPr>
          <w:p w14:paraId="6728FE7E" w14:textId="18EF95F0" w:rsidR="00283343" w:rsidRPr="00145C64" w:rsidRDefault="00283343" w:rsidP="00283343">
            <w:pPr>
              <w:jc w:val="center"/>
              <w:rPr>
                <w:bCs/>
                <w:sz w:val="14"/>
                <w:szCs w:val="14"/>
              </w:rPr>
            </w:pPr>
            <w:r w:rsidRPr="00145C64">
              <w:rPr>
                <w:color w:val="000000"/>
                <w:sz w:val="14"/>
                <w:szCs w:val="14"/>
              </w:rPr>
              <w:t>DVBPROCESSID</w:t>
            </w:r>
          </w:p>
        </w:tc>
        <w:tc>
          <w:tcPr>
            <w:tcW w:w="2340" w:type="dxa"/>
            <w:shd w:val="clear" w:color="auto" w:fill="FFFFFF" w:themeFill="background1"/>
            <w:vAlign w:val="center"/>
          </w:tcPr>
          <w:p w14:paraId="2AB80BE1" w14:textId="3A57DD46" w:rsidR="00283343" w:rsidRPr="00145C64" w:rsidRDefault="00283343" w:rsidP="00283343">
            <w:pPr>
              <w:rPr>
                <w:bCs/>
                <w:sz w:val="14"/>
                <w:szCs w:val="14"/>
              </w:rPr>
            </w:pPr>
            <w:r w:rsidRPr="00145C64">
              <w:rPr>
                <w:color w:val="000000"/>
                <w:sz w:val="14"/>
                <w:szCs w:val="14"/>
              </w:rPr>
              <w:t>Return array of CSV rows forming the CSV file.</w:t>
            </w:r>
          </w:p>
        </w:tc>
        <w:tc>
          <w:tcPr>
            <w:tcW w:w="1800" w:type="dxa"/>
            <w:shd w:val="clear" w:color="auto" w:fill="FFFFFF" w:themeFill="background1"/>
            <w:vAlign w:val="center"/>
          </w:tcPr>
          <w:p w14:paraId="71AC83FD" w14:textId="57D08C09" w:rsidR="00283343" w:rsidRPr="00145C64" w:rsidRDefault="00283343" w:rsidP="00283343">
            <w:pPr>
              <w:rPr>
                <w:bCs/>
                <w:sz w:val="14"/>
                <w:szCs w:val="14"/>
              </w:rPr>
            </w:pPr>
            <w:r w:rsidRPr="00145C64">
              <w:rPr>
                <w:color w:val="000000"/>
                <w:sz w:val="14"/>
                <w:szCs w:val="14"/>
              </w:rPr>
              <w:t>TfrmNREConfig.SaveAndOpenExportFile</w:t>
            </w:r>
          </w:p>
        </w:tc>
        <w:tc>
          <w:tcPr>
            <w:tcW w:w="1260" w:type="dxa"/>
            <w:shd w:val="clear" w:color="auto" w:fill="FFFFFF" w:themeFill="background1"/>
            <w:vAlign w:val="center"/>
          </w:tcPr>
          <w:p w14:paraId="0250652B" w14:textId="76992BA7"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6145D798" w14:textId="6D2CA591"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4F6CCC2B" w14:textId="64D8AE46" w:rsidR="00283343" w:rsidRPr="00145C64" w:rsidRDefault="00283343" w:rsidP="00283343">
            <w:pPr>
              <w:jc w:val="center"/>
              <w:rPr>
                <w:bCs/>
                <w:sz w:val="14"/>
                <w:szCs w:val="14"/>
              </w:rPr>
            </w:pPr>
            <w:r w:rsidRPr="00145C64">
              <w:rPr>
                <w:color w:val="000000"/>
                <w:sz w:val="14"/>
                <w:szCs w:val="14"/>
              </w:rPr>
              <w:t>Export Item</w:t>
            </w:r>
          </w:p>
        </w:tc>
      </w:tr>
      <w:tr w:rsidR="00283343" w:rsidRPr="00285745" w14:paraId="57B6CA66" w14:textId="77777777" w:rsidTr="00203DC5">
        <w:trPr>
          <w:trHeight w:val="1538"/>
        </w:trPr>
        <w:tc>
          <w:tcPr>
            <w:tcW w:w="1175" w:type="dxa"/>
            <w:shd w:val="clear" w:color="auto" w:fill="FFFFFF" w:themeFill="background1"/>
            <w:vAlign w:val="center"/>
          </w:tcPr>
          <w:p w14:paraId="3C3FA419" w14:textId="3ABAE0F8" w:rsidR="00283343" w:rsidRPr="00145C64" w:rsidRDefault="00283343" w:rsidP="00283343">
            <w:pPr>
              <w:rPr>
                <w:bCs/>
                <w:sz w:val="14"/>
                <w:szCs w:val="14"/>
              </w:rPr>
            </w:pPr>
            <w:bookmarkStart w:id="398" w:name="DVBACAPRINRERUNNOW"/>
            <w:r w:rsidRPr="00145C64">
              <w:rPr>
                <w:color w:val="000000"/>
                <w:sz w:val="14"/>
                <w:szCs w:val="14"/>
              </w:rPr>
              <w:t>DVBA CAPRI NRE RUNNOW</w:t>
            </w:r>
            <w:bookmarkEnd w:id="398"/>
          </w:p>
        </w:tc>
        <w:tc>
          <w:tcPr>
            <w:tcW w:w="985" w:type="dxa"/>
            <w:shd w:val="clear" w:color="auto" w:fill="FFFFFF" w:themeFill="background1"/>
            <w:vAlign w:val="center"/>
          </w:tcPr>
          <w:p w14:paraId="70871877" w14:textId="2E55528D" w:rsidR="00283343" w:rsidRPr="00145C64" w:rsidRDefault="00283343" w:rsidP="00283343">
            <w:pPr>
              <w:jc w:val="center"/>
              <w:rPr>
                <w:bCs/>
                <w:sz w:val="14"/>
                <w:szCs w:val="14"/>
              </w:rPr>
            </w:pPr>
            <w:r w:rsidRPr="00145C64">
              <w:rPr>
                <w:color w:val="000000"/>
                <w:sz w:val="14"/>
                <w:szCs w:val="14"/>
              </w:rPr>
              <w:t>RUNNOWRPC</w:t>
            </w:r>
          </w:p>
        </w:tc>
        <w:tc>
          <w:tcPr>
            <w:tcW w:w="1087" w:type="dxa"/>
            <w:shd w:val="clear" w:color="auto" w:fill="FFFFFF" w:themeFill="background1"/>
            <w:vAlign w:val="center"/>
          </w:tcPr>
          <w:p w14:paraId="09C26EB7" w14:textId="1A4CB781"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031E2219" w14:textId="0C287FE5"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360ED4BA" w14:textId="08BF383B" w:rsidR="00283343" w:rsidRPr="00145C64" w:rsidRDefault="00283343" w:rsidP="00283343">
            <w:pPr>
              <w:rPr>
                <w:bCs/>
                <w:sz w:val="14"/>
                <w:szCs w:val="14"/>
              </w:rPr>
            </w:pPr>
            <w:r w:rsidRPr="00145C64">
              <w:rPr>
                <w:color w:val="000000"/>
                <w:sz w:val="14"/>
                <w:szCs w:val="14"/>
              </w:rPr>
              <w:t xml:space="preserve">Delimited string of entered config parameters  divId ^ timeList ^ rowGroup </w:t>
            </w:r>
            <w:r w:rsidRPr="00145C64">
              <w:rPr>
                <w:color w:val="000000"/>
                <w:sz w:val="14"/>
                <w:szCs w:val="14"/>
              </w:rPr>
              <w:br/>
              <w:t xml:space="preserve">Note: This is the same string used for the NRE LOAD and NRE SAVE rpc </w:t>
            </w:r>
          </w:p>
        </w:tc>
        <w:tc>
          <w:tcPr>
            <w:tcW w:w="990" w:type="dxa"/>
            <w:shd w:val="clear" w:color="auto" w:fill="FFFFFF" w:themeFill="background1"/>
            <w:vAlign w:val="center"/>
          </w:tcPr>
          <w:p w14:paraId="7203AD86" w14:textId="2ADCE037" w:rsidR="00283343" w:rsidRPr="00145C64" w:rsidRDefault="00283343" w:rsidP="00283343">
            <w:pPr>
              <w:jc w:val="center"/>
              <w:rPr>
                <w:bCs/>
                <w:sz w:val="14"/>
                <w:szCs w:val="14"/>
              </w:rPr>
            </w:pPr>
            <w:r w:rsidRPr="00145C64">
              <w:rPr>
                <w:color w:val="000000"/>
                <w:sz w:val="14"/>
                <w:szCs w:val="14"/>
              </w:rPr>
              <w:t>DVBSAVESTRING</w:t>
            </w:r>
          </w:p>
        </w:tc>
        <w:tc>
          <w:tcPr>
            <w:tcW w:w="2340" w:type="dxa"/>
            <w:shd w:val="clear" w:color="auto" w:fill="FFFFFF" w:themeFill="background1"/>
            <w:vAlign w:val="center"/>
          </w:tcPr>
          <w:p w14:paraId="1224E93D" w14:textId="76925AF8" w:rsidR="00283343" w:rsidRPr="00145C64" w:rsidRDefault="00283343" w:rsidP="00283343">
            <w:pPr>
              <w:rPr>
                <w:bCs/>
                <w:sz w:val="14"/>
                <w:szCs w:val="14"/>
              </w:rPr>
            </w:pPr>
            <w:r w:rsidRPr="00145C64">
              <w:rPr>
                <w:color w:val="000000"/>
                <w:sz w:val="14"/>
                <w:szCs w:val="14"/>
              </w:rPr>
              <w:t xml:space="preserve">Return ^ delimited string </w:t>
            </w:r>
            <w:r w:rsidRPr="00145C64">
              <w:rPr>
                <w:color w:val="000000"/>
                <w:sz w:val="14"/>
                <w:szCs w:val="14"/>
              </w:rPr>
              <w:br/>
              <w:t xml:space="preserve">1. Status 0 </w:t>
            </w:r>
            <w:r w:rsidRPr="00145C64">
              <w:rPr>
                <w:color w:val="000000"/>
                <w:sz w:val="14"/>
                <w:szCs w:val="14"/>
              </w:rPr>
              <w:br/>
              <w:t xml:space="preserve">2. Notification text  </w:t>
            </w:r>
            <w:r w:rsidRPr="00145C64">
              <w:rPr>
                <w:color w:val="000000"/>
                <w:sz w:val="14"/>
                <w:szCs w:val="14"/>
              </w:rPr>
              <w:br/>
              <w:t>3. Next run text ~ outstanding count</w:t>
            </w:r>
          </w:p>
        </w:tc>
        <w:tc>
          <w:tcPr>
            <w:tcW w:w="1800" w:type="dxa"/>
            <w:shd w:val="clear" w:color="auto" w:fill="FFFFFF" w:themeFill="background1"/>
            <w:vAlign w:val="center"/>
          </w:tcPr>
          <w:p w14:paraId="2D1490DE" w14:textId="67B8D6C0" w:rsidR="00283343" w:rsidRPr="00145C64" w:rsidRDefault="00283343" w:rsidP="00283343">
            <w:pPr>
              <w:rPr>
                <w:bCs/>
                <w:sz w:val="14"/>
                <w:szCs w:val="14"/>
              </w:rPr>
            </w:pPr>
            <w:r w:rsidRPr="00145C64">
              <w:rPr>
                <w:color w:val="000000"/>
                <w:sz w:val="14"/>
                <w:szCs w:val="14"/>
              </w:rPr>
              <w:t>TfrmNREConfig.btnRunNowClick</w:t>
            </w:r>
          </w:p>
        </w:tc>
        <w:tc>
          <w:tcPr>
            <w:tcW w:w="1260" w:type="dxa"/>
            <w:shd w:val="clear" w:color="auto" w:fill="FFFFFF" w:themeFill="background1"/>
            <w:vAlign w:val="center"/>
          </w:tcPr>
          <w:p w14:paraId="090667F9" w14:textId="39136AED"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55CF6E55" w14:textId="38F9E482"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11C89989" w14:textId="65C023F8" w:rsidR="00283343" w:rsidRPr="00145C64" w:rsidRDefault="00283343" w:rsidP="00283343">
            <w:pPr>
              <w:jc w:val="center"/>
              <w:rPr>
                <w:bCs/>
                <w:sz w:val="14"/>
                <w:szCs w:val="14"/>
              </w:rPr>
            </w:pPr>
            <w:r w:rsidRPr="00145C64">
              <w:rPr>
                <w:color w:val="000000"/>
                <w:sz w:val="14"/>
                <w:szCs w:val="14"/>
              </w:rPr>
              <w:t>Division</w:t>
            </w:r>
          </w:p>
        </w:tc>
      </w:tr>
      <w:tr w:rsidR="00283343" w:rsidRPr="00285745" w14:paraId="1C8BCC80" w14:textId="77777777" w:rsidTr="00145C64">
        <w:trPr>
          <w:trHeight w:val="960"/>
        </w:trPr>
        <w:tc>
          <w:tcPr>
            <w:tcW w:w="1175" w:type="dxa"/>
            <w:shd w:val="clear" w:color="auto" w:fill="FFFFFF" w:themeFill="background1"/>
            <w:vAlign w:val="center"/>
          </w:tcPr>
          <w:p w14:paraId="2F64BFD6" w14:textId="0DF795CC" w:rsidR="00283343" w:rsidRPr="00145C64" w:rsidRDefault="00283343" w:rsidP="00283343">
            <w:pPr>
              <w:rPr>
                <w:bCs/>
                <w:sz w:val="14"/>
                <w:szCs w:val="14"/>
              </w:rPr>
            </w:pPr>
            <w:bookmarkStart w:id="399" w:name="DVBACAPRINRESAVE"/>
            <w:r w:rsidRPr="00145C64">
              <w:rPr>
                <w:color w:val="000000"/>
                <w:sz w:val="14"/>
                <w:szCs w:val="14"/>
              </w:rPr>
              <w:t>DVBA CAPRI NRE SAVE</w:t>
            </w:r>
            <w:bookmarkEnd w:id="399"/>
          </w:p>
        </w:tc>
        <w:tc>
          <w:tcPr>
            <w:tcW w:w="985" w:type="dxa"/>
            <w:shd w:val="clear" w:color="auto" w:fill="FFFFFF" w:themeFill="background1"/>
            <w:vAlign w:val="center"/>
          </w:tcPr>
          <w:p w14:paraId="472050E7" w14:textId="6E3A5F9D" w:rsidR="00283343" w:rsidRPr="00145C64" w:rsidRDefault="00283343" w:rsidP="00283343">
            <w:pPr>
              <w:jc w:val="center"/>
              <w:rPr>
                <w:bCs/>
                <w:sz w:val="14"/>
                <w:szCs w:val="14"/>
              </w:rPr>
            </w:pPr>
            <w:r w:rsidRPr="00145C64">
              <w:rPr>
                <w:color w:val="000000"/>
                <w:sz w:val="14"/>
                <w:szCs w:val="14"/>
              </w:rPr>
              <w:t>SAVERPC</w:t>
            </w:r>
          </w:p>
        </w:tc>
        <w:tc>
          <w:tcPr>
            <w:tcW w:w="1087" w:type="dxa"/>
            <w:shd w:val="clear" w:color="auto" w:fill="FFFFFF" w:themeFill="background1"/>
            <w:vAlign w:val="center"/>
          </w:tcPr>
          <w:p w14:paraId="3DCC97CB" w14:textId="50730631"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6CE81378" w14:textId="67C15EE3"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1E3FE2CC" w14:textId="0062298C" w:rsidR="00283343" w:rsidRPr="00145C64" w:rsidRDefault="00283343" w:rsidP="00283343">
            <w:pPr>
              <w:rPr>
                <w:bCs/>
                <w:sz w:val="14"/>
                <w:szCs w:val="14"/>
              </w:rPr>
            </w:pPr>
            <w:r w:rsidRPr="00145C64">
              <w:rPr>
                <w:color w:val="000000"/>
                <w:sz w:val="14"/>
                <w:szCs w:val="14"/>
              </w:rPr>
              <w:t xml:space="preserve">Delimited string of entered config parameters  divId ^ timeList ^ rowGroup  </w:t>
            </w:r>
            <w:r w:rsidRPr="00145C64">
              <w:rPr>
                <w:color w:val="000000"/>
                <w:sz w:val="14"/>
                <w:szCs w:val="14"/>
              </w:rPr>
              <w:br/>
              <w:t xml:space="preserve">Note: This is the same string format returned by the NRE LOAD rpc </w:t>
            </w:r>
          </w:p>
        </w:tc>
        <w:tc>
          <w:tcPr>
            <w:tcW w:w="990" w:type="dxa"/>
            <w:shd w:val="clear" w:color="auto" w:fill="FFFFFF" w:themeFill="background1"/>
            <w:vAlign w:val="center"/>
          </w:tcPr>
          <w:p w14:paraId="13EC7DDC" w14:textId="50E095BB" w:rsidR="00283343" w:rsidRPr="00145C64" w:rsidRDefault="00283343" w:rsidP="00283343">
            <w:pPr>
              <w:jc w:val="center"/>
              <w:rPr>
                <w:bCs/>
                <w:sz w:val="14"/>
                <w:szCs w:val="14"/>
              </w:rPr>
            </w:pPr>
            <w:r w:rsidRPr="00145C64">
              <w:rPr>
                <w:color w:val="000000"/>
                <w:sz w:val="14"/>
                <w:szCs w:val="14"/>
              </w:rPr>
              <w:t>DVBSAVESTRING</w:t>
            </w:r>
          </w:p>
        </w:tc>
        <w:tc>
          <w:tcPr>
            <w:tcW w:w="2340" w:type="dxa"/>
            <w:shd w:val="clear" w:color="auto" w:fill="FFFFFF" w:themeFill="background1"/>
            <w:vAlign w:val="center"/>
          </w:tcPr>
          <w:p w14:paraId="72A51AEA" w14:textId="52DD17C7" w:rsidR="00283343" w:rsidRPr="00145C64" w:rsidRDefault="00283343" w:rsidP="00283343">
            <w:pPr>
              <w:rPr>
                <w:bCs/>
                <w:sz w:val="14"/>
                <w:szCs w:val="14"/>
              </w:rPr>
            </w:pPr>
            <w:r w:rsidRPr="00145C64">
              <w:rPr>
                <w:color w:val="000000"/>
                <w:sz w:val="14"/>
                <w:szCs w:val="14"/>
              </w:rPr>
              <w:t xml:space="preserve">Save status  0-1 status ^ notification text ^ next run text ~ outstanding count </w:t>
            </w:r>
            <w:r w:rsidRPr="00145C64">
              <w:rPr>
                <w:color w:val="000000"/>
                <w:sz w:val="14"/>
                <w:szCs w:val="14"/>
              </w:rPr>
              <w:br/>
              <w:t>For Example:</w:t>
            </w:r>
            <w:r w:rsidRPr="00145C64">
              <w:rPr>
                <w:color w:val="000000"/>
                <w:sz w:val="14"/>
                <w:szCs w:val="14"/>
              </w:rPr>
              <w:br/>
              <w:t xml:space="preserve"> 0^Configuration saved okay^Next scheduled export Mar 10, 2025@12:00~0 </w:t>
            </w:r>
            <w:r w:rsidRPr="00145C64">
              <w:rPr>
                <w:color w:val="000000"/>
                <w:sz w:val="14"/>
                <w:szCs w:val="14"/>
              </w:rPr>
              <w:br/>
              <w:t xml:space="preserve">-1^Invalid Division Id </w:t>
            </w:r>
          </w:p>
        </w:tc>
        <w:tc>
          <w:tcPr>
            <w:tcW w:w="1800" w:type="dxa"/>
            <w:shd w:val="clear" w:color="auto" w:fill="FFFFFF" w:themeFill="background1"/>
            <w:vAlign w:val="center"/>
          </w:tcPr>
          <w:p w14:paraId="4306737A" w14:textId="06E6044A" w:rsidR="00283343" w:rsidRPr="00145C64" w:rsidRDefault="00283343" w:rsidP="00283343">
            <w:pPr>
              <w:rPr>
                <w:bCs/>
                <w:sz w:val="14"/>
                <w:szCs w:val="14"/>
              </w:rPr>
            </w:pPr>
            <w:r w:rsidRPr="00145C64">
              <w:rPr>
                <w:color w:val="000000"/>
                <w:sz w:val="14"/>
                <w:szCs w:val="14"/>
              </w:rPr>
              <w:t>TfrmNREConfig.btnSaveClick</w:t>
            </w:r>
          </w:p>
        </w:tc>
        <w:tc>
          <w:tcPr>
            <w:tcW w:w="1260" w:type="dxa"/>
            <w:shd w:val="clear" w:color="auto" w:fill="FFFFFF" w:themeFill="background1"/>
            <w:vAlign w:val="center"/>
          </w:tcPr>
          <w:p w14:paraId="6988DB85" w14:textId="413F39F0"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425A731B" w14:textId="319E88BA"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22FE9AF7" w14:textId="29F00790" w:rsidR="00283343" w:rsidRPr="00145C64" w:rsidRDefault="00283343" w:rsidP="00283343">
            <w:pPr>
              <w:jc w:val="center"/>
              <w:rPr>
                <w:bCs/>
                <w:sz w:val="14"/>
                <w:szCs w:val="14"/>
              </w:rPr>
            </w:pPr>
            <w:r w:rsidRPr="00145C64">
              <w:rPr>
                <w:color w:val="000000"/>
                <w:sz w:val="14"/>
                <w:szCs w:val="14"/>
              </w:rPr>
              <w:t>Division^RunTime^0</w:t>
            </w:r>
          </w:p>
        </w:tc>
      </w:tr>
      <w:tr w:rsidR="00283343" w:rsidRPr="00285745" w14:paraId="5CFC1BDA" w14:textId="77777777" w:rsidTr="00145C64">
        <w:trPr>
          <w:trHeight w:val="960"/>
        </w:trPr>
        <w:tc>
          <w:tcPr>
            <w:tcW w:w="1175" w:type="dxa"/>
            <w:shd w:val="clear" w:color="auto" w:fill="FFFFFF" w:themeFill="background1"/>
            <w:vAlign w:val="center"/>
          </w:tcPr>
          <w:p w14:paraId="0E5CD205" w14:textId="5B255610" w:rsidR="00283343" w:rsidRPr="00145C64" w:rsidRDefault="00283343" w:rsidP="00283343">
            <w:pPr>
              <w:rPr>
                <w:bCs/>
                <w:sz w:val="14"/>
                <w:szCs w:val="14"/>
              </w:rPr>
            </w:pPr>
            <w:bookmarkStart w:id="400" w:name="DVBACAPRINRESTATIC"/>
            <w:r w:rsidRPr="00145C64">
              <w:rPr>
                <w:color w:val="000000"/>
                <w:sz w:val="14"/>
                <w:szCs w:val="14"/>
              </w:rPr>
              <w:t>DVBA CAPRI NRE STATIC</w:t>
            </w:r>
            <w:bookmarkEnd w:id="400"/>
          </w:p>
        </w:tc>
        <w:tc>
          <w:tcPr>
            <w:tcW w:w="985" w:type="dxa"/>
            <w:shd w:val="clear" w:color="auto" w:fill="FFFFFF" w:themeFill="background1"/>
            <w:vAlign w:val="center"/>
          </w:tcPr>
          <w:p w14:paraId="19F1CAB5" w14:textId="42639926" w:rsidR="00283343" w:rsidRPr="00145C64" w:rsidRDefault="00283343" w:rsidP="00283343">
            <w:pPr>
              <w:jc w:val="center"/>
              <w:rPr>
                <w:bCs/>
                <w:sz w:val="14"/>
                <w:szCs w:val="14"/>
              </w:rPr>
            </w:pPr>
            <w:r w:rsidRPr="00145C64">
              <w:rPr>
                <w:color w:val="000000"/>
                <w:sz w:val="14"/>
                <w:szCs w:val="14"/>
              </w:rPr>
              <w:t>STATICRPC</w:t>
            </w:r>
          </w:p>
        </w:tc>
        <w:tc>
          <w:tcPr>
            <w:tcW w:w="1087" w:type="dxa"/>
            <w:shd w:val="clear" w:color="auto" w:fill="FFFFFF" w:themeFill="background1"/>
            <w:vAlign w:val="center"/>
          </w:tcPr>
          <w:p w14:paraId="6BFA40C4" w14:textId="01F731E2"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7A939630" w14:textId="03414DDF"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0AF59A5D" w14:textId="7B552247" w:rsidR="00283343" w:rsidRPr="00145C64" w:rsidRDefault="00283343" w:rsidP="00283343">
            <w:pPr>
              <w:rPr>
                <w:bCs/>
                <w:sz w:val="14"/>
                <w:szCs w:val="14"/>
              </w:rPr>
            </w:pPr>
            <w:r w:rsidRPr="00145C64">
              <w:rPr>
                <w:color w:val="000000"/>
                <w:sz w:val="14"/>
                <w:szCs w:val="14"/>
              </w:rPr>
              <w:t xml:space="preserve">New Reports Export - Return meta data for the NRE screen </w:t>
            </w:r>
          </w:p>
        </w:tc>
        <w:tc>
          <w:tcPr>
            <w:tcW w:w="990" w:type="dxa"/>
            <w:shd w:val="clear" w:color="auto" w:fill="FFFFFF" w:themeFill="background1"/>
            <w:vAlign w:val="center"/>
          </w:tcPr>
          <w:p w14:paraId="0B2F9D0F" w14:textId="0C10EC76" w:rsidR="00283343" w:rsidRPr="00145C64" w:rsidRDefault="00283343" w:rsidP="00283343">
            <w:pPr>
              <w:jc w:val="center"/>
              <w:rPr>
                <w:bCs/>
                <w:sz w:val="14"/>
                <w:szCs w:val="14"/>
              </w:rPr>
            </w:pPr>
            <w:r w:rsidRPr="00145C64">
              <w:rPr>
                <w:color w:val="000000"/>
                <w:sz w:val="14"/>
                <w:szCs w:val="14"/>
              </w:rPr>
              <w:t>NONE</w:t>
            </w:r>
          </w:p>
        </w:tc>
        <w:tc>
          <w:tcPr>
            <w:tcW w:w="2340" w:type="dxa"/>
            <w:shd w:val="clear" w:color="auto" w:fill="FFFFFF" w:themeFill="background1"/>
            <w:vAlign w:val="center"/>
          </w:tcPr>
          <w:p w14:paraId="3CA8EF90" w14:textId="004C21A5" w:rsidR="00283343" w:rsidRPr="00145C64" w:rsidRDefault="00283343" w:rsidP="00283343">
            <w:pPr>
              <w:rPr>
                <w:bCs/>
                <w:sz w:val="14"/>
                <w:szCs w:val="14"/>
              </w:rPr>
            </w:pPr>
            <w:r w:rsidRPr="00145C64">
              <w:rPr>
                <w:color w:val="000000"/>
                <w:sz w:val="14"/>
                <w:szCs w:val="14"/>
              </w:rPr>
              <w:t xml:space="preserve">Returns static (meta) data string to draw the report screen </w:t>
            </w:r>
            <w:r w:rsidRPr="00145C64">
              <w:rPr>
                <w:color w:val="000000"/>
                <w:sz w:val="14"/>
                <w:szCs w:val="14"/>
              </w:rPr>
              <w:br/>
              <w:t xml:space="preserve">Piece </w:t>
            </w:r>
            <w:r w:rsidRPr="00145C64">
              <w:rPr>
                <w:color w:val="000000"/>
                <w:sz w:val="14"/>
                <w:szCs w:val="14"/>
              </w:rPr>
              <w:br/>
              <w:t xml:space="preserve">1 - Division List : &lt;divId&gt;~&lt;divName&gt;[, . . . ] </w:t>
            </w:r>
            <w:r w:rsidRPr="00145C64">
              <w:rPr>
                <w:color w:val="000000"/>
                <w:sz w:val="14"/>
                <w:szCs w:val="14"/>
              </w:rPr>
              <w:br/>
              <w:t xml:space="preserve">2 - Date Range List : &lt;code&gt;~&lt;rangeName&gt;[, . . . ] </w:t>
            </w:r>
            <w:r w:rsidRPr="00145C64">
              <w:rPr>
                <w:color w:val="000000"/>
                <w:sz w:val="14"/>
                <w:szCs w:val="14"/>
              </w:rPr>
              <w:br/>
              <w:t xml:space="preserve">3 - Bool - User Can View </w:t>
            </w:r>
            <w:r w:rsidRPr="00145C64">
              <w:rPr>
                <w:color w:val="000000"/>
                <w:sz w:val="14"/>
                <w:szCs w:val="14"/>
              </w:rPr>
              <w:br/>
              <w:t xml:space="preserve">4 - Bool - User Can Edit </w:t>
            </w:r>
            <w:r w:rsidRPr="00145C64">
              <w:rPr>
                <w:color w:val="000000"/>
                <w:sz w:val="14"/>
                <w:szCs w:val="14"/>
              </w:rPr>
              <w:br/>
              <w:t xml:space="preserve">5 - Bool - User Can RunNow </w:t>
            </w:r>
            <w:r w:rsidRPr="00145C64">
              <w:rPr>
                <w:color w:val="000000"/>
                <w:sz w:val="14"/>
                <w:szCs w:val="14"/>
              </w:rPr>
              <w:br/>
              <w:t xml:space="preserve">6 - Bool - User Can Mark </w:t>
            </w:r>
            <w:r w:rsidRPr="00145C64">
              <w:rPr>
                <w:color w:val="000000"/>
                <w:sz w:val="14"/>
                <w:szCs w:val="14"/>
              </w:rPr>
              <w:br/>
              <w:t xml:space="preserve">7 - Purge Interval Days </w:t>
            </w:r>
          </w:p>
        </w:tc>
        <w:tc>
          <w:tcPr>
            <w:tcW w:w="1800" w:type="dxa"/>
            <w:shd w:val="clear" w:color="auto" w:fill="FFFFFF" w:themeFill="background1"/>
            <w:vAlign w:val="center"/>
          </w:tcPr>
          <w:p w14:paraId="37FB3A1C" w14:textId="03B361F4" w:rsidR="00283343" w:rsidRPr="00145C64" w:rsidRDefault="00283343" w:rsidP="00283343">
            <w:pPr>
              <w:rPr>
                <w:bCs/>
                <w:sz w:val="14"/>
                <w:szCs w:val="14"/>
              </w:rPr>
            </w:pPr>
            <w:r w:rsidRPr="00145C64">
              <w:rPr>
                <w:color w:val="000000"/>
                <w:sz w:val="14"/>
                <w:szCs w:val="14"/>
              </w:rPr>
              <w:t>TfrmNREConfig.FormCreate</w:t>
            </w:r>
          </w:p>
        </w:tc>
        <w:tc>
          <w:tcPr>
            <w:tcW w:w="1260" w:type="dxa"/>
            <w:shd w:val="clear" w:color="auto" w:fill="FFFFFF" w:themeFill="background1"/>
            <w:vAlign w:val="center"/>
          </w:tcPr>
          <w:p w14:paraId="3BF112FF" w14:textId="13C18B29" w:rsidR="00283343" w:rsidRPr="00145C64" w:rsidRDefault="00283343" w:rsidP="006D4317">
            <w:pPr>
              <w:rPr>
                <w:bCs/>
                <w:sz w:val="14"/>
                <w:szCs w:val="14"/>
              </w:rPr>
            </w:pPr>
            <w:r w:rsidRPr="00145C64">
              <w:rPr>
                <w:color w:val="000000"/>
                <w:sz w:val="14"/>
                <w:szCs w:val="14"/>
              </w:rPr>
              <w:t>NewRequestsExportConfig.pas</w:t>
            </w:r>
          </w:p>
        </w:tc>
        <w:tc>
          <w:tcPr>
            <w:tcW w:w="1081" w:type="dxa"/>
            <w:shd w:val="clear" w:color="auto" w:fill="FFFFFF" w:themeFill="background1"/>
            <w:vAlign w:val="center"/>
          </w:tcPr>
          <w:p w14:paraId="2A729DC6" w14:textId="03046A9E"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0A1B864E" w14:textId="5B7ADDF7" w:rsidR="00283343" w:rsidRPr="00145C64" w:rsidRDefault="00283343" w:rsidP="00283343">
            <w:pPr>
              <w:jc w:val="center"/>
              <w:rPr>
                <w:bCs/>
                <w:sz w:val="14"/>
                <w:szCs w:val="14"/>
              </w:rPr>
            </w:pPr>
            <w:r w:rsidRPr="00145C64">
              <w:rPr>
                <w:color w:val="000000"/>
                <w:sz w:val="14"/>
                <w:szCs w:val="14"/>
              </w:rPr>
              <w:t>None</w:t>
            </w:r>
          </w:p>
        </w:tc>
      </w:tr>
      <w:tr w:rsidR="00283343" w:rsidRPr="00285745" w14:paraId="0660D8F2" w14:textId="77777777" w:rsidTr="00145C64">
        <w:trPr>
          <w:trHeight w:val="960"/>
        </w:trPr>
        <w:tc>
          <w:tcPr>
            <w:tcW w:w="1175" w:type="dxa"/>
            <w:shd w:val="clear" w:color="auto" w:fill="FFFFFF" w:themeFill="background1"/>
            <w:vAlign w:val="center"/>
          </w:tcPr>
          <w:p w14:paraId="283FE6E2" w14:textId="190E38F7" w:rsidR="00283343" w:rsidRPr="00145C64" w:rsidRDefault="00283343" w:rsidP="00283343">
            <w:pPr>
              <w:rPr>
                <w:bCs/>
                <w:sz w:val="14"/>
                <w:szCs w:val="14"/>
              </w:rPr>
            </w:pPr>
            <w:bookmarkStart w:id="401" w:name="DVBACAPRINRESUMMARY"/>
            <w:r w:rsidRPr="00145C64">
              <w:rPr>
                <w:color w:val="000000"/>
                <w:sz w:val="14"/>
                <w:szCs w:val="14"/>
              </w:rPr>
              <w:t>DVBA CAPRI NRE SUMMARY</w:t>
            </w:r>
            <w:bookmarkEnd w:id="401"/>
          </w:p>
        </w:tc>
        <w:tc>
          <w:tcPr>
            <w:tcW w:w="985" w:type="dxa"/>
            <w:shd w:val="clear" w:color="auto" w:fill="FFFFFF" w:themeFill="background1"/>
            <w:vAlign w:val="center"/>
          </w:tcPr>
          <w:p w14:paraId="36893E73" w14:textId="51AC1832" w:rsidR="00283343" w:rsidRPr="00145C64" w:rsidRDefault="00283343" w:rsidP="00283343">
            <w:pPr>
              <w:jc w:val="center"/>
              <w:rPr>
                <w:bCs/>
                <w:sz w:val="14"/>
                <w:szCs w:val="14"/>
              </w:rPr>
            </w:pPr>
            <w:r w:rsidRPr="00145C64">
              <w:rPr>
                <w:color w:val="000000"/>
                <w:sz w:val="14"/>
                <w:szCs w:val="14"/>
              </w:rPr>
              <w:t>SUMMARYRPC</w:t>
            </w:r>
          </w:p>
        </w:tc>
        <w:tc>
          <w:tcPr>
            <w:tcW w:w="1087" w:type="dxa"/>
            <w:shd w:val="clear" w:color="auto" w:fill="FFFFFF" w:themeFill="background1"/>
            <w:vAlign w:val="center"/>
          </w:tcPr>
          <w:p w14:paraId="4A2D8D28" w14:textId="52292668" w:rsidR="00283343" w:rsidRPr="00145C64" w:rsidRDefault="00283343" w:rsidP="00283343">
            <w:pPr>
              <w:jc w:val="center"/>
              <w:rPr>
                <w:bCs/>
                <w:sz w:val="14"/>
                <w:szCs w:val="14"/>
              </w:rPr>
            </w:pPr>
            <w:r w:rsidRPr="00145C64">
              <w:rPr>
                <w:color w:val="000000"/>
                <w:sz w:val="14"/>
                <w:szCs w:val="14"/>
              </w:rPr>
              <w:t>DVBANRE</w:t>
            </w:r>
          </w:p>
        </w:tc>
        <w:tc>
          <w:tcPr>
            <w:tcW w:w="1012" w:type="dxa"/>
            <w:shd w:val="clear" w:color="auto" w:fill="FFFFFF" w:themeFill="background1"/>
            <w:vAlign w:val="center"/>
          </w:tcPr>
          <w:p w14:paraId="508D0708" w14:textId="0FB3415F" w:rsidR="00283343" w:rsidRPr="00145C64" w:rsidRDefault="00283343" w:rsidP="00283343">
            <w:pPr>
              <w:jc w:val="center"/>
              <w:rPr>
                <w:bCs/>
                <w:sz w:val="14"/>
                <w:szCs w:val="14"/>
              </w:rPr>
            </w:pPr>
            <w:r w:rsidRPr="00145C64">
              <w:rPr>
                <w:color w:val="000000"/>
                <w:sz w:val="14"/>
                <w:szCs w:val="14"/>
              </w:rPr>
              <w:t>ARRAY</w:t>
            </w:r>
          </w:p>
        </w:tc>
        <w:tc>
          <w:tcPr>
            <w:tcW w:w="2041" w:type="dxa"/>
            <w:shd w:val="clear" w:color="auto" w:fill="FFFFFF" w:themeFill="background1"/>
            <w:vAlign w:val="center"/>
          </w:tcPr>
          <w:p w14:paraId="4D538D08" w14:textId="6ADF87F7" w:rsidR="00283343" w:rsidRPr="00145C64" w:rsidRDefault="00283343" w:rsidP="00283343">
            <w:pPr>
              <w:rPr>
                <w:bCs/>
                <w:sz w:val="14"/>
                <w:szCs w:val="14"/>
              </w:rPr>
            </w:pPr>
            <w:r w:rsidRPr="00145C64">
              <w:rPr>
                <w:color w:val="000000"/>
                <w:sz w:val="14"/>
                <w:szCs w:val="14"/>
              </w:rPr>
              <w:t xml:space="preserve">Returns a multi-line summary for all divisions </w:t>
            </w:r>
          </w:p>
        </w:tc>
        <w:tc>
          <w:tcPr>
            <w:tcW w:w="990" w:type="dxa"/>
            <w:shd w:val="clear" w:color="auto" w:fill="FFFFFF" w:themeFill="background1"/>
            <w:vAlign w:val="center"/>
          </w:tcPr>
          <w:p w14:paraId="19563E8E" w14:textId="1C700040" w:rsidR="00283343" w:rsidRPr="00145C64" w:rsidRDefault="00283343" w:rsidP="00283343">
            <w:pPr>
              <w:jc w:val="center"/>
              <w:rPr>
                <w:bCs/>
                <w:sz w:val="14"/>
                <w:szCs w:val="14"/>
              </w:rPr>
            </w:pPr>
            <w:r w:rsidRPr="00145C64">
              <w:rPr>
                <w:color w:val="000000"/>
                <w:sz w:val="14"/>
                <w:szCs w:val="14"/>
              </w:rPr>
              <w:t>NONE</w:t>
            </w:r>
          </w:p>
        </w:tc>
        <w:tc>
          <w:tcPr>
            <w:tcW w:w="2340" w:type="dxa"/>
            <w:shd w:val="clear" w:color="auto" w:fill="FFFFFF" w:themeFill="background1"/>
            <w:vAlign w:val="center"/>
          </w:tcPr>
          <w:p w14:paraId="1CAA8E7A" w14:textId="0FC651EC" w:rsidR="00283343" w:rsidRPr="00145C64" w:rsidRDefault="00283343" w:rsidP="00283343">
            <w:pPr>
              <w:rPr>
                <w:bCs/>
                <w:sz w:val="14"/>
                <w:szCs w:val="14"/>
              </w:rPr>
            </w:pPr>
            <w:r w:rsidRPr="00145C64">
              <w:rPr>
                <w:color w:val="000000"/>
                <w:sz w:val="14"/>
                <w:szCs w:val="14"/>
              </w:rPr>
              <w:t xml:space="preserve">Array of text to display as the summary report  Text Lines formated for direct display in mono-font in a text box </w:t>
            </w:r>
          </w:p>
        </w:tc>
        <w:tc>
          <w:tcPr>
            <w:tcW w:w="1800" w:type="dxa"/>
            <w:shd w:val="clear" w:color="auto" w:fill="FFFFFF" w:themeFill="background1"/>
            <w:vAlign w:val="center"/>
          </w:tcPr>
          <w:p w14:paraId="56289D55" w14:textId="464186D4" w:rsidR="00283343" w:rsidRPr="00145C64" w:rsidRDefault="00283343" w:rsidP="00283343">
            <w:pPr>
              <w:rPr>
                <w:bCs/>
                <w:sz w:val="14"/>
                <w:szCs w:val="14"/>
              </w:rPr>
            </w:pPr>
            <w:r w:rsidRPr="00145C64">
              <w:rPr>
                <w:color w:val="000000"/>
                <w:sz w:val="14"/>
                <w:szCs w:val="14"/>
              </w:rPr>
              <w:t>Tfrmreports.NRESummary</w:t>
            </w:r>
          </w:p>
        </w:tc>
        <w:tc>
          <w:tcPr>
            <w:tcW w:w="1260" w:type="dxa"/>
            <w:shd w:val="clear" w:color="auto" w:fill="FFFFFF" w:themeFill="background1"/>
            <w:vAlign w:val="center"/>
          </w:tcPr>
          <w:p w14:paraId="6F28BCDD" w14:textId="5ADE406A" w:rsidR="00283343" w:rsidRPr="00145C64" w:rsidRDefault="00283343" w:rsidP="006D4317">
            <w:pPr>
              <w:rPr>
                <w:bCs/>
                <w:sz w:val="14"/>
                <w:szCs w:val="14"/>
              </w:rPr>
            </w:pPr>
            <w:r w:rsidRPr="00145C64">
              <w:rPr>
                <w:color w:val="000000"/>
                <w:sz w:val="14"/>
                <w:szCs w:val="14"/>
              </w:rPr>
              <w:t>Reports.pas</w:t>
            </w:r>
          </w:p>
        </w:tc>
        <w:tc>
          <w:tcPr>
            <w:tcW w:w="1081" w:type="dxa"/>
            <w:shd w:val="clear" w:color="auto" w:fill="FFFFFF" w:themeFill="background1"/>
            <w:vAlign w:val="center"/>
          </w:tcPr>
          <w:p w14:paraId="08E25536" w14:textId="1B5A14B3"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6DEBB3E2" w14:textId="69D8E9F9" w:rsidR="00283343" w:rsidRPr="00145C64" w:rsidRDefault="00283343" w:rsidP="00283343">
            <w:pPr>
              <w:jc w:val="center"/>
              <w:rPr>
                <w:bCs/>
                <w:sz w:val="14"/>
                <w:szCs w:val="14"/>
              </w:rPr>
            </w:pPr>
            <w:r w:rsidRPr="00145C64">
              <w:rPr>
                <w:color w:val="000000"/>
                <w:sz w:val="14"/>
                <w:szCs w:val="14"/>
              </w:rPr>
              <w:t>None</w:t>
            </w:r>
          </w:p>
        </w:tc>
      </w:tr>
      <w:tr w:rsidR="00283343" w:rsidRPr="00285745" w14:paraId="3634113A" w14:textId="77777777" w:rsidTr="00145C64">
        <w:trPr>
          <w:trHeight w:val="960"/>
        </w:trPr>
        <w:tc>
          <w:tcPr>
            <w:tcW w:w="1175" w:type="dxa"/>
            <w:shd w:val="clear" w:color="auto" w:fill="FFFFFF" w:themeFill="background1"/>
            <w:vAlign w:val="center"/>
          </w:tcPr>
          <w:p w14:paraId="085B0DC7" w14:textId="6C13B801" w:rsidR="00283343" w:rsidRPr="00145C64" w:rsidRDefault="00283343" w:rsidP="00283343">
            <w:pPr>
              <w:rPr>
                <w:bCs/>
                <w:sz w:val="14"/>
                <w:szCs w:val="14"/>
              </w:rPr>
            </w:pPr>
            <w:bookmarkStart w:id="402" w:name="DVBACAPRIOPENACCESSCHECK"/>
            <w:r w:rsidRPr="00145C64">
              <w:rPr>
                <w:color w:val="000000"/>
                <w:sz w:val="14"/>
                <w:szCs w:val="14"/>
              </w:rPr>
              <w:t>DVBA CAPRI OPEN ACCESS CHECK</w:t>
            </w:r>
            <w:bookmarkEnd w:id="402"/>
          </w:p>
        </w:tc>
        <w:tc>
          <w:tcPr>
            <w:tcW w:w="985" w:type="dxa"/>
            <w:shd w:val="clear" w:color="auto" w:fill="FFFFFF" w:themeFill="background1"/>
            <w:vAlign w:val="center"/>
          </w:tcPr>
          <w:p w14:paraId="282C2D89" w14:textId="4B86F69F" w:rsidR="00283343" w:rsidRPr="00145C64" w:rsidRDefault="00283343" w:rsidP="00283343">
            <w:pPr>
              <w:jc w:val="center"/>
              <w:rPr>
                <w:bCs/>
                <w:sz w:val="14"/>
                <w:szCs w:val="14"/>
              </w:rPr>
            </w:pPr>
            <w:r w:rsidRPr="00145C64">
              <w:rPr>
                <w:color w:val="000000"/>
                <w:sz w:val="14"/>
                <w:szCs w:val="14"/>
              </w:rPr>
              <w:t>OPENCHECK</w:t>
            </w:r>
          </w:p>
        </w:tc>
        <w:tc>
          <w:tcPr>
            <w:tcW w:w="1087" w:type="dxa"/>
            <w:shd w:val="clear" w:color="auto" w:fill="FFFFFF" w:themeFill="background1"/>
            <w:vAlign w:val="center"/>
          </w:tcPr>
          <w:p w14:paraId="41DBBAFC" w14:textId="13B02022" w:rsidR="00283343" w:rsidRPr="00145C64" w:rsidRDefault="00283343" w:rsidP="00283343">
            <w:pPr>
              <w:jc w:val="center"/>
              <w:rPr>
                <w:bCs/>
                <w:sz w:val="14"/>
                <w:szCs w:val="14"/>
              </w:rPr>
            </w:pPr>
            <w:r w:rsidRPr="00145C64">
              <w:rPr>
                <w:color w:val="000000"/>
                <w:sz w:val="14"/>
                <w:szCs w:val="14"/>
              </w:rPr>
              <w:t>DVBCWKSHT</w:t>
            </w:r>
          </w:p>
        </w:tc>
        <w:tc>
          <w:tcPr>
            <w:tcW w:w="1012" w:type="dxa"/>
            <w:shd w:val="clear" w:color="auto" w:fill="FFFFFF" w:themeFill="background1"/>
            <w:vAlign w:val="center"/>
          </w:tcPr>
          <w:p w14:paraId="25A123B3" w14:textId="66CD812E" w:rsidR="00283343" w:rsidRPr="00145C64" w:rsidRDefault="00283343" w:rsidP="00283343">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31E34ED0" w14:textId="74E1B0D4" w:rsidR="00283343" w:rsidRPr="00145C64" w:rsidRDefault="00283343" w:rsidP="00283343">
            <w:pPr>
              <w:rPr>
                <w:bCs/>
                <w:sz w:val="14"/>
                <w:szCs w:val="14"/>
              </w:rPr>
            </w:pPr>
            <w:r w:rsidRPr="00145C64">
              <w:rPr>
                <w:color w:val="000000"/>
                <w:sz w:val="14"/>
                <w:szCs w:val="14"/>
              </w:rPr>
              <w:t>Given a worksheet IEN, it will determine if the user has permissions to  open the worksheet for editing. Checking if the user holds the "DVBAB  CPWM REVIEWER" Key, has FileMan access, or is listed as the Document  Manager, Transcriber, or Worksheet Originator.</w:t>
            </w:r>
          </w:p>
        </w:tc>
        <w:tc>
          <w:tcPr>
            <w:tcW w:w="990" w:type="dxa"/>
            <w:shd w:val="clear" w:color="auto" w:fill="FFFFFF" w:themeFill="background1"/>
            <w:vAlign w:val="center"/>
          </w:tcPr>
          <w:p w14:paraId="785351A8" w14:textId="11499D2B" w:rsidR="00283343" w:rsidRPr="00145C64" w:rsidRDefault="00283343" w:rsidP="00283343">
            <w:pPr>
              <w:jc w:val="center"/>
              <w:rPr>
                <w:bCs/>
                <w:sz w:val="14"/>
                <w:szCs w:val="14"/>
              </w:rPr>
            </w:pPr>
            <w:r w:rsidRPr="00145C64">
              <w:rPr>
                <w:color w:val="000000"/>
                <w:sz w:val="14"/>
                <w:szCs w:val="14"/>
              </w:rPr>
              <w:t>DVBBIEN</w:t>
            </w:r>
          </w:p>
        </w:tc>
        <w:tc>
          <w:tcPr>
            <w:tcW w:w="2340" w:type="dxa"/>
            <w:shd w:val="clear" w:color="auto" w:fill="FFFFFF" w:themeFill="background1"/>
            <w:vAlign w:val="center"/>
          </w:tcPr>
          <w:p w14:paraId="2F70A0E7" w14:textId="501F40AE" w:rsidR="00283343" w:rsidRPr="00145C64" w:rsidRDefault="00283343" w:rsidP="00283343">
            <w:pPr>
              <w:rPr>
                <w:bCs/>
                <w:sz w:val="14"/>
                <w:szCs w:val="14"/>
              </w:rPr>
            </w:pPr>
            <w:r w:rsidRPr="00145C64">
              <w:rPr>
                <w:color w:val="000000"/>
                <w:sz w:val="14"/>
                <w:szCs w:val="14"/>
              </w:rPr>
              <w:t>"-1^Missing Worksheet Number."</w:t>
            </w:r>
            <w:r w:rsidRPr="00145C64">
              <w:rPr>
                <w:color w:val="000000"/>
                <w:sz w:val="14"/>
                <w:szCs w:val="14"/>
              </w:rPr>
              <w:br/>
              <w:t xml:space="preserve"> "-1^No Worksheet data found." </w:t>
            </w:r>
            <w:r w:rsidRPr="00145C64">
              <w:rPr>
                <w:color w:val="000000"/>
                <w:sz w:val="14"/>
                <w:szCs w:val="14"/>
              </w:rPr>
              <w:br/>
              <w:t xml:space="preserve"> "-1^Missing Document Manager" </w:t>
            </w:r>
            <w:r w:rsidRPr="00145C64">
              <w:rPr>
                <w:color w:val="000000"/>
                <w:sz w:val="14"/>
                <w:szCs w:val="14"/>
              </w:rPr>
              <w:br/>
              <w:t xml:space="preserve"> "-1^Missing Transcriber" </w:t>
            </w:r>
            <w:r w:rsidRPr="00145C64">
              <w:rPr>
                <w:color w:val="000000"/>
                <w:sz w:val="14"/>
                <w:szCs w:val="14"/>
              </w:rPr>
              <w:br/>
              <w:t xml:space="preserve"> "-1^Missing Worksheet Originator" </w:t>
            </w:r>
            <w:r w:rsidRPr="00145C64">
              <w:rPr>
                <w:color w:val="000000"/>
                <w:sz w:val="14"/>
                <w:szCs w:val="14"/>
              </w:rPr>
              <w:br/>
              <w:t xml:space="preserve"> Return = 0 User can not open</w:t>
            </w:r>
            <w:r w:rsidRPr="00145C64">
              <w:rPr>
                <w:color w:val="000000"/>
                <w:sz w:val="14"/>
                <w:szCs w:val="14"/>
              </w:rPr>
              <w:br/>
              <w:t xml:space="preserve"> Return = 1 User can open</w:t>
            </w:r>
          </w:p>
        </w:tc>
        <w:tc>
          <w:tcPr>
            <w:tcW w:w="1800" w:type="dxa"/>
            <w:shd w:val="clear" w:color="auto" w:fill="FFFFFF" w:themeFill="background1"/>
            <w:vAlign w:val="center"/>
          </w:tcPr>
          <w:p w14:paraId="0ED995F6" w14:textId="5A0126AE" w:rsidR="00283343" w:rsidRPr="00145C64" w:rsidRDefault="00283343" w:rsidP="00283343">
            <w:pPr>
              <w:rPr>
                <w:bCs/>
                <w:sz w:val="14"/>
                <w:szCs w:val="14"/>
              </w:rPr>
            </w:pPr>
            <w:r w:rsidRPr="00145C64">
              <w:rPr>
                <w:color w:val="000000"/>
                <w:sz w:val="14"/>
                <w:szCs w:val="14"/>
              </w:rPr>
              <w:t>TfrmMain.IsAllowed2OpenExam</w:t>
            </w:r>
          </w:p>
        </w:tc>
        <w:tc>
          <w:tcPr>
            <w:tcW w:w="1260" w:type="dxa"/>
            <w:shd w:val="clear" w:color="auto" w:fill="FFFFFF" w:themeFill="background1"/>
            <w:vAlign w:val="center"/>
          </w:tcPr>
          <w:p w14:paraId="4C5AC240" w14:textId="7935C862" w:rsidR="00283343" w:rsidRPr="00145C64" w:rsidRDefault="00283343" w:rsidP="006D4317">
            <w:pPr>
              <w:rPr>
                <w:bCs/>
                <w:sz w:val="14"/>
                <w:szCs w:val="14"/>
              </w:rPr>
            </w:pPr>
            <w:r w:rsidRPr="00145C64">
              <w:rPr>
                <w:color w:val="000000"/>
                <w:sz w:val="14"/>
                <w:szCs w:val="14"/>
              </w:rPr>
              <w:t>Main.pas</w:t>
            </w:r>
            <w:r w:rsidRPr="00145C64">
              <w:rPr>
                <w:color w:val="000000"/>
                <w:sz w:val="14"/>
                <w:szCs w:val="14"/>
              </w:rPr>
              <w:br/>
              <w:t>pncsShow.pas</w:t>
            </w:r>
            <w:r w:rsidRPr="00145C64">
              <w:rPr>
                <w:color w:val="000000"/>
                <w:sz w:val="14"/>
                <w:szCs w:val="14"/>
              </w:rPr>
              <w:br/>
              <w:t>tiucosignature.pas</w:t>
            </w:r>
            <w:r w:rsidRPr="00145C64">
              <w:rPr>
                <w:color w:val="000000"/>
                <w:sz w:val="14"/>
                <w:szCs w:val="14"/>
              </w:rPr>
              <w:br/>
              <w:t>unsigned.pas</w:t>
            </w:r>
            <w:r w:rsidRPr="00145C64">
              <w:rPr>
                <w:color w:val="000000"/>
                <w:sz w:val="14"/>
                <w:szCs w:val="14"/>
              </w:rPr>
              <w:br/>
              <w:t>frmCMTUnsigned.pas</w:t>
            </w:r>
          </w:p>
        </w:tc>
        <w:tc>
          <w:tcPr>
            <w:tcW w:w="1081" w:type="dxa"/>
            <w:shd w:val="clear" w:color="auto" w:fill="FFFFFF" w:themeFill="background1"/>
            <w:vAlign w:val="center"/>
          </w:tcPr>
          <w:p w14:paraId="50DB00D1" w14:textId="1F555C60" w:rsidR="00283343" w:rsidRPr="00145C64" w:rsidRDefault="00283343" w:rsidP="00283343">
            <w:pPr>
              <w:jc w:val="center"/>
              <w:rPr>
                <w:bCs/>
                <w:sz w:val="14"/>
                <w:szCs w:val="14"/>
              </w:rPr>
            </w:pPr>
            <w:r w:rsidRPr="00145C64">
              <w:rPr>
                <w:color w:val="000000"/>
                <w:sz w:val="14"/>
                <w:szCs w:val="14"/>
              </w:rPr>
              <w:t>RPCBroker1</w:t>
            </w:r>
          </w:p>
        </w:tc>
        <w:tc>
          <w:tcPr>
            <w:tcW w:w="1709" w:type="dxa"/>
            <w:shd w:val="clear" w:color="auto" w:fill="FFFFFF" w:themeFill="background1"/>
            <w:noWrap/>
            <w:vAlign w:val="center"/>
          </w:tcPr>
          <w:p w14:paraId="7CBB3D85" w14:textId="28C5A39F" w:rsidR="00283343" w:rsidRPr="00145C64" w:rsidRDefault="00283343" w:rsidP="00283343">
            <w:pPr>
              <w:jc w:val="center"/>
              <w:rPr>
                <w:bCs/>
                <w:sz w:val="14"/>
                <w:szCs w:val="14"/>
              </w:rPr>
            </w:pPr>
            <w:r w:rsidRPr="00145C64">
              <w:rPr>
                <w:color w:val="000000"/>
                <w:sz w:val="14"/>
                <w:szCs w:val="14"/>
              </w:rPr>
              <w:t>IEN</w:t>
            </w:r>
          </w:p>
        </w:tc>
      </w:tr>
      <w:tr w:rsidR="00283343" w:rsidRPr="00285745" w14:paraId="7D8F7F09" w14:textId="77777777" w:rsidTr="00E14545">
        <w:trPr>
          <w:trHeight w:val="1115"/>
        </w:trPr>
        <w:tc>
          <w:tcPr>
            <w:tcW w:w="1175" w:type="dxa"/>
            <w:shd w:val="clear" w:color="auto" w:fill="FFFFFF" w:themeFill="background1"/>
            <w:vAlign w:val="center"/>
            <w:hideMark/>
          </w:tcPr>
          <w:p w14:paraId="58560FAB" w14:textId="27377290" w:rsidR="00283343" w:rsidRPr="00145C64" w:rsidRDefault="00283343" w:rsidP="00283343">
            <w:pPr>
              <w:rPr>
                <w:color w:val="000000"/>
                <w:sz w:val="14"/>
                <w:szCs w:val="14"/>
              </w:rPr>
            </w:pPr>
            <w:bookmarkStart w:id="403" w:name="DVBACAPRIPARAMINQ"/>
            <w:r w:rsidRPr="00145C64">
              <w:rPr>
                <w:bCs/>
                <w:sz w:val="14"/>
                <w:szCs w:val="14"/>
              </w:rPr>
              <w:t>DVBA CAPRI PARAM INQ</w:t>
            </w:r>
            <w:bookmarkEnd w:id="403"/>
          </w:p>
        </w:tc>
        <w:tc>
          <w:tcPr>
            <w:tcW w:w="985" w:type="dxa"/>
            <w:shd w:val="clear" w:color="auto" w:fill="FFFFFF" w:themeFill="background1"/>
            <w:vAlign w:val="center"/>
            <w:hideMark/>
          </w:tcPr>
          <w:p w14:paraId="78A3F9EB" w14:textId="566DE056" w:rsidR="00283343" w:rsidRPr="00145C64" w:rsidRDefault="00283343" w:rsidP="00283343">
            <w:pPr>
              <w:jc w:val="center"/>
              <w:rPr>
                <w:color w:val="000000"/>
                <w:sz w:val="14"/>
                <w:szCs w:val="14"/>
              </w:rPr>
            </w:pPr>
            <w:r w:rsidRPr="00145C64">
              <w:rPr>
                <w:bCs/>
                <w:sz w:val="14"/>
                <w:szCs w:val="14"/>
              </w:rPr>
              <w:t>PARAMS</w:t>
            </w:r>
          </w:p>
        </w:tc>
        <w:tc>
          <w:tcPr>
            <w:tcW w:w="1087" w:type="dxa"/>
            <w:shd w:val="clear" w:color="auto" w:fill="FFFFFF" w:themeFill="background1"/>
            <w:vAlign w:val="center"/>
            <w:hideMark/>
          </w:tcPr>
          <w:p w14:paraId="45B7B4AA" w14:textId="5F19CBF0" w:rsidR="00283343" w:rsidRPr="00145C64" w:rsidRDefault="00283343" w:rsidP="00283343">
            <w:pPr>
              <w:jc w:val="center"/>
              <w:rPr>
                <w:color w:val="000000"/>
                <w:sz w:val="14"/>
                <w:szCs w:val="14"/>
              </w:rPr>
            </w:pPr>
            <w:r w:rsidRPr="00145C64">
              <w:rPr>
                <w:bCs/>
                <w:sz w:val="14"/>
                <w:szCs w:val="14"/>
              </w:rPr>
              <w:t>DVBCPUSH</w:t>
            </w:r>
          </w:p>
        </w:tc>
        <w:tc>
          <w:tcPr>
            <w:tcW w:w="1012" w:type="dxa"/>
            <w:shd w:val="clear" w:color="auto" w:fill="FFFFFF" w:themeFill="background1"/>
            <w:vAlign w:val="center"/>
            <w:hideMark/>
          </w:tcPr>
          <w:p w14:paraId="339AC72F" w14:textId="69B502C2" w:rsidR="00283343" w:rsidRPr="00145C64" w:rsidRDefault="00283343" w:rsidP="00283343">
            <w:pPr>
              <w:jc w:val="center"/>
              <w:rPr>
                <w:color w:val="000000"/>
                <w:sz w:val="14"/>
                <w:szCs w:val="14"/>
              </w:rPr>
            </w:pPr>
            <w:r w:rsidRPr="00145C64">
              <w:rPr>
                <w:bCs/>
                <w:sz w:val="14"/>
                <w:szCs w:val="14"/>
              </w:rPr>
              <w:t>ARRAY</w:t>
            </w:r>
          </w:p>
        </w:tc>
        <w:tc>
          <w:tcPr>
            <w:tcW w:w="2041" w:type="dxa"/>
            <w:shd w:val="clear" w:color="auto" w:fill="FFFFFF" w:themeFill="background1"/>
            <w:vAlign w:val="center"/>
            <w:hideMark/>
          </w:tcPr>
          <w:p w14:paraId="53D81F5A" w14:textId="571E879B" w:rsidR="00283343" w:rsidRPr="00145C64" w:rsidRDefault="00283343" w:rsidP="00283343">
            <w:pPr>
              <w:rPr>
                <w:color w:val="000000"/>
                <w:sz w:val="14"/>
                <w:szCs w:val="14"/>
              </w:rPr>
            </w:pPr>
            <w:r w:rsidRPr="00145C64">
              <w:rPr>
                <w:bCs/>
                <w:sz w:val="14"/>
                <w:szCs w:val="14"/>
              </w:rPr>
              <w:t>This RPC will return all Parameters under the AMIE(DVBA) namespace. Multiple instances are separated by vertical bars ("|").</w:t>
            </w:r>
          </w:p>
        </w:tc>
        <w:tc>
          <w:tcPr>
            <w:tcW w:w="990" w:type="dxa"/>
            <w:shd w:val="clear" w:color="auto" w:fill="FFFFFF" w:themeFill="background1"/>
            <w:vAlign w:val="center"/>
            <w:hideMark/>
          </w:tcPr>
          <w:p w14:paraId="2537B243" w14:textId="7F15E074" w:rsidR="00283343" w:rsidRPr="00145C64" w:rsidRDefault="00283343" w:rsidP="00283343">
            <w:pPr>
              <w:jc w:val="center"/>
              <w:rPr>
                <w:color w:val="000000"/>
                <w:sz w:val="14"/>
                <w:szCs w:val="14"/>
              </w:rPr>
            </w:pPr>
            <w:r w:rsidRPr="00145C64">
              <w:rPr>
                <w:bCs/>
                <w:sz w:val="14"/>
                <w:szCs w:val="14"/>
              </w:rPr>
              <w:t>NONE</w:t>
            </w:r>
          </w:p>
        </w:tc>
        <w:tc>
          <w:tcPr>
            <w:tcW w:w="2340" w:type="dxa"/>
            <w:shd w:val="clear" w:color="auto" w:fill="FFFFFF" w:themeFill="background1"/>
            <w:vAlign w:val="center"/>
            <w:hideMark/>
          </w:tcPr>
          <w:p w14:paraId="64BE83C3" w14:textId="02D2A309" w:rsidR="00283343" w:rsidRPr="00145C64" w:rsidRDefault="00283343" w:rsidP="00283343">
            <w:pPr>
              <w:rPr>
                <w:color w:val="000000"/>
                <w:sz w:val="14"/>
                <w:szCs w:val="14"/>
              </w:rPr>
            </w:pPr>
            <w:r w:rsidRPr="00145C64">
              <w:rPr>
                <w:bCs/>
                <w:sz w:val="14"/>
                <w:szCs w:val="14"/>
              </w:rPr>
              <w:t xml:space="preserve">For each parameter in the DVB namespace: </w:t>
            </w:r>
            <w:r w:rsidRPr="00145C64">
              <w:rPr>
                <w:bCs/>
                <w:sz w:val="14"/>
                <w:szCs w:val="14"/>
              </w:rPr>
              <w:br/>
              <w:t xml:space="preserve">Parameter definition IEN^parameter name^&lt;instance 1 value&gt;|&lt;instance </w:t>
            </w:r>
            <w:r w:rsidRPr="00145C64">
              <w:rPr>
                <w:bCs/>
                <w:sz w:val="14"/>
                <w:szCs w:val="14"/>
              </w:rPr>
              <w:br/>
              <w:t>2 value&gt;|&lt;instance 3 value&gt;…</w:t>
            </w:r>
          </w:p>
        </w:tc>
        <w:tc>
          <w:tcPr>
            <w:tcW w:w="1800" w:type="dxa"/>
            <w:shd w:val="clear" w:color="auto" w:fill="FFFFFF" w:themeFill="background1"/>
            <w:vAlign w:val="center"/>
            <w:hideMark/>
          </w:tcPr>
          <w:p w14:paraId="7BD1BE5B" w14:textId="2D1317B2" w:rsidR="00283343" w:rsidRPr="00145C64" w:rsidRDefault="00283343" w:rsidP="00283343">
            <w:pPr>
              <w:rPr>
                <w:color w:val="000000"/>
                <w:sz w:val="14"/>
                <w:szCs w:val="14"/>
              </w:rPr>
            </w:pPr>
            <w:r w:rsidRPr="00145C64">
              <w:rPr>
                <w:color w:val="000000"/>
                <w:sz w:val="14"/>
                <w:szCs w:val="14"/>
              </w:rPr>
              <w:t>TfrmCAPRITmplteTrnsfrUtilMain.</w:t>
            </w:r>
            <w:r w:rsidRPr="00145C64">
              <w:rPr>
                <w:color w:val="000000"/>
                <w:sz w:val="14"/>
                <w:szCs w:val="14"/>
              </w:rPr>
              <w:br/>
              <w:t>PopulateParameters</w:t>
            </w:r>
          </w:p>
        </w:tc>
        <w:tc>
          <w:tcPr>
            <w:tcW w:w="1260" w:type="dxa"/>
            <w:shd w:val="clear" w:color="auto" w:fill="FFFFFF" w:themeFill="background1"/>
            <w:vAlign w:val="center"/>
            <w:hideMark/>
          </w:tcPr>
          <w:p w14:paraId="3880A631" w14:textId="7C045BC6" w:rsidR="00283343" w:rsidRPr="00145C64" w:rsidRDefault="00283343"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3A746677" w14:textId="4814375C" w:rsidR="00283343" w:rsidRPr="00145C64" w:rsidRDefault="00283343" w:rsidP="00283343">
            <w:pPr>
              <w:jc w:val="center"/>
              <w:rPr>
                <w:color w:val="000000"/>
                <w:sz w:val="14"/>
                <w:szCs w:val="14"/>
              </w:rPr>
            </w:pPr>
            <w:r w:rsidRPr="00145C64">
              <w:rPr>
                <w:color w:val="000000"/>
                <w:sz w:val="14"/>
                <w:szCs w:val="14"/>
              </w:rPr>
              <w:t>CCOWRPCBrkrRemote</w:t>
            </w:r>
          </w:p>
        </w:tc>
        <w:tc>
          <w:tcPr>
            <w:tcW w:w="1709" w:type="dxa"/>
            <w:shd w:val="clear" w:color="auto" w:fill="FFFFFF" w:themeFill="background1"/>
            <w:noWrap/>
            <w:vAlign w:val="center"/>
            <w:hideMark/>
          </w:tcPr>
          <w:p w14:paraId="1E8BB3B5" w14:textId="77338DB4" w:rsidR="00283343" w:rsidRPr="00145C64" w:rsidRDefault="00283343" w:rsidP="00283343">
            <w:pPr>
              <w:jc w:val="center"/>
              <w:rPr>
                <w:color w:val="000000"/>
                <w:sz w:val="14"/>
                <w:szCs w:val="14"/>
              </w:rPr>
            </w:pPr>
            <w:r w:rsidRPr="00145C64">
              <w:rPr>
                <w:color w:val="000000"/>
                <w:sz w:val="14"/>
                <w:szCs w:val="14"/>
              </w:rPr>
              <w:t>None</w:t>
            </w:r>
          </w:p>
        </w:tc>
      </w:tr>
      <w:tr w:rsidR="00283343" w:rsidRPr="00285745" w14:paraId="2EA48A46" w14:textId="77777777" w:rsidTr="00E14545">
        <w:trPr>
          <w:trHeight w:val="2762"/>
        </w:trPr>
        <w:tc>
          <w:tcPr>
            <w:tcW w:w="1175" w:type="dxa"/>
            <w:shd w:val="clear" w:color="auto" w:fill="FFFFFF" w:themeFill="background1"/>
            <w:vAlign w:val="center"/>
            <w:hideMark/>
          </w:tcPr>
          <w:p w14:paraId="05097775" w14:textId="4B86D9C2" w:rsidR="00283343" w:rsidRPr="00145C64" w:rsidRDefault="00283343" w:rsidP="00283343">
            <w:pPr>
              <w:rPr>
                <w:color w:val="000000"/>
                <w:sz w:val="14"/>
                <w:szCs w:val="14"/>
              </w:rPr>
            </w:pPr>
            <w:bookmarkStart w:id="404" w:name="RANGE!A50"/>
            <w:bookmarkStart w:id="405" w:name="DVBACAPRIPARAMUPDATE"/>
            <w:r w:rsidRPr="00145C64">
              <w:rPr>
                <w:bCs/>
                <w:sz w:val="14"/>
                <w:szCs w:val="14"/>
              </w:rPr>
              <w:t>DVBA CAPRI PARAM UPDATE</w:t>
            </w:r>
            <w:bookmarkEnd w:id="404"/>
            <w:bookmarkEnd w:id="405"/>
          </w:p>
        </w:tc>
        <w:tc>
          <w:tcPr>
            <w:tcW w:w="985" w:type="dxa"/>
            <w:shd w:val="clear" w:color="auto" w:fill="FFFFFF" w:themeFill="background1"/>
            <w:vAlign w:val="center"/>
            <w:hideMark/>
          </w:tcPr>
          <w:p w14:paraId="5738684B" w14:textId="77BE2C13" w:rsidR="00283343" w:rsidRPr="00145C64" w:rsidRDefault="00283343" w:rsidP="00283343">
            <w:pPr>
              <w:jc w:val="center"/>
              <w:rPr>
                <w:color w:val="000000"/>
                <w:sz w:val="14"/>
                <w:szCs w:val="14"/>
              </w:rPr>
            </w:pPr>
            <w:r w:rsidRPr="00145C64">
              <w:rPr>
                <w:bCs/>
                <w:sz w:val="14"/>
                <w:szCs w:val="14"/>
              </w:rPr>
              <w:t>PARAMED</w:t>
            </w:r>
          </w:p>
        </w:tc>
        <w:tc>
          <w:tcPr>
            <w:tcW w:w="1087" w:type="dxa"/>
            <w:shd w:val="clear" w:color="auto" w:fill="FFFFFF" w:themeFill="background1"/>
            <w:vAlign w:val="center"/>
            <w:hideMark/>
          </w:tcPr>
          <w:p w14:paraId="2A05E634" w14:textId="056B65E0" w:rsidR="00283343" w:rsidRPr="00145C64" w:rsidRDefault="00283343" w:rsidP="00283343">
            <w:pPr>
              <w:jc w:val="center"/>
              <w:rPr>
                <w:color w:val="000000"/>
                <w:sz w:val="14"/>
                <w:szCs w:val="14"/>
              </w:rPr>
            </w:pPr>
            <w:r w:rsidRPr="00145C64">
              <w:rPr>
                <w:bCs/>
                <w:sz w:val="14"/>
                <w:szCs w:val="14"/>
              </w:rPr>
              <w:t>DVBCPUSH</w:t>
            </w:r>
          </w:p>
        </w:tc>
        <w:tc>
          <w:tcPr>
            <w:tcW w:w="1012" w:type="dxa"/>
            <w:shd w:val="clear" w:color="auto" w:fill="FFFFFF" w:themeFill="background1"/>
            <w:vAlign w:val="center"/>
            <w:hideMark/>
          </w:tcPr>
          <w:p w14:paraId="3F5D3461" w14:textId="3DF7A961" w:rsidR="00283343" w:rsidRPr="00145C64" w:rsidRDefault="00283343" w:rsidP="00283343">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75AF3EC2" w14:textId="185576D1" w:rsidR="00283343" w:rsidRPr="00145C64" w:rsidRDefault="00283343" w:rsidP="00283343">
            <w:pPr>
              <w:rPr>
                <w:color w:val="000000"/>
                <w:sz w:val="14"/>
                <w:szCs w:val="14"/>
              </w:rPr>
            </w:pPr>
            <w:r w:rsidRPr="00145C64">
              <w:rPr>
                <w:bCs/>
                <w:sz w:val="14"/>
                <w:szCs w:val="14"/>
              </w:rPr>
              <w:t xml:space="preserve">This RPC allows CAPRI to update CAPRI Parameter values. If the parameter has multiples, then the multiple instance values are sent in the 3rd input parameter (DVBVAL) separated by vertical bars ("|"). </w:t>
            </w:r>
            <w:r w:rsidRPr="00145C64">
              <w:rPr>
                <w:bCs/>
                <w:sz w:val="14"/>
                <w:szCs w:val="14"/>
              </w:rPr>
              <w:br/>
              <w:t>The RPC will delete all instances and replace them with the new values in  DVBVAL.  If a single null value is sent, then all instances are deleted.</w:t>
            </w:r>
          </w:p>
        </w:tc>
        <w:tc>
          <w:tcPr>
            <w:tcW w:w="990" w:type="dxa"/>
            <w:shd w:val="clear" w:color="auto" w:fill="FFFFFF" w:themeFill="background1"/>
            <w:vAlign w:val="center"/>
            <w:hideMark/>
          </w:tcPr>
          <w:p w14:paraId="3D289CB8" w14:textId="77777777" w:rsidR="00145C64" w:rsidRPr="00145C64" w:rsidRDefault="00283343" w:rsidP="00283343">
            <w:pPr>
              <w:jc w:val="center"/>
              <w:rPr>
                <w:bCs/>
                <w:sz w:val="14"/>
                <w:szCs w:val="14"/>
              </w:rPr>
            </w:pPr>
            <w:r w:rsidRPr="00145C64">
              <w:rPr>
                <w:bCs/>
                <w:sz w:val="14"/>
                <w:szCs w:val="14"/>
              </w:rPr>
              <w:t xml:space="preserve">PARAMETER </w:t>
            </w:r>
          </w:p>
          <w:p w14:paraId="5F078A4B" w14:textId="00DD1984" w:rsidR="00283343" w:rsidRPr="00145C64" w:rsidRDefault="00283343" w:rsidP="00283343">
            <w:pPr>
              <w:jc w:val="center"/>
              <w:rPr>
                <w:color w:val="000000"/>
                <w:sz w:val="14"/>
                <w:szCs w:val="14"/>
              </w:rPr>
            </w:pPr>
            <w:r w:rsidRPr="00145C64">
              <w:rPr>
                <w:bCs/>
                <w:sz w:val="14"/>
                <w:szCs w:val="14"/>
              </w:rPr>
              <w:t>IEN VALUE</w:t>
            </w:r>
          </w:p>
        </w:tc>
        <w:tc>
          <w:tcPr>
            <w:tcW w:w="2340" w:type="dxa"/>
            <w:shd w:val="clear" w:color="auto" w:fill="FFFFFF" w:themeFill="background1"/>
            <w:vAlign w:val="center"/>
            <w:hideMark/>
          </w:tcPr>
          <w:p w14:paraId="3F5135CA" w14:textId="3D4A8022" w:rsidR="00283343" w:rsidRPr="00145C64" w:rsidRDefault="00283343" w:rsidP="00283343">
            <w:pPr>
              <w:rPr>
                <w:color w:val="000000"/>
                <w:sz w:val="14"/>
                <w:szCs w:val="14"/>
              </w:rPr>
            </w:pPr>
            <w:r w:rsidRPr="00145C64">
              <w:rPr>
                <w:bCs/>
                <w:sz w:val="14"/>
                <w:szCs w:val="14"/>
              </w:rPr>
              <w:t xml:space="preserve">Return value will be one of the following: </w:t>
            </w:r>
            <w:r w:rsidRPr="00145C64">
              <w:rPr>
                <w:bCs/>
                <w:sz w:val="14"/>
                <w:szCs w:val="14"/>
              </w:rPr>
              <w:br/>
              <w:t xml:space="preserve">&lt;successful update count&gt;/&lt;total update count&gt; was(were) successful^&lt;unsuccessful instance and reason&gt;|&lt;unsuccessful instance and reason&gt;... </w:t>
            </w:r>
            <w:r w:rsidRPr="00145C64">
              <w:rPr>
                <w:bCs/>
                <w:sz w:val="14"/>
                <w:szCs w:val="14"/>
              </w:rPr>
              <w:br/>
            </w:r>
            <w:r w:rsidRPr="00145C64">
              <w:rPr>
                <w:b/>
                <w:bCs/>
                <w:color w:val="000000"/>
                <w:sz w:val="14"/>
                <w:szCs w:val="14"/>
              </w:rPr>
              <w:t>OR</w:t>
            </w:r>
            <w:r w:rsidRPr="00145C64">
              <w:rPr>
                <w:color w:val="000000"/>
                <w:sz w:val="14"/>
                <w:szCs w:val="14"/>
              </w:rPr>
              <w:br/>
              <w:t xml:space="preserve">Missing parameter name </w:t>
            </w:r>
            <w:r w:rsidRPr="00145C64">
              <w:rPr>
                <w:color w:val="000000"/>
                <w:sz w:val="14"/>
                <w:szCs w:val="14"/>
              </w:rPr>
              <w:br/>
            </w:r>
            <w:r w:rsidRPr="00145C64">
              <w:rPr>
                <w:b/>
                <w:bCs/>
                <w:color w:val="000000"/>
                <w:sz w:val="14"/>
                <w:szCs w:val="14"/>
              </w:rPr>
              <w:t>OR</w:t>
            </w:r>
            <w:r w:rsidRPr="00145C64">
              <w:rPr>
                <w:color w:val="000000"/>
                <w:sz w:val="14"/>
                <w:szCs w:val="14"/>
              </w:rPr>
              <w:br/>
              <w:t xml:space="preserve">The entire parameter list has been deleted </w:t>
            </w:r>
            <w:r w:rsidRPr="00145C64">
              <w:rPr>
                <w:color w:val="000000"/>
                <w:sz w:val="14"/>
                <w:szCs w:val="14"/>
              </w:rPr>
              <w:br/>
            </w:r>
            <w:r w:rsidRPr="00145C64">
              <w:rPr>
                <w:b/>
                <w:bCs/>
                <w:color w:val="000000"/>
                <w:sz w:val="14"/>
                <w:szCs w:val="14"/>
              </w:rPr>
              <w:t>OR</w:t>
            </w:r>
            <w:r w:rsidRPr="00145C64">
              <w:rPr>
                <w:color w:val="000000"/>
                <w:sz w:val="14"/>
                <w:szCs w:val="14"/>
              </w:rPr>
              <w:br/>
              <w:t>An error message indicating why the parameter list was not deleted</w:t>
            </w:r>
          </w:p>
        </w:tc>
        <w:tc>
          <w:tcPr>
            <w:tcW w:w="1800" w:type="dxa"/>
            <w:shd w:val="clear" w:color="auto" w:fill="FFFFFF" w:themeFill="background1"/>
            <w:vAlign w:val="center"/>
            <w:hideMark/>
          </w:tcPr>
          <w:p w14:paraId="2989585B" w14:textId="6BC11466" w:rsidR="00283343" w:rsidRPr="00145C64" w:rsidRDefault="00283343" w:rsidP="00283343">
            <w:pPr>
              <w:rPr>
                <w:color w:val="000000"/>
                <w:sz w:val="14"/>
                <w:szCs w:val="14"/>
              </w:rPr>
            </w:pPr>
            <w:r w:rsidRPr="00145C64">
              <w:rPr>
                <w:color w:val="000000"/>
                <w:sz w:val="14"/>
                <w:szCs w:val="14"/>
              </w:rPr>
              <w:t>TfrmCAPRITmplteTrnsfrUtilMain.</w:t>
            </w:r>
            <w:r w:rsidRPr="00145C64">
              <w:rPr>
                <w:color w:val="000000"/>
                <w:sz w:val="14"/>
                <w:szCs w:val="14"/>
              </w:rPr>
              <w:br/>
              <w:t>UpdateParameters</w:t>
            </w:r>
          </w:p>
        </w:tc>
        <w:tc>
          <w:tcPr>
            <w:tcW w:w="1260" w:type="dxa"/>
            <w:shd w:val="clear" w:color="auto" w:fill="FFFFFF" w:themeFill="background1"/>
            <w:vAlign w:val="center"/>
            <w:hideMark/>
          </w:tcPr>
          <w:p w14:paraId="150F69F6" w14:textId="38F795A7" w:rsidR="00283343" w:rsidRPr="00145C64" w:rsidRDefault="00283343"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0B60C01D" w14:textId="45C9C6ED" w:rsidR="00283343" w:rsidRPr="00145C64" w:rsidRDefault="00283343" w:rsidP="00283343">
            <w:pPr>
              <w:jc w:val="center"/>
              <w:rPr>
                <w:color w:val="000000"/>
                <w:sz w:val="14"/>
                <w:szCs w:val="14"/>
              </w:rPr>
            </w:pPr>
            <w:r w:rsidRPr="00145C64">
              <w:rPr>
                <w:color w:val="000000"/>
                <w:sz w:val="14"/>
                <w:szCs w:val="14"/>
              </w:rPr>
              <w:t>CCOWRPCBrkrRemote</w:t>
            </w:r>
          </w:p>
        </w:tc>
        <w:tc>
          <w:tcPr>
            <w:tcW w:w="1709" w:type="dxa"/>
            <w:shd w:val="clear" w:color="auto" w:fill="FFFFFF" w:themeFill="background1"/>
            <w:vAlign w:val="center"/>
            <w:hideMark/>
          </w:tcPr>
          <w:p w14:paraId="19B6BF6D" w14:textId="236507CE" w:rsidR="00283343" w:rsidRPr="00145C64" w:rsidRDefault="00283343" w:rsidP="00283343">
            <w:pPr>
              <w:jc w:val="center"/>
              <w:rPr>
                <w:color w:val="000000"/>
                <w:sz w:val="14"/>
                <w:szCs w:val="14"/>
              </w:rPr>
            </w:pPr>
            <w:r w:rsidRPr="00145C64">
              <w:rPr>
                <w:color w:val="000000"/>
                <w:sz w:val="14"/>
                <w:szCs w:val="14"/>
              </w:rPr>
              <w:t>Name, Value</w:t>
            </w:r>
          </w:p>
        </w:tc>
      </w:tr>
      <w:tr w:rsidR="00283343" w:rsidRPr="00285745" w14:paraId="7291787C" w14:textId="77777777" w:rsidTr="00E14545">
        <w:trPr>
          <w:trHeight w:val="1529"/>
        </w:trPr>
        <w:tc>
          <w:tcPr>
            <w:tcW w:w="1175" w:type="dxa"/>
            <w:shd w:val="clear" w:color="auto" w:fill="FFFFFF" w:themeFill="background1"/>
            <w:vAlign w:val="center"/>
            <w:hideMark/>
          </w:tcPr>
          <w:p w14:paraId="79596808" w14:textId="4C95B83B" w:rsidR="00283343" w:rsidRPr="00145C64" w:rsidRDefault="00283343" w:rsidP="00283343">
            <w:pPr>
              <w:rPr>
                <w:color w:val="000000"/>
                <w:sz w:val="14"/>
                <w:szCs w:val="14"/>
              </w:rPr>
            </w:pPr>
            <w:r w:rsidRPr="00145C64">
              <w:rPr>
                <w:color w:val="000000"/>
                <w:sz w:val="14"/>
                <w:szCs w:val="14"/>
              </w:rPr>
              <w:t>DVBA CAPRI PASCAL CHECK</w:t>
            </w:r>
          </w:p>
        </w:tc>
        <w:tc>
          <w:tcPr>
            <w:tcW w:w="985" w:type="dxa"/>
            <w:shd w:val="clear" w:color="auto" w:fill="FFFFFF" w:themeFill="background1"/>
            <w:vAlign w:val="center"/>
            <w:hideMark/>
          </w:tcPr>
          <w:p w14:paraId="75F8FB7B" w14:textId="1B50E35D" w:rsidR="00283343" w:rsidRPr="00145C64" w:rsidRDefault="00283343" w:rsidP="00283343">
            <w:pPr>
              <w:jc w:val="center"/>
              <w:rPr>
                <w:color w:val="000000"/>
                <w:sz w:val="14"/>
                <w:szCs w:val="14"/>
              </w:rPr>
            </w:pPr>
            <w:r w:rsidRPr="00145C64">
              <w:rPr>
                <w:sz w:val="14"/>
                <w:szCs w:val="14"/>
              </w:rPr>
              <w:t>PASCALCHK</w:t>
            </w:r>
          </w:p>
        </w:tc>
        <w:tc>
          <w:tcPr>
            <w:tcW w:w="1087" w:type="dxa"/>
            <w:shd w:val="clear" w:color="auto" w:fill="FFFFFF" w:themeFill="background1"/>
            <w:vAlign w:val="center"/>
            <w:hideMark/>
          </w:tcPr>
          <w:p w14:paraId="6BD49232" w14:textId="72E0A20A" w:rsidR="00283343" w:rsidRPr="00145C64" w:rsidRDefault="00283343" w:rsidP="00283343">
            <w:pPr>
              <w:jc w:val="center"/>
              <w:rPr>
                <w:color w:val="000000"/>
                <w:sz w:val="14"/>
                <w:szCs w:val="14"/>
              </w:rPr>
            </w:pPr>
            <w:r w:rsidRPr="00145C64">
              <w:rPr>
                <w:color w:val="000000"/>
                <w:sz w:val="14"/>
                <w:szCs w:val="14"/>
              </w:rPr>
              <w:t>DVBCTPDF</w:t>
            </w:r>
          </w:p>
        </w:tc>
        <w:tc>
          <w:tcPr>
            <w:tcW w:w="1012" w:type="dxa"/>
            <w:shd w:val="clear" w:color="auto" w:fill="FFFFFF" w:themeFill="background1"/>
            <w:vAlign w:val="center"/>
            <w:hideMark/>
          </w:tcPr>
          <w:p w14:paraId="54F97363" w14:textId="7B309BEC" w:rsidR="00283343" w:rsidRPr="00145C64" w:rsidRDefault="00283343" w:rsidP="0028334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0CC741C" w14:textId="67E1BF1C" w:rsidR="00283343" w:rsidRPr="00145C64" w:rsidRDefault="00283343" w:rsidP="00283343">
            <w:pPr>
              <w:rPr>
                <w:color w:val="000000"/>
                <w:sz w:val="14"/>
                <w:szCs w:val="14"/>
              </w:rPr>
            </w:pPr>
            <w:r w:rsidRPr="00145C64">
              <w:rPr>
                <w:color w:val="000000"/>
                <w:sz w:val="14"/>
                <w:szCs w:val="14"/>
              </w:rPr>
              <w:t>This is doing a check to confirm if the worksheet contains Pascal Script  of CMT PDF exams.</w:t>
            </w:r>
          </w:p>
        </w:tc>
        <w:tc>
          <w:tcPr>
            <w:tcW w:w="990" w:type="dxa"/>
            <w:shd w:val="clear" w:color="auto" w:fill="FFFFFF" w:themeFill="background1"/>
            <w:vAlign w:val="center"/>
            <w:hideMark/>
          </w:tcPr>
          <w:p w14:paraId="3E8F132A" w14:textId="37DA8320" w:rsidR="00283343" w:rsidRPr="00145C64" w:rsidRDefault="00283343" w:rsidP="00283343">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11DF068E" w14:textId="7AD7412E" w:rsidR="00283343" w:rsidRPr="00145C64" w:rsidRDefault="00283343" w:rsidP="00283343">
            <w:pPr>
              <w:rPr>
                <w:color w:val="000000"/>
                <w:sz w:val="14"/>
                <w:szCs w:val="14"/>
              </w:rPr>
            </w:pPr>
            <w:r w:rsidRPr="00145C64">
              <w:rPr>
                <w:color w:val="000000"/>
                <w:sz w:val="14"/>
                <w:szCs w:val="14"/>
              </w:rPr>
              <w:t>=-1^Error MSG</w:t>
            </w:r>
            <w:r w:rsidRPr="00145C64">
              <w:rPr>
                <w:color w:val="000000"/>
                <w:sz w:val="14"/>
                <w:szCs w:val="14"/>
              </w:rPr>
              <w:br/>
              <w:t xml:space="preserve"> P =contains Pascal</w:t>
            </w:r>
            <w:r w:rsidRPr="00145C64">
              <w:rPr>
                <w:color w:val="000000"/>
                <w:sz w:val="14"/>
                <w:szCs w:val="14"/>
              </w:rPr>
              <w:br/>
              <w:t xml:space="preserve"> C =contains CMT PDF</w:t>
            </w:r>
          </w:p>
        </w:tc>
        <w:tc>
          <w:tcPr>
            <w:tcW w:w="1800" w:type="dxa"/>
            <w:shd w:val="clear" w:color="auto" w:fill="FFFFFF" w:themeFill="background1"/>
            <w:vAlign w:val="center"/>
            <w:hideMark/>
          </w:tcPr>
          <w:p w14:paraId="340B41CA" w14:textId="56F5CE0D" w:rsidR="00283343" w:rsidRPr="00145C64" w:rsidRDefault="00283343" w:rsidP="00283343">
            <w:pPr>
              <w:rPr>
                <w:color w:val="000000"/>
                <w:sz w:val="14"/>
                <w:szCs w:val="14"/>
              </w:rPr>
            </w:pPr>
            <w:r w:rsidRPr="00145C64">
              <w:rPr>
                <w:color w:val="000000"/>
                <w:sz w:val="14"/>
                <w:szCs w:val="14"/>
              </w:rPr>
              <w:t>TfrmMain.</w:t>
            </w:r>
            <w:r w:rsidRPr="00145C64">
              <w:rPr>
                <w:color w:val="000000"/>
                <w:sz w:val="14"/>
                <w:szCs w:val="14"/>
              </w:rPr>
              <w:br/>
              <w:t>PascalOrPDFWorksheetCheck</w:t>
            </w:r>
          </w:p>
        </w:tc>
        <w:tc>
          <w:tcPr>
            <w:tcW w:w="1260" w:type="dxa"/>
            <w:shd w:val="clear" w:color="auto" w:fill="FFFFFF" w:themeFill="background1"/>
            <w:vAlign w:val="center"/>
            <w:hideMark/>
          </w:tcPr>
          <w:p w14:paraId="2EE7B1CF" w14:textId="141E7D24" w:rsidR="00283343" w:rsidRPr="00145C64" w:rsidRDefault="00283343" w:rsidP="006D4317">
            <w:pPr>
              <w:rPr>
                <w:color w:val="000000"/>
                <w:sz w:val="14"/>
                <w:szCs w:val="14"/>
              </w:rPr>
            </w:pPr>
            <w:r w:rsidRPr="00145C64">
              <w:rPr>
                <w:color w:val="000000"/>
                <w:sz w:val="14"/>
                <w:szCs w:val="14"/>
              </w:rPr>
              <w:t>Main.pas</w:t>
            </w:r>
            <w:r w:rsidRPr="00145C64">
              <w:rPr>
                <w:color w:val="000000"/>
                <w:sz w:val="14"/>
                <w:szCs w:val="14"/>
              </w:rPr>
              <w:br/>
              <w:t>fManTranVista.pas</w:t>
            </w:r>
          </w:p>
        </w:tc>
        <w:tc>
          <w:tcPr>
            <w:tcW w:w="1081" w:type="dxa"/>
            <w:shd w:val="clear" w:color="auto" w:fill="FFFFFF" w:themeFill="background1"/>
            <w:vAlign w:val="center"/>
            <w:hideMark/>
          </w:tcPr>
          <w:p w14:paraId="099D1A5C" w14:textId="3515CCE0"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B08EBD3" w14:textId="5659B400" w:rsidR="00283343" w:rsidRPr="00145C64" w:rsidRDefault="00283343" w:rsidP="00283343">
            <w:pPr>
              <w:jc w:val="center"/>
              <w:rPr>
                <w:color w:val="000000"/>
                <w:sz w:val="14"/>
                <w:szCs w:val="14"/>
              </w:rPr>
            </w:pPr>
            <w:r w:rsidRPr="00145C64">
              <w:rPr>
                <w:color w:val="000000"/>
                <w:sz w:val="14"/>
                <w:szCs w:val="14"/>
              </w:rPr>
              <w:t>WorksheetIEN</w:t>
            </w:r>
          </w:p>
        </w:tc>
      </w:tr>
      <w:tr w:rsidR="00283343" w:rsidRPr="00285745" w14:paraId="5D1597CD" w14:textId="77777777" w:rsidTr="00145C64">
        <w:trPr>
          <w:trHeight w:val="1230"/>
        </w:trPr>
        <w:tc>
          <w:tcPr>
            <w:tcW w:w="1175" w:type="dxa"/>
            <w:shd w:val="clear" w:color="auto" w:fill="FFFFFF" w:themeFill="background1"/>
            <w:vAlign w:val="center"/>
            <w:hideMark/>
          </w:tcPr>
          <w:p w14:paraId="51C81D97" w14:textId="4C5C859C" w:rsidR="00283343" w:rsidRPr="00145C64" w:rsidRDefault="00283343" w:rsidP="00283343">
            <w:pPr>
              <w:rPr>
                <w:color w:val="000000"/>
                <w:sz w:val="14"/>
                <w:szCs w:val="14"/>
              </w:rPr>
            </w:pPr>
            <w:r w:rsidRPr="00145C64">
              <w:rPr>
                <w:bCs/>
                <w:sz w:val="14"/>
                <w:szCs w:val="14"/>
              </w:rPr>
              <w:t>DVBA CAPRI PDF LOGIC TOGGLE</w:t>
            </w:r>
          </w:p>
        </w:tc>
        <w:tc>
          <w:tcPr>
            <w:tcW w:w="985" w:type="dxa"/>
            <w:shd w:val="clear" w:color="auto" w:fill="FFFFFF" w:themeFill="background1"/>
            <w:vAlign w:val="center"/>
            <w:hideMark/>
          </w:tcPr>
          <w:p w14:paraId="0523FD1B" w14:textId="5897F148" w:rsidR="00283343" w:rsidRPr="00145C64" w:rsidRDefault="00283343" w:rsidP="00283343">
            <w:pPr>
              <w:jc w:val="center"/>
              <w:rPr>
                <w:color w:val="000000"/>
                <w:sz w:val="14"/>
                <w:szCs w:val="14"/>
              </w:rPr>
            </w:pPr>
            <w:r w:rsidRPr="00145C64">
              <w:rPr>
                <w:bCs/>
                <w:sz w:val="14"/>
                <w:szCs w:val="14"/>
              </w:rPr>
              <w:t>DBQLOGIC</w:t>
            </w:r>
          </w:p>
        </w:tc>
        <w:tc>
          <w:tcPr>
            <w:tcW w:w="1087" w:type="dxa"/>
            <w:shd w:val="clear" w:color="auto" w:fill="FFFFFF" w:themeFill="background1"/>
            <w:vAlign w:val="center"/>
            <w:hideMark/>
          </w:tcPr>
          <w:p w14:paraId="50B1A0B7" w14:textId="03A130DE" w:rsidR="00283343" w:rsidRPr="00145C64" w:rsidRDefault="00283343" w:rsidP="00283343">
            <w:pPr>
              <w:jc w:val="center"/>
              <w:rPr>
                <w:color w:val="000000"/>
                <w:sz w:val="14"/>
                <w:szCs w:val="14"/>
              </w:rPr>
            </w:pPr>
            <w:r w:rsidRPr="00145C64">
              <w:rPr>
                <w:bCs/>
                <w:sz w:val="14"/>
                <w:szCs w:val="14"/>
              </w:rPr>
              <w:t>DVBUTIL</w:t>
            </w:r>
          </w:p>
        </w:tc>
        <w:tc>
          <w:tcPr>
            <w:tcW w:w="1012" w:type="dxa"/>
            <w:shd w:val="clear" w:color="auto" w:fill="FFFFFF" w:themeFill="background1"/>
            <w:vAlign w:val="center"/>
            <w:hideMark/>
          </w:tcPr>
          <w:p w14:paraId="496F7741" w14:textId="78DDF66C" w:rsidR="00283343" w:rsidRPr="00145C64" w:rsidRDefault="00283343" w:rsidP="00283343">
            <w:pPr>
              <w:jc w:val="center"/>
              <w:rPr>
                <w:color w:val="000000"/>
                <w:sz w:val="14"/>
                <w:szCs w:val="14"/>
              </w:rPr>
            </w:pPr>
            <w:r w:rsidRPr="00145C64">
              <w:rPr>
                <w:bCs/>
                <w:sz w:val="14"/>
                <w:szCs w:val="14"/>
              </w:rPr>
              <w:t>GLOBAL ARRAY</w:t>
            </w:r>
          </w:p>
        </w:tc>
        <w:tc>
          <w:tcPr>
            <w:tcW w:w="2041" w:type="dxa"/>
            <w:shd w:val="clear" w:color="auto" w:fill="FFFFFF" w:themeFill="background1"/>
            <w:vAlign w:val="center"/>
            <w:hideMark/>
          </w:tcPr>
          <w:p w14:paraId="543ECC3B" w14:textId="167C4B8C" w:rsidR="00283343" w:rsidRPr="00145C64" w:rsidRDefault="00283343" w:rsidP="00283343">
            <w:pPr>
              <w:rPr>
                <w:color w:val="000000"/>
                <w:sz w:val="14"/>
                <w:szCs w:val="14"/>
              </w:rPr>
            </w:pPr>
            <w:r w:rsidRPr="00145C64">
              <w:rPr>
                <w:bCs/>
                <w:sz w:val="14"/>
                <w:szCs w:val="14"/>
              </w:rPr>
              <w:t xml:space="preserve">RPC will return Parameter results that list ALL, NONE, or the name(s) of the DBQs that need to skip the DBQ Conditional Logic. </w:t>
            </w:r>
            <w:r w:rsidRPr="00145C64">
              <w:rPr>
                <w:bCs/>
                <w:sz w:val="14"/>
                <w:szCs w:val="14"/>
              </w:rPr>
              <w:br/>
            </w:r>
          </w:p>
        </w:tc>
        <w:tc>
          <w:tcPr>
            <w:tcW w:w="990" w:type="dxa"/>
            <w:shd w:val="clear" w:color="auto" w:fill="FFFFFF" w:themeFill="background1"/>
            <w:vAlign w:val="center"/>
            <w:hideMark/>
          </w:tcPr>
          <w:p w14:paraId="082DE88D" w14:textId="5692C8BD" w:rsidR="00283343" w:rsidRPr="00145C64" w:rsidRDefault="00283343" w:rsidP="00283343">
            <w:pPr>
              <w:jc w:val="center"/>
              <w:rPr>
                <w:color w:val="000000"/>
                <w:sz w:val="14"/>
                <w:szCs w:val="14"/>
              </w:rPr>
            </w:pPr>
            <w:r w:rsidRPr="00145C64">
              <w:rPr>
                <w:bCs/>
                <w:sz w:val="14"/>
                <w:szCs w:val="14"/>
              </w:rPr>
              <w:t>NONE</w:t>
            </w:r>
          </w:p>
        </w:tc>
        <w:tc>
          <w:tcPr>
            <w:tcW w:w="2340" w:type="dxa"/>
            <w:shd w:val="clear" w:color="auto" w:fill="FFFFFF" w:themeFill="background1"/>
            <w:vAlign w:val="center"/>
            <w:hideMark/>
          </w:tcPr>
          <w:p w14:paraId="643F1906" w14:textId="287D9664" w:rsidR="00283343" w:rsidRPr="00145C64" w:rsidRDefault="00283343" w:rsidP="00283343">
            <w:pPr>
              <w:rPr>
                <w:color w:val="000000"/>
                <w:sz w:val="14"/>
                <w:szCs w:val="14"/>
              </w:rPr>
            </w:pPr>
            <w:r w:rsidRPr="00145C64">
              <w:rPr>
                <w:bCs/>
                <w:sz w:val="14"/>
                <w:szCs w:val="14"/>
              </w:rPr>
              <w:t xml:space="preserve">    </w:t>
            </w:r>
            <w:r w:rsidRPr="00145C64">
              <w:rPr>
                <w:bCs/>
                <w:sz w:val="14"/>
                <w:szCs w:val="14"/>
              </w:rPr>
              <w:br/>
              <w:t xml:space="preserve">Array will return at least one entry or the array of DBQ that need to skip the conditional logic.  </w:t>
            </w:r>
            <w:r w:rsidRPr="00145C64">
              <w:rPr>
                <w:bCs/>
                <w:sz w:val="14"/>
                <w:szCs w:val="14"/>
              </w:rPr>
              <w:br/>
              <w:t xml:space="preserve">-1^Error Message </w:t>
            </w:r>
            <w:r w:rsidRPr="00145C64">
              <w:rPr>
                <w:bCs/>
                <w:sz w:val="14"/>
                <w:szCs w:val="14"/>
              </w:rPr>
              <w:br/>
              <w:t xml:space="preserve">RTN(1)="ALL" </w:t>
            </w:r>
            <w:r w:rsidRPr="00145C64">
              <w:rPr>
                <w:bCs/>
                <w:sz w:val="14"/>
                <w:szCs w:val="14"/>
              </w:rPr>
              <w:br/>
              <w:t xml:space="preserve">RTN(1)=0 </w:t>
            </w:r>
            <w:r w:rsidRPr="00145C64">
              <w:rPr>
                <w:bCs/>
                <w:sz w:val="14"/>
                <w:szCs w:val="14"/>
              </w:rPr>
              <w:br/>
              <w:t xml:space="preserve">RTN(1)="Single DBQ_515" </w:t>
            </w:r>
            <w:r w:rsidRPr="00145C64">
              <w:rPr>
                <w:bCs/>
                <w:sz w:val="14"/>
                <w:szCs w:val="14"/>
              </w:rPr>
              <w:br/>
              <w:t>RTN(2)="Addtional DBQs_151"</w:t>
            </w:r>
          </w:p>
        </w:tc>
        <w:tc>
          <w:tcPr>
            <w:tcW w:w="1800" w:type="dxa"/>
            <w:shd w:val="clear" w:color="auto" w:fill="FFFFFF" w:themeFill="background1"/>
            <w:vAlign w:val="center"/>
            <w:hideMark/>
          </w:tcPr>
          <w:p w14:paraId="63AFF709" w14:textId="70B12DD2" w:rsidR="00283343" w:rsidRPr="00145C64" w:rsidRDefault="00283343" w:rsidP="00283343">
            <w:pPr>
              <w:rPr>
                <w:color w:val="000000"/>
                <w:sz w:val="14"/>
                <w:szCs w:val="14"/>
              </w:rPr>
            </w:pPr>
            <w:r w:rsidRPr="00145C64">
              <w:rPr>
                <w:color w:val="000000"/>
                <w:sz w:val="14"/>
                <w:szCs w:val="14"/>
              </w:rPr>
              <w:t>TfrmMain.</w:t>
            </w:r>
            <w:r w:rsidRPr="00145C64">
              <w:rPr>
                <w:color w:val="000000"/>
                <w:sz w:val="14"/>
                <w:szCs w:val="14"/>
              </w:rPr>
              <w:br/>
              <w:t>actFileConnectExecute</w:t>
            </w:r>
          </w:p>
        </w:tc>
        <w:tc>
          <w:tcPr>
            <w:tcW w:w="1260" w:type="dxa"/>
            <w:shd w:val="clear" w:color="auto" w:fill="FFFFFF" w:themeFill="background1"/>
            <w:vAlign w:val="center"/>
            <w:hideMark/>
          </w:tcPr>
          <w:p w14:paraId="70A4F7C6" w14:textId="6EC8F366" w:rsidR="00283343" w:rsidRPr="00145C64" w:rsidRDefault="00283343"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03C2492A" w14:textId="4A896F59"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F7D88D4" w14:textId="24D41DAF" w:rsidR="00283343" w:rsidRPr="00145C64" w:rsidRDefault="00283343" w:rsidP="00283343">
            <w:pPr>
              <w:jc w:val="center"/>
              <w:rPr>
                <w:color w:val="000000"/>
                <w:sz w:val="14"/>
                <w:szCs w:val="14"/>
              </w:rPr>
            </w:pPr>
            <w:r w:rsidRPr="00145C64">
              <w:rPr>
                <w:color w:val="000000"/>
                <w:sz w:val="14"/>
                <w:szCs w:val="14"/>
              </w:rPr>
              <w:t>None</w:t>
            </w:r>
          </w:p>
        </w:tc>
      </w:tr>
      <w:tr w:rsidR="00283343" w:rsidRPr="00285745" w14:paraId="5D9D865E" w14:textId="77777777" w:rsidTr="00145C64">
        <w:trPr>
          <w:trHeight w:val="2438"/>
        </w:trPr>
        <w:tc>
          <w:tcPr>
            <w:tcW w:w="1175" w:type="dxa"/>
            <w:shd w:val="clear" w:color="auto" w:fill="FFFFFF" w:themeFill="background1"/>
            <w:vAlign w:val="center"/>
            <w:hideMark/>
          </w:tcPr>
          <w:p w14:paraId="206D6B5E" w14:textId="55729249" w:rsidR="00283343" w:rsidRPr="00145C64" w:rsidRDefault="00283343" w:rsidP="00283343">
            <w:pPr>
              <w:rPr>
                <w:color w:val="000000"/>
                <w:sz w:val="14"/>
                <w:szCs w:val="14"/>
              </w:rPr>
            </w:pPr>
            <w:r w:rsidRPr="00145C64">
              <w:rPr>
                <w:sz w:val="14"/>
                <w:szCs w:val="14"/>
              </w:rPr>
              <w:t>DVBA CAPRI PDF SIG FIELD NAMES</w:t>
            </w:r>
          </w:p>
        </w:tc>
        <w:tc>
          <w:tcPr>
            <w:tcW w:w="985" w:type="dxa"/>
            <w:shd w:val="clear" w:color="auto" w:fill="FFFFFF" w:themeFill="background1"/>
            <w:vAlign w:val="center"/>
            <w:hideMark/>
          </w:tcPr>
          <w:p w14:paraId="20BCAB19" w14:textId="187BFC70" w:rsidR="00283343" w:rsidRPr="00145C64" w:rsidRDefault="00283343" w:rsidP="00283343">
            <w:pPr>
              <w:jc w:val="center"/>
              <w:rPr>
                <w:color w:val="000000"/>
                <w:sz w:val="14"/>
                <w:szCs w:val="14"/>
              </w:rPr>
            </w:pPr>
            <w:r w:rsidRPr="00145C64">
              <w:rPr>
                <w:sz w:val="14"/>
                <w:szCs w:val="14"/>
              </w:rPr>
              <w:t>PDFSIGNM</w:t>
            </w:r>
          </w:p>
        </w:tc>
        <w:tc>
          <w:tcPr>
            <w:tcW w:w="1087" w:type="dxa"/>
            <w:shd w:val="clear" w:color="auto" w:fill="FFFFFF" w:themeFill="background1"/>
            <w:vAlign w:val="center"/>
            <w:hideMark/>
          </w:tcPr>
          <w:p w14:paraId="00FCAF89" w14:textId="1CBB37BE" w:rsidR="00283343" w:rsidRPr="00145C64" w:rsidRDefault="00283343" w:rsidP="00283343">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78E6B8E3" w14:textId="6564291A" w:rsidR="00283343" w:rsidRPr="00145C64" w:rsidRDefault="00283343" w:rsidP="00283343">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464FDD6B" w14:textId="12FD0459" w:rsidR="00283343" w:rsidRPr="00145C64" w:rsidRDefault="00283343" w:rsidP="00283343">
            <w:pPr>
              <w:rPr>
                <w:color w:val="000000"/>
                <w:sz w:val="14"/>
                <w:szCs w:val="14"/>
              </w:rPr>
            </w:pPr>
            <w:r w:rsidRPr="00145C64">
              <w:rPr>
                <w:color w:val="000000"/>
                <w:sz w:val="14"/>
                <w:szCs w:val="14"/>
              </w:rPr>
              <w:t xml:space="preserve">Returns a list of all DBQ PDF field names to enable CMT PDF signing. </w:t>
            </w:r>
            <w:r w:rsidRPr="00145C64">
              <w:rPr>
                <w:color w:val="000000"/>
                <w:sz w:val="14"/>
                <w:szCs w:val="14"/>
              </w:rPr>
              <w:br/>
            </w:r>
          </w:p>
        </w:tc>
        <w:tc>
          <w:tcPr>
            <w:tcW w:w="990" w:type="dxa"/>
            <w:shd w:val="clear" w:color="auto" w:fill="FFFFFF" w:themeFill="background1"/>
            <w:vAlign w:val="center"/>
            <w:hideMark/>
          </w:tcPr>
          <w:p w14:paraId="00EE281E" w14:textId="0284B503" w:rsidR="00283343" w:rsidRPr="00145C64" w:rsidRDefault="00283343" w:rsidP="00283343">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B85BCFF" w14:textId="612CB9AD" w:rsidR="00283343" w:rsidRPr="00145C64" w:rsidRDefault="00283343" w:rsidP="00283343">
            <w:pPr>
              <w:rPr>
                <w:color w:val="000000"/>
                <w:sz w:val="14"/>
                <w:szCs w:val="14"/>
              </w:rPr>
            </w:pPr>
            <w:r w:rsidRPr="00145C64">
              <w:rPr>
                <w:color w:val="000000"/>
                <w:sz w:val="14"/>
                <w:szCs w:val="14"/>
              </w:rPr>
              <w:br/>
              <w:t xml:space="preserve">RET=&lt;total count&gt; </w:t>
            </w:r>
            <w:r w:rsidRPr="00145C64">
              <w:rPr>
                <w:color w:val="000000"/>
                <w:sz w:val="14"/>
                <w:szCs w:val="14"/>
              </w:rPr>
              <w:br/>
              <w:t xml:space="preserve">RET(n)=n^&lt;signature field&gt; </w:t>
            </w:r>
            <w:r w:rsidRPr="00145C64">
              <w:rPr>
                <w:color w:val="000000"/>
                <w:sz w:val="14"/>
                <w:szCs w:val="14"/>
              </w:rPr>
              <w:br/>
            </w:r>
            <w:r w:rsidRPr="00145C64">
              <w:rPr>
                <w:b/>
                <w:bCs/>
                <w:color w:val="000000"/>
                <w:sz w:val="14"/>
                <w:szCs w:val="14"/>
              </w:rPr>
              <w:t>OR</w:t>
            </w:r>
            <w:r w:rsidRPr="00145C64">
              <w:rPr>
                <w:color w:val="000000"/>
                <w:sz w:val="14"/>
                <w:szCs w:val="14"/>
              </w:rPr>
              <w:br/>
              <w:t xml:space="preserve">-1^No data available </w:t>
            </w:r>
            <w:r w:rsidRPr="00145C64">
              <w:rPr>
                <w:color w:val="000000"/>
                <w:sz w:val="14"/>
                <w:szCs w:val="14"/>
              </w:rPr>
              <w:br/>
            </w:r>
            <w:r w:rsidRPr="00145C64">
              <w:rPr>
                <w:b/>
                <w:bCs/>
                <w:color w:val="000000"/>
                <w:sz w:val="14"/>
                <w:szCs w:val="14"/>
              </w:rPr>
              <w:t>OR</w:t>
            </w:r>
            <w:r w:rsidRPr="00145C64">
              <w:rPr>
                <w:color w:val="000000"/>
                <w:sz w:val="14"/>
                <w:szCs w:val="14"/>
              </w:rPr>
              <w:br/>
              <w:t>-1^Unable to retrieve data</w:t>
            </w:r>
          </w:p>
        </w:tc>
        <w:tc>
          <w:tcPr>
            <w:tcW w:w="1800" w:type="dxa"/>
            <w:shd w:val="clear" w:color="auto" w:fill="FFFFFF" w:themeFill="background1"/>
            <w:vAlign w:val="center"/>
            <w:hideMark/>
          </w:tcPr>
          <w:p w14:paraId="64B06205" w14:textId="21127E73" w:rsidR="00283343" w:rsidRPr="00145C64" w:rsidRDefault="00283343" w:rsidP="00283343">
            <w:pPr>
              <w:rPr>
                <w:color w:val="000000"/>
                <w:sz w:val="14"/>
                <w:szCs w:val="14"/>
              </w:rPr>
            </w:pPr>
            <w:r w:rsidRPr="00145C64">
              <w:rPr>
                <w:color w:val="000000"/>
                <w:sz w:val="14"/>
                <w:szCs w:val="14"/>
              </w:rPr>
              <w:t>TfrmMain.</w:t>
            </w:r>
            <w:r w:rsidRPr="00145C64">
              <w:rPr>
                <w:color w:val="000000"/>
                <w:sz w:val="14"/>
                <w:szCs w:val="14"/>
              </w:rPr>
              <w:br/>
              <w:t>GetPDFSignatureFieldsFromVistA</w:t>
            </w:r>
          </w:p>
        </w:tc>
        <w:tc>
          <w:tcPr>
            <w:tcW w:w="1260" w:type="dxa"/>
            <w:shd w:val="clear" w:color="auto" w:fill="FFFFFF" w:themeFill="background1"/>
            <w:vAlign w:val="center"/>
            <w:hideMark/>
          </w:tcPr>
          <w:p w14:paraId="5DAD47E2" w14:textId="07688B60" w:rsidR="00283343" w:rsidRPr="00145C64" w:rsidRDefault="00283343"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5BABA2C9" w14:textId="2D5F7594"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290D242" w14:textId="09506CA1" w:rsidR="00283343" w:rsidRPr="00145C64" w:rsidRDefault="00283343" w:rsidP="00283343">
            <w:pPr>
              <w:jc w:val="center"/>
              <w:rPr>
                <w:color w:val="000000"/>
                <w:sz w:val="14"/>
                <w:szCs w:val="14"/>
              </w:rPr>
            </w:pPr>
            <w:r w:rsidRPr="00145C64">
              <w:rPr>
                <w:color w:val="000000"/>
                <w:sz w:val="14"/>
                <w:szCs w:val="14"/>
              </w:rPr>
              <w:t>None</w:t>
            </w:r>
          </w:p>
        </w:tc>
      </w:tr>
      <w:tr w:rsidR="00283343" w:rsidRPr="00285745" w14:paraId="3803E42B" w14:textId="77777777" w:rsidTr="00145C64">
        <w:trPr>
          <w:trHeight w:val="1637"/>
        </w:trPr>
        <w:tc>
          <w:tcPr>
            <w:tcW w:w="1175" w:type="dxa"/>
            <w:shd w:val="clear" w:color="auto" w:fill="FFFFFF" w:themeFill="background1"/>
            <w:vAlign w:val="center"/>
            <w:hideMark/>
          </w:tcPr>
          <w:p w14:paraId="7F38B2E4" w14:textId="40C9DC6B" w:rsidR="00283343" w:rsidRPr="00145C64" w:rsidRDefault="00283343" w:rsidP="00283343">
            <w:pPr>
              <w:rPr>
                <w:color w:val="000000"/>
                <w:sz w:val="14"/>
                <w:szCs w:val="14"/>
              </w:rPr>
            </w:pPr>
            <w:r w:rsidRPr="00145C64">
              <w:rPr>
                <w:sz w:val="14"/>
                <w:szCs w:val="14"/>
              </w:rPr>
              <w:t>DVBA CAPRI PN TOGGLE</w:t>
            </w:r>
          </w:p>
        </w:tc>
        <w:tc>
          <w:tcPr>
            <w:tcW w:w="985" w:type="dxa"/>
            <w:shd w:val="clear" w:color="auto" w:fill="FFFFFF" w:themeFill="background1"/>
            <w:vAlign w:val="center"/>
            <w:hideMark/>
          </w:tcPr>
          <w:p w14:paraId="3D33C080" w14:textId="48FC23B4" w:rsidR="00283343" w:rsidRPr="00145C64" w:rsidRDefault="00283343" w:rsidP="00283343">
            <w:pPr>
              <w:jc w:val="center"/>
              <w:rPr>
                <w:color w:val="000000"/>
                <w:sz w:val="14"/>
                <w:szCs w:val="14"/>
              </w:rPr>
            </w:pPr>
            <w:r w:rsidRPr="00145C64">
              <w:rPr>
                <w:sz w:val="14"/>
                <w:szCs w:val="14"/>
              </w:rPr>
              <w:t>PNTOG</w:t>
            </w:r>
          </w:p>
        </w:tc>
        <w:tc>
          <w:tcPr>
            <w:tcW w:w="1087" w:type="dxa"/>
            <w:shd w:val="clear" w:color="auto" w:fill="FFFFFF" w:themeFill="background1"/>
            <w:vAlign w:val="center"/>
            <w:hideMark/>
          </w:tcPr>
          <w:p w14:paraId="056CC918" w14:textId="706EE4F8" w:rsidR="00283343" w:rsidRPr="00145C64" w:rsidRDefault="00283343" w:rsidP="00283343">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396B41FC" w14:textId="2CEA5E47" w:rsidR="00283343" w:rsidRPr="00145C64" w:rsidRDefault="00283343" w:rsidP="0028334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2CF3716" w14:textId="57E5663A" w:rsidR="00283343" w:rsidRPr="00145C64" w:rsidRDefault="00283343" w:rsidP="00283343">
            <w:pPr>
              <w:rPr>
                <w:color w:val="000000"/>
                <w:sz w:val="14"/>
                <w:szCs w:val="14"/>
              </w:rPr>
            </w:pPr>
            <w:r w:rsidRPr="00145C64">
              <w:rPr>
                <w:color w:val="000000"/>
                <w:sz w:val="14"/>
                <w:szCs w:val="14"/>
              </w:rPr>
              <w:t>This RPC will return the value of the DVBAB CAPRI PN Toggle of 1 determines that TIU Notes text data should be populated in whole or 0 TIU Notes text data directing to review CAPRI for PDF text document.</w:t>
            </w:r>
          </w:p>
        </w:tc>
        <w:tc>
          <w:tcPr>
            <w:tcW w:w="990" w:type="dxa"/>
            <w:shd w:val="clear" w:color="auto" w:fill="FFFFFF" w:themeFill="background1"/>
            <w:vAlign w:val="center"/>
            <w:hideMark/>
          </w:tcPr>
          <w:p w14:paraId="42813F54" w14:textId="205F77FF" w:rsidR="00283343" w:rsidRPr="00145C64" w:rsidRDefault="00283343" w:rsidP="00283343">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7367486A" w14:textId="3CC4DC8F" w:rsidR="00283343" w:rsidRPr="00145C64" w:rsidRDefault="00283343" w:rsidP="00283343">
            <w:pPr>
              <w:rPr>
                <w:color w:val="000000"/>
                <w:sz w:val="14"/>
                <w:szCs w:val="14"/>
              </w:rPr>
            </w:pPr>
            <w:r w:rsidRPr="00145C64">
              <w:rPr>
                <w:color w:val="000000"/>
                <w:sz w:val="14"/>
                <w:szCs w:val="14"/>
              </w:rPr>
              <w:t>1 sets TIU Note full value of the PDF, 0 sets TIU Note to abbreviated text to direct users to CAPRI to view PDF document.</w:t>
            </w:r>
          </w:p>
        </w:tc>
        <w:tc>
          <w:tcPr>
            <w:tcW w:w="1800" w:type="dxa"/>
            <w:shd w:val="clear" w:color="auto" w:fill="FFFFFF" w:themeFill="background1"/>
            <w:vAlign w:val="center"/>
            <w:hideMark/>
          </w:tcPr>
          <w:p w14:paraId="5C51EE9C" w14:textId="31935960" w:rsidR="00283343" w:rsidRPr="00145C64" w:rsidRDefault="00283343" w:rsidP="00283343">
            <w:pPr>
              <w:rPr>
                <w:color w:val="000000"/>
                <w:sz w:val="14"/>
                <w:szCs w:val="14"/>
              </w:rPr>
            </w:pPr>
            <w:r w:rsidRPr="00145C64">
              <w:rPr>
                <w:color w:val="000000"/>
                <w:sz w:val="14"/>
                <w:szCs w:val="14"/>
              </w:rPr>
              <w:t xml:space="preserve">Was called by </w:t>
            </w:r>
            <w:r w:rsidRPr="00145C64">
              <w:rPr>
                <w:color w:val="000000"/>
                <w:sz w:val="14"/>
                <w:szCs w:val="14"/>
              </w:rPr>
              <w:br/>
              <w:t>TCMTSignForm.</w:t>
            </w:r>
            <w:r w:rsidRPr="00145C64">
              <w:rPr>
                <w:color w:val="000000"/>
                <w:sz w:val="14"/>
                <w:szCs w:val="14"/>
              </w:rPr>
              <w:br/>
              <w:t>GenerateDBQProgressNote</w:t>
            </w:r>
            <w:r w:rsidRPr="00145C64">
              <w:rPr>
                <w:color w:val="000000"/>
                <w:sz w:val="14"/>
                <w:szCs w:val="14"/>
              </w:rPr>
              <w:br/>
              <w:t>but this code is commented</w:t>
            </w:r>
          </w:p>
        </w:tc>
        <w:tc>
          <w:tcPr>
            <w:tcW w:w="1260" w:type="dxa"/>
            <w:shd w:val="clear" w:color="auto" w:fill="FFFFFF" w:themeFill="background1"/>
            <w:vAlign w:val="center"/>
            <w:hideMark/>
          </w:tcPr>
          <w:p w14:paraId="4E3BCA49" w14:textId="18DFA7BC" w:rsidR="00283343" w:rsidRPr="00145C64" w:rsidRDefault="00283343" w:rsidP="006D4317">
            <w:pPr>
              <w:rPr>
                <w:color w:val="000000"/>
                <w:sz w:val="14"/>
                <w:szCs w:val="14"/>
              </w:rPr>
            </w:pPr>
            <w:r w:rsidRPr="00145C64">
              <w:rPr>
                <w:color w:val="000000"/>
                <w:sz w:val="14"/>
                <w:szCs w:val="14"/>
              </w:rPr>
              <w:t>RPC not used</w:t>
            </w:r>
          </w:p>
        </w:tc>
        <w:tc>
          <w:tcPr>
            <w:tcW w:w="1081" w:type="dxa"/>
            <w:shd w:val="clear" w:color="auto" w:fill="FFFFFF" w:themeFill="background1"/>
            <w:vAlign w:val="center"/>
            <w:hideMark/>
          </w:tcPr>
          <w:p w14:paraId="66CC36C6" w14:textId="4D35AF3C" w:rsidR="00283343" w:rsidRPr="00145C64" w:rsidRDefault="00283343" w:rsidP="00283343">
            <w:pPr>
              <w:jc w:val="center"/>
              <w:rPr>
                <w:color w:val="000000"/>
                <w:sz w:val="14"/>
                <w:szCs w:val="14"/>
              </w:rPr>
            </w:pPr>
            <w:r w:rsidRPr="00145C64">
              <w:rPr>
                <w:color w:val="000000"/>
                <w:sz w:val="14"/>
                <w:szCs w:val="14"/>
              </w:rPr>
              <w:t>None</w:t>
            </w:r>
          </w:p>
        </w:tc>
        <w:tc>
          <w:tcPr>
            <w:tcW w:w="1709" w:type="dxa"/>
            <w:shd w:val="clear" w:color="auto" w:fill="FFFFFF" w:themeFill="background1"/>
            <w:vAlign w:val="center"/>
            <w:hideMark/>
          </w:tcPr>
          <w:p w14:paraId="435E251E" w14:textId="0143CD4E" w:rsidR="00283343" w:rsidRPr="00145C64" w:rsidRDefault="00283343" w:rsidP="00283343">
            <w:pPr>
              <w:jc w:val="center"/>
              <w:rPr>
                <w:color w:val="000000"/>
                <w:sz w:val="14"/>
                <w:szCs w:val="14"/>
              </w:rPr>
            </w:pPr>
            <w:r w:rsidRPr="00145C64">
              <w:rPr>
                <w:color w:val="000000"/>
                <w:sz w:val="14"/>
                <w:szCs w:val="14"/>
              </w:rPr>
              <w:t>None</w:t>
            </w:r>
          </w:p>
        </w:tc>
      </w:tr>
      <w:tr w:rsidR="00283343" w:rsidRPr="00285745" w14:paraId="7A35B619" w14:textId="77777777" w:rsidTr="00145C64">
        <w:trPr>
          <w:trHeight w:val="1530"/>
        </w:trPr>
        <w:tc>
          <w:tcPr>
            <w:tcW w:w="1175" w:type="dxa"/>
            <w:shd w:val="clear" w:color="auto" w:fill="FFFFFF" w:themeFill="background1"/>
            <w:vAlign w:val="center"/>
            <w:hideMark/>
          </w:tcPr>
          <w:p w14:paraId="08550B88" w14:textId="29A37A4A" w:rsidR="00283343" w:rsidRPr="00145C64" w:rsidRDefault="00283343" w:rsidP="00283343">
            <w:pPr>
              <w:rPr>
                <w:color w:val="000000"/>
                <w:sz w:val="14"/>
                <w:szCs w:val="14"/>
              </w:rPr>
            </w:pPr>
            <w:r w:rsidRPr="00145C64">
              <w:rPr>
                <w:color w:val="000000" w:themeColor="text1"/>
                <w:sz w:val="14"/>
                <w:szCs w:val="14"/>
              </w:rPr>
              <w:t>DVBA CAPRI PURGE MET</w:t>
            </w:r>
          </w:p>
        </w:tc>
        <w:tc>
          <w:tcPr>
            <w:tcW w:w="985" w:type="dxa"/>
            <w:shd w:val="clear" w:color="auto" w:fill="FFFFFF" w:themeFill="background1"/>
            <w:vAlign w:val="center"/>
            <w:hideMark/>
          </w:tcPr>
          <w:p w14:paraId="41A825F1" w14:textId="6712F9F5" w:rsidR="00283343" w:rsidRPr="00145C64" w:rsidRDefault="00283343" w:rsidP="00283343">
            <w:pPr>
              <w:jc w:val="center"/>
              <w:rPr>
                <w:color w:val="000000"/>
                <w:sz w:val="14"/>
                <w:szCs w:val="14"/>
              </w:rPr>
            </w:pPr>
            <w:r w:rsidRPr="00145C64">
              <w:rPr>
                <w:color w:val="000000"/>
                <w:sz w:val="14"/>
                <w:szCs w:val="14"/>
              </w:rPr>
              <w:t>PURGEMET</w:t>
            </w:r>
          </w:p>
        </w:tc>
        <w:tc>
          <w:tcPr>
            <w:tcW w:w="1087" w:type="dxa"/>
            <w:shd w:val="clear" w:color="auto" w:fill="FFFFFF" w:themeFill="background1"/>
            <w:vAlign w:val="center"/>
            <w:hideMark/>
          </w:tcPr>
          <w:p w14:paraId="6AC4579B" w14:textId="1128E009" w:rsidR="00283343" w:rsidRPr="00145C64" w:rsidRDefault="00283343" w:rsidP="00283343">
            <w:pPr>
              <w:jc w:val="center"/>
              <w:rPr>
                <w:color w:val="000000"/>
                <w:sz w:val="14"/>
                <w:szCs w:val="14"/>
              </w:rPr>
            </w:pPr>
            <w:r w:rsidRPr="00145C64">
              <w:rPr>
                <w:color w:val="000000"/>
                <w:sz w:val="14"/>
                <w:szCs w:val="14"/>
              </w:rPr>
              <w:t>DVBCPUSH</w:t>
            </w:r>
          </w:p>
        </w:tc>
        <w:tc>
          <w:tcPr>
            <w:tcW w:w="1012" w:type="dxa"/>
            <w:shd w:val="clear" w:color="auto" w:fill="FFFFFF" w:themeFill="background1"/>
            <w:vAlign w:val="center"/>
            <w:hideMark/>
          </w:tcPr>
          <w:p w14:paraId="0961B2F9" w14:textId="4E524CBA" w:rsidR="00283343" w:rsidRPr="00145C64" w:rsidRDefault="00283343" w:rsidP="0028334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41BAFE3" w14:textId="79DAE605" w:rsidR="00283343" w:rsidRPr="00145C64" w:rsidRDefault="00283343" w:rsidP="00283343">
            <w:pPr>
              <w:rPr>
                <w:color w:val="000000"/>
                <w:sz w:val="14"/>
                <w:szCs w:val="14"/>
              </w:rPr>
            </w:pPr>
            <w:r w:rsidRPr="00145C64">
              <w:rPr>
                <w:sz w:val="14"/>
                <w:szCs w:val="14"/>
              </w:rPr>
              <w:t>This RPC will allow the CAPRI GUI User with the correct security key to purge metrics data in File ^DVB(396.21).</w:t>
            </w:r>
          </w:p>
        </w:tc>
        <w:tc>
          <w:tcPr>
            <w:tcW w:w="990" w:type="dxa"/>
            <w:shd w:val="clear" w:color="auto" w:fill="FFFFFF" w:themeFill="background1"/>
            <w:vAlign w:val="center"/>
            <w:hideMark/>
          </w:tcPr>
          <w:p w14:paraId="35373822" w14:textId="5A673C83" w:rsidR="00283343" w:rsidRPr="00145C64" w:rsidRDefault="00283343" w:rsidP="00283343">
            <w:pPr>
              <w:jc w:val="center"/>
              <w:rPr>
                <w:color w:val="000000"/>
                <w:sz w:val="14"/>
                <w:szCs w:val="14"/>
              </w:rPr>
            </w:pPr>
            <w:r w:rsidRPr="00145C64">
              <w:rPr>
                <w:color w:val="000000"/>
                <w:sz w:val="14"/>
                <w:szCs w:val="14"/>
              </w:rPr>
              <w:t>DATE</w:t>
            </w:r>
          </w:p>
        </w:tc>
        <w:tc>
          <w:tcPr>
            <w:tcW w:w="2340" w:type="dxa"/>
            <w:shd w:val="clear" w:color="auto" w:fill="FFFFFF" w:themeFill="background1"/>
            <w:vAlign w:val="center"/>
            <w:hideMark/>
          </w:tcPr>
          <w:p w14:paraId="227151AF" w14:textId="41D052BE" w:rsidR="00283343" w:rsidRPr="00145C64" w:rsidRDefault="00283343" w:rsidP="00283343">
            <w:pPr>
              <w:rPr>
                <w:color w:val="000000"/>
                <w:sz w:val="14"/>
                <w:szCs w:val="14"/>
              </w:rPr>
            </w:pPr>
            <w:r w:rsidRPr="00145C64">
              <w:rPr>
                <w:color w:val="000000"/>
                <w:sz w:val="14"/>
                <w:szCs w:val="14"/>
              </w:rPr>
              <w:t>Date for the data purge, all data from this date and before will be purged. For example, using May, a user enters May 9 as the purge date, data from May 1-May 9 will be purged. A response of 0 or 1 will be returned, 0 for unsuccessful and 1 for Successful</w:t>
            </w:r>
          </w:p>
        </w:tc>
        <w:tc>
          <w:tcPr>
            <w:tcW w:w="1800" w:type="dxa"/>
            <w:shd w:val="clear" w:color="auto" w:fill="FFFFFF" w:themeFill="background1"/>
            <w:vAlign w:val="center"/>
            <w:hideMark/>
          </w:tcPr>
          <w:p w14:paraId="70577E8A" w14:textId="60A895EF" w:rsidR="00283343" w:rsidRPr="00145C64" w:rsidRDefault="00283343" w:rsidP="00283343">
            <w:pPr>
              <w:rPr>
                <w:color w:val="000000"/>
                <w:sz w:val="14"/>
                <w:szCs w:val="14"/>
              </w:rPr>
            </w:pPr>
            <w:r w:rsidRPr="00145C64">
              <w:rPr>
                <w:color w:val="000000"/>
                <w:sz w:val="14"/>
                <w:szCs w:val="14"/>
              </w:rPr>
              <w:t>TfrmMain.</w:t>
            </w:r>
            <w:r w:rsidRPr="00145C64">
              <w:rPr>
                <w:color w:val="000000"/>
                <w:sz w:val="14"/>
                <w:szCs w:val="14"/>
              </w:rPr>
              <w:br/>
              <w:t>actToolsPurgeTransmissionMetricsExecute</w:t>
            </w:r>
          </w:p>
        </w:tc>
        <w:tc>
          <w:tcPr>
            <w:tcW w:w="1260" w:type="dxa"/>
            <w:shd w:val="clear" w:color="auto" w:fill="FFFFFF" w:themeFill="background1"/>
            <w:vAlign w:val="center"/>
            <w:hideMark/>
          </w:tcPr>
          <w:p w14:paraId="679E5769" w14:textId="3CD80EA0" w:rsidR="00283343" w:rsidRPr="00145C64" w:rsidRDefault="00283343"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408C4AE9" w14:textId="283F6184"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1229878" w14:textId="10B38A47" w:rsidR="00283343" w:rsidRPr="00145C64" w:rsidRDefault="00283343" w:rsidP="00283343">
            <w:pPr>
              <w:jc w:val="center"/>
              <w:rPr>
                <w:color w:val="000000"/>
                <w:sz w:val="14"/>
                <w:szCs w:val="14"/>
              </w:rPr>
            </w:pPr>
            <w:r w:rsidRPr="00145C64">
              <w:rPr>
                <w:color w:val="000000"/>
                <w:sz w:val="14"/>
                <w:szCs w:val="14"/>
              </w:rPr>
              <w:t>DUZ, Date</w:t>
            </w:r>
          </w:p>
        </w:tc>
      </w:tr>
      <w:tr w:rsidR="00283343" w:rsidRPr="00285745" w14:paraId="1D859C7F" w14:textId="77777777" w:rsidTr="00145C64">
        <w:trPr>
          <w:trHeight w:val="1770"/>
        </w:trPr>
        <w:tc>
          <w:tcPr>
            <w:tcW w:w="1175" w:type="dxa"/>
            <w:shd w:val="clear" w:color="auto" w:fill="FFFFFF" w:themeFill="background1"/>
            <w:vAlign w:val="center"/>
            <w:hideMark/>
          </w:tcPr>
          <w:p w14:paraId="7997E3F3" w14:textId="3B4B6F22" w:rsidR="00283343" w:rsidRPr="00145C64" w:rsidRDefault="00283343" w:rsidP="00283343">
            <w:pPr>
              <w:rPr>
                <w:color w:val="000000"/>
                <w:sz w:val="14"/>
                <w:szCs w:val="14"/>
              </w:rPr>
            </w:pPr>
            <w:bookmarkStart w:id="406" w:name="DVBACAPRISAVEDBQXML"/>
            <w:r w:rsidRPr="00145C64">
              <w:rPr>
                <w:color w:val="000000" w:themeColor="text1"/>
                <w:sz w:val="14"/>
                <w:szCs w:val="14"/>
              </w:rPr>
              <w:t>DVBA CAPRI SAVE DBQ XML</w:t>
            </w:r>
            <w:bookmarkEnd w:id="406"/>
          </w:p>
        </w:tc>
        <w:tc>
          <w:tcPr>
            <w:tcW w:w="985" w:type="dxa"/>
            <w:shd w:val="clear" w:color="auto" w:fill="FFFFFF" w:themeFill="background1"/>
            <w:vAlign w:val="center"/>
            <w:hideMark/>
          </w:tcPr>
          <w:p w14:paraId="5310DFAE" w14:textId="29480AC5" w:rsidR="00283343" w:rsidRPr="00145C64" w:rsidRDefault="00283343" w:rsidP="00283343">
            <w:pPr>
              <w:jc w:val="center"/>
              <w:rPr>
                <w:color w:val="000000"/>
                <w:sz w:val="14"/>
                <w:szCs w:val="14"/>
              </w:rPr>
            </w:pPr>
            <w:r w:rsidRPr="00145C64">
              <w:rPr>
                <w:sz w:val="14"/>
                <w:szCs w:val="14"/>
              </w:rPr>
              <w:t>FAILXML</w:t>
            </w:r>
          </w:p>
        </w:tc>
        <w:tc>
          <w:tcPr>
            <w:tcW w:w="1087" w:type="dxa"/>
            <w:shd w:val="clear" w:color="auto" w:fill="FFFFFF" w:themeFill="background1"/>
            <w:vAlign w:val="center"/>
            <w:hideMark/>
          </w:tcPr>
          <w:p w14:paraId="49620089" w14:textId="4FCF6402" w:rsidR="00283343" w:rsidRPr="00145C64" w:rsidRDefault="00283343" w:rsidP="00283343">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4FBB57F1" w14:textId="465C1128" w:rsidR="00283343" w:rsidRPr="00145C64" w:rsidRDefault="00283343" w:rsidP="00283343">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6129A006" w14:textId="2307DD1E" w:rsidR="00283343" w:rsidRPr="00145C64" w:rsidRDefault="00283343" w:rsidP="00283343">
            <w:pPr>
              <w:rPr>
                <w:color w:val="000000"/>
                <w:sz w:val="14"/>
                <w:szCs w:val="14"/>
              </w:rPr>
            </w:pPr>
            <w:r w:rsidRPr="00145C64">
              <w:rPr>
                <w:color w:val="000000"/>
                <w:sz w:val="14"/>
                <w:szCs w:val="14"/>
              </w:rPr>
              <w:t>This RPC is being used by CAPRI GUI to retrieve the XML document stored  in File ^DVB(396.17).</w:t>
            </w:r>
          </w:p>
        </w:tc>
        <w:tc>
          <w:tcPr>
            <w:tcW w:w="990" w:type="dxa"/>
            <w:shd w:val="clear" w:color="auto" w:fill="FFFFFF" w:themeFill="background1"/>
            <w:vAlign w:val="center"/>
            <w:hideMark/>
          </w:tcPr>
          <w:p w14:paraId="14ED0077" w14:textId="31A891B3" w:rsidR="00283343" w:rsidRPr="00145C64" w:rsidRDefault="00283343" w:rsidP="00283343">
            <w:pPr>
              <w:jc w:val="center"/>
              <w:rPr>
                <w:color w:val="000000"/>
                <w:sz w:val="14"/>
                <w:szCs w:val="14"/>
              </w:rPr>
            </w:pPr>
            <w:r w:rsidRPr="00145C64">
              <w:rPr>
                <w:color w:val="000000"/>
                <w:sz w:val="14"/>
                <w:szCs w:val="14"/>
              </w:rPr>
              <w:t>DVBIEN</w:t>
            </w:r>
            <w:r w:rsidRPr="00145C64">
              <w:rPr>
                <w:color w:val="000000"/>
                <w:sz w:val="14"/>
                <w:szCs w:val="14"/>
              </w:rPr>
              <w:br/>
              <w:t>DVBCNT</w:t>
            </w:r>
            <w:r w:rsidRPr="00145C64">
              <w:rPr>
                <w:color w:val="000000"/>
                <w:sz w:val="14"/>
                <w:szCs w:val="14"/>
              </w:rPr>
              <w:br/>
              <w:t>DVBXML</w:t>
            </w:r>
            <w:r w:rsidRPr="00145C64">
              <w:rPr>
                <w:color w:val="000000"/>
                <w:sz w:val="14"/>
                <w:szCs w:val="14"/>
              </w:rPr>
              <w:br/>
              <w:t>DVBNAME</w:t>
            </w:r>
            <w:r w:rsidRPr="00145C64">
              <w:rPr>
                <w:color w:val="000000"/>
                <w:sz w:val="14"/>
                <w:szCs w:val="14"/>
              </w:rPr>
              <w:br/>
              <w:t>DVBSTAT</w:t>
            </w:r>
            <w:r w:rsidRPr="00145C64">
              <w:rPr>
                <w:color w:val="000000"/>
                <w:sz w:val="14"/>
                <w:szCs w:val="14"/>
              </w:rPr>
              <w:br/>
              <w:t>DVBRESP</w:t>
            </w:r>
          </w:p>
        </w:tc>
        <w:tc>
          <w:tcPr>
            <w:tcW w:w="2340" w:type="dxa"/>
            <w:shd w:val="clear" w:color="auto" w:fill="FFFFFF" w:themeFill="background1"/>
            <w:vAlign w:val="center"/>
            <w:hideMark/>
          </w:tcPr>
          <w:p w14:paraId="6337997D" w14:textId="7C77E074" w:rsidR="00283343" w:rsidRPr="00145C64" w:rsidRDefault="00283343" w:rsidP="00283343">
            <w:pPr>
              <w:rPr>
                <w:color w:val="000000"/>
                <w:sz w:val="14"/>
                <w:szCs w:val="14"/>
              </w:rPr>
            </w:pPr>
            <w:r w:rsidRPr="00145C64">
              <w:rPr>
                <w:color w:val="000000"/>
                <w:sz w:val="14"/>
                <w:szCs w:val="14"/>
              </w:rPr>
              <w:t>PARAMETER TYPE: LITERAL                 REQUIRED: YES</w:t>
            </w:r>
            <w:r w:rsidRPr="00145C64">
              <w:rPr>
                <w:color w:val="000000"/>
                <w:sz w:val="14"/>
                <w:szCs w:val="14"/>
              </w:rPr>
              <w:br/>
              <w:t>SEQUENCE NUMBER: 1</w:t>
            </w:r>
            <w:r w:rsidRPr="00145C64">
              <w:rPr>
                <w:color w:val="000000"/>
                <w:sz w:val="14"/>
                <w:szCs w:val="14"/>
              </w:rPr>
              <w:br/>
              <w:t>DESCRIPTION:</w:t>
            </w:r>
            <w:r w:rsidRPr="00145C64">
              <w:rPr>
                <w:color w:val="000000"/>
                <w:sz w:val="14"/>
                <w:szCs w:val="14"/>
              </w:rPr>
              <w:br/>
              <w:t>IEN of the requested XML Document</w:t>
            </w:r>
            <w:r w:rsidRPr="00145C64">
              <w:rPr>
                <w:color w:val="000000"/>
                <w:sz w:val="14"/>
                <w:szCs w:val="14"/>
              </w:rPr>
              <w:br/>
              <w:t>INPUT PARAMETER: DVBCT                  PARAMETER TYPE: LITERAL</w:t>
            </w:r>
            <w:r w:rsidRPr="00145C64">
              <w:rPr>
                <w:color w:val="000000"/>
                <w:sz w:val="14"/>
                <w:szCs w:val="14"/>
              </w:rPr>
              <w:br/>
              <w:t xml:space="preserve">REQUIRED: YES       </w:t>
            </w:r>
            <w:r w:rsidRPr="00145C64">
              <w:rPr>
                <w:color w:val="000000"/>
                <w:sz w:val="14"/>
                <w:szCs w:val="14"/>
              </w:rPr>
              <w:br/>
              <w:t>SEQUENCE NUMBER: 2</w:t>
            </w:r>
            <w:r w:rsidRPr="00145C64">
              <w:rPr>
                <w:color w:val="000000"/>
                <w:sz w:val="14"/>
                <w:szCs w:val="14"/>
              </w:rPr>
              <w:br/>
              <w:t>DESCRIPTION:</w:t>
            </w:r>
            <w:r w:rsidRPr="00145C64">
              <w:rPr>
                <w:color w:val="000000"/>
                <w:sz w:val="14"/>
                <w:szCs w:val="14"/>
              </w:rPr>
              <w:br/>
              <w:t>The entry number of which XML Document within the record</w:t>
            </w:r>
          </w:p>
        </w:tc>
        <w:tc>
          <w:tcPr>
            <w:tcW w:w="1800" w:type="dxa"/>
            <w:shd w:val="clear" w:color="auto" w:fill="FFFFFF" w:themeFill="background1"/>
            <w:vAlign w:val="center"/>
            <w:hideMark/>
          </w:tcPr>
          <w:p w14:paraId="67083C74" w14:textId="7CD5BADA" w:rsidR="00283343" w:rsidRPr="00145C64" w:rsidRDefault="00283343" w:rsidP="00283343">
            <w:pPr>
              <w:rPr>
                <w:color w:val="000000"/>
                <w:sz w:val="14"/>
                <w:szCs w:val="14"/>
              </w:rPr>
            </w:pPr>
            <w:r w:rsidRPr="00145C64">
              <w:rPr>
                <w:color w:val="000000"/>
                <w:sz w:val="14"/>
                <w:szCs w:val="14"/>
              </w:rPr>
              <w:t>TDBQXmlRPCHandler.</w:t>
            </w:r>
            <w:r w:rsidRPr="00145C64">
              <w:rPr>
                <w:color w:val="000000"/>
                <w:sz w:val="14"/>
                <w:szCs w:val="14"/>
              </w:rPr>
              <w:br/>
              <w:t>SaveDBQXml</w:t>
            </w:r>
          </w:p>
        </w:tc>
        <w:tc>
          <w:tcPr>
            <w:tcW w:w="1260" w:type="dxa"/>
            <w:shd w:val="clear" w:color="auto" w:fill="FFFFFF" w:themeFill="background1"/>
            <w:vAlign w:val="center"/>
            <w:hideMark/>
          </w:tcPr>
          <w:p w14:paraId="42042B7F" w14:textId="5308C853" w:rsidR="00283343" w:rsidRPr="00145C64" w:rsidRDefault="00283343" w:rsidP="006D4317">
            <w:pPr>
              <w:rPr>
                <w:color w:val="000000"/>
                <w:sz w:val="14"/>
                <w:szCs w:val="14"/>
              </w:rPr>
            </w:pPr>
            <w:r w:rsidRPr="00145C64">
              <w:rPr>
                <w:color w:val="000000"/>
                <w:sz w:val="14"/>
                <w:szCs w:val="14"/>
              </w:rPr>
              <w:t>tuisign.pas</w:t>
            </w:r>
            <w:r w:rsidRPr="00145C64">
              <w:rPr>
                <w:color w:val="000000"/>
                <w:sz w:val="14"/>
                <w:szCs w:val="14"/>
              </w:rPr>
              <w:br/>
              <w:t>frmCMTSign.pas</w:t>
            </w:r>
          </w:p>
        </w:tc>
        <w:tc>
          <w:tcPr>
            <w:tcW w:w="1081" w:type="dxa"/>
            <w:shd w:val="clear" w:color="auto" w:fill="FFFFFF" w:themeFill="background1"/>
            <w:vAlign w:val="center"/>
            <w:hideMark/>
          </w:tcPr>
          <w:p w14:paraId="35057C8E" w14:textId="1C017536"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2E883020" w14:textId="66C9BDE9" w:rsidR="00283343" w:rsidRPr="00145C64" w:rsidRDefault="00283343" w:rsidP="00283343">
            <w:pPr>
              <w:jc w:val="center"/>
              <w:rPr>
                <w:color w:val="000000"/>
                <w:sz w:val="14"/>
                <w:szCs w:val="14"/>
              </w:rPr>
            </w:pPr>
            <w:r w:rsidRPr="00145C64">
              <w:rPr>
                <w:color w:val="000000"/>
                <w:sz w:val="14"/>
                <w:szCs w:val="14"/>
              </w:rPr>
              <w:t>[0] ExamName or templateIEN</w:t>
            </w:r>
            <w:r w:rsidRPr="00145C64">
              <w:rPr>
                <w:color w:val="000000"/>
                <w:sz w:val="14"/>
                <w:szCs w:val="14"/>
              </w:rPr>
              <w:br/>
              <w:t>[1] XMLIEN</w:t>
            </w:r>
            <w:r w:rsidRPr="00145C64">
              <w:rPr>
                <w:color w:val="000000"/>
                <w:sz w:val="14"/>
                <w:szCs w:val="14"/>
              </w:rPr>
              <w:br/>
              <w:t>[2] XML (text)</w:t>
            </w:r>
            <w:r w:rsidRPr="00145C64">
              <w:rPr>
                <w:color w:val="000000"/>
                <w:sz w:val="14"/>
                <w:szCs w:val="14"/>
              </w:rPr>
              <w:br/>
              <w:t>[3] IsTransComplete</w:t>
            </w:r>
            <w:r w:rsidRPr="00145C64">
              <w:rPr>
                <w:color w:val="000000"/>
                <w:sz w:val="14"/>
                <w:szCs w:val="14"/>
              </w:rPr>
              <w:br/>
              <w:t>[4] ResultCodeStr; // Response</w:t>
            </w:r>
            <w:r w:rsidRPr="00145C64">
              <w:rPr>
                <w:color w:val="000000"/>
                <w:sz w:val="14"/>
                <w:szCs w:val="14"/>
              </w:rPr>
              <w:br/>
              <w:t>[5] inWorksheetIEN</w:t>
            </w:r>
          </w:p>
        </w:tc>
      </w:tr>
      <w:tr w:rsidR="00283343" w:rsidRPr="00285745" w14:paraId="22EB703B" w14:textId="77777777" w:rsidTr="00145C64">
        <w:trPr>
          <w:trHeight w:val="2060"/>
        </w:trPr>
        <w:tc>
          <w:tcPr>
            <w:tcW w:w="1175" w:type="dxa"/>
            <w:shd w:val="clear" w:color="auto" w:fill="FFFFFF" w:themeFill="background1"/>
            <w:vAlign w:val="center"/>
            <w:hideMark/>
          </w:tcPr>
          <w:p w14:paraId="29D17660" w14:textId="73D3FEE2" w:rsidR="00283343" w:rsidRPr="00145C64" w:rsidRDefault="00283343" w:rsidP="00283343">
            <w:pPr>
              <w:rPr>
                <w:color w:val="000000"/>
                <w:sz w:val="14"/>
                <w:szCs w:val="14"/>
              </w:rPr>
            </w:pPr>
            <w:bookmarkStart w:id="407" w:name="DVBACAPRISAVEEXAMPDF"/>
            <w:r w:rsidRPr="00145C64">
              <w:rPr>
                <w:color w:val="000000"/>
                <w:sz w:val="14"/>
                <w:szCs w:val="14"/>
              </w:rPr>
              <w:t>DVBA CAPRI SAVE EXAM PDF</w:t>
            </w:r>
            <w:bookmarkEnd w:id="407"/>
          </w:p>
        </w:tc>
        <w:tc>
          <w:tcPr>
            <w:tcW w:w="985" w:type="dxa"/>
            <w:shd w:val="clear" w:color="auto" w:fill="FFFFFF" w:themeFill="background1"/>
            <w:vAlign w:val="center"/>
            <w:hideMark/>
          </w:tcPr>
          <w:p w14:paraId="63B70A3A" w14:textId="637F135D" w:rsidR="00283343" w:rsidRPr="00145C64" w:rsidRDefault="00283343" w:rsidP="00283343">
            <w:pPr>
              <w:jc w:val="center"/>
              <w:rPr>
                <w:color w:val="000000"/>
                <w:sz w:val="14"/>
                <w:szCs w:val="14"/>
              </w:rPr>
            </w:pPr>
            <w:r w:rsidRPr="00145C64">
              <w:rPr>
                <w:sz w:val="14"/>
                <w:szCs w:val="14"/>
              </w:rPr>
              <w:t>PDFSAVE</w:t>
            </w:r>
          </w:p>
        </w:tc>
        <w:tc>
          <w:tcPr>
            <w:tcW w:w="1087" w:type="dxa"/>
            <w:shd w:val="clear" w:color="auto" w:fill="FFFFFF" w:themeFill="background1"/>
            <w:vAlign w:val="center"/>
            <w:hideMark/>
          </w:tcPr>
          <w:p w14:paraId="00104C9C" w14:textId="0CA7C319" w:rsidR="00283343" w:rsidRPr="00145C64" w:rsidRDefault="00283343" w:rsidP="00283343">
            <w:pPr>
              <w:jc w:val="center"/>
              <w:rPr>
                <w:color w:val="000000"/>
                <w:sz w:val="14"/>
                <w:szCs w:val="14"/>
              </w:rPr>
            </w:pPr>
            <w:r w:rsidRPr="00145C64">
              <w:rPr>
                <w:color w:val="000000"/>
                <w:sz w:val="14"/>
                <w:szCs w:val="14"/>
              </w:rPr>
              <w:t>DVBCTPDF</w:t>
            </w:r>
          </w:p>
        </w:tc>
        <w:tc>
          <w:tcPr>
            <w:tcW w:w="1012" w:type="dxa"/>
            <w:shd w:val="clear" w:color="auto" w:fill="FFFFFF" w:themeFill="background1"/>
            <w:vAlign w:val="center"/>
            <w:hideMark/>
          </w:tcPr>
          <w:p w14:paraId="0C57A19D" w14:textId="2B6B8575" w:rsidR="00283343" w:rsidRPr="00145C64" w:rsidRDefault="00283343" w:rsidP="0028334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18DFCC92" w14:textId="261EE443" w:rsidR="00283343" w:rsidRPr="00145C64" w:rsidRDefault="00283343" w:rsidP="00283343">
            <w:pPr>
              <w:rPr>
                <w:color w:val="000000"/>
                <w:sz w:val="14"/>
                <w:szCs w:val="14"/>
              </w:rPr>
            </w:pPr>
            <w:r w:rsidRPr="00145C64">
              <w:rPr>
                <w:color w:val="000000"/>
                <w:sz w:val="14"/>
                <w:szCs w:val="14"/>
              </w:rPr>
              <w:t>Used to save PDF details for each exam in  ^DVB(396.17,*WorksheetIEN*,15,*Seq*</w:t>
            </w:r>
          </w:p>
        </w:tc>
        <w:tc>
          <w:tcPr>
            <w:tcW w:w="990" w:type="dxa"/>
            <w:shd w:val="clear" w:color="auto" w:fill="FFFFFF" w:themeFill="background1"/>
            <w:vAlign w:val="center"/>
            <w:hideMark/>
          </w:tcPr>
          <w:p w14:paraId="5CB7B793" w14:textId="2E000ED8" w:rsidR="00283343" w:rsidRPr="00145C64" w:rsidRDefault="00283343" w:rsidP="00283343">
            <w:pPr>
              <w:jc w:val="center"/>
              <w:rPr>
                <w:color w:val="000000"/>
                <w:sz w:val="14"/>
                <w:szCs w:val="14"/>
              </w:rPr>
            </w:pPr>
            <w:r w:rsidRPr="00145C64">
              <w:rPr>
                <w:color w:val="000000"/>
                <w:sz w:val="14"/>
                <w:szCs w:val="14"/>
              </w:rPr>
              <w:t>DVBIEN DVBSEQ</w:t>
            </w:r>
            <w:r w:rsidRPr="00145C64">
              <w:rPr>
                <w:color w:val="000000"/>
                <w:sz w:val="14"/>
                <w:szCs w:val="14"/>
              </w:rPr>
              <w:br/>
              <w:t>DVBEXAMNAME DVBPDFDATA</w:t>
            </w:r>
            <w:r w:rsidRPr="00145C64">
              <w:rPr>
                <w:color w:val="000000"/>
                <w:sz w:val="14"/>
                <w:szCs w:val="14"/>
              </w:rPr>
              <w:br/>
              <w:t>DVBTABIO DVBSMSG DVBVER</w:t>
            </w:r>
          </w:p>
        </w:tc>
        <w:tc>
          <w:tcPr>
            <w:tcW w:w="2340" w:type="dxa"/>
            <w:shd w:val="clear" w:color="auto" w:fill="FFFFFF" w:themeFill="background1"/>
            <w:vAlign w:val="center"/>
            <w:hideMark/>
          </w:tcPr>
          <w:p w14:paraId="0F0A7570" w14:textId="4AEF219B" w:rsidR="00283343" w:rsidRPr="00145C64" w:rsidRDefault="00283343" w:rsidP="00283343">
            <w:pPr>
              <w:rPr>
                <w:color w:val="000000"/>
                <w:sz w:val="14"/>
                <w:szCs w:val="14"/>
              </w:rPr>
            </w:pPr>
            <w:r w:rsidRPr="00145C64">
              <w:rPr>
                <w:color w:val="000000"/>
                <w:sz w:val="14"/>
                <w:szCs w:val="14"/>
              </w:rPr>
              <w:t>TABIO number to be sent back for proper display of data.</w:t>
            </w:r>
          </w:p>
        </w:tc>
        <w:tc>
          <w:tcPr>
            <w:tcW w:w="1800" w:type="dxa"/>
            <w:shd w:val="clear" w:color="auto" w:fill="FFFFFF" w:themeFill="background1"/>
            <w:vAlign w:val="center"/>
            <w:hideMark/>
          </w:tcPr>
          <w:p w14:paraId="1F4814B1" w14:textId="0B614C3D" w:rsidR="00283343" w:rsidRPr="00145C64" w:rsidRDefault="00283343" w:rsidP="00283343">
            <w:pPr>
              <w:rPr>
                <w:color w:val="000000"/>
                <w:sz w:val="14"/>
                <w:szCs w:val="14"/>
              </w:rPr>
            </w:pPr>
            <w:r w:rsidRPr="00145C64">
              <w:rPr>
                <w:color w:val="000000"/>
                <w:sz w:val="14"/>
                <w:szCs w:val="14"/>
              </w:rPr>
              <w:t>TCAPRIDbqPdf.</w:t>
            </w:r>
            <w:r w:rsidRPr="00145C64">
              <w:rPr>
                <w:color w:val="000000"/>
                <w:sz w:val="14"/>
                <w:szCs w:val="14"/>
              </w:rPr>
              <w:br/>
              <w:t>SavePDFToVistA</w:t>
            </w:r>
          </w:p>
        </w:tc>
        <w:tc>
          <w:tcPr>
            <w:tcW w:w="1260" w:type="dxa"/>
            <w:shd w:val="clear" w:color="auto" w:fill="FFFFFF" w:themeFill="background1"/>
            <w:vAlign w:val="center"/>
            <w:hideMark/>
          </w:tcPr>
          <w:p w14:paraId="2B4E9D53" w14:textId="2BC93FFF" w:rsidR="00283343" w:rsidRPr="00145C64" w:rsidRDefault="00283343" w:rsidP="006D4317">
            <w:pPr>
              <w:rPr>
                <w:color w:val="000000"/>
                <w:sz w:val="14"/>
                <w:szCs w:val="14"/>
              </w:rPr>
            </w:pPr>
            <w:r w:rsidRPr="00145C64">
              <w:rPr>
                <w:color w:val="000000"/>
                <w:sz w:val="14"/>
                <w:szCs w:val="14"/>
              </w:rPr>
              <w:t>frmPNCSMainVistA.pas</w:t>
            </w:r>
          </w:p>
        </w:tc>
        <w:tc>
          <w:tcPr>
            <w:tcW w:w="1081" w:type="dxa"/>
            <w:shd w:val="clear" w:color="auto" w:fill="FFFFFF" w:themeFill="background1"/>
            <w:vAlign w:val="center"/>
            <w:hideMark/>
          </w:tcPr>
          <w:p w14:paraId="01F63686" w14:textId="03C5A133"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D965D16" w14:textId="72054A7E" w:rsidR="00283343" w:rsidRPr="00145C64" w:rsidRDefault="00283343" w:rsidP="00283343">
            <w:pPr>
              <w:jc w:val="center"/>
              <w:rPr>
                <w:color w:val="000000"/>
                <w:sz w:val="14"/>
                <w:szCs w:val="14"/>
              </w:rPr>
            </w:pPr>
            <w:r w:rsidRPr="00145C64">
              <w:rPr>
                <w:color w:val="000000"/>
                <w:sz w:val="14"/>
                <w:szCs w:val="14"/>
              </w:rPr>
              <w:t xml:space="preserve">WorkSheet_IEN, SequenceNumber, </w:t>
            </w:r>
            <w:r w:rsidRPr="00145C64">
              <w:rPr>
                <w:color w:val="000000"/>
                <w:sz w:val="14"/>
                <w:szCs w:val="14"/>
              </w:rPr>
              <w:br/>
              <w:t xml:space="preserve">ExamName, </w:t>
            </w:r>
            <w:r w:rsidRPr="00145C64">
              <w:rPr>
                <w:color w:val="000000"/>
                <w:sz w:val="14"/>
                <w:szCs w:val="14"/>
              </w:rPr>
              <w:br/>
              <w:t xml:space="preserve">PDF data, </w:t>
            </w:r>
            <w:r w:rsidRPr="00145C64">
              <w:rPr>
                <w:color w:val="000000"/>
                <w:sz w:val="14"/>
                <w:szCs w:val="14"/>
              </w:rPr>
              <w:br/>
              <w:t>Tab Order</w:t>
            </w:r>
          </w:p>
        </w:tc>
      </w:tr>
      <w:tr w:rsidR="00283343" w:rsidRPr="00285745" w14:paraId="02CCA7B7" w14:textId="77777777" w:rsidTr="00145C64">
        <w:trPr>
          <w:trHeight w:val="1110"/>
        </w:trPr>
        <w:tc>
          <w:tcPr>
            <w:tcW w:w="1175" w:type="dxa"/>
            <w:shd w:val="clear" w:color="auto" w:fill="FFFFFF" w:themeFill="background1"/>
            <w:vAlign w:val="center"/>
            <w:hideMark/>
          </w:tcPr>
          <w:p w14:paraId="3D3D585B" w14:textId="36D9E0D6" w:rsidR="00283343" w:rsidRPr="00145C64" w:rsidRDefault="00283343" w:rsidP="00283343">
            <w:pPr>
              <w:rPr>
                <w:color w:val="000000"/>
                <w:sz w:val="14"/>
                <w:szCs w:val="14"/>
              </w:rPr>
            </w:pPr>
            <w:bookmarkStart w:id="408" w:name="DVBACAPRISAVEREVIEWDATA"/>
            <w:r w:rsidRPr="00145C64">
              <w:rPr>
                <w:bCs/>
                <w:sz w:val="14"/>
                <w:szCs w:val="14"/>
              </w:rPr>
              <w:t>DVBA CAPRI SAVE REVIEW DATA</w:t>
            </w:r>
            <w:bookmarkEnd w:id="408"/>
          </w:p>
        </w:tc>
        <w:tc>
          <w:tcPr>
            <w:tcW w:w="985" w:type="dxa"/>
            <w:shd w:val="clear" w:color="auto" w:fill="FFFFFF" w:themeFill="background1"/>
            <w:vAlign w:val="center"/>
            <w:hideMark/>
          </w:tcPr>
          <w:p w14:paraId="75737B7D" w14:textId="323FF3DC" w:rsidR="00283343" w:rsidRPr="00145C64" w:rsidRDefault="00283343" w:rsidP="00283343">
            <w:pPr>
              <w:jc w:val="center"/>
              <w:rPr>
                <w:color w:val="000000"/>
                <w:sz w:val="14"/>
                <w:szCs w:val="14"/>
              </w:rPr>
            </w:pPr>
            <w:r w:rsidRPr="00145C64">
              <w:rPr>
                <w:bCs/>
                <w:sz w:val="14"/>
                <w:szCs w:val="14"/>
              </w:rPr>
              <w:t>REVIEWSAVE</w:t>
            </w:r>
          </w:p>
        </w:tc>
        <w:tc>
          <w:tcPr>
            <w:tcW w:w="1087" w:type="dxa"/>
            <w:shd w:val="clear" w:color="auto" w:fill="FFFFFF" w:themeFill="background1"/>
            <w:vAlign w:val="center"/>
            <w:hideMark/>
          </w:tcPr>
          <w:p w14:paraId="6A5561D8" w14:textId="3EF62813" w:rsidR="00283343" w:rsidRPr="00145C64" w:rsidRDefault="00283343" w:rsidP="00283343">
            <w:pPr>
              <w:jc w:val="center"/>
              <w:rPr>
                <w:color w:val="000000"/>
                <w:sz w:val="14"/>
                <w:szCs w:val="14"/>
              </w:rPr>
            </w:pPr>
            <w:r w:rsidRPr="00145C64">
              <w:rPr>
                <w:bCs/>
                <w:sz w:val="14"/>
                <w:szCs w:val="14"/>
              </w:rPr>
              <w:t>DVBSIGN</w:t>
            </w:r>
          </w:p>
        </w:tc>
        <w:tc>
          <w:tcPr>
            <w:tcW w:w="1012" w:type="dxa"/>
            <w:shd w:val="clear" w:color="auto" w:fill="FFFFFF" w:themeFill="background1"/>
            <w:vAlign w:val="center"/>
            <w:hideMark/>
          </w:tcPr>
          <w:p w14:paraId="689789FC" w14:textId="44D496B1" w:rsidR="00283343" w:rsidRPr="00145C64" w:rsidRDefault="00283343" w:rsidP="00283343">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189585AE" w14:textId="35DDD88E" w:rsidR="00283343" w:rsidRPr="00145C64" w:rsidRDefault="00283343" w:rsidP="00283343">
            <w:pPr>
              <w:rPr>
                <w:color w:val="000000"/>
                <w:sz w:val="14"/>
                <w:szCs w:val="14"/>
              </w:rPr>
            </w:pPr>
            <w:r w:rsidRPr="00145C64">
              <w:rPr>
                <w:bCs/>
                <w:sz w:val="14"/>
                <w:szCs w:val="14"/>
              </w:rPr>
              <w:t>CAPRI GUI will call RPC to save details for each review action</w:t>
            </w:r>
          </w:p>
        </w:tc>
        <w:tc>
          <w:tcPr>
            <w:tcW w:w="990" w:type="dxa"/>
            <w:vAlign w:val="center"/>
            <w:hideMark/>
          </w:tcPr>
          <w:p w14:paraId="3B3624BA" w14:textId="438B56B5" w:rsidR="00283343" w:rsidRPr="00145C64" w:rsidRDefault="00283343" w:rsidP="00283343">
            <w:pPr>
              <w:jc w:val="center"/>
              <w:rPr>
                <w:color w:val="000000"/>
                <w:sz w:val="14"/>
                <w:szCs w:val="14"/>
              </w:rPr>
            </w:pPr>
            <w:r w:rsidRPr="00145C64">
              <w:rPr>
                <w:bCs/>
                <w:sz w:val="14"/>
                <w:szCs w:val="14"/>
              </w:rPr>
              <w:t>DVBIEN</w:t>
            </w:r>
            <w:r w:rsidRPr="00145C64">
              <w:rPr>
                <w:bCs/>
                <w:sz w:val="14"/>
                <w:szCs w:val="14"/>
              </w:rPr>
              <w:br/>
              <w:t>DVBTYP</w:t>
            </w:r>
            <w:r w:rsidRPr="00145C64">
              <w:rPr>
                <w:bCs/>
                <w:sz w:val="14"/>
                <w:szCs w:val="14"/>
              </w:rPr>
              <w:br/>
              <w:t>DVBREVCMT</w:t>
            </w:r>
          </w:p>
        </w:tc>
        <w:tc>
          <w:tcPr>
            <w:tcW w:w="2340" w:type="dxa"/>
            <w:vAlign w:val="center"/>
            <w:hideMark/>
          </w:tcPr>
          <w:p w14:paraId="272BB61C" w14:textId="7AA2DB72" w:rsidR="00283343" w:rsidRPr="00145C64" w:rsidRDefault="00283343" w:rsidP="00283343">
            <w:pPr>
              <w:rPr>
                <w:color w:val="000000"/>
                <w:sz w:val="14"/>
                <w:szCs w:val="14"/>
              </w:rPr>
            </w:pPr>
            <w:r w:rsidRPr="00145C64">
              <w:rPr>
                <w:bCs/>
                <w:sz w:val="14"/>
                <w:szCs w:val="14"/>
              </w:rPr>
              <w:t xml:space="preserve">-1^No Worksheet IEN sent </w:t>
            </w:r>
            <w:r w:rsidRPr="00145C64">
              <w:rPr>
                <w:bCs/>
                <w:sz w:val="14"/>
                <w:szCs w:val="14"/>
              </w:rPr>
              <w:br/>
              <w:t xml:space="preserve">-1^Invalid Worksheet IEN </w:t>
            </w:r>
            <w:r w:rsidRPr="00145C64">
              <w:rPr>
                <w:bCs/>
                <w:sz w:val="14"/>
                <w:szCs w:val="14"/>
              </w:rPr>
              <w:br/>
              <w:t xml:space="preserve">-1^Invalid Status </w:t>
            </w:r>
            <w:r w:rsidRPr="00145C64">
              <w:rPr>
                <w:bCs/>
                <w:sz w:val="14"/>
                <w:szCs w:val="14"/>
              </w:rPr>
              <w:br/>
              <w:t xml:space="preserve">-1^Invalid Comments </w:t>
            </w:r>
            <w:r w:rsidRPr="00145C64">
              <w:rPr>
                <w:bCs/>
                <w:sz w:val="14"/>
                <w:szCs w:val="14"/>
              </w:rPr>
              <w:br/>
              <w:t xml:space="preserve">-1^Invalid Trainee DUZ </w:t>
            </w:r>
            <w:r w:rsidRPr="00145C64">
              <w:rPr>
                <w:bCs/>
                <w:sz w:val="14"/>
                <w:szCs w:val="14"/>
              </w:rPr>
              <w:br/>
              <w:t xml:space="preserve">-1^Invalid Signer DUZ </w:t>
            </w:r>
            <w:r w:rsidRPr="00145C64">
              <w:rPr>
                <w:bCs/>
                <w:sz w:val="14"/>
                <w:szCs w:val="14"/>
              </w:rPr>
              <w:br/>
              <w:t xml:space="preserve">-1^New version not saved </w:t>
            </w:r>
            <w:r w:rsidRPr="00145C64">
              <w:rPr>
                <w:bCs/>
                <w:sz w:val="14"/>
                <w:szCs w:val="14"/>
              </w:rPr>
              <w:br/>
              <w:t xml:space="preserve">-1^Review Comments not Saved </w:t>
            </w:r>
            <w:r w:rsidRPr="00145C64">
              <w:rPr>
                <w:bCs/>
                <w:sz w:val="14"/>
                <w:szCs w:val="14"/>
              </w:rPr>
              <w:br/>
              <w:t xml:space="preserve">-1^Trainee DUZ and DIV not Saved </w:t>
            </w:r>
            <w:r w:rsidRPr="00145C64">
              <w:rPr>
                <w:bCs/>
                <w:sz w:val="14"/>
                <w:szCs w:val="14"/>
              </w:rPr>
              <w:br/>
              <w:t xml:space="preserve">-1^Worksheet not updated </w:t>
            </w:r>
            <w:r w:rsidRPr="00145C64">
              <w:rPr>
                <w:bCs/>
                <w:sz w:val="14"/>
                <w:szCs w:val="14"/>
              </w:rPr>
              <w:br/>
              <w:t>1^Review Details saved and Worksheet Updated</w:t>
            </w:r>
          </w:p>
        </w:tc>
        <w:tc>
          <w:tcPr>
            <w:tcW w:w="1800" w:type="dxa"/>
            <w:shd w:val="clear" w:color="auto" w:fill="FFFFFF" w:themeFill="background1"/>
            <w:vAlign w:val="center"/>
            <w:hideMark/>
          </w:tcPr>
          <w:p w14:paraId="52F60F09" w14:textId="57391F24" w:rsidR="00283343" w:rsidRPr="00145C64" w:rsidRDefault="00283343" w:rsidP="00283343">
            <w:pPr>
              <w:rPr>
                <w:color w:val="000000"/>
                <w:sz w:val="14"/>
                <w:szCs w:val="14"/>
              </w:rPr>
            </w:pPr>
            <w:r w:rsidRPr="00145C64">
              <w:rPr>
                <w:color w:val="000000"/>
                <w:sz w:val="14"/>
                <w:szCs w:val="14"/>
              </w:rPr>
              <w:t>TPNCSMainVistA.</w:t>
            </w:r>
            <w:r w:rsidRPr="00145C64">
              <w:rPr>
                <w:color w:val="000000"/>
                <w:sz w:val="14"/>
                <w:szCs w:val="14"/>
              </w:rPr>
              <w:br/>
              <w:t>SaveTraineeReview</w:t>
            </w:r>
            <w:r w:rsidRPr="00145C64">
              <w:rPr>
                <w:color w:val="000000"/>
                <w:sz w:val="14"/>
                <w:szCs w:val="14"/>
              </w:rPr>
              <w:br/>
              <w:t>TPNCSMainVistA.</w:t>
            </w:r>
            <w:r w:rsidRPr="00145C64">
              <w:rPr>
                <w:color w:val="000000"/>
                <w:sz w:val="14"/>
                <w:szCs w:val="14"/>
              </w:rPr>
              <w:br/>
              <w:t>SaveReviewStatus</w:t>
            </w:r>
            <w:r w:rsidRPr="00145C64">
              <w:rPr>
                <w:color w:val="000000"/>
                <w:sz w:val="14"/>
                <w:szCs w:val="14"/>
              </w:rPr>
              <w:br/>
              <w:t>TPNCSMainVistA.</w:t>
            </w:r>
            <w:r w:rsidRPr="00145C64">
              <w:rPr>
                <w:color w:val="000000"/>
                <w:sz w:val="14"/>
                <w:szCs w:val="14"/>
              </w:rPr>
              <w:br/>
              <w:t>SaveAwaitSignature</w:t>
            </w:r>
          </w:p>
        </w:tc>
        <w:tc>
          <w:tcPr>
            <w:tcW w:w="1260" w:type="dxa"/>
            <w:shd w:val="clear" w:color="auto" w:fill="FFFFFF" w:themeFill="background1"/>
            <w:vAlign w:val="center"/>
            <w:hideMark/>
          </w:tcPr>
          <w:p w14:paraId="44ABB552" w14:textId="6D7C14A8" w:rsidR="00283343" w:rsidRPr="00145C64" w:rsidRDefault="00283343" w:rsidP="006D4317">
            <w:pPr>
              <w:rPr>
                <w:color w:val="000000"/>
                <w:sz w:val="14"/>
                <w:szCs w:val="14"/>
              </w:rPr>
            </w:pPr>
            <w:r w:rsidRPr="00145C64">
              <w:rPr>
                <w:color w:val="000000"/>
                <w:sz w:val="14"/>
                <w:szCs w:val="14"/>
              </w:rPr>
              <w:t>frmPNCSMainVistA.pas</w:t>
            </w:r>
          </w:p>
        </w:tc>
        <w:tc>
          <w:tcPr>
            <w:tcW w:w="1081" w:type="dxa"/>
            <w:shd w:val="clear" w:color="auto" w:fill="FFFFFF" w:themeFill="background1"/>
            <w:vAlign w:val="center"/>
            <w:hideMark/>
          </w:tcPr>
          <w:p w14:paraId="0A57D798" w14:textId="1ACCF648" w:rsidR="00283343" w:rsidRPr="00145C64" w:rsidRDefault="00283343" w:rsidP="0028334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6F69CA9" w14:textId="55CF4722" w:rsidR="00283343" w:rsidRPr="00145C64" w:rsidRDefault="00283343" w:rsidP="00283343">
            <w:pPr>
              <w:jc w:val="center"/>
              <w:rPr>
                <w:color w:val="000000"/>
                <w:sz w:val="14"/>
                <w:szCs w:val="14"/>
              </w:rPr>
            </w:pPr>
            <w:r w:rsidRPr="00145C64">
              <w:rPr>
                <w:color w:val="000000"/>
                <w:sz w:val="14"/>
                <w:szCs w:val="14"/>
              </w:rPr>
              <w:t>WorksheetIEN, Status</w:t>
            </w:r>
          </w:p>
        </w:tc>
      </w:tr>
      <w:tr w:rsidR="00EA11E7" w:rsidRPr="00285745" w14:paraId="66F578A1" w14:textId="77777777" w:rsidTr="00145C64">
        <w:trPr>
          <w:trHeight w:val="1610"/>
        </w:trPr>
        <w:tc>
          <w:tcPr>
            <w:tcW w:w="1175" w:type="dxa"/>
            <w:shd w:val="clear" w:color="auto" w:fill="FFFFFF" w:themeFill="background1"/>
            <w:vAlign w:val="center"/>
            <w:hideMark/>
          </w:tcPr>
          <w:p w14:paraId="004ABC93" w14:textId="05A68CAA" w:rsidR="00EA11E7" w:rsidRPr="00145C64" w:rsidRDefault="00EA11E7" w:rsidP="00EA11E7">
            <w:pPr>
              <w:rPr>
                <w:color w:val="000000"/>
                <w:sz w:val="14"/>
                <w:szCs w:val="14"/>
              </w:rPr>
            </w:pPr>
            <w:r w:rsidRPr="00145C64">
              <w:rPr>
                <w:sz w:val="14"/>
                <w:szCs w:val="14"/>
              </w:rPr>
              <w:t>DVBA CAPRI SAVE SIGNER</w:t>
            </w:r>
          </w:p>
        </w:tc>
        <w:tc>
          <w:tcPr>
            <w:tcW w:w="985" w:type="dxa"/>
            <w:shd w:val="clear" w:color="auto" w:fill="FFFFFF" w:themeFill="background1"/>
            <w:vAlign w:val="center"/>
            <w:hideMark/>
          </w:tcPr>
          <w:p w14:paraId="4E310382" w14:textId="7BB974DA" w:rsidR="00EA11E7" w:rsidRPr="00145C64" w:rsidRDefault="00EA11E7" w:rsidP="00EA11E7">
            <w:pPr>
              <w:rPr>
                <w:color w:val="000000"/>
                <w:sz w:val="14"/>
                <w:szCs w:val="14"/>
              </w:rPr>
            </w:pPr>
            <w:r w:rsidRPr="00145C64">
              <w:rPr>
                <w:sz w:val="14"/>
                <w:szCs w:val="14"/>
              </w:rPr>
              <w:t xml:space="preserve">SAVE </w:t>
            </w:r>
            <w:r w:rsidRPr="00145C64">
              <w:rPr>
                <w:sz w:val="14"/>
                <w:szCs w:val="14"/>
              </w:rPr>
              <w:br/>
              <w:t>SIGN</w:t>
            </w:r>
          </w:p>
        </w:tc>
        <w:tc>
          <w:tcPr>
            <w:tcW w:w="1087" w:type="dxa"/>
            <w:shd w:val="clear" w:color="auto" w:fill="FFFFFF" w:themeFill="background1"/>
            <w:vAlign w:val="center"/>
            <w:hideMark/>
          </w:tcPr>
          <w:p w14:paraId="4960743A" w14:textId="5F1E5950" w:rsidR="00EA11E7" w:rsidRPr="00145C64" w:rsidRDefault="00EA11E7" w:rsidP="00EA11E7">
            <w:pP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1457B522" w14:textId="22119C9E" w:rsidR="00EA11E7" w:rsidRPr="00145C64" w:rsidRDefault="00EA11E7" w:rsidP="00EA11E7">
            <w:pP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3CC8796" w14:textId="01F81B4D" w:rsidR="00EA11E7" w:rsidRPr="00145C64" w:rsidRDefault="00EA11E7" w:rsidP="00EA11E7">
            <w:pPr>
              <w:rPr>
                <w:color w:val="000000"/>
                <w:sz w:val="14"/>
                <w:szCs w:val="14"/>
              </w:rPr>
            </w:pPr>
            <w:r w:rsidRPr="00145C64">
              <w:rPr>
                <w:color w:val="000000"/>
                <w:sz w:val="14"/>
                <w:szCs w:val="14"/>
              </w:rPr>
              <w:t xml:space="preserve">Saves Signer DUZ, CoSigner Required Flag, CoSigner DUZ, and updates  </w:t>
            </w:r>
            <w:r w:rsidRPr="00145C64">
              <w:rPr>
                <w:color w:val="000000"/>
                <w:sz w:val="14"/>
                <w:szCs w:val="14"/>
              </w:rPr>
              <w:br/>
              <w:t>Date/Time for worksheet.</w:t>
            </w:r>
          </w:p>
        </w:tc>
        <w:tc>
          <w:tcPr>
            <w:tcW w:w="990" w:type="dxa"/>
            <w:shd w:val="clear" w:color="auto" w:fill="FFFFFF" w:themeFill="background1"/>
            <w:vAlign w:val="center"/>
            <w:hideMark/>
          </w:tcPr>
          <w:p w14:paraId="587A3BBD" w14:textId="67FB91DB" w:rsidR="00EA11E7" w:rsidRPr="00145C64" w:rsidRDefault="00EA11E7" w:rsidP="00E14545">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6452AEFB" w14:textId="3C0C5466" w:rsidR="00EA11E7" w:rsidRPr="00145C64" w:rsidRDefault="00EA11E7" w:rsidP="00EA11E7">
            <w:pPr>
              <w:rPr>
                <w:color w:val="000000"/>
                <w:sz w:val="14"/>
                <w:szCs w:val="14"/>
              </w:rPr>
            </w:pPr>
            <w:r w:rsidRPr="00145C64">
              <w:rPr>
                <w:color w:val="000000"/>
                <w:sz w:val="14"/>
                <w:szCs w:val="14"/>
              </w:rPr>
              <w:br/>
            </w:r>
            <w:r w:rsidRPr="00145C64">
              <w:rPr>
                <w:color w:val="000000"/>
                <w:sz w:val="14"/>
                <w:szCs w:val="14"/>
              </w:rPr>
              <w:br/>
              <w:t xml:space="preserve">"2^Signed Ready for CoSignature" </w:t>
            </w:r>
            <w:r w:rsidRPr="00145C64">
              <w:rPr>
                <w:color w:val="000000"/>
                <w:sz w:val="14"/>
                <w:szCs w:val="14"/>
              </w:rPr>
              <w:br/>
              <w:t xml:space="preserve">"1^Signed Ready for Transmission" </w:t>
            </w:r>
            <w:r w:rsidRPr="00145C64">
              <w:rPr>
                <w:color w:val="000000"/>
                <w:sz w:val="14"/>
                <w:szCs w:val="14"/>
              </w:rPr>
              <w:br/>
              <w:t>"-1^Details not Saved"</w:t>
            </w:r>
          </w:p>
        </w:tc>
        <w:tc>
          <w:tcPr>
            <w:tcW w:w="1800" w:type="dxa"/>
            <w:shd w:val="clear" w:color="auto" w:fill="FFFFFF" w:themeFill="background1"/>
            <w:vAlign w:val="center"/>
            <w:hideMark/>
          </w:tcPr>
          <w:p w14:paraId="530FAD8C" w14:textId="235DF612" w:rsidR="00EA11E7" w:rsidRPr="00145C64" w:rsidRDefault="00EA11E7" w:rsidP="00EA11E7">
            <w:pPr>
              <w:rPr>
                <w:color w:val="000000"/>
                <w:sz w:val="14"/>
                <w:szCs w:val="14"/>
              </w:rPr>
            </w:pPr>
            <w:r w:rsidRPr="00145C64">
              <w:rPr>
                <w:color w:val="000000"/>
                <w:sz w:val="14"/>
                <w:szCs w:val="14"/>
              </w:rPr>
              <w:t>untMiscMthds</w:t>
            </w:r>
            <w:r w:rsidRPr="00145C64">
              <w:rPr>
                <w:color w:val="000000"/>
                <w:sz w:val="14"/>
                <w:szCs w:val="14"/>
              </w:rPr>
              <w:br/>
              <w:t>SaveSignerCosigner</w:t>
            </w:r>
          </w:p>
        </w:tc>
        <w:tc>
          <w:tcPr>
            <w:tcW w:w="1260" w:type="dxa"/>
            <w:shd w:val="clear" w:color="auto" w:fill="FFFFFF" w:themeFill="background1"/>
            <w:vAlign w:val="center"/>
            <w:hideMark/>
          </w:tcPr>
          <w:p w14:paraId="1B81AFF3" w14:textId="67B48D89" w:rsidR="00EA11E7" w:rsidRPr="00145C64" w:rsidRDefault="00EA11E7" w:rsidP="006D4317">
            <w:pPr>
              <w:rPr>
                <w:color w:val="000000"/>
                <w:sz w:val="14"/>
                <w:szCs w:val="14"/>
              </w:rPr>
            </w:pPr>
            <w:r w:rsidRPr="00145C64">
              <w:rPr>
                <w:color w:val="000000"/>
                <w:sz w:val="14"/>
                <w:szCs w:val="14"/>
              </w:rPr>
              <w:t>frmCMTSign.pas</w:t>
            </w:r>
          </w:p>
        </w:tc>
        <w:tc>
          <w:tcPr>
            <w:tcW w:w="1081" w:type="dxa"/>
            <w:shd w:val="clear" w:color="auto" w:fill="FFFFFF" w:themeFill="background1"/>
            <w:vAlign w:val="center"/>
            <w:hideMark/>
          </w:tcPr>
          <w:p w14:paraId="5947B9D1" w14:textId="58B3CB41" w:rsidR="00EA11E7" w:rsidRPr="00145C64" w:rsidRDefault="00EA11E7" w:rsidP="00EA11E7">
            <w:pP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FB07E23" w14:textId="24A0E7FC" w:rsidR="00EA11E7" w:rsidRPr="00145C64" w:rsidRDefault="00EA11E7" w:rsidP="00EA11E7">
            <w:pPr>
              <w:rPr>
                <w:color w:val="000000"/>
                <w:sz w:val="14"/>
                <w:szCs w:val="14"/>
              </w:rPr>
            </w:pPr>
            <w:r w:rsidRPr="00145C64">
              <w:rPr>
                <w:color w:val="000000"/>
                <w:sz w:val="14"/>
                <w:szCs w:val="14"/>
              </w:rPr>
              <w:t>WorksheetIEN, CosignerIEN</w:t>
            </w:r>
          </w:p>
        </w:tc>
      </w:tr>
      <w:tr w:rsidR="00EA11E7" w:rsidRPr="00285745" w14:paraId="7494580B" w14:textId="77777777" w:rsidTr="00145C64">
        <w:trPr>
          <w:trHeight w:val="1268"/>
        </w:trPr>
        <w:tc>
          <w:tcPr>
            <w:tcW w:w="1175" w:type="dxa"/>
            <w:shd w:val="clear" w:color="auto" w:fill="FFFFFF" w:themeFill="background1"/>
            <w:vAlign w:val="center"/>
            <w:hideMark/>
          </w:tcPr>
          <w:p w14:paraId="7221A1E9" w14:textId="0CCBEAF4" w:rsidR="00EA11E7" w:rsidRPr="00145C64" w:rsidRDefault="00EA11E7" w:rsidP="00EA11E7">
            <w:pPr>
              <w:rPr>
                <w:color w:val="000000"/>
                <w:sz w:val="14"/>
                <w:szCs w:val="14"/>
              </w:rPr>
            </w:pPr>
            <w:r w:rsidRPr="00145C64">
              <w:rPr>
                <w:bCs/>
                <w:sz w:val="14"/>
                <w:szCs w:val="14"/>
              </w:rPr>
              <w:t>DVBA CAPRI SECURITY TOGGLE</w:t>
            </w:r>
          </w:p>
        </w:tc>
        <w:tc>
          <w:tcPr>
            <w:tcW w:w="985" w:type="dxa"/>
            <w:shd w:val="clear" w:color="auto" w:fill="FFFFFF" w:themeFill="background1"/>
            <w:vAlign w:val="center"/>
            <w:hideMark/>
          </w:tcPr>
          <w:p w14:paraId="0F4D574A" w14:textId="7D1EF9B6" w:rsidR="00EA11E7" w:rsidRPr="00145C64" w:rsidRDefault="00EA11E7" w:rsidP="00EA11E7">
            <w:pPr>
              <w:jc w:val="center"/>
              <w:rPr>
                <w:color w:val="000000"/>
                <w:sz w:val="14"/>
                <w:szCs w:val="14"/>
              </w:rPr>
            </w:pPr>
            <w:r w:rsidRPr="00145C64">
              <w:rPr>
                <w:bCs/>
                <w:sz w:val="14"/>
                <w:szCs w:val="14"/>
              </w:rPr>
              <w:t>SECTOG</w:t>
            </w:r>
          </w:p>
        </w:tc>
        <w:tc>
          <w:tcPr>
            <w:tcW w:w="1087" w:type="dxa"/>
            <w:shd w:val="clear" w:color="auto" w:fill="FFFFFF" w:themeFill="background1"/>
            <w:vAlign w:val="center"/>
            <w:hideMark/>
          </w:tcPr>
          <w:p w14:paraId="251A7E3D" w14:textId="51AA5420" w:rsidR="00EA11E7" w:rsidRPr="00145C64" w:rsidRDefault="00EA11E7" w:rsidP="00EA11E7">
            <w:pPr>
              <w:jc w:val="center"/>
              <w:rPr>
                <w:color w:val="000000"/>
                <w:sz w:val="14"/>
                <w:szCs w:val="14"/>
              </w:rPr>
            </w:pPr>
            <w:r w:rsidRPr="00145C64">
              <w:rPr>
                <w:bCs/>
                <w:sz w:val="14"/>
                <w:szCs w:val="14"/>
              </w:rPr>
              <w:t>DVBUTIL</w:t>
            </w:r>
          </w:p>
        </w:tc>
        <w:tc>
          <w:tcPr>
            <w:tcW w:w="1012" w:type="dxa"/>
            <w:shd w:val="clear" w:color="auto" w:fill="FFFFFF" w:themeFill="background1"/>
            <w:vAlign w:val="center"/>
            <w:hideMark/>
          </w:tcPr>
          <w:p w14:paraId="0469A129" w14:textId="18D136E6" w:rsidR="00EA11E7" w:rsidRPr="00145C64" w:rsidRDefault="00EA11E7" w:rsidP="00EA11E7">
            <w:pPr>
              <w:jc w:val="center"/>
              <w:rPr>
                <w:color w:val="000000"/>
                <w:sz w:val="14"/>
                <w:szCs w:val="14"/>
              </w:rPr>
            </w:pPr>
            <w:r w:rsidRPr="00145C64">
              <w:rPr>
                <w:bCs/>
                <w:sz w:val="14"/>
                <w:szCs w:val="14"/>
              </w:rPr>
              <w:t>SINGLE VALUE</w:t>
            </w:r>
          </w:p>
        </w:tc>
        <w:tc>
          <w:tcPr>
            <w:tcW w:w="2041" w:type="dxa"/>
            <w:shd w:val="clear" w:color="auto" w:fill="FFFFFF" w:themeFill="background1"/>
            <w:vAlign w:val="center"/>
            <w:hideMark/>
          </w:tcPr>
          <w:p w14:paraId="635861CE" w14:textId="376361B1" w:rsidR="00EA11E7" w:rsidRPr="00145C64" w:rsidRDefault="00EA11E7" w:rsidP="00EA11E7">
            <w:pPr>
              <w:rPr>
                <w:color w:val="000000"/>
                <w:sz w:val="14"/>
                <w:szCs w:val="14"/>
              </w:rPr>
            </w:pPr>
            <w:r w:rsidRPr="00145C64">
              <w:rPr>
                <w:bCs/>
                <w:sz w:val="14"/>
                <w:szCs w:val="14"/>
              </w:rPr>
              <w:t>This RPC is returning data from the DVBAB CAPRI SECURITY TOGGLE  parameter.  This value tells the CAPRI GUI which security field(s) must  be validated to allow GUI access.</w:t>
            </w:r>
          </w:p>
        </w:tc>
        <w:tc>
          <w:tcPr>
            <w:tcW w:w="990" w:type="dxa"/>
            <w:shd w:val="clear" w:color="auto" w:fill="FFFFFF" w:themeFill="background1"/>
            <w:vAlign w:val="center"/>
            <w:hideMark/>
          </w:tcPr>
          <w:p w14:paraId="50AD19B7" w14:textId="08058521" w:rsidR="00EA11E7" w:rsidRPr="00145C64" w:rsidRDefault="00EA11E7" w:rsidP="00EA11E7">
            <w:pPr>
              <w:jc w:val="center"/>
              <w:rPr>
                <w:color w:val="000000"/>
                <w:sz w:val="14"/>
                <w:szCs w:val="14"/>
              </w:rPr>
            </w:pPr>
            <w:r w:rsidRPr="00145C64">
              <w:rPr>
                <w:bCs/>
                <w:sz w:val="14"/>
                <w:szCs w:val="14"/>
              </w:rPr>
              <w:t>NONE</w:t>
            </w:r>
          </w:p>
        </w:tc>
        <w:tc>
          <w:tcPr>
            <w:tcW w:w="2340" w:type="dxa"/>
            <w:shd w:val="clear" w:color="auto" w:fill="FFFFFF" w:themeFill="background1"/>
            <w:vAlign w:val="center"/>
            <w:hideMark/>
          </w:tcPr>
          <w:p w14:paraId="1BC06151" w14:textId="29BFC293" w:rsidR="00EA11E7" w:rsidRPr="00145C64" w:rsidRDefault="00EA11E7" w:rsidP="00EA11E7">
            <w:pPr>
              <w:rPr>
                <w:color w:val="000000"/>
                <w:sz w:val="14"/>
                <w:szCs w:val="14"/>
              </w:rPr>
            </w:pPr>
            <w:r w:rsidRPr="00145C64">
              <w:rPr>
                <w:bCs/>
                <w:sz w:val="14"/>
                <w:szCs w:val="14"/>
              </w:rPr>
              <w:t>Value for toggle in the CAPRI GUI:</w:t>
            </w:r>
            <w:r w:rsidRPr="00145C64">
              <w:rPr>
                <w:bCs/>
                <w:sz w:val="14"/>
                <w:szCs w:val="14"/>
              </w:rPr>
              <w:br/>
              <w:t xml:space="preserve">  1 = Additional SSN Check </w:t>
            </w:r>
            <w:r w:rsidRPr="00145C64">
              <w:rPr>
                <w:bCs/>
                <w:sz w:val="14"/>
                <w:szCs w:val="14"/>
              </w:rPr>
              <w:br/>
              <w:t xml:space="preserve">  2 = Additional SecID Check </w:t>
            </w:r>
            <w:r w:rsidRPr="00145C64">
              <w:rPr>
                <w:bCs/>
                <w:sz w:val="14"/>
                <w:szCs w:val="14"/>
              </w:rPr>
              <w:br/>
              <w:t xml:space="preserve">  3 = Additional SSN and SecID Check </w:t>
            </w:r>
            <w:r w:rsidRPr="00145C64">
              <w:rPr>
                <w:bCs/>
                <w:sz w:val="14"/>
                <w:szCs w:val="14"/>
              </w:rPr>
              <w:br/>
              <w:t xml:space="preserve">  4 = No additional security checks</w:t>
            </w:r>
          </w:p>
        </w:tc>
        <w:tc>
          <w:tcPr>
            <w:tcW w:w="1800" w:type="dxa"/>
            <w:shd w:val="clear" w:color="auto" w:fill="FFFFFF" w:themeFill="background1"/>
            <w:vAlign w:val="center"/>
            <w:hideMark/>
          </w:tcPr>
          <w:p w14:paraId="3E62201E" w14:textId="42F1C712" w:rsidR="00EA11E7" w:rsidRPr="00145C64" w:rsidRDefault="00EA11E7" w:rsidP="00EA11E7">
            <w:pPr>
              <w:rPr>
                <w:color w:val="000000"/>
                <w:sz w:val="14"/>
                <w:szCs w:val="14"/>
              </w:rPr>
            </w:pPr>
            <w:r w:rsidRPr="00145C64">
              <w:rPr>
                <w:color w:val="000000"/>
                <w:sz w:val="14"/>
                <w:szCs w:val="14"/>
              </w:rPr>
              <w:t>TfrmMain.</w:t>
            </w:r>
            <w:r w:rsidRPr="00145C64">
              <w:rPr>
                <w:color w:val="000000"/>
                <w:sz w:val="14"/>
                <w:szCs w:val="14"/>
              </w:rPr>
              <w:br/>
              <w:t>SetUserSecurityOption</w:t>
            </w:r>
          </w:p>
        </w:tc>
        <w:tc>
          <w:tcPr>
            <w:tcW w:w="1260" w:type="dxa"/>
            <w:shd w:val="clear" w:color="auto" w:fill="FFFFFF" w:themeFill="background1"/>
            <w:vAlign w:val="center"/>
            <w:hideMark/>
          </w:tcPr>
          <w:p w14:paraId="5576E182" w14:textId="474C55C8" w:rsidR="00EA11E7" w:rsidRPr="00145C64" w:rsidRDefault="00EA11E7"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4CB6246C" w14:textId="14DA88B3" w:rsidR="00EA11E7" w:rsidRPr="00145C64" w:rsidRDefault="00EA11E7" w:rsidP="00EA11E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2A0282B" w14:textId="0778D8B7" w:rsidR="00EA11E7" w:rsidRPr="00145C64" w:rsidRDefault="00EA11E7" w:rsidP="00EA11E7">
            <w:pPr>
              <w:jc w:val="center"/>
              <w:rPr>
                <w:color w:val="000000"/>
                <w:sz w:val="14"/>
                <w:szCs w:val="14"/>
              </w:rPr>
            </w:pPr>
            <w:r w:rsidRPr="00145C64">
              <w:rPr>
                <w:color w:val="000000"/>
                <w:sz w:val="14"/>
                <w:szCs w:val="14"/>
              </w:rPr>
              <w:t>None</w:t>
            </w:r>
          </w:p>
        </w:tc>
      </w:tr>
      <w:tr w:rsidR="00EA11E7" w:rsidRPr="00285745" w14:paraId="153A74A6" w14:textId="77777777" w:rsidTr="00145C64">
        <w:trPr>
          <w:trHeight w:val="1673"/>
        </w:trPr>
        <w:tc>
          <w:tcPr>
            <w:tcW w:w="1175" w:type="dxa"/>
            <w:shd w:val="clear" w:color="auto" w:fill="FFFFFF" w:themeFill="background1"/>
            <w:vAlign w:val="center"/>
            <w:hideMark/>
          </w:tcPr>
          <w:p w14:paraId="7A0283D2" w14:textId="557CAFAA" w:rsidR="00EA11E7" w:rsidRPr="00145C64" w:rsidRDefault="00EA11E7" w:rsidP="00EA11E7">
            <w:pPr>
              <w:rPr>
                <w:color w:val="000000"/>
                <w:sz w:val="14"/>
                <w:szCs w:val="14"/>
              </w:rPr>
            </w:pPr>
            <w:r w:rsidRPr="00145C64">
              <w:rPr>
                <w:color w:val="000000" w:themeColor="text1"/>
                <w:sz w:val="14"/>
                <w:szCs w:val="14"/>
              </w:rPr>
              <w:t>DVBA CAPRI SET METRICS</w:t>
            </w:r>
          </w:p>
        </w:tc>
        <w:tc>
          <w:tcPr>
            <w:tcW w:w="985" w:type="dxa"/>
            <w:shd w:val="clear" w:color="auto" w:fill="FFFFFF" w:themeFill="background1"/>
            <w:vAlign w:val="center"/>
            <w:hideMark/>
          </w:tcPr>
          <w:p w14:paraId="4D8809CC" w14:textId="68B62802" w:rsidR="00EA11E7" w:rsidRPr="00145C64" w:rsidRDefault="00EA11E7" w:rsidP="00EA11E7">
            <w:pPr>
              <w:jc w:val="center"/>
              <w:rPr>
                <w:color w:val="000000"/>
                <w:sz w:val="14"/>
                <w:szCs w:val="14"/>
              </w:rPr>
            </w:pPr>
            <w:r w:rsidRPr="00145C64">
              <w:rPr>
                <w:color w:val="000000"/>
                <w:sz w:val="14"/>
                <w:szCs w:val="14"/>
              </w:rPr>
              <w:t>EFOLDMET</w:t>
            </w:r>
          </w:p>
        </w:tc>
        <w:tc>
          <w:tcPr>
            <w:tcW w:w="1087" w:type="dxa"/>
            <w:shd w:val="clear" w:color="auto" w:fill="FFFFFF" w:themeFill="background1"/>
            <w:vAlign w:val="center"/>
            <w:hideMark/>
          </w:tcPr>
          <w:p w14:paraId="76ECB059" w14:textId="6D657EFC" w:rsidR="00EA11E7" w:rsidRPr="00145C64" w:rsidRDefault="00EA11E7" w:rsidP="00EA11E7">
            <w:pPr>
              <w:jc w:val="center"/>
              <w:rPr>
                <w:color w:val="000000"/>
                <w:sz w:val="14"/>
                <w:szCs w:val="14"/>
              </w:rPr>
            </w:pPr>
            <w:r w:rsidRPr="00145C64">
              <w:rPr>
                <w:color w:val="000000"/>
                <w:sz w:val="14"/>
                <w:szCs w:val="14"/>
              </w:rPr>
              <w:t>DVBCPUSH</w:t>
            </w:r>
          </w:p>
        </w:tc>
        <w:tc>
          <w:tcPr>
            <w:tcW w:w="1012" w:type="dxa"/>
            <w:shd w:val="clear" w:color="auto" w:fill="FFFFFF" w:themeFill="background1"/>
            <w:vAlign w:val="center"/>
            <w:hideMark/>
          </w:tcPr>
          <w:p w14:paraId="71362CFB" w14:textId="55A211C7" w:rsidR="00EA11E7" w:rsidRPr="00145C64" w:rsidRDefault="00EA11E7" w:rsidP="00EA11E7">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66893B1" w14:textId="635C42B3" w:rsidR="00EA11E7" w:rsidRPr="00145C64" w:rsidRDefault="00EA11E7" w:rsidP="00EA11E7">
            <w:pPr>
              <w:rPr>
                <w:color w:val="000000"/>
                <w:sz w:val="14"/>
                <w:szCs w:val="14"/>
              </w:rPr>
            </w:pPr>
            <w:r w:rsidRPr="00145C64">
              <w:rPr>
                <w:sz w:val="14"/>
                <w:szCs w:val="14"/>
              </w:rPr>
              <w:t>This RPC will create an entry ^DVB(396.21) for EFolder Transmission metrics reporting.</w:t>
            </w:r>
          </w:p>
        </w:tc>
        <w:tc>
          <w:tcPr>
            <w:tcW w:w="990" w:type="dxa"/>
            <w:shd w:val="clear" w:color="auto" w:fill="FFFFFF" w:themeFill="background1"/>
            <w:vAlign w:val="center"/>
            <w:hideMark/>
          </w:tcPr>
          <w:p w14:paraId="34F6C68B" w14:textId="3CF2A5AC" w:rsidR="00EA11E7" w:rsidRPr="00145C64" w:rsidRDefault="00EA11E7" w:rsidP="00EA11E7">
            <w:pPr>
              <w:jc w:val="center"/>
              <w:rPr>
                <w:color w:val="000000"/>
                <w:sz w:val="14"/>
                <w:szCs w:val="14"/>
              </w:rPr>
            </w:pPr>
            <w:r w:rsidRPr="00145C64">
              <w:rPr>
                <w:color w:val="000000"/>
                <w:sz w:val="14"/>
                <w:szCs w:val="14"/>
              </w:rPr>
              <w:t>DVBAUTH</w:t>
            </w:r>
          </w:p>
        </w:tc>
        <w:tc>
          <w:tcPr>
            <w:tcW w:w="2340" w:type="dxa"/>
            <w:shd w:val="clear" w:color="auto" w:fill="FFFFFF" w:themeFill="background1"/>
            <w:vAlign w:val="center"/>
            <w:hideMark/>
          </w:tcPr>
          <w:p w14:paraId="7A2B82C8" w14:textId="4A812DFE" w:rsidR="00EA11E7" w:rsidRPr="00145C64" w:rsidRDefault="00EA11E7" w:rsidP="00EA11E7">
            <w:pPr>
              <w:rPr>
                <w:color w:val="000000"/>
                <w:sz w:val="14"/>
                <w:szCs w:val="14"/>
              </w:rPr>
            </w:pPr>
            <w:r w:rsidRPr="00145C64">
              <w:rPr>
                <w:color w:val="000000"/>
                <w:sz w:val="14"/>
                <w:szCs w:val="14"/>
              </w:rPr>
              <w:t>Authorized User IEN</w:t>
            </w:r>
          </w:p>
        </w:tc>
        <w:tc>
          <w:tcPr>
            <w:tcW w:w="1800" w:type="dxa"/>
            <w:shd w:val="clear" w:color="auto" w:fill="FFFFFF" w:themeFill="background1"/>
            <w:vAlign w:val="center"/>
            <w:hideMark/>
          </w:tcPr>
          <w:p w14:paraId="72452D03" w14:textId="14E9CEBC" w:rsidR="00EA11E7" w:rsidRPr="00145C64" w:rsidRDefault="00EA11E7" w:rsidP="00EA11E7">
            <w:pPr>
              <w:rPr>
                <w:color w:val="000000"/>
                <w:sz w:val="14"/>
                <w:szCs w:val="14"/>
              </w:rPr>
            </w:pPr>
            <w:r w:rsidRPr="00145C64">
              <w:rPr>
                <w:color w:val="000000"/>
                <w:sz w:val="14"/>
                <w:szCs w:val="14"/>
              </w:rPr>
              <w:t>TClinDocTransmissionMetrics.</w:t>
            </w:r>
            <w:r w:rsidRPr="00145C64">
              <w:rPr>
                <w:color w:val="000000"/>
                <w:sz w:val="14"/>
                <w:szCs w:val="14"/>
              </w:rPr>
              <w:br/>
              <w:t>LogTransmissionMetrics</w:t>
            </w:r>
          </w:p>
        </w:tc>
        <w:tc>
          <w:tcPr>
            <w:tcW w:w="1260" w:type="dxa"/>
            <w:shd w:val="clear" w:color="auto" w:fill="FFFFFF" w:themeFill="background1"/>
            <w:vAlign w:val="center"/>
            <w:hideMark/>
          </w:tcPr>
          <w:p w14:paraId="62DCBDC1" w14:textId="434ACFAC" w:rsidR="00EA11E7" w:rsidRPr="00145C64" w:rsidRDefault="00EA11E7" w:rsidP="006D4317">
            <w:pPr>
              <w:rPr>
                <w:color w:val="000000"/>
                <w:sz w:val="14"/>
                <w:szCs w:val="14"/>
              </w:rPr>
            </w:pPr>
            <w:r w:rsidRPr="00145C64">
              <w:rPr>
                <w:color w:val="000000"/>
                <w:sz w:val="14"/>
                <w:szCs w:val="14"/>
              </w:rPr>
              <w:t>public function LogTransmissionMetrics not called</w:t>
            </w:r>
          </w:p>
        </w:tc>
        <w:tc>
          <w:tcPr>
            <w:tcW w:w="1081" w:type="dxa"/>
            <w:shd w:val="clear" w:color="auto" w:fill="FFFFFF" w:themeFill="background1"/>
            <w:vAlign w:val="center"/>
            <w:hideMark/>
          </w:tcPr>
          <w:p w14:paraId="49688415" w14:textId="36681DB4" w:rsidR="00EA11E7" w:rsidRPr="00145C64" w:rsidRDefault="00EA11E7" w:rsidP="00EA11E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99FF3D8" w14:textId="189725A9" w:rsidR="00EA11E7" w:rsidRPr="00145C64" w:rsidRDefault="00EA11E7" w:rsidP="00EA11E7">
            <w:pPr>
              <w:jc w:val="center"/>
              <w:rPr>
                <w:color w:val="000000"/>
                <w:sz w:val="14"/>
                <w:szCs w:val="14"/>
              </w:rPr>
            </w:pPr>
            <w:r w:rsidRPr="00145C64">
              <w:rPr>
                <w:color w:val="000000"/>
                <w:sz w:val="14"/>
                <w:szCs w:val="14"/>
              </w:rPr>
              <w:t>Sender_IEN, Patient_IEN, Transmission method (PIV or PROXY), Status (1 or 0), Documents sent List</w:t>
            </w:r>
          </w:p>
        </w:tc>
      </w:tr>
      <w:tr w:rsidR="0091338C" w:rsidRPr="00285745" w14:paraId="133A9242" w14:textId="77777777" w:rsidTr="00145C64">
        <w:trPr>
          <w:trHeight w:val="970"/>
        </w:trPr>
        <w:tc>
          <w:tcPr>
            <w:tcW w:w="1175" w:type="dxa"/>
            <w:shd w:val="clear" w:color="auto" w:fill="FFFFFF" w:themeFill="background1"/>
            <w:vAlign w:val="center"/>
            <w:hideMark/>
          </w:tcPr>
          <w:p w14:paraId="7E99CC15" w14:textId="52BF8031" w:rsidR="0091338C" w:rsidRPr="00145C64" w:rsidRDefault="0091338C" w:rsidP="0091338C">
            <w:pPr>
              <w:rPr>
                <w:color w:val="000000"/>
                <w:sz w:val="14"/>
                <w:szCs w:val="14"/>
              </w:rPr>
            </w:pPr>
            <w:r w:rsidRPr="00145C64">
              <w:rPr>
                <w:color w:val="000000" w:themeColor="text1"/>
                <w:sz w:val="14"/>
                <w:szCs w:val="14"/>
              </w:rPr>
              <w:t>DVBA CAPRI SETCLAIMTYPE</w:t>
            </w:r>
          </w:p>
        </w:tc>
        <w:tc>
          <w:tcPr>
            <w:tcW w:w="985" w:type="dxa"/>
            <w:shd w:val="clear" w:color="auto" w:fill="FFFFFF" w:themeFill="background1"/>
            <w:vAlign w:val="center"/>
            <w:hideMark/>
          </w:tcPr>
          <w:p w14:paraId="6D374247" w14:textId="4E70E626" w:rsidR="0091338C" w:rsidRPr="00145C64" w:rsidRDefault="0091338C" w:rsidP="0091338C">
            <w:pPr>
              <w:jc w:val="center"/>
              <w:rPr>
                <w:color w:val="000000"/>
                <w:sz w:val="14"/>
                <w:szCs w:val="14"/>
              </w:rPr>
            </w:pPr>
            <w:r w:rsidRPr="00145C64">
              <w:rPr>
                <w:color w:val="000000"/>
                <w:sz w:val="14"/>
                <w:szCs w:val="14"/>
              </w:rPr>
              <w:t>SETCT</w:t>
            </w:r>
          </w:p>
        </w:tc>
        <w:tc>
          <w:tcPr>
            <w:tcW w:w="1087" w:type="dxa"/>
            <w:shd w:val="clear" w:color="auto" w:fill="FFFFFF" w:themeFill="background1"/>
            <w:vAlign w:val="center"/>
            <w:hideMark/>
          </w:tcPr>
          <w:p w14:paraId="7BF69959" w14:textId="3E04A8F2" w:rsidR="0091338C" w:rsidRPr="00145C64" w:rsidRDefault="0091338C" w:rsidP="0091338C">
            <w:pPr>
              <w:jc w:val="center"/>
              <w:rPr>
                <w:color w:val="000000"/>
                <w:sz w:val="14"/>
                <w:szCs w:val="14"/>
              </w:rPr>
            </w:pPr>
            <w:r w:rsidRPr="00145C64">
              <w:rPr>
                <w:color w:val="000000"/>
                <w:sz w:val="14"/>
                <w:szCs w:val="14"/>
              </w:rPr>
              <w:t>DVBACPR1</w:t>
            </w:r>
          </w:p>
        </w:tc>
        <w:tc>
          <w:tcPr>
            <w:tcW w:w="1012" w:type="dxa"/>
            <w:shd w:val="clear" w:color="auto" w:fill="FFFFFF" w:themeFill="background1"/>
            <w:vAlign w:val="center"/>
            <w:hideMark/>
          </w:tcPr>
          <w:p w14:paraId="3E65D967" w14:textId="41E4F8EE" w:rsidR="0091338C" w:rsidRPr="00145C64" w:rsidRDefault="0091338C" w:rsidP="0091338C">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645217D0" w14:textId="7E3AB2A2" w:rsidR="0091338C" w:rsidRPr="00145C64" w:rsidRDefault="0091338C" w:rsidP="0091338C">
            <w:pPr>
              <w:rPr>
                <w:color w:val="000000"/>
                <w:sz w:val="14"/>
                <w:szCs w:val="14"/>
              </w:rPr>
            </w:pPr>
            <w:r w:rsidRPr="00145C64">
              <w:rPr>
                <w:sz w:val="14"/>
                <w:szCs w:val="14"/>
              </w:rPr>
              <w:t>This RPC returns the status of Claim Types passed to be set to a valid  2507 Request</w:t>
            </w:r>
          </w:p>
        </w:tc>
        <w:tc>
          <w:tcPr>
            <w:tcW w:w="990" w:type="dxa"/>
            <w:shd w:val="clear" w:color="auto" w:fill="FFFFFF" w:themeFill="background1"/>
            <w:vAlign w:val="center"/>
            <w:hideMark/>
          </w:tcPr>
          <w:p w14:paraId="3C6866C5" w14:textId="4052CFDF" w:rsidR="0091338C" w:rsidRPr="00145C64" w:rsidRDefault="0091338C" w:rsidP="0091338C">
            <w:pPr>
              <w:jc w:val="center"/>
              <w:rPr>
                <w:color w:val="000000"/>
                <w:sz w:val="14"/>
                <w:szCs w:val="14"/>
              </w:rPr>
            </w:pPr>
            <w:r w:rsidRPr="00145C64">
              <w:rPr>
                <w:color w:val="000000"/>
                <w:sz w:val="14"/>
                <w:szCs w:val="14"/>
              </w:rPr>
              <w:t>ARRACT</w:t>
            </w:r>
          </w:p>
        </w:tc>
        <w:tc>
          <w:tcPr>
            <w:tcW w:w="2340" w:type="dxa"/>
            <w:shd w:val="clear" w:color="auto" w:fill="FFFFFF" w:themeFill="background1"/>
            <w:vAlign w:val="center"/>
            <w:hideMark/>
          </w:tcPr>
          <w:p w14:paraId="0C3B761A" w14:textId="6AACFD3D" w:rsidR="0091338C" w:rsidRPr="00145C64" w:rsidRDefault="0091338C" w:rsidP="0091338C">
            <w:pPr>
              <w:rPr>
                <w:color w:val="000000"/>
                <w:sz w:val="14"/>
                <w:szCs w:val="14"/>
              </w:rPr>
            </w:pPr>
            <w:r w:rsidRPr="00145C64">
              <w:rPr>
                <w:sz w:val="14"/>
                <w:szCs w:val="14"/>
              </w:rPr>
              <w:t>Returns status of Claim Type sets</w:t>
            </w:r>
          </w:p>
        </w:tc>
        <w:tc>
          <w:tcPr>
            <w:tcW w:w="1800" w:type="dxa"/>
            <w:shd w:val="clear" w:color="auto" w:fill="FFFFFF" w:themeFill="background1"/>
            <w:vAlign w:val="center"/>
            <w:hideMark/>
          </w:tcPr>
          <w:p w14:paraId="602E7173" w14:textId="142A71D9" w:rsidR="0091338C" w:rsidRPr="00145C64" w:rsidRDefault="0091338C" w:rsidP="0091338C">
            <w:pPr>
              <w:rPr>
                <w:color w:val="000000"/>
                <w:sz w:val="14"/>
                <w:szCs w:val="14"/>
              </w:rPr>
            </w:pPr>
            <w:r w:rsidRPr="00145C64">
              <w:rPr>
                <w:color w:val="000000"/>
                <w:sz w:val="14"/>
                <w:szCs w:val="14"/>
              </w:rPr>
              <w:t>TfrmNewExam.</w:t>
            </w:r>
            <w:r w:rsidRPr="00145C64">
              <w:rPr>
                <w:color w:val="000000"/>
                <w:sz w:val="14"/>
                <w:szCs w:val="14"/>
              </w:rPr>
              <w:br/>
              <w:t>SetClaimType</w:t>
            </w:r>
            <w:r w:rsidRPr="00145C64">
              <w:rPr>
                <w:color w:val="000000"/>
                <w:sz w:val="14"/>
                <w:szCs w:val="14"/>
              </w:rPr>
              <w:br/>
              <w:t>TfrmViewExam.</w:t>
            </w:r>
            <w:r w:rsidRPr="00145C64">
              <w:rPr>
                <w:color w:val="000000"/>
                <w:sz w:val="14"/>
                <w:szCs w:val="14"/>
              </w:rPr>
              <w:br/>
              <w:t>SetClaimType</w:t>
            </w:r>
          </w:p>
        </w:tc>
        <w:tc>
          <w:tcPr>
            <w:tcW w:w="1260" w:type="dxa"/>
            <w:shd w:val="clear" w:color="auto" w:fill="FFFFFF" w:themeFill="background1"/>
            <w:vAlign w:val="center"/>
            <w:hideMark/>
          </w:tcPr>
          <w:p w14:paraId="70C336D8" w14:textId="2D057D4F" w:rsidR="0091338C" w:rsidRPr="00145C64" w:rsidRDefault="0091338C" w:rsidP="006D4317">
            <w:pPr>
              <w:rPr>
                <w:color w:val="000000"/>
                <w:sz w:val="14"/>
                <w:szCs w:val="14"/>
              </w:rPr>
            </w:pPr>
            <w:r w:rsidRPr="00145C64">
              <w:rPr>
                <w:color w:val="000000"/>
                <w:sz w:val="14"/>
                <w:szCs w:val="14"/>
              </w:rPr>
              <w:t>NewExam.pas</w:t>
            </w:r>
            <w:r w:rsidRPr="00145C64">
              <w:rPr>
                <w:color w:val="000000"/>
                <w:sz w:val="14"/>
                <w:szCs w:val="14"/>
              </w:rPr>
              <w:br/>
              <w:t>ViewExam.pas</w:t>
            </w:r>
          </w:p>
        </w:tc>
        <w:tc>
          <w:tcPr>
            <w:tcW w:w="1081" w:type="dxa"/>
            <w:shd w:val="clear" w:color="auto" w:fill="FFFFFF" w:themeFill="background1"/>
            <w:vAlign w:val="center"/>
            <w:hideMark/>
          </w:tcPr>
          <w:p w14:paraId="0C1BF628" w14:textId="44F74A25" w:rsidR="0091338C" w:rsidRPr="00145C64" w:rsidRDefault="0091338C" w:rsidP="0091338C">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7BF0F69" w14:textId="17E8D9D7" w:rsidR="0091338C" w:rsidRPr="00145C64" w:rsidRDefault="0091338C" w:rsidP="0091338C">
            <w:pPr>
              <w:jc w:val="center"/>
              <w:rPr>
                <w:color w:val="000000"/>
                <w:sz w:val="14"/>
                <w:szCs w:val="14"/>
              </w:rPr>
            </w:pPr>
            <w:r w:rsidRPr="00145C64">
              <w:rPr>
                <w:color w:val="000000"/>
                <w:sz w:val="14"/>
                <w:szCs w:val="14"/>
              </w:rPr>
              <w:t>RequestIEN</w:t>
            </w:r>
            <w:r w:rsidRPr="00145C64">
              <w:rPr>
                <w:color w:val="000000"/>
                <w:sz w:val="14"/>
                <w:szCs w:val="14"/>
              </w:rPr>
              <w:br/>
              <w:t>PType:= literal;</w:t>
            </w:r>
            <w:r w:rsidRPr="00145C64">
              <w:rPr>
                <w:color w:val="000000"/>
                <w:sz w:val="14"/>
                <w:szCs w:val="14"/>
              </w:rPr>
              <w:br/>
            </w:r>
            <w:r w:rsidRPr="00145C64">
              <w:rPr>
                <w:color w:val="000000"/>
                <w:sz w:val="14"/>
                <w:szCs w:val="14"/>
              </w:rPr>
              <w:br/>
              <w:t>cbClaimType.Items[cbClaimType.ItemIndex]</w:t>
            </w:r>
            <w:r w:rsidRPr="00145C64">
              <w:rPr>
                <w:color w:val="000000"/>
                <w:sz w:val="14"/>
                <w:szCs w:val="14"/>
              </w:rPr>
              <w:br/>
              <w:t>PType := List</w:t>
            </w:r>
          </w:p>
        </w:tc>
      </w:tr>
      <w:tr w:rsidR="000609FC" w:rsidRPr="00285745" w14:paraId="6E16602A" w14:textId="77777777" w:rsidTr="00145C64">
        <w:trPr>
          <w:trHeight w:val="1270"/>
        </w:trPr>
        <w:tc>
          <w:tcPr>
            <w:tcW w:w="1175" w:type="dxa"/>
            <w:shd w:val="clear" w:color="auto" w:fill="FFFFFF" w:themeFill="background1"/>
            <w:vAlign w:val="center"/>
            <w:hideMark/>
          </w:tcPr>
          <w:p w14:paraId="4909A858" w14:textId="65876A62" w:rsidR="000609FC" w:rsidRPr="00145C64" w:rsidRDefault="000609FC" w:rsidP="007D582F">
            <w:pPr>
              <w:rPr>
                <w:color w:val="000000"/>
                <w:sz w:val="14"/>
                <w:szCs w:val="14"/>
              </w:rPr>
            </w:pPr>
            <w:r w:rsidRPr="00145C64">
              <w:rPr>
                <w:sz w:val="14"/>
                <w:szCs w:val="14"/>
              </w:rPr>
              <w:t>DVBA CAPRI SETCONTREMARKS</w:t>
            </w:r>
          </w:p>
        </w:tc>
        <w:tc>
          <w:tcPr>
            <w:tcW w:w="985" w:type="dxa"/>
            <w:shd w:val="clear" w:color="auto" w:fill="FFFFFF" w:themeFill="background1"/>
            <w:vAlign w:val="center"/>
            <w:hideMark/>
          </w:tcPr>
          <w:p w14:paraId="128C24EB" w14:textId="51BAF7B4" w:rsidR="000609FC" w:rsidRPr="00145C64" w:rsidRDefault="000609FC" w:rsidP="007D582F">
            <w:pPr>
              <w:jc w:val="center"/>
              <w:rPr>
                <w:color w:val="000000"/>
                <w:sz w:val="14"/>
                <w:szCs w:val="14"/>
              </w:rPr>
            </w:pPr>
            <w:r w:rsidRPr="00145C64">
              <w:rPr>
                <w:sz w:val="14"/>
                <w:szCs w:val="14"/>
              </w:rPr>
              <w:t>WPSET</w:t>
            </w:r>
          </w:p>
        </w:tc>
        <w:tc>
          <w:tcPr>
            <w:tcW w:w="1087" w:type="dxa"/>
            <w:shd w:val="clear" w:color="auto" w:fill="FFFFFF" w:themeFill="background1"/>
            <w:vAlign w:val="center"/>
            <w:hideMark/>
          </w:tcPr>
          <w:p w14:paraId="257102E5" w14:textId="60E92961" w:rsidR="000609FC" w:rsidRPr="00145C64" w:rsidRDefault="000609FC" w:rsidP="007D582F">
            <w:pPr>
              <w:jc w:val="center"/>
              <w:rPr>
                <w:color w:val="000000"/>
                <w:sz w:val="14"/>
                <w:szCs w:val="14"/>
              </w:rPr>
            </w:pPr>
            <w:r w:rsidRPr="00145C64">
              <w:rPr>
                <w:sz w:val="14"/>
                <w:szCs w:val="14"/>
              </w:rPr>
              <w:t>DVBACREM</w:t>
            </w:r>
          </w:p>
        </w:tc>
        <w:tc>
          <w:tcPr>
            <w:tcW w:w="1012" w:type="dxa"/>
            <w:shd w:val="clear" w:color="auto" w:fill="FFFFFF" w:themeFill="background1"/>
            <w:vAlign w:val="center"/>
            <w:hideMark/>
          </w:tcPr>
          <w:p w14:paraId="7B88D584" w14:textId="55B4BCD1" w:rsidR="000609FC" w:rsidRPr="00145C64" w:rsidRDefault="000609FC" w:rsidP="007D582F">
            <w:pPr>
              <w:jc w:val="center"/>
              <w:rPr>
                <w:color w:val="000000"/>
                <w:sz w:val="14"/>
                <w:szCs w:val="14"/>
              </w:rPr>
            </w:pPr>
            <w:r w:rsidRPr="00145C64">
              <w:rPr>
                <w:sz w:val="14"/>
                <w:szCs w:val="14"/>
              </w:rPr>
              <w:t>LITERAL</w:t>
            </w:r>
          </w:p>
        </w:tc>
        <w:tc>
          <w:tcPr>
            <w:tcW w:w="2041" w:type="dxa"/>
            <w:shd w:val="clear" w:color="auto" w:fill="FFFFFF" w:themeFill="background1"/>
            <w:vAlign w:val="center"/>
            <w:hideMark/>
          </w:tcPr>
          <w:p w14:paraId="4B743059" w14:textId="0781DDE9" w:rsidR="000609FC" w:rsidRPr="00145C64" w:rsidRDefault="000609FC" w:rsidP="007D582F">
            <w:pPr>
              <w:rPr>
                <w:color w:val="000000"/>
                <w:sz w:val="14"/>
                <w:szCs w:val="14"/>
              </w:rPr>
            </w:pPr>
            <w:r w:rsidRPr="00145C64">
              <w:rPr>
                <w:sz w:val="14"/>
                <w:szCs w:val="14"/>
              </w:rPr>
              <w:t>The RPC sets remarks sent to the contractor into the new word processing  field #103 of the 2507 EXAM file 396.4. The 2507 EXAMs are connected to  the 2507 REQUEST file via a pointer.</w:t>
            </w:r>
          </w:p>
        </w:tc>
        <w:tc>
          <w:tcPr>
            <w:tcW w:w="990" w:type="dxa"/>
            <w:shd w:val="clear" w:color="auto" w:fill="FFFFFF" w:themeFill="background1"/>
            <w:vAlign w:val="center"/>
            <w:hideMark/>
          </w:tcPr>
          <w:p w14:paraId="436FA8DD" w14:textId="372A8854" w:rsidR="000609FC" w:rsidRPr="00145C64" w:rsidRDefault="000609FC" w:rsidP="007D582F">
            <w:pPr>
              <w:jc w:val="center"/>
              <w:rPr>
                <w:color w:val="000000"/>
                <w:sz w:val="14"/>
                <w:szCs w:val="14"/>
              </w:rPr>
            </w:pPr>
            <w:r w:rsidRPr="00145C64">
              <w:rPr>
                <w:sz w:val="14"/>
                <w:szCs w:val="14"/>
              </w:rPr>
              <w:t>EIEN</w:t>
            </w:r>
          </w:p>
        </w:tc>
        <w:tc>
          <w:tcPr>
            <w:tcW w:w="2340" w:type="dxa"/>
            <w:shd w:val="clear" w:color="auto" w:fill="FFFFFF" w:themeFill="background1"/>
            <w:vAlign w:val="center"/>
            <w:hideMark/>
          </w:tcPr>
          <w:p w14:paraId="2DADFAA8" w14:textId="6726FF5A" w:rsidR="000609FC" w:rsidRPr="00145C64" w:rsidRDefault="000609FC" w:rsidP="007D582F">
            <w:pPr>
              <w:rPr>
                <w:color w:val="000000"/>
                <w:sz w:val="14"/>
                <w:szCs w:val="14"/>
              </w:rPr>
            </w:pPr>
            <w:r w:rsidRPr="00145C64">
              <w:rPr>
                <w:sz w:val="14"/>
                <w:szCs w:val="14"/>
              </w:rPr>
              <w:t>returns a 1 when set</w:t>
            </w:r>
          </w:p>
        </w:tc>
        <w:tc>
          <w:tcPr>
            <w:tcW w:w="1800" w:type="dxa"/>
            <w:shd w:val="clear" w:color="auto" w:fill="FFFFFF" w:themeFill="background1"/>
            <w:vAlign w:val="center"/>
            <w:hideMark/>
          </w:tcPr>
          <w:p w14:paraId="0675C6BE" w14:textId="67FE2FEB" w:rsidR="000609FC" w:rsidRPr="00145C64" w:rsidRDefault="000609FC" w:rsidP="007D582F">
            <w:pPr>
              <w:rPr>
                <w:color w:val="000000"/>
                <w:sz w:val="14"/>
                <w:szCs w:val="14"/>
              </w:rPr>
            </w:pPr>
            <w:r w:rsidRPr="00145C64">
              <w:rPr>
                <w:sz w:val="14"/>
                <w:szCs w:val="14"/>
              </w:rPr>
              <w:t>DVBA CAPRI SETCONTREMARKS</w:t>
            </w:r>
          </w:p>
        </w:tc>
        <w:tc>
          <w:tcPr>
            <w:tcW w:w="1260" w:type="dxa"/>
            <w:shd w:val="clear" w:color="auto" w:fill="FFFFFF" w:themeFill="background1"/>
            <w:vAlign w:val="center"/>
            <w:hideMark/>
          </w:tcPr>
          <w:p w14:paraId="6F5613FA" w14:textId="02001322" w:rsidR="000609FC" w:rsidRPr="00145C64" w:rsidRDefault="000609FC" w:rsidP="006D4317">
            <w:pPr>
              <w:rPr>
                <w:color w:val="000000"/>
                <w:sz w:val="14"/>
                <w:szCs w:val="14"/>
              </w:rPr>
            </w:pPr>
            <w:r w:rsidRPr="00145C64">
              <w:rPr>
                <w:sz w:val="14"/>
                <w:szCs w:val="14"/>
              </w:rPr>
              <w:t xml:space="preserve">frmContractedExamNewResend.pas: </w:t>
            </w:r>
            <w:r w:rsidRPr="00145C64">
              <w:rPr>
                <w:sz w:val="14"/>
                <w:szCs w:val="14"/>
              </w:rPr>
              <w:br/>
              <w:t>function TExntdCntrctdBaseFormNewRsnd.SendCntrctrRemarksToVista</w:t>
            </w:r>
          </w:p>
        </w:tc>
        <w:tc>
          <w:tcPr>
            <w:tcW w:w="1081" w:type="dxa"/>
            <w:shd w:val="clear" w:color="auto" w:fill="FFFFFF" w:themeFill="background1"/>
            <w:vAlign w:val="center"/>
            <w:hideMark/>
          </w:tcPr>
          <w:p w14:paraId="54495D6C" w14:textId="61AD42C2" w:rsidR="000609FC" w:rsidRPr="00145C64" w:rsidRDefault="000609FC" w:rsidP="00D21EFE">
            <w:pPr>
              <w:jc w:val="center"/>
              <w:rPr>
                <w:color w:val="000000"/>
                <w:sz w:val="14"/>
                <w:szCs w:val="14"/>
              </w:rPr>
            </w:pPr>
            <w:r w:rsidRPr="00145C64">
              <w:rPr>
                <w:sz w:val="14"/>
                <w:szCs w:val="14"/>
              </w:rPr>
              <w:t>RPCBroker1</w:t>
            </w:r>
          </w:p>
        </w:tc>
        <w:tc>
          <w:tcPr>
            <w:tcW w:w="1709" w:type="dxa"/>
            <w:shd w:val="clear" w:color="auto" w:fill="FFFFFF" w:themeFill="background1"/>
            <w:vAlign w:val="center"/>
            <w:hideMark/>
          </w:tcPr>
          <w:p w14:paraId="1D91DEF7" w14:textId="0CE1CECC" w:rsidR="000609FC" w:rsidRPr="00145C64" w:rsidRDefault="000609FC" w:rsidP="00D21EFE">
            <w:pPr>
              <w:jc w:val="center"/>
              <w:rPr>
                <w:color w:val="000000"/>
                <w:sz w:val="14"/>
                <w:szCs w:val="14"/>
              </w:rPr>
            </w:pPr>
            <w:r w:rsidRPr="00145C64">
              <w:rPr>
                <w:sz w:val="14"/>
                <w:szCs w:val="14"/>
              </w:rPr>
              <w:t>[reqNmbr, ienslst], Lines req Nmbr is the IEN of exam request. ienslst is a string list which contains the iens of the selected exams. Lines contains the contractor request remarks.</w:t>
            </w:r>
          </w:p>
        </w:tc>
      </w:tr>
      <w:tr w:rsidR="00764FB7" w:rsidRPr="00285745" w14:paraId="5CF98D8B" w14:textId="77777777" w:rsidTr="00145C64">
        <w:trPr>
          <w:trHeight w:val="1320"/>
        </w:trPr>
        <w:tc>
          <w:tcPr>
            <w:tcW w:w="1175" w:type="dxa"/>
            <w:shd w:val="clear" w:color="auto" w:fill="FFFFFF" w:themeFill="background1"/>
            <w:vAlign w:val="center"/>
          </w:tcPr>
          <w:p w14:paraId="3D5782B2" w14:textId="0602AD06" w:rsidR="00764FB7" w:rsidRPr="00145C64" w:rsidRDefault="00764FB7" w:rsidP="00764FB7">
            <w:pPr>
              <w:rPr>
                <w:color w:val="000000"/>
                <w:sz w:val="14"/>
                <w:szCs w:val="14"/>
              </w:rPr>
            </w:pPr>
            <w:r w:rsidRPr="00145C64">
              <w:rPr>
                <w:color w:val="000000" w:themeColor="text1"/>
                <w:sz w:val="14"/>
                <w:szCs w:val="14"/>
              </w:rPr>
              <w:t>DVBA CAPRI SETSPCLCONSID</w:t>
            </w:r>
          </w:p>
        </w:tc>
        <w:tc>
          <w:tcPr>
            <w:tcW w:w="985" w:type="dxa"/>
            <w:shd w:val="clear" w:color="auto" w:fill="FFFFFF" w:themeFill="background1"/>
            <w:vAlign w:val="center"/>
          </w:tcPr>
          <w:p w14:paraId="613DB1D1" w14:textId="2FB4798D" w:rsidR="00764FB7" w:rsidRPr="00145C64" w:rsidRDefault="00764FB7" w:rsidP="00764FB7">
            <w:pPr>
              <w:jc w:val="center"/>
              <w:rPr>
                <w:color w:val="000000"/>
                <w:sz w:val="14"/>
                <w:szCs w:val="14"/>
              </w:rPr>
            </w:pPr>
            <w:r w:rsidRPr="00145C64">
              <w:rPr>
                <w:color w:val="000000"/>
                <w:sz w:val="14"/>
                <w:szCs w:val="14"/>
              </w:rPr>
              <w:t>SETSC</w:t>
            </w:r>
          </w:p>
        </w:tc>
        <w:tc>
          <w:tcPr>
            <w:tcW w:w="1087" w:type="dxa"/>
            <w:shd w:val="clear" w:color="auto" w:fill="FFFFFF" w:themeFill="background1"/>
            <w:vAlign w:val="center"/>
          </w:tcPr>
          <w:p w14:paraId="16DB7FE3" w14:textId="39A7DCCE" w:rsidR="00764FB7" w:rsidRPr="00145C64" w:rsidRDefault="00764FB7" w:rsidP="00764FB7">
            <w:pPr>
              <w:jc w:val="center"/>
              <w:rPr>
                <w:color w:val="000000"/>
                <w:sz w:val="14"/>
                <w:szCs w:val="14"/>
              </w:rPr>
            </w:pPr>
            <w:r w:rsidRPr="00145C64">
              <w:rPr>
                <w:color w:val="000000"/>
                <w:sz w:val="14"/>
                <w:szCs w:val="14"/>
              </w:rPr>
              <w:t>DVBCAPR1</w:t>
            </w:r>
          </w:p>
        </w:tc>
        <w:tc>
          <w:tcPr>
            <w:tcW w:w="1012" w:type="dxa"/>
            <w:shd w:val="clear" w:color="auto" w:fill="FFFFFF" w:themeFill="background1"/>
            <w:vAlign w:val="center"/>
          </w:tcPr>
          <w:p w14:paraId="7DC5DC96" w14:textId="77CEA8B8" w:rsidR="00764FB7" w:rsidRPr="00145C64" w:rsidRDefault="00764FB7" w:rsidP="00764FB7">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tcPr>
          <w:p w14:paraId="2AAC5E61" w14:textId="4E2B8B89" w:rsidR="00764FB7" w:rsidRPr="00145C64" w:rsidRDefault="00764FB7" w:rsidP="00764FB7">
            <w:pPr>
              <w:rPr>
                <w:color w:val="000000"/>
                <w:sz w:val="14"/>
                <w:szCs w:val="14"/>
              </w:rPr>
            </w:pPr>
            <w:r w:rsidRPr="00145C64">
              <w:rPr>
                <w:sz w:val="14"/>
                <w:szCs w:val="14"/>
              </w:rPr>
              <w:t>This RPC sets the passed-in special considerations and links them to the  passed-in 2507 request</w:t>
            </w:r>
          </w:p>
        </w:tc>
        <w:tc>
          <w:tcPr>
            <w:tcW w:w="990" w:type="dxa"/>
            <w:shd w:val="clear" w:color="auto" w:fill="FFFFFF" w:themeFill="background1"/>
            <w:vAlign w:val="center"/>
          </w:tcPr>
          <w:p w14:paraId="31AD7AB1" w14:textId="7794E7CC" w:rsidR="00764FB7" w:rsidRPr="00145C64" w:rsidRDefault="00764FB7" w:rsidP="00764FB7">
            <w:pPr>
              <w:jc w:val="center"/>
              <w:rPr>
                <w:color w:val="000000"/>
                <w:sz w:val="14"/>
                <w:szCs w:val="14"/>
              </w:rPr>
            </w:pPr>
            <w:r w:rsidRPr="00145C64">
              <w:rPr>
                <w:color w:val="000000"/>
                <w:sz w:val="14"/>
                <w:szCs w:val="14"/>
              </w:rPr>
              <w:t>2507 REQUEST IEN</w:t>
            </w:r>
            <w:r w:rsidRPr="00145C64">
              <w:rPr>
                <w:color w:val="000000"/>
                <w:sz w:val="14"/>
                <w:szCs w:val="14"/>
              </w:rPr>
              <w:br/>
              <w:t>SPECIAL CONSIDERATION LIST</w:t>
            </w:r>
          </w:p>
        </w:tc>
        <w:tc>
          <w:tcPr>
            <w:tcW w:w="2340" w:type="dxa"/>
            <w:shd w:val="clear" w:color="auto" w:fill="FFFFFF" w:themeFill="background1"/>
            <w:noWrap/>
            <w:vAlign w:val="center"/>
          </w:tcPr>
          <w:p w14:paraId="6748AEC4" w14:textId="268D85EE" w:rsidR="00764FB7" w:rsidRPr="00145C64" w:rsidRDefault="00764FB7" w:rsidP="00764FB7">
            <w:pPr>
              <w:rPr>
                <w:color w:val="000000"/>
                <w:sz w:val="14"/>
                <w:szCs w:val="14"/>
              </w:rPr>
            </w:pPr>
            <w:r w:rsidRPr="00145C64">
              <w:rPr>
                <w:color w:val="000000"/>
                <w:sz w:val="14"/>
                <w:szCs w:val="14"/>
              </w:rPr>
              <w:t>NONE</w:t>
            </w:r>
          </w:p>
        </w:tc>
        <w:tc>
          <w:tcPr>
            <w:tcW w:w="1800" w:type="dxa"/>
            <w:shd w:val="clear" w:color="auto" w:fill="FFFFFF" w:themeFill="background1"/>
            <w:vAlign w:val="center"/>
          </w:tcPr>
          <w:p w14:paraId="6A658691" w14:textId="1E57C904" w:rsidR="00764FB7" w:rsidRPr="00145C64" w:rsidRDefault="00764FB7" w:rsidP="00764FB7">
            <w:pPr>
              <w:rPr>
                <w:color w:val="000000"/>
                <w:sz w:val="14"/>
                <w:szCs w:val="14"/>
              </w:rPr>
            </w:pPr>
            <w:r w:rsidRPr="00145C64">
              <w:rPr>
                <w:color w:val="000000"/>
                <w:sz w:val="14"/>
                <w:szCs w:val="14"/>
              </w:rPr>
              <w:t>TfrmNewExam.</w:t>
            </w:r>
            <w:r w:rsidRPr="00145C64">
              <w:rPr>
                <w:color w:val="000000"/>
                <w:sz w:val="14"/>
                <w:szCs w:val="14"/>
              </w:rPr>
              <w:br/>
              <w:t>SetSpecialConsidations</w:t>
            </w:r>
            <w:r w:rsidRPr="00145C64">
              <w:rPr>
                <w:color w:val="000000"/>
                <w:sz w:val="14"/>
                <w:szCs w:val="14"/>
              </w:rPr>
              <w:br/>
              <w:t>TfrmViewExam.</w:t>
            </w:r>
            <w:r w:rsidRPr="00145C64">
              <w:rPr>
                <w:color w:val="000000"/>
                <w:sz w:val="14"/>
                <w:szCs w:val="14"/>
              </w:rPr>
              <w:br/>
              <w:t>SetSpecialConsidations</w:t>
            </w:r>
          </w:p>
        </w:tc>
        <w:tc>
          <w:tcPr>
            <w:tcW w:w="1260" w:type="dxa"/>
            <w:shd w:val="clear" w:color="auto" w:fill="FFFFFF" w:themeFill="background1"/>
            <w:vAlign w:val="center"/>
          </w:tcPr>
          <w:p w14:paraId="53E8620F" w14:textId="28C751DB" w:rsidR="00764FB7" w:rsidRPr="00145C64" w:rsidRDefault="00764FB7" w:rsidP="00764FB7">
            <w:pPr>
              <w:rPr>
                <w:color w:val="000000"/>
                <w:sz w:val="14"/>
                <w:szCs w:val="14"/>
              </w:rPr>
            </w:pPr>
            <w:r w:rsidRPr="00145C64">
              <w:rPr>
                <w:color w:val="000000"/>
                <w:sz w:val="14"/>
                <w:szCs w:val="14"/>
              </w:rPr>
              <w:t>NewExam.pas</w:t>
            </w:r>
            <w:r w:rsidRPr="00145C64">
              <w:rPr>
                <w:color w:val="000000"/>
                <w:sz w:val="14"/>
                <w:szCs w:val="14"/>
              </w:rPr>
              <w:br/>
              <w:t>ViewExam.pas</w:t>
            </w:r>
          </w:p>
        </w:tc>
        <w:tc>
          <w:tcPr>
            <w:tcW w:w="1081" w:type="dxa"/>
            <w:shd w:val="clear" w:color="auto" w:fill="FFFFFF" w:themeFill="background1"/>
            <w:vAlign w:val="center"/>
          </w:tcPr>
          <w:p w14:paraId="1506BD2F" w14:textId="019C0944" w:rsidR="00764FB7" w:rsidRPr="00145C64" w:rsidRDefault="00764FB7" w:rsidP="00764FB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tcPr>
          <w:p w14:paraId="3E945E7C" w14:textId="5A1C2CD9" w:rsidR="00764FB7" w:rsidRPr="00145C64" w:rsidRDefault="00764FB7" w:rsidP="00764FB7">
            <w:pPr>
              <w:jc w:val="center"/>
              <w:rPr>
                <w:color w:val="000000"/>
                <w:sz w:val="14"/>
                <w:szCs w:val="14"/>
              </w:rPr>
            </w:pPr>
            <w:r w:rsidRPr="00145C64">
              <w:rPr>
                <w:color w:val="000000"/>
                <w:sz w:val="14"/>
                <w:szCs w:val="14"/>
              </w:rPr>
              <w:t>RequestIEN;</w:t>
            </w:r>
            <w:r w:rsidRPr="00145C64">
              <w:rPr>
                <w:color w:val="000000"/>
                <w:sz w:val="14"/>
                <w:szCs w:val="14"/>
              </w:rPr>
              <w:br/>
              <w:t>PType := literal;</w:t>
            </w:r>
            <w:r w:rsidRPr="00145C64">
              <w:rPr>
                <w:color w:val="000000"/>
                <w:sz w:val="14"/>
                <w:szCs w:val="14"/>
              </w:rPr>
              <w:br/>
            </w:r>
            <w:r w:rsidRPr="00145C64">
              <w:rPr>
                <w:color w:val="000000"/>
                <w:sz w:val="14"/>
                <w:szCs w:val="14"/>
              </w:rPr>
              <w:br/>
              <w:t>chklstSpecialConsiderations.Items[i];</w:t>
            </w:r>
            <w:r w:rsidRPr="00145C64">
              <w:rPr>
                <w:color w:val="000000"/>
                <w:sz w:val="14"/>
                <w:szCs w:val="14"/>
              </w:rPr>
              <w:br/>
              <w:t>PType := list;</w:t>
            </w:r>
          </w:p>
        </w:tc>
      </w:tr>
      <w:tr w:rsidR="00764FB7" w:rsidRPr="00285745" w14:paraId="3D122243" w14:textId="77777777" w:rsidTr="00764FB7">
        <w:trPr>
          <w:trHeight w:val="1320"/>
        </w:trPr>
        <w:tc>
          <w:tcPr>
            <w:tcW w:w="1175" w:type="dxa"/>
            <w:shd w:val="clear" w:color="auto" w:fill="FFFFFF" w:themeFill="background1"/>
            <w:vAlign w:val="center"/>
          </w:tcPr>
          <w:p w14:paraId="6A04DCC2" w14:textId="27D7450D" w:rsidR="00764FB7" w:rsidRPr="00145C64" w:rsidRDefault="00764FB7" w:rsidP="00764FB7">
            <w:pPr>
              <w:rPr>
                <w:color w:val="000000"/>
                <w:sz w:val="14"/>
                <w:szCs w:val="14"/>
              </w:rPr>
            </w:pPr>
            <w:bookmarkStart w:id="409" w:name="DVBACAPRISKIPCHILDRESET"/>
            <w:r w:rsidRPr="00145C64">
              <w:rPr>
                <w:color w:val="000000"/>
                <w:sz w:val="14"/>
                <w:szCs w:val="14"/>
              </w:rPr>
              <w:t>DVBA CAPRI SKIP CHILD RESET</w:t>
            </w:r>
            <w:bookmarkEnd w:id="409"/>
          </w:p>
        </w:tc>
        <w:tc>
          <w:tcPr>
            <w:tcW w:w="985" w:type="dxa"/>
            <w:shd w:val="clear" w:color="auto" w:fill="FFFFFF" w:themeFill="background1"/>
            <w:vAlign w:val="center"/>
          </w:tcPr>
          <w:p w14:paraId="5795DDEF" w14:textId="0880D613" w:rsidR="00764FB7" w:rsidRPr="00145C64" w:rsidRDefault="00764FB7" w:rsidP="00764FB7">
            <w:pPr>
              <w:jc w:val="center"/>
              <w:rPr>
                <w:color w:val="000000"/>
                <w:sz w:val="14"/>
                <w:szCs w:val="14"/>
              </w:rPr>
            </w:pPr>
            <w:r w:rsidRPr="00145C64">
              <w:rPr>
                <w:color w:val="000000"/>
                <w:sz w:val="14"/>
                <w:szCs w:val="14"/>
              </w:rPr>
              <w:t>CSKIPLOGIC</w:t>
            </w:r>
          </w:p>
        </w:tc>
        <w:tc>
          <w:tcPr>
            <w:tcW w:w="1087" w:type="dxa"/>
            <w:shd w:val="clear" w:color="auto" w:fill="FFFFFF" w:themeFill="background1"/>
            <w:vAlign w:val="center"/>
          </w:tcPr>
          <w:p w14:paraId="2B700366" w14:textId="51A13BEB" w:rsidR="00764FB7" w:rsidRPr="00145C64" w:rsidRDefault="00764FB7" w:rsidP="00764FB7">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tcPr>
          <w:p w14:paraId="033F3746" w14:textId="318475DF" w:rsidR="00764FB7" w:rsidRPr="00145C64" w:rsidRDefault="00764FB7" w:rsidP="00764FB7">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tcPr>
          <w:p w14:paraId="2B383C64" w14:textId="41AABB23" w:rsidR="00764FB7" w:rsidRPr="00145C64" w:rsidRDefault="00764FB7" w:rsidP="00764FB7">
            <w:pPr>
              <w:rPr>
                <w:color w:val="000000"/>
                <w:sz w:val="14"/>
                <w:szCs w:val="14"/>
              </w:rPr>
            </w:pPr>
            <w:r w:rsidRPr="00145C64">
              <w:rPr>
                <w:color w:val="000000"/>
                <w:sz w:val="14"/>
                <w:szCs w:val="14"/>
              </w:rPr>
              <w:t>Returns list of parameters in DVBAB CAPRI SKIP CHILD RESET</w:t>
            </w:r>
          </w:p>
        </w:tc>
        <w:tc>
          <w:tcPr>
            <w:tcW w:w="990" w:type="dxa"/>
            <w:shd w:val="clear" w:color="auto" w:fill="FFFFFF" w:themeFill="background1"/>
            <w:vAlign w:val="center"/>
          </w:tcPr>
          <w:p w14:paraId="27719881" w14:textId="4DDA005C" w:rsidR="00764FB7" w:rsidRPr="00145C64" w:rsidRDefault="00764FB7" w:rsidP="00764FB7">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tcPr>
          <w:p w14:paraId="4BF464FB" w14:textId="3F4CB0AC" w:rsidR="00764FB7" w:rsidRPr="00145C64" w:rsidRDefault="00764FB7" w:rsidP="00764FB7">
            <w:pPr>
              <w:rPr>
                <w:color w:val="000000"/>
                <w:sz w:val="14"/>
                <w:szCs w:val="14"/>
              </w:rPr>
            </w:pPr>
            <w:r w:rsidRPr="00145C64">
              <w:rPr>
                <w:color w:val="000000"/>
                <w:sz w:val="14"/>
                <w:szCs w:val="14"/>
              </w:rPr>
              <w:t>RTN(0)=Count</w:t>
            </w:r>
            <w:r w:rsidRPr="00145C64">
              <w:rPr>
                <w:color w:val="000000"/>
                <w:sz w:val="14"/>
                <w:szCs w:val="14"/>
              </w:rPr>
              <w:br/>
              <w:t xml:space="preserve"> RTN(1)=Parent Field!Value</w:t>
            </w:r>
          </w:p>
        </w:tc>
        <w:tc>
          <w:tcPr>
            <w:tcW w:w="1800" w:type="dxa"/>
            <w:shd w:val="clear" w:color="auto" w:fill="FFFFFF" w:themeFill="background1"/>
            <w:vAlign w:val="center"/>
          </w:tcPr>
          <w:p w14:paraId="79D2BC09" w14:textId="7C229BDC" w:rsidR="00764FB7" w:rsidRPr="00145C64" w:rsidRDefault="00764FB7" w:rsidP="00764FB7">
            <w:pPr>
              <w:rPr>
                <w:color w:val="000000"/>
                <w:sz w:val="14"/>
                <w:szCs w:val="14"/>
              </w:rPr>
            </w:pPr>
            <w:r w:rsidRPr="00145C64">
              <w:rPr>
                <w:color w:val="000000"/>
                <w:sz w:val="14"/>
                <w:szCs w:val="14"/>
              </w:rPr>
              <w:t>TfrmMain.</w:t>
            </w:r>
            <w:r w:rsidRPr="00145C64">
              <w:rPr>
                <w:color w:val="000000"/>
                <w:sz w:val="14"/>
                <w:szCs w:val="14"/>
              </w:rPr>
              <w:br/>
              <w:t>SetConditionalLogicSkipChildResetAndSkipParentChild</w:t>
            </w:r>
          </w:p>
        </w:tc>
        <w:tc>
          <w:tcPr>
            <w:tcW w:w="1260" w:type="dxa"/>
            <w:shd w:val="clear" w:color="auto" w:fill="FFFFFF" w:themeFill="background1"/>
            <w:vAlign w:val="center"/>
          </w:tcPr>
          <w:p w14:paraId="248490B8" w14:textId="56C23DE8" w:rsidR="00764FB7" w:rsidRPr="00145C64" w:rsidRDefault="00764FB7" w:rsidP="00764FB7">
            <w:pPr>
              <w:rPr>
                <w:color w:val="000000"/>
                <w:sz w:val="14"/>
                <w:szCs w:val="14"/>
              </w:rPr>
            </w:pPr>
            <w:r w:rsidRPr="00145C64">
              <w:rPr>
                <w:color w:val="000000"/>
                <w:sz w:val="14"/>
                <w:szCs w:val="14"/>
              </w:rPr>
              <w:t>Main.pas</w:t>
            </w:r>
          </w:p>
        </w:tc>
        <w:tc>
          <w:tcPr>
            <w:tcW w:w="1081" w:type="dxa"/>
            <w:shd w:val="clear" w:color="auto" w:fill="FFFFFF" w:themeFill="background1"/>
            <w:vAlign w:val="center"/>
          </w:tcPr>
          <w:p w14:paraId="0CB0A89B" w14:textId="74CDD833" w:rsidR="00764FB7" w:rsidRPr="00145C64" w:rsidRDefault="00764FB7" w:rsidP="00764FB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tcPr>
          <w:p w14:paraId="7040F9E7" w14:textId="17EC2473" w:rsidR="00764FB7" w:rsidRPr="00145C64" w:rsidRDefault="00764FB7" w:rsidP="00764FB7">
            <w:pPr>
              <w:jc w:val="center"/>
              <w:rPr>
                <w:color w:val="000000"/>
                <w:sz w:val="14"/>
                <w:szCs w:val="14"/>
              </w:rPr>
            </w:pPr>
            <w:r w:rsidRPr="00145C64">
              <w:rPr>
                <w:color w:val="000000"/>
                <w:sz w:val="14"/>
                <w:szCs w:val="14"/>
              </w:rPr>
              <w:t>NO PARAMS</w:t>
            </w:r>
          </w:p>
        </w:tc>
      </w:tr>
      <w:tr w:rsidR="00764FB7" w:rsidRPr="00285745" w14:paraId="73A3315E" w14:textId="77777777" w:rsidTr="00764FB7">
        <w:trPr>
          <w:trHeight w:val="1320"/>
        </w:trPr>
        <w:tc>
          <w:tcPr>
            <w:tcW w:w="1175" w:type="dxa"/>
            <w:shd w:val="clear" w:color="auto" w:fill="FFFFFF" w:themeFill="background1"/>
            <w:vAlign w:val="center"/>
          </w:tcPr>
          <w:p w14:paraId="7BB92D51" w14:textId="593F166F" w:rsidR="00764FB7" w:rsidRPr="00145C64" w:rsidRDefault="00764FB7" w:rsidP="00764FB7">
            <w:pPr>
              <w:rPr>
                <w:color w:val="000000"/>
                <w:sz w:val="14"/>
                <w:szCs w:val="14"/>
              </w:rPr>
            </w:pPr>
            <w:bookmarkStart w:id="410" w:name="DVBACAPRISKIPPARENTCHILD"/>
            <w:r w:rsidRPr="00145C64">
              <w:rPr>
                <w:color w:val="000000"/>
                <w:sz w:val="14"/>
                <w:szCs w:val="14"/>
              </w:rPr>
              <w:t>DVBA CAPRI SKIP PARENTCHILD</w:t>
            </w:r>
            <w:bookmarkEnd w:id="410"/>
          </w:p>
        </w:tc>
        <w:tc>
          <w:tcPr>
            <w:tcW w:w="985" w:type="dxa"/>
            <w:shd w:val="clear" w:color="auto" w:fill="FFFFFF" w:themeFill="background1"/>
            <w:vAlign w:val="center"/>
          </w:tcPr>
          <w:p w14:paraId="0A0C797C" w14:textId="644C852D" w:rsidR="00764FB7" w:rsidRPr="00145C64" w:rsidRDefault="00764FB7" w:rsidP="00764FB7">
            <w:pPr>
              <w:jc w:val="center"/>
              <w:rPr>
                <w:color w:val="000000"/>
                <w:sz w:val="14"/>
                <w:szCs w:val="14"/>
              </w:rPr>
            </w:pPr>
            <w:r w:rsidRPr="00145C64">
              <w:rPr>
                <w:color w:val="000000"/>
                <w:sz w:val="14"/>
                <w:szCs w:val="14"/>
              </w:rPr>
              <w:t>PCHILDLOGIC</w:t>
            </w:r>
          </w:p>
        </w:tc>
        <w:tc>
          <w:tcPr>
            <w:tcW w:w="1087" w:type="dxa"/>
            <w:shd w:val="clear" w:color="auto" w:fill="FFFFFF" w:themeFill="background1"/>
            <w:vAlign w:val="center"/>
          </w:tcPr>
          <w:p w14:paraId="1B9D43AB" w14:textId="669DFBEB" w:rsidR="00764FB7" w:rsidRPr="00145C64" w:rsidRDefault="00764FB7" w:rsidP="00764FB7">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tcPr>
          <w:p w14:paraId="7B39C4BE" w14:textId="55D647C7" w:rsidR="00764FB7" w:rsidRPr="00145C64" w:rsidRDefault="00764FB7" w:rsidP="00764FB7">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tcPr>
          <w:p w14:paraId="723DB41E" w14:textId="188C7C3B" w:rsidR="00764FB7" w:rsidRPr="00145C64" w:rsidRDefault="00764FB7" w:rsidP="00764FB7">
            <w:pPr>
              <w:rPr>
                <w:color w:val="000000"/>
                <w:sz w:val="14"/>
                <w:szCs w:val="14"/>
              </w:rPr>
            </w:pPr>
            <w:r w:rsidRPr="00145C64">
              <w:rPr>
                <w:color w:val="000000"/>
                <w:sz w:val="14"/>
                <w:szCs w:val="14"/>
              </w:rPr>
              <w:t>Returns list of parameters in DVBAB CAPRI SKIP PARENTCHILD</w:t>
            </w:r>
          </w:p>
        </w:tc>
        <w:tc>
          <w:tcPr>
            <w:tcW w:w="990" w:type="dxa"/>
            <w:shd w:val="clear" w:color="auto" w:fill="FFFFFF" w:themeFill="background1"/>
            <w:vAlign w:val="center"/>
          </w:tcPr>
          <w:p w14:paraId="4433CFEB" w14:textId="60869C3A" w:rsidR="00764FB7" w:rsidRPr="00145C64" w:rsidRDefault="00764FB7" w:rsidP="00764FB7">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tcPr>
          <w:p w14:paraId="12BC4F4D" w14:textId="27245123" w:rsidR="00764FB7" w:rsidRPr="00145C64" w:rsidRDefault="00764FB7" w:rsidP="00764FB7">
            <w:pPr>
              <w:jc w:val="center"/>
              <w:rPr>
                <w:color w:val="000000"/>
                <w:sz w:val="14"/>
                <w:szCs w:val="14"/>
              </w:rPr>
            </w:pPr>
            <w:r w:rsidRPr="00145C64">
              <w:rPr>
                <w:color w:val="000000"/>
                <w:sz w:val="14"/>
                <w:szCs w:val="14"/>
              </w:rPr>
              <w:t>RTN(0)=Count</w:t>
            </w:r>
            <w:r w:rsidRPr="00145C64">
              <w:rPr>
                <w:color w:val="000000"/>
                <w:sz w:val="14"/>
                <w:szCs w:val="14"/>
              </w:rPr>
              <w:br/>
              <w:t xml:space="preserve"> RTN(1)=PARENT!CHILD</w:t>
            </w:r>
          </w:p>
        </w:tc>
        <w:tc>
          <w:tcPr>
            <w:tcW w:w="1800" w:type="dxa"/>
            <w:shd w:val="clear" w:color="auto" w:fill="FFFFFF" w:themeFill="background1"/>
            <w:vAlign w:val="center"/>
          </w:tcPr>
          <w:p w14:paraId="5D3B0A26" w14:textId="37496D0E" w:rsidR="00764FB7" w:rsidRPr="00145C64" w:rsidRDefault="00764FB7" w:rsidP="00764FB7">
            <w:pPr>
              <w:rPr>
                <w:color w:val="000000"/>
                <w:sz w:val="14"/>
                <w:szCs w:val="14"/>
              </w:rPr>
            </w:pPr>
            <w:r w:rsidRPr="00145C64">
              <w:rPr>
                <w:color w:val="000000"/>
                <w:sz w:val="14"/>
                <w:szCs w:val="14"/>
              </w:rPr>
              <w:t>TfrmMain.</w:t>
            </w:r>
            <w:r w:rsidRPr="00145C64">
              <w:rPr>
                <w:color w:val="000000"/>
                <w:sz w:val="14"/>
                <w:szCs w:val="14"/>
              </w:rPr>
              <w:br/>
              <w:t>SetConditionalLogicSkipChildResetAndSkipParentChild</w:t>
            </w:r>
          </w:p>
        </w:tc>
        <w:tc>
          <w:tcPr>
            <w:tcW w:w="1260" w:type="dxa"/>
            <w:shd w:val="clear" w:color="auto" w:fill="FFFFFF" w:themeFill="background1"/>
            <w:vAlign w:val="center"/>
          </w:tcPr>
          <w:p w14:paraId="3D013117" w14:textId="16E9748D" w:rsidR="00764FB7" w:rsidRPr="00145C64" w:rsidRDefault="00764FB7" w:rsidP="00764FB7">
            <w:pPr>
              <w:rPr>
                <w:color w:val="000000"/>
                <w:sz w:val="14"/>
                <w:szCs w:val="14"/>
              </w:rPr>
            </w:pPr>
            <w:r w:rsidRPr="00145C64">
              <w:rPr>
                <w:color w:val="000000"/>
                <w:sz w:val="14"/>
                <w:szCs w:val="14"/>
              </w:rPr>
              <w:t>Main.pas</w:t>
            </w:r>
          </w:p>
        </w:tc>
        <w:tc>
          <w:tcPr>
            <w:tcW w:w="1081" w:type="dxa"/>
            <w:shd w:val="clear" w:color="auto" w:fill="FFFFFF" w:themeFill="background1"/>
            <w:vAlign w:val="center"/>
          </w:tcPr>
          <w:p w14:paraId="71C51EA9" w14:textId="1528FD1F" w:rsidR="00764FB7" w:rsidRPr="00145C64" w:rsidRDefault="00764FB7" w:rsidP="00764FB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tcPr>
          <w:p w14:paraId="32363B65" w14:textId="60835511" w:rsidR="00764FB7" w:rsidRPr="00145C64" w:rsidRDefault="00764FB7" w:rsidP="00764FB7">
            <w:pPr>
              <w:jc w:val="center"/>
              <w:rPr>
                <w:color w:val="000000"/>
                <w:sz w:val="14"/>
                <w:szCs w:val="14"/>
              </w:rPr>
            </w:pPr>
            <w:r w:rsidRPr="00145C64">
              <w:rPr>
                <w:color w:val="000000"/>
                <w:sz w:val="14"/>
                <w:szCs w:val="14"/>
              </w:rPr>
              <w:t>NO PARAMS</w:t>
            </w:r>
          </w:p>
        </w:tc>
      </w:tr>
      <w:tr w:rsidR="00BC2503" w:rsidRPr="00285745" w14:paraId="0C4B19B1" w14:textId="77777777" w:rsidTr="00145C64">
        <w:trPr>
          <w:trHeight w:val="1313"/>
        </w:trPr>
        <w:tc>
          <w:tcPr>
            <w:tcW w:w="1175" w:type="dxa"/>
            <w:shd w:val="clear" w:color="auto" w:fill="FFFFFF" w:themeFill="background1"/>
            <w:vAlign w:val="center"/>
            <w:hideMark/>
          </w:tcPr>
          <w:p w14:paraId="56A9EA9E" w14:textId="391F933E" w:rsidR="00BC2503" w:rsidRPr="00145C64" w:rsidRDefault="00BC2503" w:rsidP="00BC2503">
            <w:pPr>
              <w:rPr>
                <w:color w:val="000000"/>
                <w:sz w:val="14"/>
                <w:szCs w:val="14"/>
              </w:rPr>
            </w:pPr>
            <w:r w:rsidRPr="00145C64">
              <w:rPr>
                <w:sz w:val="14"/>
                <w:szCs w:val="14"/>
              </w:rPr>
              <w:t>DVBA CAPRI SPEC ADD</w:t>
            </w:r>
          </w:p>
        </w:tc>
        <w:tc>
          <w:tcPr>
            <w:tcW w:w="985" w:type="dxa"/>
            <w:shd w:val="clear" w:color="auto" w:fill="FFFFFF" w:themeFill="background1"/>
            <w:vAlign w:val="center"/>
            <w:hideMark/>
          </w:tcPr>
          <w:p w14:paraId="4F9A98D2" w14:textId="118483D3" w:rsidR="00BC2503" w:rsidRPr="00145C64" w:rsidRDefault="00BC2503" w:rsidP="00BC2503">
            <w:pPr>
              <w:jc w:val="center"/>
              <w:rPr>
                <w:color w:val="000000"/>
                <w:sz w:val="14"/>
                <w:szCs w:val="14"/>
              </w:rPr>
            </w:pPr>
            <w:r w:rsidRPr="00145C64">
              <w:rPr>
                <w:color w:val="000000"/>
                <w:sz w:val="14"/>
                <w:szCs w:val="14"/>
              </w:rPr>
              <w:t> </w:t>
            </w:r>
          </w:p>
        </w:tc>
        <w:tc>
          <w:tcPr>
            <w:tcW w:w="1087" w:type="dxa"/>
            <w:shd w:val="clear" w:color="auto" w:fill="FFFFFF" w:themeFill="background1"/>
            <w:vAlign w:val="center"/>
            <w:hideMark/>
          </w:tcPr>
          <w:p w14:paraId="78E59FEE" w14:textId="5FD77725" w:rsidR="00BC2503" w:rsidRPr="00145C64" w:rsidRDefault="00BC2503" w:rsidP="00BC2503">
            <w:pPr>
              <w:jc w:val="center"/>
              <w:rPr>
                <w:color w:val="000000"/>
                <w:sz w:val="14"/>
                <w:szCs w:val="14"/>
              </w:rPr>
            </w:pPr>
            <w:r w:rsidRPr="00145C64">
              <w:rPr>
                <w:color w:val="000000"/>
                <w:sz w:val="14"/>
                <w:szCs w:val="14"/>
              </w:rPr>
              <w:t>DVBCPUSH</w:t>
            </w:r>
          </w:p>
        </w:tc>
        <w:tc>
          <w:tcPr>
            <w:tcW w:w="1012" w:type="dxa"/>
            <w:shd w:val="clear" w:color="auto" w:fill="FFFFFF" w:themeFill="background1"/>
            <w:vAlign w:val="center"/>
            <w:hideMark/>
          </w:tcPr>
          <w:p w14:paraId="1C356007" w14:textId="47E87A89" w:rsidR="00BC2503" w:rsidRPr="00145C64" w:rsidRDefault="00BC2503" w:rsidP="00BC250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6B1BC0B" w14:textId="07C5BF0A" w:rsidR="00BC2503" w:rsidRPr="00145C64" w:rsidRDefault="00BC2503" w:rsidP="00BC2503">
            <w:pPr>
              <w:rPr>
                <w:color w:val="000000"/>
                <w:sz w:val="14"/>
                <w:szCs w:val="14"/>
              </w:rPr>
            </w:pPr>
            <w:r w:rsidRPr="00145C64">
              <w:rPr>
                <w:sz w:val="14"/>
                <w:szCs w:val="14"/>
              </w:rPr>
              <w:t>This RPC is used by the CAPRI PUSH Utility Application to allow users to  add new Special Considerations used by the 2507 process.</w:t>
            </w:r>
          </w:p>
        </w:tc>
        <w:tc>
          <w:tcPr>
            <w:tcW w:w="990" w:type="dxa"/>
            <w:shd w:val="clear" w:color="auto" w:fill="FFFFFF" w:themeFill="background1"/>
            <w:vAlign w:val="center"/>
            <w:hideMark/>
          </w:tcPr>
          <w:p w14:paraId="2B87C11F" w14:textId="226DD4BA" w:rsidR="00BC2503" w:rsidRPr="00145C64" w:rsidRDefault="00BC2503" w:rsidP="00BC2503">
            <w:pPr>
              <w:jc w:val="center"/>
              <w:rPr>
                <w:color w:val="000000"/>
                <w:sz w:val="14"/>
                <w:szCs w:val="14"/>
              </w:rPr>
            </w:pPr>
            <w:r w:rsidRPr="00145C64">
              <w:rPr>
                <w:color w:val="000000"/>
                <w:sz w:val="14"/>
                <w:szCs w:val="14"/>
              </w:rPr>
              <w:t>DVBNAME</w:t>
            </w:r>
          </w:p>
        </w:tc>
        <w:tc>
          <w:tcPr>
            <w:tcW w:w="2340" w:type="dxa"/>
            <w:shd w:val="clear" w:color="auto" w:fill="FFFFFF" w:themeFill="background1"/>
            <w:vAlign w:val="center"/>
            <w:hideMark/>
          </w:tcPr>
          <w:p w14:paraId="120894E9" w14:textId="4C3A4C8B" w:rsidR="00BC2503" w:rsidRPr="00145C64" w:rsidRDefault="00BC2503" w:rsidP="00BC2503">
            <w:pPr>
              <w:rPr>
                <w:color w:val="000000"/>
                <w:sz w:val="14"/>
                <w:szCs w:val="14"/>
              </w:rPr>
            </w:pPr>
            <w:r w:rsidRPr="00145C64">
              <w:rPr>
                <w:color w:val="000000"/>
                <w:sz w:val="14"/>
                <w:szCs w:val="14"/>
              </w:rPr>
              <w:t>The name of the Special Consideration to be added to file DVB(396.25).</w:t>
            </w:r>
          </w:p>
        </w:tc>
        <w:tc>
          <w:tcPr>
            <w:tcW w:w="1800" w:type="dxa"/>
            <w:shd w:val="clear" w:color="auto" w:fill="FFFFFF" w:themeFill="background1"/>
            <w:vAlign w:val="center"/>
            <w:hideMark/>
          </w:tcPr>
          <w:p w14:paraId="6E456F88" w14:textId="02FCEEAA" w:rsidR="00BC2503" w:rsidRPr="00145C64" w:rsidRDefault="00BC2503" w:rsidP="00BC2503">
            <w:pPr>
              <w:rPr>
                <w:color w:val="000000"/>
                <w:sz w:val="14"/>
                <w:szCs w:val="14"/>
              </w:rPr>
            </w:pPr>
            <w:r w:rsidRPr="00145C64">
              <w:rPr>
                <w:color w:val="000000"/>
                <w:sz w:val="14"/>
                <w:szCs w:val="14"/>
              </w:rPr>
              <w:t>TfrmCAPRITmplteTrnsfrUtilMain.</w:t>
            </w:r>
            <w:r w:rsidRPr="00145C64">
              <w:rPr>
                <w:color w:val="000000"/>
                <w:sz w:val="14"/>
                <w:szCs w:val="14"/>
              </w:rPr>
              <w:br/>
              <w:t>AddNewSpecialConsideration</w:t>
            </w:r>
          </w:p>
        </w:tc>
        <w:tc>
          <w:tcPr>
            <w:tcW w:w="1260" w:type="dxa"/>
            <w:shd w:val="clear" w:color="auto" w:fill="FFFFFF" w:themeFill="background1"/>
            <w:vAlign w:val="center"/>
            <w:hideMark/>
          </w:tcPr>
          <w:p w14:paraId="78D499C8" w14:textId="468AC204" w:rsidR="00BC2503" w:rsidRPr="00145C64" w:rsidRDefault="00BC2503"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0F1C84B8" w14:textId="02EB08E2" w:rsidR="00BC2503" w:rsidRPr="00145C64" w:rsidRDefault="00BC2503" w:rsidP="00BC2503">
            <w:pPr>
              <w:jc w:val="center"/>
              <w:rPr>
                <w:color w:val="000000"/>
                <w:sz w:val="14"/>
                <w:szCs w:val="14"/>
              </w:rPr>
            </w:pPr>
            <w:r w:rsidRPr="00145C64">
              <w:rPr>
                <w:color w:val="000000"/>
                <w:sz w:val="14"/>
                <w:szCs w:val="14"/>
              </w:rPr>
              <w:t>CCOWRPCBrkrRemote</w:t>
            </w:r>
            <w:r w:rsidRPr="00145C64">
              <w:rPr>
                <w:color w:val="000000"/>
                <w:sz w:val="14"/>
                <w:szCs w:val="14"/>
              </w:rPr>
              <w:br/>
            </w:r>
          </w:p>
        </w:tc>
        <w:tc>
          <w:tcPr>
            <w:tcW w:w="1709" w:type="dxa"/>
            <w:shd w:val="clear" w:color="auto" w:fill="FFFFFF" w:themeFill="background1"/>
            <w:vAlign w:val="center"/>
            <w:hideMark/>
          </w:tcPr>
          <w:p w14:paraId="541C5272" w14:textId="2D35A6BC" w:rsidR="00BC2503" w:rsidRPr="00145C64" w:rsidRDefault="00BC2503" w:rsidP="00BC2503">
            <w:pPr>
              <w:jc w:val="center"/>
              <w:rPr>
                <w:color w:val="000000"/>
                <w:sz w:val="14"/>
                <w:szCs w:val="14"/>
              </w:rPr>
            </w:pPr>
            <w:r w:rsidRPr="00145C64">
              <w:rPr>
                <w:color w:val="000000"/>
                <w:sz w:val="14"/>
                <w:szCs w:val="14"/>
              </w:rPr>
              <w:t>Special Consideration Name</w:t>
            </w:r>
          </w:p>
        </w:tc>
      </w:tr>
      <w:tr w:rsidR="00BC2503" w:rsidRPr="00285745" w14:paraId="034F2090" w14:textId="77777777" w:rsidTr="00145C64">
        <w:trPr>
          <w:trHeight w:val="640"/>
        </w:trPr>
        <w:tc>
          <w:tcPr>
            <w:tcW w:w="1175" w:type="dxa"/>
            <w:shd w:val="clear" w:color="auto" w:fill="FFFFFF" w:themeFill="background1"/>
            <w:vAlign w:val="center"/>
            <w:hideMark/>
          </w:tcPr>
          <w:p w14:paraId="382550BA" w14:textId="7F0D7B1D" w:rsidR="00BC2503" w:rsidRPr="00145C64" w:rsidRDefault="00BC2503" w:rsidP="00BC2503">
            <w:pPr>
              <w:rPr>
                <w:color w:val="000000"/>
                <w:sz w:val="14"/>
                <w:szCs w:val="14"/>
              </w:rPr>
            </w:pPr>
            <w:r w:rsidRPr="00145C64">
              <w:rPr>
                <w:sz w:val="14"/>
                <w:szCs w:val="14"/>
              </w:rPr>
              <w:t>DVBA CAPRI SPEC INACTIVE</w:t>
            </w:r>
          </w:p>
        </w:tc>
        <w:tc>
          <w:tcPr>
            <w:tcW w:w="985" w:type="dxa"/>
            <w:shd w:val="clear" w:color="auto" w:fill="FFFFFF" w:themeFill="background1"/>
            <w:vAlign w:val="center"/>
            <w:hideMark/>
          </w:tcPr>
          <w:p w14:paraId="0A96B69B" w14:textId="7C38A2DB" w:rsidR="00BC2503" w:rsidRPr="00145C64" w:rsidRDefault="00BC2503" w:rsidP="00BC2503">
            <w:pPr>
              <w:jc w:val="center"/>
              <w:rPr>
                <w:color w:val="000000"/>
                <w:sz w:val="14"/>
                <w:szCs w:val="14"/>
              </w:rPr>
            </w:pPr>
            <w:r w:rsidRPr="00145C64">
              <w:rPr>
                <w:color w:val="000000"/>
                <w:sz w:val="14"/>
                <w:szCs w:val="14"/>
              </w:rPr>
              <w:t>LISTSC</w:t>
            </w:r>
          </w:p>
        </w:tc>
        <w:tc>
          <w:tcPr>
            <w:tcW w:w="1087" w:type="dxa"/>
            <w:shd w:val="clear" w:color="auto" w:fill="FFFFFF" w:themeFill="background1"/>
            <w:vAlign w:val="center"/>
            <w:hideMark/>
          </w:tcPr>
          <w:p w14:paraId="52E81347" w14:textId="7F19BBD2" w:rsidR="00BC2503" w:rsidRPr="00145C64" w:rsidRDefault="00BC2503" w:rsidP="00BC2503">
            <w:pPr>
              <w:jc w:val="center"/>
              <w:rPr>
                <w:color w:val="000000"/>
                <w:sz w:val="14"/>
                <w:szCs w:val="14"/>
              </w:rPr>
            </w:pPr>
            <w:r w:rsidRPr="00145C64">
              <w:rPr>
                <w:color w:val="000000"/>
                <w:sz w:val="14"/>
                <w:szCs w:val="14"/>
              </w:rPr>
              <w:t>DVBCPUSH</w:t>
            </w:r>
          </w:p>
        </w:tc>
        <w:tc>
          <w:tcPr>
            <w:tcW w:w="1012" w:type="dxa"/>
            <w:shd w:val="clear" w:color="auto" w:fill="FFFFFF" w:themeFill="background1"/>
            <w:vAlign w:val="center"/>
            <w:hideMark/>
          </w:tcPr>
          <w:p w14:paraId="2C3862C3" w14:textId="62884809" w:rsidR="00BC2503" w:rsidRPr="00145C64" w:rsidRDefault="00BC2503" w:rsidP="00BC2503">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0A318FC3" w14:textId="3E10A60A" w:rsidR="00BC2503" w:rsidRPr="00145C64" w:rsidRDefault="00BC2503" w:rsidP="00BC2503">
            <w:pPr>
              <w:rPr>
                <w:color w:val="000000"/>
                <w:sz w:val="14"/>
                <w:szCs w:val="14"/>
              </w:rPr>
            </w:pPr>
            <w:r w:rsidRPr="00145C64">
              <w:rPr>
                <w:sz w:val="14"/>
                <w:szCs w:val="14"/>
              </w:rPr>
              <w:t>This RPC will return to the CAPRI Push application the list of inactive Special Considerations.</w:t>
            </w:r>
          </w:p>
        </w:tc>
        <w:tc>
          <w:tcPr>
            <w:tcW w:w="990" w:type="dxa"/>
            <w:shd w:val="clear" w:color="auto" w:fill="FFFFFF" w:themeFill="background1"/>
            <w:vAlign w:val="center"/>
            <w:hideMark/>
          </w:tcPr>
          <w:p w14:paraId="2A64D2CE" w14:textId="7233E738" w:rsidR="00BC2503" w:rsidRPr="00145C64" w:rsidRDefault="00BC2503" w:rsidP="00BC2503">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78F7EDB1" w14:textId="716CBDD0" w:rsidR="00BC2503" w:rsidRPr="00145C64" w:rsidRDefault="00BC2503" w:rsidP="00BC2503">
            <w:pPr>
              <w:rPr>
                <w:color w:val="000000"/>
                <w:sz w:val="14"/>
                <w:szCs w:val="14"/>
              </w:rPr>
            </w:pPr>
            <w:r w:rsidRPr="00145C64">
              <w:rPr>
                <w:color w:val="000000"/>
                <w:sz w:val="14"/>
                <w:szCs w:val="14"/>
              </w:rPr>
              <w:t>This is the array of Inactive Special Considerations</w:t>
            </w:r>
          </w:p>
        </w:tc>
        <w:tc>
          <w:tcPr>
            <w:tcW w:w="1800" w:type="dxa"/>
            <w:shd w:val="clear" w:color="auto" w:fill="FFFFFF" w:themeFill="background1"/>
            <w:vAlign w:val="center"/>
            <w:hideMark/>
          </w:tcPr>
          <w:p w14:paraId="5A669CBB" w14:textId="1D0B21E9" w:rsidR="00BC2503" w:rsidRPr="00145C64" w:rsidRDefault="00BC2503" w:rsidP="00BC2503">
            <w:pPr>
              <w:rPr>
                <w:color w:val="000000"/>
                <w:sz w:val="14"/>
                <w:szCs w:val="14"/>
              </w:rPr>
            </w:pPr>
            <w:r w:rsidRPr="00145C64">
              <w:rPr>
                <w:color w:val="000000"/>
                <w:sz w:val="14"/>
                <w:szCs w:val="14"/>
              </w:rPr>
              <w:t>TfrmCAPRITmplteTrnsfrUtilMain.</w:t>
            </w:r>
            <w:r w:rsidRPr="00145C64">
              <w:rPr>
                <w:color w:val="000000"/>
                <w:sz w:val="14"/>
                <w:szCs w:val="14"/>
              </w:rPr>
              <w:br/>
              <w:t>PopulateInactiveSpecialConsiderations</w:t>
            </w:r>
          </w:p>
        </w:tc>
        <w:tc>
          <w:tcPr>
            <w:tcW w:w="1260" w:type="dxa"/>
            <w:shd w:val="clear" w:color="auto" w:fill="FFFFFF" w:themeFill="background1"/>
            <w:vAlign w:val="center"/>
            <w:hideMark/>
          </w:tcPr>
          <w:p w14:paraId="2D978E79" w14:textId="344CFF02" w:rsidR="00BC2503" w:rsidRPr="00145C64" w:rsidRDefault="00BC2503"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2A4177F3" w14:textId="0A47C83E" w:rsidR="00BC2503" w:rsidRPr="00145C64" w:rsidRDefault="00BC2503" w:rsidP="00BC2503">
            <w:pPr>
              <w:jc w:val="center"/>
              <w:rPr>
                <w:color w:val="000000"/>
                <w:sz w:val="14"/>
                <w:szCs w:val="14"/>
              </w:rPr>
            </w:pPr>
            <w:r w:rsidRPr="00145C64">
              <w:rPr>
                <w:color w:val="000000"/>
                <w:sz w:val="14"/>
                <w:szCs w:val="14"/>
              </w:rPr>
              <w:t>CCOWRPCBrkrRemote</w:t>
            </w:r>
          </w:p>
        </w:tc>
        <w:tc>
          <w:tcPr>
            <w:tcW w:w="1709" w:type="dxa"/>
            <w:shd w:val="clear" w:color="auto" w:fill="FFFFFF" w:themeFill="background1"/>
            <w:vAlign w:val="center"/>
            <w:hideMark/>
          </w:tcPr>
          <w:p w14:paraId="2CA35D66" w14:textId="7EC4FF8A" w:rsidR="00BC2503" w:rsidRPr="00145C64" w:rsidRDefault="00BC2503" w:rsidP="00BC2503">
            <w:pPr>
              <w:jc w:val="center"/>
              <w:rPr>
                <w:color w:val="000000"/>
                <w:sz w:val="14"/>
                <w:szCs w:val="14"/>
              </w:rPr>
            </w:pPr>
            <w:r w:rsidRPr="00145C64">
              <w:rPr>
                <w:color w:val="000000"/>
                <w:sz w:val="14"/>
                <w:szCs w:val="14"/>
              </w:rPr>
              <w:t>None</w:t>
            </w:r>
          </w:p>
        </w:tc>
      </w:tr>
      <w:tr w:rsidR="00BC2503" w:rsidRPr="00285745" w14:paraId="09019660" w14:textId="77777777" w:rsidTr="00145C64">
        <w:trPr>
          <w:trHeight w:val="960"/>
        </w:trPr>
        <w:tc>
          <w:tcPr>
            <w:tcW w:w="1175" w:type="dxa"/>
            <w:shd w:val="clear" w:color="auto" w:fill="FFFFFF" w:themeFill="background1"/>
            <w:vAlign w:val="center"/>
            <w:hideMark/>
          </w:tcPr>
          <w:p w14:paraId="0DA0D9B5" w14:textId="106F1A58" w:rsidR="00BC2503" w:rsidRPr="00145C64" w:rsidRDefault="00BC2503" w:rsidP="00BC2503">
            <w:pPr>
              <w:rPr>
                <w:color w:val="000000"/>
                <w:sz w:val="14"/>
                <w:szCs w:val="14"/>
              </w:rPr>
            </w:pPr>
            <w:r w:rsidRPr="00145C64">
              <w:rPr>
                <w:sz w:val="14"/>
                <w:szCs w:val="14"/>
              </w:rPr>
              <w:t>DVBA CAPRI SPEC STATUS</w:t>
            </w:r>
          </w:p>
        </w:tc>
        <w:tc>
          <w:tcPr>
            <w:tcW w:w="985" w:type="dxa"/>
            <w:shd w:val="clear" w:color="auto" w:fill="FFFFFF" w:themeFill="background1"/>
            <w:vAlign w:val="center"/>
            <w:hideMark/>
          </w:tcPr>
          <w:p w14:paraId="6ECC9A5E" w14:textId="206AF3A8" w:rsidR="00BC2503" w:rsidRPr="00145C64" w:rsidRDefault="00BC2503" w:rsidP="00BC2503">
            <w:pPr>
              <w:jc w:val="center"/>
              <w:rPr>
                <w:color w:val="000000"/>
                <w:sz w:val="14"/>
                <w:szCs w:val="14"/>
              </w:rPr>
            </w:pPr>
            <w:r w:rsidRPr="00145C64">
              <w:rPr>
                <w:color w:val="000000"/>
                <w:sz w:val="14"/>
                <w:szCs w:val="14"/>
              </w:rPr>
              <w:t>SPECDIS</w:t>
            </w:r>
          </w:p>
        </w:tc>
        <w:tc>
          <w:tcPr>
            <w:tcW w:w="1087" w:type="dxa"/>
            <w:shd w:val="clear" w:color="auto" w:fill="FFFFFF" w:themeFill="background1"/>
            <w:vAlign w:val="center"/>
            <w:hideMark/>
          </w:tcPr>
          <w:p w14:paraId="3A4B0009" w14:textId="4D9976DD" w:rsidR="00BC2503" w:rsidRPr="00145C64" w:rsidRDefault="00BC2503" w:rsidP="00BC2503">
            <w:pPr>
              <w:jc w:val="center"/>
              <w:rPr>
                <w:color w:val="000000"/>
                <w:sz w:val="14"/>
                <w:szCs w:val="14"/>
              </w:rPr>
            </w:pPr>
            <w:r w:rsidRPr="00145C64">
              <w:rPr>
                <w:color w:val="000000"/>
                <w:sz w:val="14"/>
                <w:szCs w:val="14"/>
              </w:rPr>
              <w:t>DVBCPUSH</w:t>
            </w:r>
          </w:p>
        </w:tc>
        <w:tc>
          <w:tcPr>
            <w:tcW w:w="1012" w:type="dxa"/>
            <w:shd w:val="clear" w:color="auto" w:fill="FFFFFF" w:themeFill="background1"/>
            <w:vAlign w:val="center"/>
            <w:hideMark/>
          </w:tcPr>
          <w:p w14:paraId="6A4D24B8" w14:textId="11EE12C4" w:rsidR="00BC2503" w:rsidRPr="00145C64" w:rsidRDefault="00BC2503" w:rsidP="00BC250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2C86A3AD" w14:textId="7CBC179B" w:rsidR="00BC2503" w:rsidRPr="00145C64" w:rsidRDefault="00BC2503" w:rsidP="00BC2503">
            <w:pPr>
              <w:rPr>
                <w:color w:val="000000"/>
                <w:sz w:val="14"/>
                <w:szCs w:val="14"/>
              </w:rPr>
            </w:pPr>
            <w:r w:rsidRPr="00145C64">
              <w:rPr>
                <w:sz w:val="14"/>
                <w:szCs w:val="14"/>
              </w:rPr>
              <w:t>This RPC is used by the CAPRI PUSH Utility Application to allow users to disable or enable Special Considerations used by the 2507 process.</w:t>
            </w:r>
          </w:p>
        </w:tc>
        <w:tc>
          <w:tcPr>
            <w:tcW w:w="990" w:type="dxa"/>
            <w:shd w:val="clear" w:color="auto" w:fill="FFFFFF" w:themeFill="background1"/>
            <w:vAlign w:val="center"/>
            <w:hideMark/>
          </w:tcPr>
          <w:p w14:paraId="4441EEDA" w14:textId="4B21B045" w:rsidR="00BC2503" w:rsidRPr="00145C64" w:rsidRDefault="00BC2503" w:rsidP="00BC2503">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3074F438" w14:textId="12443D41" w:rsidR="00BC2503" w:rsidRPr="00145C64" w:rsidRDefault="00BC2503" w:rsidP="00BC2503">
            <w:pPr>
              <w:rPr>
                <w:color w:val="000000"/>
                <w:sz w:val="14"/>
                <w:szCs w:val="14"/>
              </w:rPr>
            </w:pPr>
            <w:r w:rsidRPr="00145C64">
              <w:rPr>
                <w:color w:val="000000"/>
                <w:sz w:val="14"/>
                <w:szCs w:val="14"/>
              </w:rPr>
              <w:t>Returns 1 for successful and 0 for unsuccessful</w:t>
            </w:r>
          </w:p>
        </w:tc>
        <w:tc>
          <w:tcPr>
            <w:tcW w:w="1800" w:type="dxa"/>
            <w:shd w:val="clear" w:color="auto" w:fill="FFFFFF" w:themeFill="background1"/>
            <w:vAlign w:val="center"/>
            <w:hideMark/>
          </w:tcPr>
          <w:p w14:paraId="11C9C5B7" w14:textId="16547A25" w:rsidR="00BC2503" w:rsidRPr="00145C64" w:rsidRDefault="00BC2503" w:rsidP="00BC2503">
            <w:pPr>
              <w:rPr>
                <w:color w:val="000000"/>
                <w:sz w:val="14"/>
                <w:szCs w:val="14"/>
              </w:rPr>
            </w:pPr>
            <w:r w:rsidRPr="00145C64">
              <w:rPr>
                <w:color w:val="000000"/>
                <w:sz w:val="14"/>
                <w:szCs w:val="14"/>
              </w:rPr>
              <w:t>TfrmCAPRITmplteTrnsfrUtilMain.</w:t>
            </w:r>
            <w:r w:rsidRPr="00145C64">
              <w:rPr>
                <w:color w:val="000000"/>
                <w:sz w:val="14"/>
                <w:szCs w:val="14"/>
              </w:rPr>
              <w:br/>
              <w:t>SpecialConsiderationStatusSet</w:t>
            </w:r>
          </w:p>
        </w:tc>
        <w:tc>
          <w:tcPr>
            <w:tcW w:w="1260" w:type="dxa"/>
            <w:shd w:val="clear" w:color="auto" w:fill="FFFFFF" w:themeFill="background1"/>
            <w:vAlign w:val="center"/>
            <w:hideMark/>
          </w:tcPr>
          <w:p w14:paraId="04B2A7E5" w14:textId="11DA9F83" w:rsidR="00BC2503" w:rsidRPr="00145C64" w:rsidRDefault="00BC2503"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54DFA853" w14:textId="5186FE0D" w:rsidR="00BC2503" w:rsidRPr="00145C64" w:rsidRDefault="00BC2503" w:rsidP="00BC2503">
            <w:pPr>
              <w:jc w:val="center"/>
              <w:rPr>
                <w:color w:val="000000"/>
                <w:sz w:val="14"/>
                <w:szCs w:val="14"/>
              </w:rPr>
            </w:pPr>
            <w:r w:rsidRPr="00145C64">
              <w:rPr>
                <w:color w:val="000000"/>
                <w:sz w:val="14"/>
                <w:szCs w:val="14"/>
              </w:rPr>
              <w:t>CCOWRPCBrkrRemote</w:t>
            </w:r>
          </w:p>
        </w:tc>
        <w:tc>
          <w:tcPr>
            <w:tcW w:w="1709" w:type="dxa"/>
            <w:shd w:val="clear" w:color="auto" w:fill="FFFFFF" w:themeFill="background1"/>
            <w:noWrap/>
            <w:vAlign w:val="center"/>
            <w:hideMark/>
          </w:tcPr>
          <w:p w14:paraId="23495178" w14:textId="5195A13E" w:rsidR="00BC2503" w:rsidRPr="00145C64" w:rsidRDefault="00BC2503" w:rsidP="00BC2503">
            <w:pPr>
              <w:jc w:val="center"/>
              <w:rPr>
                <w:color w:val="000000"/>
                <w:sz w:val="14"/>
                <w:szCs w:val="14"/>
              </w:rPr>
            </w:pPr>
            <w:r w:rsidRPr="00145C64">
              <w:rPr>
                <w:color w:val="000000"/>
                <w:sz w:val="14"/>
                <w:szCs w:val="14"/>
              </w:rPr>
              <w:t xml:space="preserve">IEN; PType := literal </w:t>
            </w:r>
            <w:r w:rsidRPr="00145C64">
              <w:rPr>
                <w:color w:val="000000"/>
                <w:sz w:val="14"/>
                <w:szCs w:val="14"/>
              </w:rPr>
              <w:br/>
              <w:t>Status; PType := literal</w:t>
            </w:r>
          </w:p>
        </w:tc>
      </w:tr>
      <w:tr w:rsidR="00BC2503" w:rsidRPr="00285745" w14:paraId="6D6253CF" w14:textId="77777777" w:rsidTr="00145C64">
        <w:trPr>
          <w:trHeight w:val="1330"/>
        </w:trPr>
        <w:tc>
          <w:tcPr>
            <w:tcW w:w="1175" w:type="dxa"/>
            <w:shd w:val="clear" w:color="auto" w:fill="FFFFFF" w:themeFill="background1"/>
            <w:vAlign w:val="center"/>
            <w:hideMark/>
          </w:tcPr>
          <w:p w14:paraId="1CF296FA" w14:textId="4545B87B" w:rsidR="00BC2503" w:rsidRPr="00145C64" w:rsidRDefault="00BC2503" w:rsidP="00BC2503">
            <w:pPr>
              <w:rPr>
                <w:color w:val="000000"/>
                <w:sz w:val="14"/>
                <w:szCs w:val="14"/>
              </w:rPr>
            </w:pPr>
            <w:bookmarkStart w:id="411" w:name="DVBACAPRISTATUSCOUNT"/>
            <w:r w:rsidRPr="00145C64">
              <w:rPr>
                <w:sz w:val="14"/>
                <w:szCs w:val="14"/>
              </w:rPr>
              <w:t>DVBA CAPRI STATUS COUNT</w:t>
            </w:r>
            <w:bookmarkEnd w:id="411"/>
          </w:p>
        </w:tc>
        <w:tc>
          <w:tcPr>
            <w:tcW w:w="985" w:type="dxa"/>
            <w:shd w:val="clear" w:color="auto" w:fill="FFFFFF" w:themeFill="background1"/>
            <w:vAlign w:val="center"/>
            <w:hideMark/>
          </w:tcPr>
          <w:p w14:paraId="2196ADD8" w14:textId="3E592B23" w:rsidR="00BC2503" w:rsidRPr="00145C64" w:rsidRDefault="00BC2503" w:rsidP="00BC2503">
            <w:pPr>
              <w:jc w:val="center"/>
              <w:rPr>
                <w:color w:val="000000"/>
                <w:sz w:val="14"/>
                <w:szCs w:val="14"/>
              </w:rPr>
            </w:pPr>
            <w:r w:rsidRPr="00145C64">
              <w:rPr>
                <w:sz w:val="14"/>
                <w:szCs w:val="14"/>
              </w:rPr>
              <w:t>STATCNT</w:t>
            </w:r>
          </w:p>
        </w:tc>
        <w:tc>
          <w:tcPr>
            <w:tcW w:w="1087" w:type="dxa"/>
            <w:shd w:val="clear" w:color="auto" w:fill="FFFFFF" w:themeFill="background1"/>
            <w:vAlign w:val="center"/>
            <w:hideMark/>
          </w:tcPr>
          <w:p w14:paraId="2C97F3B6" w14:textId="7DCFF6B6" w:rsidR="00BC2503" w:rsidRPr="00145C64" w:rsidRDefault="00BC2503" w:rsidP="00BC2503">
            <w:pPr>
              <w:jc w:val="cente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5C6D6874" w14:textId="4E32AD77" w:rsidR="00BC2503" w:rsidRPr="00145C64" w:rsidRDefault="00BC2503" w:rsidP="00BC2503">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C4D1416" w14:textId="6849EE56" w:rsidR="00BC2503" w:rsidRPr="00145C64" w:rsidRDefault="00BC2503" w:rsidP="00BC2503">
            <w:pPr>
              <w:rPr>
                <w:color w:val="000000"/>
                <w:sz w:val="14"/>
                <w:szCs w:val="14"/>
              </w:rPr>
            </w:pPr>
            <w:r w:rsidRPr="00145C64">
              <w:rPr>
                <w:color w:val="000000"/>
                <w:sz w:val="14"/>
                <w:szCs w:val="14"/>
              </w:rPr>
              <w:t xml:space="preserve">This RPC will return the count for worksheets with the following statuses: </w:t>
            </w:r>
            <w:r w:rsidRPr="00145C64">
              <w:rPr>
                <w:color w:val="000000"/>
                <w:sz w:val="14"/>
                <w:szCs w:val="14"/>
              </w:rPr>
              <w:br/>
              <w:t xml:space="preserve">A=Awaiting signature </w:t>
            </w:r>
            <w:r w:rsidRPr="00145C64">
              <w:rPr>
                <w:color w:val="000000"/>
                <w:sz w:val="14"/>
                <w:szCs w:val="14"/>
              </w:rPr>
              <w:br/>
              <w:t xml:space="preserve">D=Draft/Not ready </w:t>
            </w:r>
            <w:r w:rsidRPr="00145C64">
              <w:rPr>
                <w:color w:val="000000"/>
                <w:sz w:val="14"/>
                <w:szCs w:val="14"/>
              </w:rPr>
              <w:br/>
              <w:t xml:space="preserve">O=Outdataed template </w:t>
            </w:r>
            <w:r w:rsidRPr="00145C64">
              <w:rPr>
                <w:color w:val="000000"/>
                <w:sz w:val="14"/>
                <w:szCs w:val="14"/>
              </w:rPr>
              <w:br/>
              <w:t xml:space="preserve">P=Review pending </w:t>
            </w:r>
            <w:r w:rsidRPr="00145C64">
              <w:rPr>
                <w:color w:val="000000"/>
                <w:sz w:val="14"/>
                <w:szCs w:val="14"/>
              </w:rPr>
              <w:br/>
              <w:t>S=Sent back</w:t>
            </w:r>
          </w:p>
        </w:tc>
        <w:tc>
          <w:tcPr>
            <w:tcW w:w="990" w:type="dxa"/>
            <w:shd w:val="clear" w:color="auto" w:fill="FFFFFF" w:themeFill="background1"/>
            <w:vAlign w:val="center"/>
            <w:hideMark/>
          </w:tcPr>
          <w:p w14:paraId="64088A0C" w14:textId="4F3952CA" w:rsidR="00BC2503" w:rsidRPr="00145C64" w:rsidRDefault="00BC2503" w:rsidP="00BC2503">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36A4EA84" w14:textId="165D64EE" w:rsidR="00BC2503" w:rsidRPr="00145C64" w:rsidRDefault="00BC2503" w:rsidP="00BC2503">
            <w:pPr>
              <w:rPr>
                <w:color w:val="000000"/>
                <w:sz w:val="14"/>
                <w:szCs w:val="14"/>
              </w:rPr>
            </w:pPr>
            <w:r w:rsidRPr="00145C64">
              <w:rPr>
                <w:color w:val="000000"/>
                <w:sz w:val="14"/>
                <w:szCs w:val="14"/>
              </w:rPr>
              <w:t>Awaiting signature count^Draft/not ready count^Outdated template count^Review pending count^Sent back count</w:t>
            </w:r>
          </w:p>
        </w:tc>
        <w:tc>
          <w:tcPr>
            <w:tcW w:w="1800" w:type="dxa"/>
            <w:shd w:val="clear" w:color="auto" w:fill="FFFFFF" w:themeFill="background1"/>
            <w:vAlign w:val="center"/>
            <w:hideMark/>
          </w:tcPr>
          <w:p w14:paraId="6FC5A2F7" w14:textId="38B3471B" w:rsidR="00BC2503" w:rsidRPr="00145C64" w:rsidRDefault="00BC2503" w:rsidP="00BC2503">
            <w:pPr>
              <w:rPr>
                <w:color w:val="000000"/>
                <w:sz w:val="14"/>
                <w:szCs w:val="14"/>
              </w:rPr>
            </w:pPr>
            <w:r w:rsidRPr="00145C64">
              <w:rPr>
                <w:color w:val="000000"/>
                <w:sz w:val="14"/>
                <w:szCs w:val="14"/>
              </w:rPr>
              <w:t>TfrmAlerts.</w:t>
            </w:r>
            <w:r w:rsidRPr="00145C64">
              <w:rPr>
                <w:color w:val="000000"/>
                <w:sz w:val="14"/>
                <w:szCs w:val="14"/>
              </w:rPr>
              <w:br/>
              <w:t>GetCMTAlertCounts</w:t>
            </w:r>
          </w:p>
        </w:tc>
        <w:tc>
          <w:tcPr>
            <w:tcW w:w="1260" w:type="dxa"/>
            <w:shd w:val="clear" w:color="auto" w:fill="FFFFFF" w:themeFill="background1"/>
            <w:vAlign w:val="center"/>
            <w:hideMark/>
          </w:tcPr>
          <w:p w14:paraId="0C09D5D8" w14:textId="4CD911F1" w:rsidR="00BC2503" w:rsidRPr="00145C64" w:rsidRDefault="00BC2503" w:rsidP="006D4317">
            <w:pPr>
              <w:rPr>
                <w:color w:val="000000"/>
                <w:sz w:val="14"/>
                <w:szCs w:val="14"/>
              </w:rPr>
            </w:pPr>
            <w:r w:rsidRPr="00145C64">
              <w:rPr>
                <w:color w:val="000000"/>
                <w:sz w:val="14"/>
                <w:szCs w:val="14"/>
              </w:rPr>
              <w:t>Alerts.pas</w:t>
            </w:r>
          </w:p>
        </w:tc>
        <w:tc>
          <w:tcPr>
            <w:tcW w:w="1081" w:type="dxa"/>
            <w:shd w:val="clear" w:color="auto" w:fill="FFFFFF" w:themeFill="background1"/>
            <w:vAlign w:val="center"/>
            <w:hideMark/>
          </w:tcPr>
          <w:p w14:paraId="705D7989" w14:textId="05A237FD" w:rsidR="00BC2503" w:rsidRPr="00145C64" w:rsidRDefault="00BC2503" w:rsidP="00BC2503">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D0C7434" w14:textId="3934CF15" w:rsidR="00BC2503" w:rsidRPr="00145C64" w:rsidRDefault="00BC2503" w:rsidP="00BC2503">
            <w:pPr>
              <w:jc w:val="center"/>
              <w:rPr>
                <w:color w:val="000000"/>
                <w:sz w:val="14"/>
                <w:szCs w:val="14"/>
              </w:rPr>
            </w:pPr>
            <w:r w:rsidRPr="00145C64">
              <w:rPr>
                <w:color w:val="000000"/>
                <w:sz w:val="14"/>
                <w:szCs w:val="14"/>
              </w:rPr>
              <w:t>None</w:t>
            </w:r>
          </w:p>
        </w:tc>
      </w:tr>
      <w:tr w:rsidR="002E093B" w:rsidRPr="00285745" w14:paraId="5C26E65F" w14:textId="77777777" w:rsidTr="00145C64">
        <w:trPr>
          <w:trHeight w:val="1840"/>
        </w:trPr>
        <w:tc>
          <w:tcPr>
            <w:tcW w:w="1175" w:type="dxa"/>
            <w:shd w:val="clear" w:color="auto" w:fill="FFFFFF" w:themeFill="background1"/>
            <w:vAlign w:val="center"/>
          </w:tcPr>
          <w:p w14:paraId="4D921ED9" w14:textId="31799EE5" w:rsidR="002E093B" w:rsidRPr="00145C64" w:rsidRDefault="002E093B" w:rsidP="002E093B">
            <w:pPr>
              <w:rPr>
                <w:bCs/>
                <w:sz w:val="14"/>
                <w:szCs w:val="14"/>
              </w:rPr>
            </w:pPr>
            <w:bookmarkStart w:id="412" w:name="DVBACAPRISUPPORTMESSAGE"/>
            <w:r w:rsidRPr="00145C64">
              <w:rPr>
                <w:color w:val="000000"/>
                <w:sz w:val="14"/>
                <w:szCs w:val="14"/>
              </w:rPr>
              <w:t>DVBA CAPRI SUPPORT MESSAGE</w:t>
            </w:r>
            <w:bookmarkEnd w:id="412"/>
          </w:p>
        </w:tc>
        <w:tc>
          <w:tcPr>
            <w:tcW w:w="985" w:type="dxa"/>
            <w:shd w:val="clear" w:color="auto" w:fill="FFFFFF" w:themeFill="background1"/>
            <w:vAlign w:val="center"/>
          </w:tcPr>
          <w:p w14:paraId="79B65394" w14:textId="21D18F29" w:rsidR="002E093B" w:rsidRPr="00145C64" w:rsidRDefault="002E093B" w:rsidP="002E093B">
            <w:pPr>
              <w:jc w:val="center"/>
              <w:rPr>
                <w:bCs/>
                <w:sz w:val="14"/>
                <w:szCs w:val="14"/>
              </w:rPr>
            </w:pPr>
            <w:r w:rsidRPr="00145C64">
              <w:rPr>
                <w:color w:val="000000"/>
                <w:sz w:val="14"/>
                <w:szCs w:val="14"/>
              </w:rPr>
              <w:t>HELPINFO</w:t>
            </w:r>
          </w:p>
        </w:tc>
        <w:tc>
          <w:tcPr>
            <w:tcW w:w="1087" w:type="dxa"/>
            <w:shd w:val="clear" w:color="auto" w:fill="FFFFFF" w:themeFill="background1"/>
            <w:vAlign w:val="center"/>
          </w:tcPr>
          <w:p w14:paraId="62B15DE2" w14:textId="7F6DD4CF" w:rsidR="002E093B" w:rsidRPr="00145C64" w:rsidRDefault="002E093B" w:rsidP="002E093B">
            <w:pPr>
              <w:jc w:val="center"/>
              <w:rPr>
                <w:bCs/>
                <w:sz w:val="14"/>
                <w:szCs w:val="14"/>
              </w:rPr>
            </w:pPr>
            <w:r w:rsidRPr="00145C64">
              <w:rPr>
                <w:color w:val="000000"/>
                <w:sz w:val="14"/>
                <w:szCs w:val="14"/>
              </w:rPr>
              <w:t>DVBUTIL</w:t>
            </w:r>
          </w:p>
        </w:tc>
        <w:tc>
          <w:tcPr>
            <w:tcW w:w="1012" w:type="dxa"/>
            <w:shd w:val="clear" w:color="auto" w:fill="FFFFFF" w:themeFill="background1"/>
            <w:vAlign w:val="center"/>
          </w:tcPr>
          <w:p w14:paraId="496B9087" w14:textId="3389FCE4" w:rsidR="002E093B" w:rsidRPr="00145C64" w:rsidRDefault="002E093B" w:rsidP="002E093B">
            <w:pPr>
              <w:jc w:val="center"/>
              <w:rPr>
                <w:bCs/>
                <w:sz w:val="14"/>
                <w:szCs w:val="14"/>
              </w:rPr>
            </w:pPr>
            <w:r w:rsidRPr="00145C64">
              <w:rPr>
                <w:color w:val="000000"/>
                <w:sz w:val="14"/>
                <w:szCs w:val="14"/>
              </w:rPr>
              <w:t>SINGLE VALUE</w:t>
            </w:r>
          </w:p>
        </w:tc>
        <w:tc>
          <w:tcPr>
            <w:tcW w:w="2041" w:type="dxa"/>
            <w:shd w:val="clear" w:color="auto" w:fill="FFFFFF" w:themeFill="background1"/>
            <w:vAlign w:val="center"/>
          </w:tcPr>
          <w:p w14:paraId="3E945453" w14:textId="4FB77BB0" w:rsidR="002E093B" w:rsidRPr="00145C64" w:rsidRDefault="002E093B" w:rsidP="002E093B">
            <w:pPr>
              <w:rPr>
                <w:bCs/>
                <w:sz w:val="14"/>
                <w:szCs w:val="14"/>
              </w:rPr>
            </w:pPr>
            <w:r w:rsidRPr="00145C64">
              <w:rPr>
                <w:color w:val="000000"/>
                <w:sz w:val="14"/>
                <w:szCs w:val="14"/>
              </w:rPr>
              <w:t>Returns support desk phone number to display to CAPRI user when they need to submit a support ticket.</w:t>
            </w:r>
          </w:p>
        </w:tc>
        <w:tc>
          <w:tcPr>
            <w:tcW w:w="990" w:type="dxa"/>
            <w:shd w:val="clear" w:color="auto" w:fill="FFFFFF" w:themeFill="background1"/>
            <w:vAlign w:val="center"/>
          </w:tcPr>
          <w:p w14:paraId="5B73C05A" w14:textId="4D10E601" w:rsidR="002E093B" w:rsidRPr="00145C64" w:rsidRDefault="002E093B" w:rsidP="002E093B">
            <w:pPr>
              <w:jc w:val="center"/>
              <w:rPr>
                <w:bCs/>
                <w:sz w:val="14"/>
                <w:szCs w:val="14"/>
              </w:rPr>
            </w:pPr>
            <w:r w:rsidRPr="00145C64">
              <w:rPr>
                <w:color w:val="000000"/>
                <w:sz w:val="14"/>
                <w:szCs w:val="14"/>
              </w:rPr>
              <w:t>NONE</w:t>
            </w:r>
          </w:p>
        </w:tc>
        <w:tc>
          <w:tcPr>
            <w:tcW w:w="2340" w:type="dxa"/>
            <w:shd w:val="clear" w:color="auto" w:fill="FFFFFF" w:themeFill="background1"/>
            <w:vAlign w:val="center"/>
          </w:tcPr>
          <w:p w14:paraId="02A7327D" w14:textId="1C5490C1" w:rsidR="002E093B" w:rsidRPr="00145C64" w:rsidRDefault="002E093B" w:rsidP="002E093B">
            <w:pPr>
              <w:rPr>
                <w:bCs/>
                <w:sz w:val="14"/>
                <w:szCs w:val="14"/>
              </w:rPr>
            </w:pPr>
            <w:r w:rsidRPr="00145C64">
              <w:rPr>
                <w:color w:val="000000"/>
                <w:sz w:val="14"/>
                <w:szCs w:val="14"/>
              </w:rPr>
              <w:t>String containing support desk phone number.</w:t>
            </w:r>
          </w:p>
        </w:tc>
        <w:tc>
          <w:tcPr>
            <w:tcW w:w="1800" w:type="dxa"/>
            <w:shd w:val="clear" w:color="auto" w:fill="FFFFFF" w:themeFill="background1"/>
            <w:vAlign w:val="center"/>
          </w:tcPr>
          <w:p w14:paraId="63488733" w14:textId="7341EE2A" w:rsidR="002E093B" w:rsidRPr="00145C64" w:rsidRDefault="002E093B" w:rsidP="002E093B">
            <w:pPr>
              <w:rPr>
                <w:bCs/>
                <w:sz w:val="14"/>
                <w:szCs w:val="14"/>
              </w:rPr>
            </w:pPr>
            <w:r w:rsidRPr="00145C64">
              <w:rPr>
                <w:color w:val="000000"/>
                <w:sz w:val="14"/>
                <w:szCs w:val="14"/>
              </w:rPr>
              <w:t>CAPRISupport</w:t>
            </w:r>
            <w:r w:rsidRPr="00145C64">
              <w:rPr>
                <w:color w:val="000000"/>
                <w:sz w:val="14"/>
                <w:szCs w:val="14"/>
              </w:rPr>
              <w:br/>
              <w:t>SetSupportTicketPrompt</w:t>
            </w:r>
          </w:p>
        </w:tc>
        <w:tc>
          <w:tcPr>
            <w:tcW w:w="1260" w:type="dxa"/>
            <w:shd w:val="clear" w:color="auto" w:fill="FFFFFF" w:themeFill="background1"/>
            <w:vAlign w:val="center"/>
          </w:tcPr>
          <w:p w14:paraId="7077ACA8" w14:textId="435AA7FC" w:rsidR="002E093B" w:rsidRPr="00145C64" w:rsidRDefault="002E093B" w:rsidP="006D4317">
            <w:pPr>
              <w:rPr>
                <w:bCs/>
                <w:sz w:val="14"/>
                <w:szCs w:val="14"/>
              </w:rPr>
            </w:pPr>
            <w:r w:rsidRPr="00145C64">
              <w:rPr>
                <w:color w:val="000000"/>
                <w:sz w:val="14"/>
                <w:szCs w:val="14"/>
              </w:rPr>
              <w:t>Main.pas</w:t>
            </w:r>
          </w:p>
        </w:tc>
        <w:tc>
          <w:tcPr>
            <w:tcW w:w="1081" w:type="dxa"/>
            <w:shd w:val="clear" w:color="auto" w:fill="FFFFFF" w:themeFill="background1"/>
            <w:vAlign w:val="center"/>
          </w:tcPr>
          <w:p w14:paraId="3A27A6E9" w14:textId="07EB4997" w:rsidR="002E093B" w:rsidRPr="00145C64" w:rsidRDefault="002E093B" w:rsidP="002E093B">
            <w:pPr>
              <w:jc w:val="center"/>
              <w:rPr>
                <w:bCs/>
                <w:sz w:val="14"/>
                <w:szCs w:val="14"/>
              </w:rPr>
            </w:pPr>
            <w:r w:rsidRPr="00145C64">
              <w:rPr>
                <w:color w:val="000000"/>
                <w:sz w:val="14"/>
                <w:szCs w:val="14"/>
              </w:rPr>
              <w:t>RpcBroker1</w:t>
            </w:r>
          </w:p>
        </w:tc>
        <w:tc>
          <w:tcPr>
            <w:tcW w:w="1709" w:type="dxa"/>
            <w:shd w:val="clear" w:color="auto" w:fill="FFFFFF" w:themeFill="background1"/>
            <w:vAlign w:val="center"/>
          </w:tcPr>
          <w:p w14:paraId="1E3B187B" w14:textId="6872CD91" w:rsidR="002E093B" w:rsidRPr="00145C64" w:rsidRDefault="002E093B" w:rsidP="002E093B">
            <w:pPr>
              <w:jc w:val="center"/>
              <w:rPr>
                <w:bCs/>
                <w:sz w:val="14"/>
                <w:szCs w:val="14"/>
              </w:rPr>
            </w:pPr>
            <w:r w:rsidRPr="00145C64">
              <w:rPr>
                <w:color w:val="000000"/>
                <w:sz w:val="14"/>
                <w:szCs w:val="14"/>
              </w:rPr>
              <w:t>None</w:t>
            </w:r>
          </w:p>
        </w:tc>
      </w:tr>
      <w:tr w:rsidR="002E093B" w:rsidRPr="00285745" w14:paraId="3C41D8B3" w14:textId="77777777" w:rsidTr="00145C64">
        <w:trPr>
          <w:trHeight w:val="1840"/>
        </w:trPr>
        <w:tc>
          <w:tcPr>
            <w:tcW w:w="1175" w:type="dxa"/>
            <w:shd w:val="clear" w:color="auto" w:fill="FFFFFF" w:themeFill="background1"/>
            <w:vAlign w:val="center"/>
            <w:hideMark/>
          </w:tcPr>
          <w:p w14:paraId="70361C11" w14:textId="422093EA" w:rsidR="002E093B" w:rsidRPr="00145C64" w:rsidRDefault="002E093B" w:rsidP="002E093B">
            <w:pPr>
              <w:rPr>
                <w:color w:val="000000"/>
                <w:sz w:val="14"/>
                <w:szCs w:val="14"/>
              </w:rPr>
            </w:pPr>
            <w:bookmarkStart w:id="413" w:name="DVBACAPRITEMPDEFLIST"/>
            <w:r w:rsidRPr="00145C64">
              <w:rPr>
                <w:bCs/>
                <w:sz w:val="14"/>
                <w:szCs w:val="14"/>
              </w:rPr>
              <w:t>DVBA CAPRI TEMP DEF LIST</w:t>
            </w:r>
            <w:bookmarkEnd w:id="413"/>
          </w:p>
        </w:tc>
        <w:tc>
          <w:tcPr>
            <w:tcW w:w="985" w:type="dxa"/>
            <w:shd w:val="clear" w:color="auto" w:fill="FFFFFF" w:themeFill="background1"/>
            <w:vAlign w:val="center"/>
            <w:hideMark/>
          </w:tcPr>
          <w:p w14:paraId="66DF995B" w14:textId="3EC793DB" w:rsidR="002E093B" w:rsidRPr="00145C64" w:rsidRDefault="002E093B" w:rsidP="002E093B">
            <w:pPr>
              <w:jc w:val="center"/>
              <w:rPr>
                <w:color w:val="000000"/>
                <w:sz w:val="14"/>
                <w:szCs w:val="14"/>
              </w:rPr>
            </w:pPr>
            <w:r w:rsidRPr="00145C64">
              <w:rPr>
                <w:bCs/>
                <w:sz w:val="14"/>
                <w:szCs w:val="14"/>
              </w:rPr>
              <w:t>LISTTEMP</w:t>
            </w:r>
          </w:p>
        </w:tc>
        <w:tc>
          <w:tcPr>
            <w:tcW w:w="1087" w:type="dxa"/>
            <w:shd w:val="clear" w:color="auto" w:fill="FFFFFF" w:themeFill="background1"/>
            <w:vAlign w:val="center"/>
            <w:hideMark/>
          </w:tcPr>
          <w:p w14:paraId="2B0B2887" w14:textId="1143253F" w:rsidR="002E093B" w:rsidRPr="00145C64" w:rsidRDefault="002E093B" w:rsidP="002E093B">
            <w:pPr>
              <w:jc w:val="center"/>
              <w:rPr>
                <w:color w:val="000000"/>
                <w:sz w:val="14"/>
                <w:szCs w:val="14"/>
              </w:rPr>
            </w:pPr>
            <w:r w:rsidRPr="00145C64">
              <w:rPr>
                <w:bCs/>
                <w:sz w:val="14"/>
                <w:szCs w:val="14"/>
              </w:rPr>
              <w:t>DVBCPSH2</w:t>
            </w:r>
          </w:p>
        </w:tc>
        <w:tc>
          <w:tcPr>
            <w:tcW w:w="1012" w:type="dxa"/>
            <w:shd w:val="clear" w:color="auto" w:fill="FFFFFF" w:themeFill="background1"/>
            <w:vAlign w:val="center"/>
            <w:hideMark/>
          </w:tcPr>
          <w:p w14:paraId="661E8F2B" w14:textId="78EE06C7" w:rsidR="002E093B" w:rsidRPr="00145C64" w:rsidRDefault="002E093B" w:rsidP="002E093B">
            <w:pPr>
              <w:jc w:val="center"/>
              <w:rPr>
                <w:color w:val="000000"/>
                <w:sz w:val="14"/>
                <w:szCs w:val="14"/>
              </w:rPr>
            </w:pPr>
            <w:r w:rsidRPr="00145C64">
              <w:rPr>
                <w:bCs/>
                <w:sz w:val="14"/>
                <w:szCs w:val="14"/>
              </w:rPr>
              <w:t>ARRAY</w:t>
            </w:r>
          </w:p>
        </w:tc>
        <w:tc>
          <w:tcPr>
            <w:tcW w:w="2041" w:type="dxa"/>
            <w:shd w:val="clear" w:color="auto" w:fill="FFFFFF" w:themeFill="background1"/>
            <w:vAlign w:val="center"/>
            <w:hideMark/>
          </w:tcPr>
          <w:p w14:paraId="3D675371" w14:textId="7C2AD9E1" w:rsidR="002E093B" w:rsidRPr="00145C64" w:rsidRDefault="002E093B" w:rsidP="002E093B">
            <w:pPr>
              <w:rPr>
                <w:color w:val="000000"/>
                <w:sz w:val="14"/>
                <w:szCs w:val="14"/>
              </w:rPr>
            </w:pPr>
            <w:r w:rsidRPr="00145C64">
              <w:rPr>
                <w:bCs/>
                <w:sz w:val="14"/>
                <w:szCs w:val="14"/>
              </w:rPr>
              <w:t>This remote procedure for the DBQ Push Utility will filter the CAPRI Template Definitions in the EDIT LOCAL tab in a returned array sorted</w:t>
            </w:r>
          </w:p>
        </w:tc>
        <w:tc>
          <w:tcPr>
            <w:tcW w:w="990" w:type="dxa"/>
            <w:shd w:val="clear" w:color="auto" w:fill="FFFFFF" w:themeFill="background1"/>
            <w:vAlign w:val="center"/>
            <w:hideMark/>
          </w:tcPr>
          <w:p w14:paraId="3FF8E254" w14:textId="7226E01E" w:rsidR="002E093B" w:rsidRPr="00145C64" w:rsidRDefault="002E093B" w:rsidP="002E093B">
            <w:pPr>
              <w:jc w:val="center"/>
              <w:rPr>
                <w:color w:val="000000"/>
                <w:sz w:val="14"/>
                <w:szCs w:val="14"/>
              </w:rPr>
            </w:pPr>
            <w:r w:rsidRPr="00145C64">
              <w:rPr>
                <w:bCs/>
                <w:sz w:val="14"/>
                <w:szCs w:val="14"/>
              </w:rPr>
              <w:t>DVBFILT</w:t>
            </w:r>
            <w:r w:rsidRPr="00145C64">
              <w:rPr>
                <w:bCs/>
                <w:sz w:val="14"/>
                <w:szCs w:val="14"/>
              </w:rPr>
              <w:br/>
              <w:t>DVBSORT</w:t>
            </w:r>
          </w:p>
        </w:tc>
        <w:tc>
          <w:tcPr>
            <w:tcW w:w="2340" w:type="dxa"/>
            <w:shd w:val="clear" w:color="auto" w:fill="FFFFFF" w:themeFill="background1"/>
            <w:vAlign w:val="center"/>
            <w:hideMark/>
          </w:tcPr>
          <w:p w14:paraId="4A0F86E8" w14:textId="7D3459E0" w:rsidR="002E093B" w:rsidRPr="00145C64" w:rsidRDefault="002E093B" w:rsidP="002E093B">
            <w:pPr>
              <w:rPr>
                <w:color w:val="000000"/>
                <w:sz w:val="14"/>
                <w:szCs w:val="14"/>
              </w:rPr>
            </w:pPr>
            <w:r w:rsidRPr="00145C64">
              <w:rPr>
                <w:bCs/>
                <w:sz w:val="14"/>
                <w:szCs w:val="14"/>
              </w:rPr>
              <w:t>List of CAPRI Template Definitions filtered and sorted with the provided parameters</w:t>
            </w:r>
            <w:r w:rsidRPr="00145C64">
              <w:rPr>
                <w:bCs/>
                <w:sz w:val="14"/>
                <w:szCs w:val="14"/>
              </w:rPr>
              <w:br/>
              <w:t xml:space="preserve">Format: CAPRITemplateName^CAPRITemplateFileNumber </w:t>
            </w:r>
            <w:r w:rsidRPr="00145C64">
              <w:rPr>
                <w:bCs/>
                <w:sz w:val="14"/>
                <w:szCs w:val="14"/>
              </w:rPr>
              <w:br/>
              <w:t xml:space="preserve">Example:  DVBRET(0)="AID AND ATTENDANCE OR HOUSEBOUND  </w:t>
            </w:r>
            <w:r w:rsidRPr="00145C64">
              <w:rPr>
                <w:bCs/>
                <w:sz w:val="14"/>
                <w:szCs w:val="14"/>
              </w:rPr>
              <w:br/>
              <w:t xml:space="preserve">EXAMINATION~V18_3_XE10^2292" </w:t>
            </w:r>
            <w:r w:rsidRPr="00145C64">
              <w:rPr>
                <w:bCs/>
                <w:sz w:val="14"/>
                <w:szCs w:val="14"/>
              </w:rPr>
              <w:br/>
              <w:t xml:space="preserve">DVBRET(1)="DBQ ADMIN ADDENDUM OR CLARIFICATIONS~V17_3^2273" </w:t>
            </w:r>
            <w:r w:rsidRPr="00145C64">
              <w:rPr>
                <w:bCs/>
                <w:sz w:val="14"/>
                <w:szCs w:val="14"/>
              </w:rPr>
              <w:br/>
              <w:t>DVBRET(2)="DBQ ADMIN BVA MEDICAL OPINION~V17_3^2274"</w:t>
            </w:r>
          </w:p>
        </w:tc>
        <w:tc>
          <w:tcPr>
            <w:tcW w:w="1800" w:type="dxa"/>
            <w:shd w:val="clear" w:color="auto" w:fill="FFFFFF" w:themeFill="background1"/>
            <w:vAlign w:val="center"/>
            <w:hideMark/>
          </w:tcPr>
          <w:p w14:paraId="50B75CAE" w14:textId="3996D8E5" w:rsidR="002E093B" w:rsidRPr="00145C64" w:rsidRDefault="002E093B" w:rsidP="002E093B">
            <w:pPr>
              <w:rPr>
                <w:color w:val="000000"/>
                <w:sz w:val="14"/>
                <w:szCs w:val="14"/>
              </w:rPr>
            </w:pPr>
            <w:r w:rsidRPr="00145C64">
              <w:rPr>
                <w:color w:val="000000"/>
                <w:sz w:val="14"/>
                <w:szCs w:val="14"/>
              </w:rPr>
              <w:t>TfrmCAPRITmplteTrnsfrUtilMain.</w:t>
            </w:r>
            <w:r w:rsidRPr="00145C64">
              <w:rPr>
                <w:color w:val="000000"/>
                <w:sz w:val="14"/>
                <w:szCs w:val="14"/>
              </w:rPr>
              <w:br/>
              <w:t>PopulateLocalDBQTemplates</w:t>
            </w:r>
          </w:p>
        </w:tc>
        <w:tc>
          <w:tcPr>
            <w:tcW w:w="1260" w:type="dxa"/>
            <w:shd w:val="clear" w:color="auto" w:fill="FFFFFF" w:themeFill="background1"/>
            <w:vAlign w:val="center"/>
            <w:hideMark/>
          </w:tcPr>
          <w:p w14:paraId="256B565B" w14:textId="3A09C99A" w:rsidR="002E093B" w:rsidRPr="00145C64" w:rsidRDefault="002E093B"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21DC9E0D" w14:textId="0ED016D1" w:rsidR="002E093B" w:rsidRPr="00145C64" w:rsidRDefault="002E093B" w:rsidP="002E093B">
            <w:pPr>
              <w:jc w:val="center"/>
              <w:rPr>
                <w:color w:val="000000"/>
                <w:sz w:val="14"/>
                <w:szCs w:val="14"/>
              </w:rPr>
            </w:pPr>
            <w:r w:rsidRPr="00145C64">
              <w:rPr>
                <w:color w:val="000000"/>
                <w:sz w:val="14"/>
                <w:szCs w:val="14"/>
              </w:rPr>
              <w:t>CCOWRPCBrkrRemote</w:t>
            </w:r>
          </w:p>
        </w:tc>
        <w:tc>
          <w:tcPr>
            <w:tcW w:w="1709" w:type="dxa"/>
            <w:shd w:val="clear" w:color="auto" w:fill="FFFFFF" w:themeFill="background1"/>
            <w:vAlign w:val="center"/>
            <w:hideMark/>
          </w:tcPr>
          <w:p w14:paraId="27A82D05" w14:textId="2D1E679C" w:rsidR="002E093B" w:rsidRPr="00145C64" w:rsidRDefault="002E093B" w:rsidP="002E093B">
            <w:pPr>
              <w:jc w:val="center"/>
              <w:rPr>
                <w:color w:val="000000"/>
                <w:sz w:val="14"/>
                <w:szCs w:val="14"/>
              </w:rPr>
            </w:pPr>
            <w:r w:rsidRPr="00145C64">
              <w:rPr>
                <w:color w:val="000000"/>
                <w:sz w:val="14"/>
                <w:szCs w:val="14"/>
              </w:rPr>
              <w:t>FilterType, SortType</w:t>
            </w:r>
          </w:p>
        </w:tc>
      </w:tr>
      <w:tr w:rsidR="002E093B" w:rsidRPr="00285745" w14:paraId="2CE9BEFF" w14:textId="77777777" w:rsidTr="00E14545">
        <w:trPr>
          <w:trHeight w:val="2078"/>
        </w:trPr>
        <w:tc>
          <w:tcPr>
            <w:tcW w:w="1175" w:type="dxa"/>
            <w:shd w:val="clear" w:color="auto" w:fill="FFFFFF" w:themeFill="background1"/>
            <w:vAlign w:val="center"/>
            <w:hideMark/>
          </w:tcPr>
          <w:p w14:paraId="4523302E" w14:textId="2C38718A" w:rsidR="002E093B" w:rsidRPr="00145C64" w:rsidRDefault="002E093B" w:rsidP="002E093B">
            <w:pPr>
              <w:rPr>
                <w:color w:val="000000"/>
                <w:sz w:val="14"/>
                <w:szCs w:val="14"/>
              </w:rPr>
            </w:pPr>
            <w:bookmarkStart w:id="414" w:name="DVBACAPRITRAINEEDOCMANAGER"/>
            <w:r w:rsidRPr="00145C64">
              <w:rPr>
                <w:sz w:val="14"/>
                <w:szCs w:val="14"/>
              </w:rPr>
              <w:t>DVBA CAPRI TRAINEE DOC MANAGER</w:t>
            </w:r>
            <w:bookmarkEnd w:id="414"/>
          </w:p>
        </w:tc>
        <w:tc>
          <w:tcPr>
            <w:tcW w:w="985" w:type="dxa"/>
            <w:shd w:val="clear" w:color="auto" w:fill="FFFFFF" w:themeFill="background1"/>
            <w:vAlign w:val="center"/>
            <w:hideMark/>
          </w:tcPr>
          <w:p w14:paraId="71FC36CA" w14:textId="22EE68B8" w:rsidR="002E093B" w:rsidRPr="00145C64" w:rsidRDefault="002E093B" w:rsidP="002E093B">
            <w:pPr>
              <w:jc w:val="center"/>
              <w:rPr>
                <w:color w:val="000000"/>
                <w:sz w:val="14"/>
                <w:szCs w:val="14"/>
              </w:rPr>
            </w:pPr>
            <w:r w:rsidRPr="00145C64">
              <w:rPr>
                <w:sz w:val="14"/>
                <w:szCs w:val="14"/>
              </w:rPr>
              <w:t>DOCMAN</w:t>
            </w:r>
          </w:p>
        </w:tc>
        <w:tc>
          <w:tcPr>
            <w:tcW w:w="1087" w:type="dxa"/>
            <w:shd w:val="clear" w:color="auto" w:fill="FFFFFF" w:themeFill="background1"/>
            <w:vAlign w:val="center"/>
            <w:hideMark/>
          </w:tcPr>
          <w:p w14:paraId="73CEDAAA" w14:textId="7BDF6868" w:rsidR="002E093B" w:rsidRPr="00145C64" w:rsidRDefault="002E093B" w:rsidP="002E093B">
            <w:pPr>
              <w:jc w:val="cente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61A7B28D" w14:textId="79D58178" w:rsidR="002E093B" w:rsidRPr="00145C64" w:rsidRDefault="002E093B" w:rsidP="002E093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979C2BB" w14:textId="130A246A" w:rsidR="002E093B" w:rsidRPr="00145C64" w:rsidRDefault="002E093B" w:rsidP="002E093B">
            <w:pPr>
              <w:rPr>
                <w:color w:val="000000"/>
                <w:sz w:val="14"/>
                <w:szCs w:val="14"/>
              </w:rPr>
            </w:pPr>
            <w:r w:rsidRPr="00145C64">
              <w:rPr>
                <w:color w:val="000000"/>
                <w:sz w:val="14"/>
                <w:szCs w:val="14"/>
              </w:rPr>
              <w:t>RPC Used only to update Document Manager Field to Trainee before  Signature Validation*</w:t>
            </w:r>
          </w:p>
        </w:tc>
        <w:tc>
          <w:tcPr>
            <w:tcW w:w="990" w:type="dxa"/>
            <w:shd w:val="clear" w:color="auto" w:fill="FFFFFF" w:themeFill="background1"/>
            <w:vAlign w:val="center"/>
            <w:hideMark/>
          </w:tcPr>
          <w:p w14:paraId="4F307545" w14:textId="7E179BE6" w:rsidR="002E093B" w:rsidRPr="00145C64" w:rsidRDefault="002E093B" w:rsidP="002E093B">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110FC34B" w14:textId="16805AE4" w:rsidR="002E093B" w:rsidRPr="00145C64" w:rsidRDefault="002E093B" w:rsidP="002E093B">
            <w:pPr>
              <w:rPr>
                <w:color w:val="000000"/>
                <w:sz w:val="14"/>
                <w:szCs w:val="14"/>
              </w:rPr>
            </w:pPr>
            <w:r w:rsidRPr="00145C64">
              <w:rPr>
                <w:color w:val="000000"/>
                <w:sz w:val="14"/>
                <w:szCs w:val="14"/>
              </w:rPr>
              <w:t xml:space="preserve">Will return 1 if update processed </w:t>
            </w:r>
            <w:r w:rsidRPr="00145C64">
              <w:rPr>
                <w:color w:val="000000"/>
                <w:sz w:val="14"/>
                <w:szCs w:val="14"/>
              </w:rPr>
              <w:br/>
              <w:t xml:space="preserve">or </w:t>
            </w:r>
            <w:r w:rsidRPr="00145C64">
              <w:rPr>
                <w:color w:val="000000"/>
                <w:sz w:val="14"/>
                <w:szCs w:val="14"/>
              </w:rPr>
              <w:br/>
              <w:t>-1^No Worksheet IEN sent</w:t>
            </w:r>
            <w:r w:rsidRPr="00145C64">
              <w:rPr>
                <w:color w:val="000000"/>
                <w:sz w:val="14"/>
                <w:szCs w:val="14"/>
              </w:rPr>
              <w:br/>
              <w:t xml:space="preserve">-1^Invalid Worksheet IEN </w:t>
            </w:r>
            <w:r w:rsidRPr="00145C64">
              <w:rPr>
                <w:color w:val="000000"/>
                <w:sz w:val="14"/>
                <w:szCs w:val="14"/>
              </w:rPr>
              <w:br/>
              <w:t xml:space="preserve">-1^No Update </w:t>
            </w:r>
          </w:p>
        </w:tc>
        <w:tc>
          <w:tcPr>
            <w:tcW w:w="1800" w:type="dxa"/>
            <w:shd w:val="clear" w:color="auto" w:fill="FFFFFF" w:themeFill="background1"/>
            <w:vAlign w:val="center"/>
            <w:hideMark/>
          </w:tcPr>
          <w:p w14:paraId="24C3C4F4" w14:textId="071FAEC8" w:rsidR="002E093B" w:rsidRPr="00145C64" w:rsidRDefault="002E093B" w:rsidP="002E093B">
            <w:pPr>
              <w:rPr>
                <w:color w:val="000000"/>
                <w:sz w:val="14"/>
                <w:szCs w:val="14"/>
              </w:rPr>
            </w:pPr>
            <w:r w:rsidRPr="00145C64">
              <w:rPr>
                <w:color w:val="000000"/>
                <w:sz w:val="14"/>
                <w:szCs w:val="14"/>
              </w:rPr>
              <w:t>TCMTSignForm.</w:t>
            </w:r>
            <w:r w:rsidRPr="00145C64">
              <w:rPr>
                <w:color w:val="000000"/>
                <w:sz w:val="14"/>
                <w:szCs w:val="14"/>
              </w:rPr>
              <w:br/>
              <w:t>btnSignClick</w:t>
            </w:r>
          </w:p>
        </w:tc>
        <w:tc>
          <w:tcPr>
            <w:tcW w:w="1260" w:type="dxa"/>
            <w:shd w:val="clear" w:color="auto" w:fill="FFFFFF" w:themeFill="background1"/>
            <w:vAlign w:val="center"/>
            <w:hideMark/>
          </w:tcPr>
          <w:p w14:paraId="05677AAB" w14:textId="1F080627" w:rsidR="002E093B" w:rsidRPr="00145C64" w:rsidRDefault="002E093B" w:rsidP="006D4317">
            <w:pPr>
              <w:rPr>
                <w:color w:val="000000"/>
                <w:sz w:val="14"/>
                <w:szCs w:val="14"/>
              </w:rPr>
            </w:pPr>
            <w:r w:rsidRPr="00145C64">
              <w:rPr>
                <w:color w:val="000000"/>
                <w:sz w:val="14"/>
                <w:szCs w:val="14"/>
              </w:rPr>
              <w:t>frmCMTSign.pas</w:t>
            </w:r>
          </w:p>
        </w:tc>
        <w:tc>
          <w:tcPr>
            <w:tcW w:w="1081" w:type="dxa"/>
            <w:shd w:val="clear" w:color="auto" w:fill="FFFFFF" w:themeFill="background1"/>
            <w:vAlign w:val="center"/>
            <w:hideMark/>
          </w:tcPr>
          <w:p w14:paraId="6DD9A42C" w14:textId="763E951A"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17C12B6" w14:textId="2520A605" w:rsidR="002E093B" w:rsidRPr="00145C64" w:rsidRDefault="002E093B" w:rsidP="002E093B">
            <w:pPr>
              <w:jc w:val="center"/>
              <w:rPr>
                <w:color w:val="000000"/>
                <w:sz w:val="14"/>
                <w:szCs w:val="14"/>
              </w:rPr>
            </w:pPr>
            <w:r w:rsidRPr="00145C64">
              <w:rPr>
                <w:color w:val="000000"/>
                <w:sz w:val="14"/>
                <w:szCs w:val="14"/>
              </w:rPr>
              <w:t>WorksheetIEN</w:t>
            </w:r>
          </w:p>
        </w:tc>
      </w:tr>
      <w:tr w:rsidR="002E093B" w:rsidRPr="00285745" w14:paraId="4B96EEB3" w14:textId="77777777" w:rsidTr="00E14545">
        <w:trPr>
          <w:trHeight w:val="1178"/>
        </w:trPr>
        <w:tc>
          <w:tcPr>
            <w:tcW w:w="1175" w:type="dxa"/>
            <w:shd w:val="clear" w:color="auto" w:fill="FFFFFF" w:themeFill="background1"/>
            <w:vAlign w:val="center"/>
            <w:hideMark/>
          </w:tcPr>
          <w:p w14:paraId="1E5104B8" w14:textId="7A449BE2" w:rsidR="002E093B" w:rsidRPr="00145C64" w:rsidRDefault="002E093B" w:rsidP="002E093B">
            <w:pPr>
              <w:rPr>
                <w:color w:val="000000"/>
                <w:sz w:val="14"/>
                <w:szCs w:val="14"/>
              </w:rPr>
            </w:pPr>
            <w:bookmarkStart w:id="415" w:name="DVBACAPRITRAINEESIGNATURE"/>
            <w:r w:rsidRPr="00145C64">
              <w:rPr>
                <w:sz w:val="14"/>
                <w:szCs w:val="14"/>
              </w:rPr>
              <w:t>DVBA CAPRI TRAINEE SIGNATURE</w:t>
            </w:r>
            <w:bookmarkEnd w:id="415"/>
          </w:p>
        </w:tc>
        <w:tc>
          <w:tcPr>
            <w:tcW w:w="985" w:type="dxa"/>
            <w:shd w:val="clear" w:color="auto" w:fill="FFFFFF" w:themeFill="background1"/>
            <w:vAlign w:val="center"/>
            <w:hideMark/>
          </w:tcPr>
          <w:p w14:paraId="252ED6A5" w14:textId="3B151E72" w:rsidR="002E093B" w:rsidRPr="00145C64" w:rsidRDefault="002E093B" w:rsidP="002E093B">
            <w:pPr>
              <w:jc w:val="center"/>
              <w:rPr>
                <w:color w:val="000000"/>
                <w:sz w:val="14"/>
                <w:szCs w:val="14"/>
              </w:rPr>
            </w:pPr>
            <w:r w:rsidRPr="00145C64">
              <w:rPr>
                <w:sz w:val="14"/>
                <w:szCs w:val="14"/>
              </w:rPr>
              <w:t>TRAINSIG</w:t>
            </w:r>
          </w:p>
        </w:tc>
        <w:tc>
          <w:tcPr>
            <w:tcW w:w="1087" w:type="dxa"/>
            <w:shd w:val="clear" w:color="auto" w:fill="FFFFFF" w:themeFill="background1"/>
            <w:vAlign w:val="center"/>
            <w:hideMark/>
          </w:tcPr>
          <w:p w14:paraId="10ED3C94" w14:textId="42F452BE" w:rsidR="002E093B" w:rsidRPr="00145C64" w:rsidRDefault="002E093B" w:rsidP="002E093B">
            <w:pPr>
              <w:jc w:val="cente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7839BBED" w14:textId="3BE63A05" w:rsidR="002E093B" w:rsidRPr="00145C64" w:rsidRDefault="002E093B" w:rsidP="002E093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9EB5BD9" w14:textId="36CD26F5" w:rsidR="002E093B" w:rsidRPr="00145C64" w:rsidRDefault="002E093B" w:rsidP="002E093B">
            <w:pPr>
              <w:rPr>
                <w:color w:val="000000"/>
                <w:sz w:val="14"/>
                <w:szCs w:val="14"/>
              </w:rPr>
            </w:pPr>
            <w:r w:rsidRPr="00145C64">
              <w:rPr>
                <w:color w:val="000000"/>
                <w:sz w:val="14"/>
                <w:szCs w:val="14"/>
              </w:rPr>
              <w:t xml:space="preserve">Returns the DUZ and DIV for the Trainee that filled out the Worksheet.  </w:t>
            </w:r>
          </w:p>
        </w:tc>
        <w:tc>
          <w:tcPr>
            <w:tcW w:w="990" w:type="dxa"/>
            <w:shd w:val="clear" w:color="auto" w:fill="FFFFFF" w:themeFill="background1"/>
            <w:vAlign w:val="center"/>
            <w:hideMark/>
          </w:tcPr>
          <w:p w14:paraId="352F6B46" w14:textId="2F27E533" w:rsidR="002E093B" w:rsidRPr="00145C64" w:rsidRDefault="002E093B" w:rsidP="002E093B">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7733354B" w14:textId="512BC040" w:rsidR="002E093B" w:rsidRPr="00145C64" w:rsidRDefault="002E093B" w:rsidP="002E093B">
            <w:pPr>
              <w:rPr>
                <w:color w:val="000000"/>
                <w:sz w:val="14"/>
                <w:szCs w:val="14"/>
              </w:rPr>
            </w:pPr>
            <w:r w:rsidRPr="00145C64">
              <w:rPr>
                <w:color w:val="000000"/>
                <w:sz w:val="14"/>
                <w:szCs w:val="14"/>
              </w:rPr>
              <w:t xml:space="preserve">Trainee DUZ^DIV or -1^No Worksheet IEN sent </w:t>
            </w:r>
            <w:r w:rsidRPr="00145C64">
              <w:rPr>
                <w:color w:val="000000"/>
                <w:sz w:val="14"/>
                <w:szCs w:val="14"/>
              </w:rPr>
              <w:br/>
              <w:t xml:space="preserve">-1^Invalid Worksheet IEN </w:t>
            </w:r>
            <w:r w:rsidRPr="00145C64">
              <w:rPr>
                <w:color w:val="000000"/>
                <w:sz w:val="14"/>
                <w:szCs w:val="14"/>
              </w:rPr>
              <w:br/>
              <w:t>-1^No details found</w:t>
            </w:r>
          </w:p>
        </w:tc>
        <w:tc>
          <w:tcPr>
            <w:tcW w:w="1800" w:type="dxa"/>
            <w:shd w:val="clear" w:color="auto" w:fill="FFFFFF" w:themeFill="background1"/>
            <w:vAlign w:val="center"/>
            <w:hideMark/>
          </w:tcPr>
          <w:p w14:paraId="0290686C" w14:textId="760D1A4D" w:rsidR="002E093B" w:rsidRPr="00145C64" w:rsidRDefault="002E093B" w:rsidP="002E093B">
            <w:pPr>
              <w:rPr>
                <w:color w:val="000000"/>
                <w:sz w:val="14"/>
                <w:szCs w:val="14"/>
              </w:rPr>
            </w:pPr>
            <w:r w:rsidRPr="00145C64">
              <w:rPr>
                <w:color w:val="000000"/>
                <w:sz w:val="14"/>
                <w:szCs w:val="14"/>
              </w:rPr>
              <w:t>TCMTSignForm.</w:t>
            </w:r>
            <w:r w:rsidRPr="00145C64">
              <w:rPr>
                <w:color w:val="000000"/>
                <w:sz w:val="14"/>
                <w:szCs w:val="14"/>
              </w:rPr>
              <w:br/>
              <w:t>AutoSignDBQExams</w:t>
            </w:r>
          </w:p>
        </w:tc>
        <w:tc>
          <w:tcPr>
            <w:tcW w:w="1260" w:type="dxa"/>
            <w:shd w:val="clear" w:color="auto" w:fill="FFFFFF" w:themeFill="background1"/>
            <w:vAlign w:val="center"/>
            <w:hideMark/>
          </w:tcPr>
          <w:p w14:paraId="7902B98B" w14:textId="597F4178" w:rsidR="002E093B" w:rsidRPr="00145C64" w:rsidRDefault="002E093B" w:rsidP="006D4317">
            <w:pPr>
              <w:rPr>
                <w:color w:val="000000"/>
                <w:sz w:val="14"/>
                <w:szCs w:val="14"/>
              </w:rPr>
            </w:pPr>
            <w:r w:rsidRPr="00145C64">
              <w:rPr>
                <w:color w:val="000000"/>
                <w:sz w:val="14"/>
                <w:szCs w:val="14"/>
              </w:rPr>
              <w:t>frmCMTSign.pas</w:t>
            </w:r>
          </w:p>
        </w:tc>
        <w:tc>
          <w:tcPr>
            <w:tcW w:w="1081" w:type="dxa"/>
            <w:shd w:val="clear" w:color="auto" w:fill="FFFFFF" w:themeFill="background1"/>
            <w:vAlign w:val="center"/>
            <w:hideMark/>
          </w:tcPr>
          <w:p w14:paraId="7895002F" w14:textId="44312BD1"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734F135" w14:textId="76B7D571" w:rsidR="002E093B" w:rsidRPr="00145C64" w:rsidRDefault="002E093B" w:rsidP="002E093B">
            <w:pPr>
              <w:jc w:val="center"/>
              <w:rPr>
                <w:color w:val="000000"/>
                <w:sz w:val="14"/>
                <w:szCs w:val="14"/>
              </w:rPr>
            </w:pPr>
            <w:r w:rsidRPr="00145C64">
              <w:rPr>
                <w:color w:val="000000"/>
                <w:sz w:val="14"/>
                <w:szCs w:val="14"/>
              </w:rPr>
              <w:t>WorksheetIEN</w:t>
            </w:r>
          </w:p>
        </w:tc>
      </w:tr>
      <w:tr w:rsidR="002E093B" w:rsidRPr="00285745" w14:paraId="5D77AE8B" w14:textId="77777777" w:rsidTr="00145C64">
        <w:trPr>
          <w:trHeight w:val="1210"/>
        </w:trPr>
        <w:tc>
          <w:tcPr>
            <w:tcW w:w="1175" w:type="dxa"/>
            <w:shd w:val="clear" w:color="auto" w:fill="FFFFFF" w:themeFill="background1"/>
            <w:vAlign w:val="center"/>
            <w:hideMark/>
          </w:tcPr>
          <w:p w14:paraId="78501E4B" w14:textId="73E56B0B" w:rsidR="002E093B" w:rsidRPr="00145C64" w:rsidRDefault="002E093B" w:rsidP="002E093B">
            <w:pPr>
              <w:rPr>
                <w:color w:val="000000"/>
                <w:sz w:val="14"/>
                <w:szCs w:val="14"/>
              </w:rPr>
            </w:pPr>
            <w:bookmarkStart w:id="416" w:name="DVBACAPRIUNCOSIGNCOUNT"/>
            <w:r w:rsidRPr="00145C64">
              <w:rPr>
                <w:sz w:val="14"/>
                <w:szCs w:val="14"/>
              </w:rPr>
              <w:t>DVBA CAPRI UNCOSIGN COUNT</w:t>
            </w:r>
            <w:bookmarkEnd w:id="416"/>
          </w:p>
        </w:tc>
        <w:tc>
          <w:tcPr>
            <w:tcW w:w="985" w:type="dxa"/>
            <w:shd w:val="clear" w:color="auto" w:fill="FFFFFF" w:themeFill="background1"/>
            <w:vAlign w:val="center"/>
            <w:hideMark/>
          </w:tcPr>
          <w:p w14:paraId="34A71836" w14:textId="4F75AF59" w:rsidR="002E093B" w:rsidRPr="00145C64" w:rsidRDefault="002E093B" w:rsidP="002E093B">
            <w:pPr>
              <w:jc w:val="center"/>
              <w:rPr>
                <w:color w:val="000000"/>
                <w:sz w:val="14"/>
                <w:szCs w:val="14"/>
              </w:rPr>
            </w:pPr>
            <w:r w:rsidRPr="00145C64">
              <w:rPr>
                <w:sz w:val="14"/>
                <w:szCs w:val="14"/>
              </w:rPr>
              <w:t>ALERTCNT</w:t>
            </w:r>
          </w:p>
        </w:tc>
        <w:tc>
          <w:tcPr>
            <w:tcW w:w="1087" w:type="dxa"/>
            <w:shd w:val="clear" w:color="auto" w:fill="FFFFFF" w:themeFill="background1"/>
            <w:vAlign w:val="center"/>
            <w:hideMark/>
          </w:tcPr>
          <w:p w14:paraId="095897ED" w14:textId="2BE8F0D3" w:rsidR="002E093B" w:rsidRPr="00145C64" w:rsidRDefault="002E093B" w:rsidP="002E093B">
            <w:pPr>
              <w:jc w:val="cente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26C91D71" w14:textId="13D321FD" w:rsidR="002E093B" w:rsidRPr="00145C64" w:rsidRDefault="002E093B" w:rsidP="002E093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C7B3053" w14:textId="0EEE99A4" w:rsidR="002E093B" w:rsidRPr="00145C64" w:rsidRDefault="002E093B" w:rsidP="002E093B">
            <w:pPr>
              <w:rPr>
                <w:color w:val="000000"/>
                <w:sz w:val="14"/>
                <w:szCs w:val="14"/>
              </w:rPr>
            </w:pPr>
            <w:r w:rsidRPr="00145C64">
              <w:rPr>
                <w:color w:val="000000"/>
                <w:sz w:val="14"/>
                <w:szCs w:val="14"/>
              </w:rPr>
              <w:t xml:space="preserve">To return count of DBQs that require Cosignature </w:t>
            </w:r>
            <w:r w:rsidRPr="00145C64">
              <w:rPr>
                <w:color w:val="000000"/>
                <w:sz w:val="14"/>
                <w:szCs w:val="14"/>
              </w:rPr>
              <w:br/>
            </w:r>
          </w:p>
        </w:tc>
        <w:tc>
          <w:tcPr>
            <w:tcW w:w="990" w:type="dxa"/>
            <w:shd w:val="clear" w:color="auto" w:fill="FFFFFF" w:themeFill="background1"/>
            <w:vAlign w:val="center"/>
            <w:hideMark/>
          </w:tcPr>
          <w:p w14:paraId="6CF9A36F" w14:textId="075D978A" w:rsidR="002E093B" w:rsidRPr="00145C64" w:rsidRDefault="002E093B" w:rsidP="002E093B">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3FFFDDDF" w14:textId="728496A7" w:rsidR="002E093B" w:rsidRPr="00145C64" w:rsidRDefault="002E093B" w:rsidP="002E093B">
            <w:pPr>
              <w:rPr>
                <w:color w:val="000000"/>
                <w:sz w:val="14"/>
                <w:szCs w:val="14"/>
              </w:rPr>
            </w:pPr>
            <w:r w:rsidRPr="00145C64">
              <w:rPr>
                <w:color w:val="000000"/>
                <w:sz w:val="14"/>
                <w:szCs w:val="14"/>
              </w:rPr>
              <w:t>0 if none are found, otherwise the number that require CoSignature</w:t>
            </w:r>
          </w:p>
        </w:tc>
        <w:tc>
          <w:tcPr>
            <w:tcW w:w="1800" w:type="dxa"/>
            <w:shd w:val="clear" w:color="auto" w:fill="FFFFFF" w:themeFill="background1"/>
            <w:vAlign w:val="center"/>
            <w:hideMark/>
          </w:tcPr>
          <w:p w14:paraId="55EF9A4A" w14:textId="4E53CCD4" w:rsidR="002E093B" w:rsidRPr="00145C64" w:rsidRDefault="002E093B" w:rsidP="002E093B">
            <w:pPr>
              <w:rPr>
                <w:color w:val="000000"/>
                <w:sz w:val="14"/>
                <w:szCs w:val="14"/>
              </w:rPr>
            </w:pPr>
            <w:r w:rsidRPr="00145C64">
              <w:rPr>
                <w:color w:val="000000"/>
                <w:sz w:val="14"/>
                <w:szCs w:val="14"/>
              </w:rPr>
              <w:t>TfrmTIUCosign.</w:t>
            </w:r>
            <w:r w:rsidRPr="00145C64">
              <w:rPr>
                <w:color w:val="000000"/>
                <w:sz w:val="14"/>
                <w:szCs w:val="14"/>
              </w:rPr>
              <w:br/>
              <w:t>GetCosignatureAlertsCount</w:t>
            </w:r>
          </w:p>
        </w:tc>
        <w:tc>
          <w:tcPr>
            <w:tcW w:w="1260" w:type="dxa"/>
            <w:shd w:val="clear" w:color="auto" w:fill="FFFFFF" w:themeFill="background1"/>
            <w:vAlign w:val="center"/>
            <w:hideMark/>
          </w:tcPr>
          <w:p w14:paraId="63FEE066" w14:textId="2E8B4F36" w:rsidR="002E093B" w:rsidRPr="00145C64" w:rsidRDefault="002E093B" w:rsidP="006D4317">
            <w:pPr>
              <w:rPr>
                <w:color w:val="000000"/>
                <w:sz w:val="14"/>
                <w:szCs w:val="14"/>
              </w:rPr>
            </w:pPr>
            <w:r w:rsidRPr="00145C64">
              <w:rPr>
                <w:color w:val="000000"/>
                <w:sz w:val="14"/>
                <w:szCs w:val="14"/>
              </w:rPr>
              <w:t>Tiucosignature.pas</w:t>
            </w:r>
          </w:p>
        </w:tc>
        <w:tc>
          <w:tcPr>
            <w:tcW w:w="1081" w:type="dxa"/>
            <w:shd w:val="clear" w:color="auto" w:fill="FFFFFF" w:themeFill="background1"/>
            <w:vAlign w:val="center"/>
            <w:hideMark/>
          </w:tcPr>
          <w:p w14:paraId="43F388E3" w14:textId="5FCA157D"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0D75284" w14:textId="3B8D9C3F" w:rsidR="002E093B" w:rsidRPr="00145C64" w:rsidRDefault="002E093B" w:rsidP="002E093B">
            <w:pPr>
              <w:jc w:val="center"/>
              <w:rPr>
                <w:color w:val="000000"/>
                <w:sz w:val="14"/>
                <w:szCs w:val="14"/>
              </w:rPr>
            </w:pPr>
            <w:r w:rsidRPr="00145C64">
              <w:rPr>
                <w:color w:val="000000"/>
                <w:sz w:val="14"/>
                <w:szCs w:val="14"/>
              </w:rPr>
              <w:t>None</w:t>
            </w:r>
          </w:p>
        </w:tc>
      </w:tr>
      <w:tr w:rsidR="002E093B" w:rsidRPr="00285745" w14:paraId="6FFF1D05" w14:textId="77777777" w:rsidTr="00145C64">
        <w:trPr>
          <w:trHeight w:val="1600"/>
        </w:trPr>
        <w:tc>
          <w:tcPr>
            <w:tcW w:w="1175" w:type="dxa"/>
            <w:shd w:val="clear" w:color="auto" w:fill="FFFFFF" w:themeFill="background1"/>
            <w:vAlign w:val="center"/>
            <w:hideMark/>
          </w:tcPr>
          <w:p w14:paraId="536FFF9C" w14:textId="50B046C9" w:rsidR="002E093B" w:rsidRPr="00145C64" w:rsidRDefault="002E093B" w:rsidP="002E093B">
            <w:pPr>
              <w:rPr>
                <w:color w:val="000000"/>
                <w:sz w:val="14"/>
                <w:szCs w:val="14"/>
              </w:rPr>
            </w:pPr>
            <w:bookmarkStart w:id="417" w:name="DVBACAPRIUNCOSIGNEDINFO"/>
            <w:r w:rsidRPr="00145C64">
              <w:rPr>
                <w:sz w:val="14"/>
                <w:szCs w:val="14"/>
              </w:rPr>
              <w:t>DVBA CAPRI UNCOSIGNED INFO</w:t>
            </w:r>
            <w:bookmarkEnd w:id="417"/>
          </w:p>
        </w:tc>
        <w:tc>
          <w:tcPr>
            <w:tcW w:w="985" w:type="dxa"/>
            <w:shd w:val="clear" w:color="auto" w:fill="FFFFFF" w:themeFill="background1"/>
            <w:vAlign w:val="center"/>
            <w:hideMark/>
          </w:tcPr>
          <w:p w14:paraId="0AADD9D8" w14:textId="1546D9B9" w:rsidR="002E093B" w:rsidRPr="00145C64" w:rsidRDefault="002E093B" w:rsidP="002E093B">
            <w:pPr>
              <w:jc w:val="center"/>
              <w:rPr>
                <w:color w:val="000000"/>
                <w:sz w:val="14"/>
                <w:szCs w:val="14"/>
              </w:rPr>
            </w:pPr>
            <w:r w:rsidRPr="00145C64">
              <w:rPr>
                <w:sz w:val="14"/>
                <w:szCs w:val="14"/>
              </w:rPr>
              <w:t>UNCSINFO</w:t>
            </w:r>
          </w:p>
        </w:tc>
        <w:tc>
          <w:tcPr>
            <w:tcW w:w="1087" w:type="dxa"/>
            <w:shd w:val="clear" w:color="auto" w:fill="FFFFFF" w:themeFill="background1"/>
            <w:vAlign w:val="center"/>
            <w:hideMark/>
          </w:tcPr>
          <w:p w14:paraId="4A8AE299" w14:textId="63B37CBC" w:rsidR="002E093B" w:rsidRPr="00145C64" w:rsidRDefault="002E093B" w:rsidP="002E093B">
            <w:pPr>
              <w:jc w:val="center"/>
              <w:rPr>
                <w:color w:val="000000"/>
                <w:sz w:val="14"/>
                <w:szCs w:val="14"/>
              </w:rPr>
            </w:pPr>
            <w:r w:rsidRPr="00145C64">
              <w:rPr>
                <w:color w:val="000000"/>
                <w:sz w:val="14"/>
                <w:szCs w:val="14"/>
              </w:rPr>
              <w:t>DVBSIGN</w:t>
            </w:r>
          </w:p>
        </w:tc>
        <w:tc>
          <w:tcPr>
            <w:tcW w:w="1012" w:type="dxa"/>
            <w:shd w:val="clear" w:color="auto" w:fill="FFFFFF" w:themeFill="background1"/>
            <w:vAlign w:val="center"/>
            <w:hideMark/>
          </w:tcPr>
          <w:p w14:paraId="4D23EB16" w14:textId="60CB1E10" w:rsidR="002E093B" w:rsidRPr="00145C64" w:rsidRDefault="002E093B" w:rsidP="002E093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75FE8D38" w14:textId="0C566A90" w:rsidR="002E093B" w:rsidRPr="00145C64" w:rsidRDefault="002E093B" w:rsidP="002E093B">
            <w:pPr>
              <w:rPr>
                <w:color w:val="000000"/>
                <w:sz w:val="14"/>
                <w:szCs w:val="14"/>
              </w:rPr>
            </w:pPr>
            <w:r w:rsidRPr="00145C64">
              <w:rPr>
                <w:color w:val="000000"/>
                <w:sz w:val="14"/>
                <w:szCs w:val="14"/>
              </w:rPr>
              <w:t xml:space="preserve">Returns an array of info regarding all uncosigned worksheets. </w:t>
            </w:r>
            <w:r w:rsidRPr="00145C64">
              <w:rPr>
                <w:color w:val="000000"/>
                <w:sz w:val="14"/>
                <w:szCs w:val="14"/>
              </w:rPr>
              <w:br/>
            </w:r>
          </w:p>
        </w:tc>
        <w:tc>
          <w:tcPr>
            <w:tcW w:w="990" w:type="dxa"/>
            <w:shd w:val="clear" w:color="auto" w:fill="FFFFFF" w:themeFill="background1"/>
            <w:vAlign w:val="center"/>
            <w:hideMark/>
          </w:tcPr>
          <w:p w14:paraId="417CA291" w14:textId="21B1001F" w:rsidR="002E093B" w:rsidRPr="00145C64" w:rsidRDefault="002E093B" w:rsidP="002E093B">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65756D04" w14:textId="2902A858" w:rsidR="002E093B" w:rsidRPr="00145C64" w:rsidRDefault="002E093B" w:rsidP="002E093B">
            <w:pPr>
              <w:rPr>
                <w:color w:val="000000"/>
                <w:sz w:val="14"/>
                <w:szCs w:val="14"/>
              </w:rPr>
            </w:pPr>
            <w:r w:rsidRPr="00145C64">
              <w:rPr>
                <w:color w:val="000000"/>
                <w:sz w:val="14"/>
                <w:szCs w:val="14"/>
              </w:rPr>
              <w:t xml:space="preserve">Patient IEN^Patient name^Date last updated^"UNCOSIGNED &lt;TIU document name&gt; </w:t>
            </w:r>
            <w:r w:rsidRPr="00145C64">
              <w:rPr>
                <w:color w:val="000000"/>
                <w:sz w:val="14"/>
                <w:szCs w:val="14"/>
              </w:rPr>
              <w:br/>
              <w:t xml:space="preserve">available for COSIGNATURE" or "UNCOSIGNED NON-&lt;TIU document name&gt; </w:t>
            </w:r>
            <w:r w:rsidRPr="00145C64">
              <w:rPr>
                <w:color w:val="000000"/>
                <w:sz w:val="14"/>
                <w:szCs w:val="14"/>
              </w:rPr>
              <w:br/>
              <w:t xml:space="preserve">available for COSIGNATURE"^Worksheet IEN^TIU document number </w:t>
            </w:r>
            <w:r w:rsidRPr="00145C64">
              <w:rPr>
                <w:color w:val="000000"/>
                <w:sz w:val="14"/>
                <w:szCs w:val="14"/>
              </w:rPr>
              <w:br/>
            </w:r>
            <w:r w:rsidRPr="00145C64">
              <w:rPr>
                <w:b/>
                <w:bCs/>
                <w:color w:val="000000"/>
                <w:sz w:val="14"/>
                <w:szCs w:val="14"/>
              </w:rPr>
              <w:t>OR</w:t>
            </w:r>
            <w:r w:rsidRPr="00145C64">
              <w:rPr>
                <w:color w:val="000000"/>
                <w:sz w:val="14"/>
                <w:szCs w:val="14"/>
              </w:rPr>
              <w:t xml:space="preserve"> </w:t>
            </w:r>
            <w:r w:rsidRPr="00145C64">
              <w:rPr>
                <w:color w:val="000000"/>
                <w:sz w:val="14"/>
                <w:szCs w:val="14"/>
              </w:rPr>
              <w:br/>
              <w:t>-1^No data available</w:t>
            </w:r>
          </w:p>
        </w:tc>
        <w:tc>
          <w:tcPr>
            <w:tcW w:w="1800" w:type="dxa"/>
            <w:shd w:val="clear" w:color="auto" w:fill="FFFFFF" w:themeFill="background1"/>
            <w:vAlign w:val="center"/>
            <w:hideMark/>
          </w:tcPr>
          <w:p w14:paraId="64E41236" w14:textId="0872B7FB" w:rsidR="002E093B" w:rsidRPr="00145C64" w:rsidRDefault="002E093B" w:rsidP="002E093B">
            <w:pPr>
              <w:rPr>
                <w:color w:val="000000"/>
                <w:sz w:val="14"/>
                <w:szCs w:val="14"/>
              </w:rPr>
            </w:pPr>
            <w:r w:rsidRPr="00145C64">
              <w:rPr>
                <w:color w:val="000000"/>
                <w:sz w:val="14"/>
                <w:szCs w:val="14"/>
              </w:rPr>
              <w:t>TfrmTIUCosign.</w:t>
            </w:r>
            <w:r w:rsidRPr="00145C64">
              <w:rPr>
                <w:color w:val="000000"/>
                <w:sz w:val="14"/>
                <w:szCs w:val="14"/>
              </w:rPr>
              <w:br/>
              <w:t>GetCosignatureAlertsInfo</w:t>
            </w:r>
          </w:p>
        </w:tc>
        <w:tc>
          <w:tcPr>
            <w:tcW w:w="1260" w:type="dxa"/>
            <w:shd w:val="clear" w:color="auto" w:fill="FFFFFF" w:themeFill="background1"/>
            <w:vAlign w:val="center"/>
            <w:hideMark/>
          </w:tcPr>
          <w:p w14:paraId="1C9B80B4" w14:textId="52EC87DF" w:rsidR="002E093B" w:rsidRPr="00145C64" w:rsidRDefault="002E093B" w:rsidP="006D4317">
            <w:pPr>
              <w:rPr>
                <w:color w:val="000000"/>
                <w:sz w:val="14"/>
                <w:szCs w:val="14"/>
              </w:rPr>
            </w:pPr>
            <w:r w:rsidRPr="00145C64">
              <w:rPr>
                <w:color w:val="000000"/>
                <w:sz w:val="14"/>
                <w:szCs w:val="14"/>
              </w:rPr>
              <w:t>Tiucosignature.pas</w:t>
            </w:r>
          </w:p>
        </w:tc>
        <w:tc>
          <w:tcPr>
            <w:tcW w:w="1081" w:type="dxa"/>
            <w:shd w:val="clear" w:color="auto" w:fill="FFFFFF" w:themeFill="background1"/>
            <w:vAlign w:val="center"/>
            <w:hideMark/>
          </w:tcPr>
          <w:p w14:paraId="14A54020" w14:textId="50BC8A1A"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299D116" w14:textId="7C039610" w:rsidR="002E093B" w:rsidRPr="00145C64" w:rsidRDefault="002E093B" w:rsidP="002E093B">
            <w:pPr>
              <w:jc w:val="center"/>
              <w:rPr>
                <w:color w:val="000000"/>
                <w:sz w:val="14"/>
                <w:szCs w:val="14"/>
              </w:rPr>
            </w:pPr>
            <w:r w:rsidRPr="00145C64">
              <w:rPr>
                <w:color w:val="000000"/>
                <w:sz w:val="14"/>
                <w:szCs w:val="14"/>
              </w:rPr>
              <w:t>None</w:t>
            </w:r>
          </w:p>
        </w:tc>
      </w:tr>
      <w:tr w:rsidR="002E093B" w:rsidRPr="00285745" w14:paraId="2066D9D6" w14:textId="77777777" w:rsidTr="00E14545">
        <w:trPr>
          <w:trHeight w:val="1529"/>
        </w:trPr>
        <w:tc>
          <w:tcPr>
            <w:tcW w:w="1175" w:type="dxa"/>
            <w:shd w:val="clear" w:color="auto" w:fill="FFFFFF" w:themeFill="background1"/>
            <w:vAlign w:val="center"/>
            <w:hideMark/>
          </w:tcPr>
          <w:p w14:paraId="29093E75" w14:textId="41C6791A" w:rsidR="002E093B" w:rsidRPr="00145C64" w:rsidRDefault="002E093B" w:rsidP="002E093B">
            <w:pPr>
              <w:rPr>
                <w:color w:val="000000"/>
                <w:sz w:val="14"/>
                <w:szCs w:val="14"/>
              </w:rPr>
            </w:pPr>
            <w:bookmarkStart w:id="418" w:name="DVBACAPRIUNLOCKEXAM"/>
            <w:r w:rsidRPr="00145C64">
              <w:rPr>
                <w:color w:val="000000"/>
                <w:sz w:val="14"/>
                <w:szCs w:val="14"/>
              </w:rPr>
              <w:t>DVBA CAPRI UNLOCK EXAM</w:t>
            </w:r>
            <w:bookmarkEnd w:id="418"/>
          </w:p>
        </w:tc>
        <w:tc>
          <w:tcPr>
            <w:tcW w:w="985" w:type="dxa"/>
            <w:shd w:val="clear" w:color="auto" w:fill="FFFFFF" w:themeFill="background1"/>
            <w:vAlign w:val="center"/>
            <w:hideMark/>
          </w:tcPr>
          <w:p w14:paraId="62ADC8DF" w14:textId="5CD9E6E9" w:rsidR="002E093B" w:rsidRPr="00145C64" w:rsidRDefault="002E093B" w:rsidP="002E093B">
            <w:pPr>
              <w:jc w:val="center"/>
              <w:rPr>
                <w:color w:val="000000"/>
                <w:sz w:val="14"/>
                <w:szCs w:val="14"/>
              </w:rPr>
            </w:pPr>
            <w:r w:rsidRPr="00145C64">
              <w:rPr>
                <w:sz w:val="14"/>
                <w:szCs w:val="14"/>
              </w:rPr>
              <w:t>LOCKUNLOCK</w:t>
            </w:r>
          </w:p>
        </w:tc>
        <w:tc>
          <w:tcPr>
            <w:tcW w:w="1087" w:type="dxa"/>
            <w:shd w:val="clear" w:color="auto" w:fill="FFFFFF" w:themeFill="background1"/>
            <w:vAlign w:val="center"/>
            <w:hideMark/>
          </w:tcPr>
          <w:p w14:paraId="3FFFFFF5" w14:textId="736C6598" w:rsidR="002E093B" w:rsidRPr="00145C64" w:rsidRDefault="002E093B" w:rsidP="002E093B">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5B0B37E3" w14:textId="46E2A989" w:rsidR="002E093B" w:rsidRPr="00145C64" w:rsidRDefault="002E093B" w:rsidP="002E093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86BF028" w14:textId="7FF045A4" w:rsidR="002E093B" w:rsidRPr="00145C64" w:rsidRDefault="002E093B" w:rsidP="002E093B">
            <w:pPr>
              <w:rPr>
                <w:color w:val="000000"/>
                <w:sz w:val="14"/>
                <w:szCs w:val="14"/>
              </w:rPr>
            </w:pPr>
            <w:r w:rsidRPr="00145C64">
              <w:rPr>
                <w:color w:val="000000"/>
                <w:sz w:val="14"/>
                <w:szCs w:val="14"/>
              </w:rPr>
              <w:t>RPC is used by CAPRI GUI to unlock an exam being once a user closes the exam.</w:t>
            </w:r>
          </w:p>
        </w:tc>
        <w:tc>
          <w:tcPr>
            <w:tcW w:w="990" w:type="dxa"/>
            <w:shd w:val="clear" w:color="auto" w:fill="FFFFFF" w:themeFill="background1"/>
            <w:vAlign w:val="center"/>
            <w:hideMark/>
          </w:tcPr>
          <w:p w14:paraId="3FE90F90" w14:textId="5F7C2FDF" w:rsidR="002E093B" w:rsidRPr="00145C64" w:rsidRDefault="002E093B" w:rsidP="002E093B">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6B06E9C4" w14:textId="13675F6D" w:rsidR="002E093B" w:rsidRPr="00145C64" w:rsidRDefault="002E093B" w:rsidP="002E093B">
            <w:pPr>
              <w:rPr>
                <w:color w:val="000000"/>
                <w:sz w:val="14"/>
                <w:szCs w:val="14"/>
              </w:rPr>
            </w:pPr>
            <w:r w:rsidRPr="00145C64">
              <w:rPr>
                <w:color w:val="000000"/>
                <w:sz w:val="14"/>
                <w:szCs w:val="14"/>
              </w:rPr>
              <w:t>Return is either a 1 for success or "-1^^Record currently locked by" and  user info stored in Field 17 of File 396.17.</w:t>
            </w:r>
          </w:p>
        </w:tc>
        <w:tc>
          <w:tcPr>
            <w:tcW w:w="1800" w:type="dxa"/>
            <w:shd w:val="clear" w:color="auto" w:fill="FFFFFF" w:themeFill="background1"/>
            <w:vAlign w:val="center"/>
            <w:hideMark/>
          </w:tcPr>
          <w:p w14:paraId="0342F7F9" w14:textId="26778BA0" w:rsidR="002E093B" w:rsidRPr="00145C64" w:rsidRDefault="002E093B" w:rsidP="002E093B">
            <w:pPr>
              <w:rPr>
                <w:color w:val="000000"/>
                <w:sz w:val="14"/>
                <w:szCs w:val="14"/>
              </w:rPr>
            </w:pPr>
            <w:r w:rsidRPr="00145C64">
              <w:rPr>
                <w:color w:val="000000"/>
                <w:sz w:val="14"/>
                <w:szCs w:val="14"/>
              </w:rPr>
              <w:t>CAPRISupport</w:t>
            </w:r>
            <w:r w:rsidRPr="00145C64">
              <w:rPr>
                <w:color w:val="000000"/>
                <w:sz w:val="14"/>
                <w:szCs w:val="14"/>
              </w:rPr>
              <w:br/>
              <w:t>UnlockWorksheet</w:t>
            </w:r>
            <w:r w:rsidRPr="00145C64">
              <w:rPr>
                <w:color w:val="000000"/>
                <w:sz w:val="14"/>
                <w:szCs w:val="14"/>
              </w:rPr>
              <w:br/>
              <w:t>TfrmMain.</w:t>
            </w:r>
            <w:r w:rsidRPr="00145C64">
              <w:rPr>
                <w:color w:val="000000"/>
                <w:sz w:val="14"/>
                <w:szCs w:val="14"/>
              </w:rPr>
              <w:br/>
              <w:t>IsAuthorizedToDeleteWorksheet</w:t>
            </w:r>
          </w:p>
        </w:tc>
        <w:tc>
          <w:tcPr>
            <w:tcW w:w="1260" w:type="dxa"/>
            <w:shd w:val="clear" w:color="auto" w:fill="FFFFFF" w:themeFill="background1"/>
            <w:vAlign w:val="center"/>
            <w:hideMark/>
          </w:tcPr>
          <w:p w14:paraId="3B2FB0FF" w14:textId="194E602E" w:rsidR="002E093B" w:rsidRPr="00145C64" w:rsidRDefault="002E093B" w:rsidP="006D4317">
            <w:pPr>
              <w:rPr>
                <w:color w:val="000000"/>
                <w:sz w:val="14"/>
                <w:szCs w:val="14"/>
              </w:rPr>
            </w:pPr>
            <w:r w:rsidRPr="00145C64">
              <w:rPr>
                <w:color w:val="000000"/>
                <w:sz w:val="14"/>
                <w:szCs w:val="14"/>
              </w:rPr>
              <w:t>Main.pas</w:t>
            </w:r>
            <w:r w:rsidRPr="00145C64">
              <w:rPr>
                <w:color w:val="000000"/>
                <w:sz w:val="14"/>
                <w:szCs w:val="14"/>
              </w:rPr>
              <w:br/>
              <w:t>frmPNCSMainVistA.pas</w:t>
            </w:r>
            <w:r w:rsidRPr="00145C64">
              <w:rPr>
                <w:color w:val="000000"/>
                <w:sz w:val="14"/>
                <w:szCs w:val="14"/>
              </w:rPr>
              <w:br/>
              <w:t>frmCMTUnsigned.pas</w:t>
            </w:r>
            <w:r w:rsidRPr="00145C64">
              <w:rPr>
                <w:color w:val="000000"/>
                <w:sz w:val="14"/>
                <w:szCs w:val="14"/>
              </w:rPr>
              <w:br/>
            </w:r>
            <w:r w:rsidRPr="00145C64">
              <w:rPr>
                <w:color w:val="000000"/>
                <w:sz w:val="14"/>
                <w:szCs w:val="14"/>
              </w:rPr>
              <w:br/>
              <w:t>unsigned.pas</w:t>
            </w:r>
          </w:p>
        </w:tc>
        <w:tc>
          <w:tcPr>
            <w:tcW w:w="1081" w:type="dxa"/>
            <w:shd w:val="clear" w:color="auto" w:fill="FFFFFF" w:themeFill="background1"/>
            <w:vAlign w:val="center"/>
            <w:hideMark/>
          </w:tcPr>
          <w:p w14:paraId="2FA6008E" w14:textId="38CEF135"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E7010DF" w14:textId="3A3C55FA" w:rsidR="002E093B" w:rsidRPr="00145C64" w:rsidRDefault="002E093B" w:rsidP="002E093B">
            <w:pPr>
              <w:jc w:val="center"/>
              <w:rPr>
                <w:color w:val="000000"/>
                <w:sz w:val="14"/>
                <w:szCs w:val="14"/>
              </w:rPr>
            </w:pPr>
            <w:r w:rsidRPr="00145C64">
              <w:rPr>
                <w:color w:val="000000"/>
                <w:sz w:val="14"/>
                <w:szCs w:val="14"/>
              </w:rPr>
              <w:t>WorksheetIEN and ‘U’ (for unlock)</w:t>
            </w:r>
          </w:p>
        </w:tc>
      </w:tr>
      <w:tr w:rsidR="002E093B" w:rsidRPr="00285745" w14:paraId="23A6CB7E" w14:textId="77777777" w:rsidTr="00145C64">
        <w:trPr>
          <w:trHeight w:val="1110"/>
        </w:trPr>
        <w:tc>
          <w:tcPr>
            <w:tcW w:w="1175" w:type="dxa"/>
            <w:shd w:val="clear" w:color="auto" w:fill="FFFFFF" w:themeFill="background1"/>
            <w:vAlign w:val="center"/>
            <w:hideMark/>
          </w:tcPr>
          <w:p w14:paraId="24BFB831" w14:textId="07C009C0" w:rsidR="002E093B" w:rsidRPr="00145C64" w:rsidRDefault="002E093B" w:rsidP="002E093B">
            <w:pPr>
              <w:rPr>
                <w:color w:val="000000"/>
                <w:sz w:val="14"/>
                <w:szCs w:val="14"/>
              </w:rPr>
            </w:pPr>
            <w:bookmarkStart w:id="419" w:name="DVBACAPRIUPDATEDBQTRANSTAT"/>
            <w:r w:rsidRPr="00145C64">
              <w:rPr>
                <w:color w:val="000000"/>
                <w:sz w:val="14"/>
                <w:szCs w:val="14"/>
              </w:rPr>
              <w:t>DVBA CAPRI UPDATE DBQ TRANSTAT</w:t>
            </w:r>
            <w:bookmarkEnd w:id="419"/>
          </w:p>
        </w:tc>
        <w:tc>
          <w:tcPr>
            <w:tcW w:w="985" w:type="dxa"/>
            <w:shd w:val="clear" w:color="auto" w:fill="FFFFFF" w:themeFill="background1"/>
            <w:vAlign w:val="center"/>
            <w:hideMark/>
          </w:tcPr>
          <w:p w14:paraId="6A09F448" w14:textId="33636170" w:rsidR="002E093B" w:rsidRPr="00145C64" w:rsidRDefault="002E093B" w:rsidP="002E093B">
            <w:pPr>
              <w:jc w:val="center"/>
              <w:rPr>
                <w:color w:val="000000"/>
                <w:sz w:val="14"/>
                <w:szCs w:val="14"/>
              </w:rPr>
            </w:pPr>
            <w:r w:rsidRPr="00145C64">
              <w:rPr>
                <w:color w:val="000000"/>
                <w:sz w:val="14"/>
                <w:szCs w:val="14"/>
              </w:rPr>
              <w:t>STATUS</w:t>
            </w:r>
          </w:p>
        </w:tc>
        <w:tc>
          <w:tcPr>
            <w:tcW w:w="1087" w:type="dxa"/>
            <w:shd w:val="clear" w:color="auto" w:fill="FFFFFF" w:themeFill="background1"/>
            <w:vAlign w:val="center"/>
            <w:hideMark/>
          </w:tcPr>
          <w:p w14:paraId="1AED6F1C" w14:textId="6DB83C33" w:rsidR="002E093B" w:rsidRPr="00145C64" w:rsidRDefault="002E093B" w:rsidP="002E093B">
            <w:pPr>
              <w:jc w:val="center"/>
              <w:rPr>
                <w:color w:val="000000"/>
                <w:sz w:val="14"/>
                <w:szCs w:val="14"/>
              </w:rPr>
            </w:pPr>
            <w:r w:rsidRPr="00145C64">
              <w:rPr>
                <w:color w:val="000000"/>
                <w:sz w:val="14"/>
                <w:szCs w:val="14"/>
              </w:rPr>
              <w:t>DVBCTXML</w:t>
            </w:r>
          </w:p>
        </w:tc>
        <w:tc>
          <w:tcPr>
            <w:tcW w:w="1012" w:type="dxa"/>
            <w:shd w:val="clear" w:color="auto" w:fill="FFFFFF" w:themeFill="background1"/>
            <w:vAlign w:val="center"/>
            <w:hideMark/>
          </w:tcPr>
          <w:p w14:paraId="21CC4FCD" w14:textId="6F9D4B8F" w:rsidR="002E093B" w:rsidRPr="00145C64" w:rsidRDefault="002E093B" w:rsidP="002E093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361E4204" w14:textId="47498B0F" w:rsidR="002E093B" w:rsidRPr="00145C64" w:rsidRDefault="002E093B" w:rsidP="002E093B">
            <w:pPr>
              <w:rPr>
                <w:color w:val="000000"/>
                <w:sz w:val="14"/>
                <w:szCs w:val="14"/>
              </w:rPr>
            </w:pPr>
            <w:r w:rsidRPr="00145C64">
              <w:rPr>
                <w:color w:val="000000"/>
                <w:sz w:val="14"/>
                <w:szCs w:val="14"/>
              </w:rPr>
              <w:t>This RPC will update the DBQ transmission status in File ^DVB(396.17)</w:t>
            </w:r>
          </w:p>
        </w:tc>
        <w:tc>
          <w:tcPr>
            <w:tcW w:w="990" w:type="dxa"/>
            <w:shd w:val="clear" w:color="auto" w:fill="FFFFFF" w:themeFill="background1"/>
            <w:vAlign w:val="center"/>
            <w:hideMark/>
          </w:tcPr>
          <w:p w14:paraId="41D7656D" w14:textId="28EEB4B1" w:rsidR="002E093B" w:rsidRPr="00145C64" w:rsidRDefault="002E093B" w:rsidP="002E093B">
            <w:pPr>
              <w:jc w:val="center"/>
              <w:rPr>
                <w:color w:val="000000"/>
                <w:sz w:val="14"/>
                <w:szCs w:val="14"/>
              </w:rPr>
            </w:pPr>
            <w:r w:rsidRPr="00145C64">
              <w:rPr>
                <w:color w:val="000000"/>
                <w:sz w:val="14"/>
                <w:szCs w:val="14"/>
              </w:rPr>
              <w:t>Template IEN</w:t>
            </w:r>
            <w:r w:rsidRPr="00145C64">
              <w:rPr>
                <w:color w:val="000000"/>
                <w:sz w:val="14"/>
                <w:szCs w:val="14"/>
              </w:rPr>
              <w:br/>
              <w:t>STATUS</w:t>
            </w:r>
            <w:r w:rsidRPr="00145C64">
              <w:rPr>
                <w:color w:val="000000"/>
                <w:sz w:val="14"/>
                <w:szCs w:val="14"/>
              </w:rPr>
              <w:br/>
              <w:t>RESULT RESPONSE</w:t>
            </w:r>
          </w:p>
        </w:tc>
        <w:tc>
          <w:tcPr>
            <w:tcW w:w="2340" w:type="dxa"/>
            <w:shd w:val="clear" w:color="auto" w:fill="FFFFFF" w:themeFill="background1"/>
            <w:vAlign w:val="center"/>
            <w:hideMark/>
          </w:tcPr>
          <w:p w14:paraId="7F5AD57E" w14:textId="7585E915" w:rsidR="002E093B" w:rsidRPr="00145C64" w:rsidRDefault="002E093B" w:rsidP="00E14545">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5ABD4D3D" w14:textId="14424DEC" w:rsidR="002E093B" w:rsidRPr="00145C64" w:rsidRDefault="002E093B" w:rsidP="002E093B">
            <w:pPr>
              <w:rPr>
                <w:color w:val="000000"/>
                <w:sz w:val="14"/>
                <w:szCs w:val="14"/>
              </w:rPr>
            </w:pPr>
            <w:r w:rsidRPr="00145C64">
              <w:rPr>
                <w:color w:val="000000"/>
                <w:sz w:val="14"/>
                <w:szCs w:val="14"/>
              </w:rPr>
              <w:t>TDBQXmlRPCHandler.</w:t>
            </w:r>
            <w:r w:rsidRPr="00145C64">
              <w:rPr>
                <w:color w:val="000000"/>
                <w:sz w:val="14"/>
                <w:szCs w:val="14"/>
              </w:rPr>
              <w:br/>
              <w:t>UpdateDBQStatus</w:t>
            </w:r>
          </w:p>
        </w:tc>
        <w:tc>
          <w:tcPr>
            <w:tcW w:w="1260" w:type="dxa"/>
            <w:shd w:val="clear" w:color="auto" w:fill="FFFFFF" w:themeFill="background1"/>
            <w:vAlign w:val="center"/>
            <w:hideMark/>
          </w:tcPr>
          <w:p w14:paraId="2B4910C7" w14:textId="6EA1CCA3" w:rsidR="002E093B" w:rsidRPr="00145C64" w:rsidRDefault="002E093B" w:rsidP="006D4317">
            <w:pPr>
              <w:rPr>
                <w:color w:val="000000"/>
                <w:sz w:val="14"/>
                <w:szCs w:val="14"/>
              </w:rPr>
            </w:pPr>
            <w:r w:rsidRPr="00145C64">
              <w:rPr>
                <w:color w:val="000000"/>
                <w:sz w:val="14"/>
                <w:szCs w:val="14"/>
              </w:rPr>
              <w:t>Main.pas</w:t>
            </w:r>
            <w:r w:rsidRPr="00145C64">
              <w:rPr>
                <w:color w:val="000000"/>
                <w:sz w:val="14"/>
                <w:szCs w:val="14"/>
              </w:rPr>
              <w:br/>
              <w:t>tiusign.pas</w:t>
            </w:r>
            <w:r w:rsidRPr="00145C64">
              <w:rPr>
                <w:color w:val="000000"/>
                <w:sz w:val="14"/>
                <w:szCs w:val="14"/>
              </w:rPr>
              <w:br/>
              <w:t>fManTransVista.pas</w:t>
            </w:r>
            <w:r w:rsidRPr="00145C64">
              <w:rPr>
                <w:color w:val="000000"/>
                <w:sz w:val="14"/>
                <w:szCs w:val="14"/>
              </w:rPr>
              <w:br/>
              <w:t>frmCMTSign.pas</w:t>
            </w:r>
          </w:p>
        </w:tc>
        <w:tc>
          <w:tcPr>
            <w:tcW w:w="1081" w:type="dxa"/>
            <w:shd w:val="clear" w:color="auto" w:fill="FFFFFF" w:themeFill="background1"/>
            <w:vAlign w:val="center"/>
            <w:hideMark/>
          </w:tcPr>
          <w:p w14:paraId="2D15602F" w14:textId="07D3DEDD" w:rsidR="002E093B" w:rsidRPr="00145C64" w:rsidRDefault="002E093B" w:rsidP="002E093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817C644" w14:textId="7B75D59A" w:rsidR="002E093B" w:rsidRPr="00145C64" w:rsidRDefault="002E093B" w:rsidP="002E093B">
            <w:pPr>
              <w:jc w:val="center"/>
              <w:rPr>
                <w:color w:val="000000"/>
                <w:sz w:val="14"/>
                <w:szCs w:val="14"/>
              </w:rPr>
            </w:pPr>
            <w:r w:rsidRPr="00145C64">
              <w:rPr>
                <w:color w:val="000000"/>
                <w:sz w:val="14"/>
                <w:szCs w:val="14"/>
              </w:rPr>
              <w:t>TemplateIEN, XMLIEN, Status, ResultCode</w:t>
            </w:r>
          </w:p>
        </w:tc>
      </w:tr>
      <w:tr w:rsidR="00667FC4" w:rsidRPr="00285745" w14:paraId="53A9F38E" w14:textId="77777777" w:rsidTr="00145C64">
        <w:trPr>
          <w:trHeight w:val="840"/>
        </w:trPr>
        <w:tc>
          <w:tcPr>
            <w:tcW w:w="1175" w:type="dxa"/>
            <w:shd w:val="clear" w:color="auto" w:fill="FFFFFF" w:themeFill="background1"/>
            <w:vAlign w:val="center"/>
            <w:hideMark/>
          </w:tcPr>
          <w:p w14:paraId="50D96EEC" w14:textId="3657B736" w:rsidR="00667FC4" w:rsidRPr="00145C64" w:rsidRDefault="00667FC4" w:rsidP="00667FC4">
            <w:pPr>
              <w:rPr>
                <w:color w:val="000000"/>
                <w:sz w:val="14"/>
                <w:szCs w:val="14"/>
              </w:rPr>
            </w:pPr>
            <w:bookmarkStart w:id="420" w:name="DVBABCAPRIWORDWRAP"/>
            <w:r w:rsidRPr="00145C64">
              <w:rPr>
                <w:color w:val="000000"/>
                <w:sz w:val="14"/>
                <w:szCs w:val="14"/>
              </w:rPr>
              <w:t>DVBA CAPRI WORD WRAP</w:t>
            </w:r>
            <w:bookmarkEnd w:id="420"/>
          </w:p>
        </w:tc>
        <w:tc>
          <w:tcPr>
            <w:tcW w:w="985" w:type="dxa"/>
            <w:shd w:val="clear" w:color="auto" w:fill="FFFFFF" w:themeFill="background1"/>
            <w:vAlign w:val="center"/>
            <w:hideMark/>
          </w:tcPr>
          <w:p w14:paraId="40813EE2" w14:textId="01828CD0" w:rsidR="00667FC4" w:rsidRPr="00145C64" w:rsidRDefault="00667FC4" w:rsidP="00667FC4">
            <w:pPr>
              <w:jc w:val="center"/>
              <w:rPr>
                <w:color w:val="000000"/>
                <w:sz w:val="14"/>
                <w:szCs w:val="14"/>
              </w:rPr>
            </w:pPr>
            <w:r w:rsidRPr="00145C64">
              <w:rPr>
                <w:color w:val="000000"/>
                <w:sz w:val="14"/>
                <w:szCs w:val="14"/>
              </w:rPr>
              <w:t>WORDWRAP</w:t>
            </w:r>
          </w:p>
        </w:tc>
        <w:tc>
          <w:tcPr>
            <w:tcW w:w="1087" w:type="dxa"/>
            <w:shd w:val="clear" w:color="auto" w:fill="FFFFFF" w:themeFill="background1"/>
            <w:vAlign w:val="center"/>
            <w:hideMark/>
          </w:tcPr>
          <w:p w14:paraId="39563433" w14:textId="00BAEE68" w:rsidR="00667FC4" w:rsidRPr="00145C64" w:rsidRDefault="00667FC4" w:rsidP="00667FC4">
            <w:pPr>
              <w:jc w:val="center"/>
              <w:rPr>
                <w:color w:val="000000"/>
                <w:sz w:val="14"/>
                <w:szCs w:val="14"/>
              </w:rPr>
            </w:pPr>
            <w:r w:rsidRPr="00145C64">
              <w:rPr>
                <w:color w:val="000000"/>
                <w:sz w:val="14"/>
                <w:szCs w:val="14"/>
              </w:rPr>
              <w:t>DVBUTIL</w:t>
            </w:r>
          </w:p>
        </w:tc>
        <w:tc>
          <w:tcPr>
            <w:tcW w:w="1012" w:type="dxa"/>
            <w:shd w:val="clear" w:color="auto" w:fill="FFFFFF" w:themeFill="background1"/>
            <w:vAlign w:val="center"/>
            <w:hideMark/>
          </w:tcPr>
          <w:p w14:paraId="3B1D6909" w14:textId="4DA9C8D8" w:rsidR="00667FC4" w:rsidRPr="00145C64" w:rsidRDefault="00667FC4" w:rsidP="00667FC4">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253564F" w14:textId="3B814BBC" w:rsidR="00667FC4" w:rsidRPr="00145C64" w:rsidRDefault="00667FC4" w:rsidP="00667FC4">
            <w:pPr>
              <w:rPr>
                <w:color w:val="000000"/>
                <w:sz w:val="14"/>
                <w:szCs w:val="14"/>
              </w:rPr>
            </w:pPr>
            <w:r w:rsidRPr="00145C64">
              <w:rPr>
                <w:color w:val="000000"/>
                <w:sz w:val="14"/>
                <w:szCs w:val="14"/>
              </w:rPr>
              <w:t>Max length of free text before word wrap. </w:t>
            </w:r>
          </w:p>
        </w:tc>
        <w:tc>
          <w:tcPr>
            <w:tcW w:w="990" w:type="dxa"/>
            <w:shd w:val="clear" w:color="auto" w:fill="FFFFFF" w:themeFill="background1"/>
            <w:vAlign w:val="center"/>
            <w:hideMark/>
          </w:tcPr>
          <w:p w14:paraId="0222FEF4" w14:textId="307E2FDF" w:rsidR="00667FC4" w:rsidRPr="00145C64" w:rsidRDefault="00667FC4" w:rsidP="00667FC4">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139B79A3" w14:textId="25F6D693" w:rsidR="00667FC4" w:rsidRPr="00145C64" w:rsidRDefault="00667FC4" w:rsidP="00667FC4">
            <w:pPr>
              <w:rPr>
                <w:color w:val="000000"/>
                <w:sz w:val="14"/>
                <w:szCs w:val="14"/>
              </w:rPr>
            </w:pPr>
            <w:r w:rsidRPr="00145C64">
              <w:rPr>
                <w:color w:val="000000"/>
                <w:sz w:val="14"/>
                <w:szCs w:val="14"/>
              </w:rPr>
              <w:t>Returns max length of free text before word wrap. Default=250 </w:t>
            </w:r>
          </w:p>
        </w:tc>
        <w:tc>
          <w:tcPr>
            <w:tcW w:w="1800" w:type="dxa"/>
            <w:vAlign w:val="center"/>
            <w:hideMark/>
          </w:tcPr>
          <w:p w14:paraId="4E960F06" w14:textId="766F48E7" w:rsidR="00667FC4" w:rsidRPr="00145C64" w:rsidRDefault="00667FC4" w:rsidP="00667FC4">
            <w:pPr>
              <w:rPr>
                <w:color w:val="000000"/>
                <w:sz w:val="14"/>
                <w:szCs w:val="14"/>
              </w:rPr>
            </w:pPr>
            <w:r w:rsidRPr="00145C64">
              <w:rPr>
                <w:color w:val="000000"/>
                <w:sz w:val="14"/>
                <w:szCs w:val="14"/>
              </w:rPr>
              <w:t>TfrmMain.</w:t>
            </w:r>
            <w:r w:rsidRPr="00145C64">
              <w:rPr>
                <w:color w:val="000000"/>
                <w:sz w:val="14"/>
                <w:szCs w:val="14"/>
              </w:rPr>
              <w:br/>
              <w:t>SetProgressNoteWordWrapLength</w:t>
            </w:r>
          </w:p>
        </w:tc>
        <w:tc>
          <w:tcPr>
            <w:tcW w:w="1260" w:type="dxa"/>
            <w:vAlign w:val="center"/>
            <w:hideMark/>
          </w:tcPr>
          <w:p w14:paraId="6DCB3B7C" w14:textId="671AAA75" w:rsidR="00667FC4" w:rsidRPr="00145C64" w:rsidRDefault="00667FC4" w:rsidP="006D4317">
            <w:pPr>
              <w:rPr>
                <w:color w:val="000000"/>
                <w:sz w:val="14"/>
                <w:szCs w:val="14"/>
              </w:rPr>
            </w:pPr>
            <w:r w:rsidRPr="00145C64">
              <w:rPr>
                <w:color w:val="000000"/>
                <w:sz w:val="14"/>
                <w:szCs w:val="14"/>
              </w:rPr>
              <w:t>Main.pas</w:t>
            </w:r>
          </w:p>
        </w:tc>
        <w:tc>
          <w:tcPr>
            <w:tcW w:w="1081" w:type="dxa"/>
            <w:vAlign w:val="center"/>
            <w:hideMark/>
          </w:tcPr>
          <w:p w14:paraId="28B5E9E0" w14:textId="73689B62" w:rsidR="00667FC4" w:rsidRPr="00145C64" w:rsidRDefault="00667FC4" w:rsidP="00667FC4">
            <w:pPr>
              <w:jc w:val="center"/>
              <w:rPr>
                <w:color w:val="000000"/>
                <w:sz w:val="14"/>
                <w:szCs w:val="14"/>
              </w:rPr>
            </w:pPr>
            <w:r w:rsidRPr="00145C64">
              <w:rPr>
                <w:color w:val="000000"/>
                <w:sz w:val="14"/>
                <w:szCs w:val="14"/>
              </w:rPr>
              <w:t>RPCBroker1</w:t>
            </w:r>
          </w:p>
        </w:tc>
        <w:tc>
          <w:tcPr>
            <w:tcW w:w="1709" w:type="dxa"/>
            <w:vAlign w:val="center"/>
            <w:hideMark/>
          </w:tcPr>
          <w:p w14:paraId="65DA0A84" w14:textId="0DD04A7C" w:rsidR="00667FC4" w:rsidRPr="00145C64" w:rsidRDefault="00667FC4" w:rsidP="00667FC4">
            <w:pPr>
              <w:jc w:val="center"/>
              <w:rPr>
                <w:color w:val="000000"/>
                <w:sz w:val="14"/>
                <w:szCs w:val="14"/>
              </w:rPr>
            </w:pPr>
            <w:r w:rsidRPr="00145C64">
              <w:rPr>
                <w:color w:val="000000"/>
                <w:sz w:val="14"/>
                <w:szCs w:val="14"/>
              </w:rPr>
              <w:t>NONE</w:t>
            </w:r>
          </w:p>
        </w:tc>
      </w:tr>
      <w:tr w:rsidR="00B8249B" w:rsidRPr="00285745" w14:paraId="63E67EE4" w14:textId="77777777" w:rsidTr="00145C64">
        <w:trPr>
          <w:trHeight w:val="960"/>
        </w:trPr>
        <w:tc>
          <w:tcPr>
            <w:tcW w:w="1175" w:type="dxa"/>
            <w:shd w:val="clear" w:color="auto" w:fill="FFFFFF" w:themeFill="background1"/>
            <w:vAlign w:val="center"/>
          </w:tcPr>
          <w:p w14:paraId="5F88B8CE" w14:textId="41EC2AEC" w:rsidR="00B8249B" w:rsidRPr="00145C64" w:rsidRDefault="00B8249B" w:rsidP="00B8249B">
            <w:pPr>
              <w:rPr>
                <w:bCs/>
                <w:sz w:val="14"/>
                <w:szCs w:val="14"/>
              </w:rPr>
            </w:pPr>
            <w:bookmarkStart w:id="421" w:name="DVBACAPRIWORKSHEETBYEXAM"/>
            <w:r w:rsidRPr="00145C64">
              <w:rPr>
                <w:bCs/>
                <w:sz w:val="14"/>
                <w:szCs w:val="14"/>
              </w:rPr>
              <w:t>DVBA CAPRI WORKSHEET BY EXAM</w:t>
            </w:r>
            <w:bookmarkEnd w:id="421"/>
          </w:p>
        </w:tc>
        <w:tc>
          <w:tcPr>
            <w:tcW w:w="985" w:type="dxa"/>
            <w:shd w:val="clear" w:color="auto" w:fill="FFFFFF" w:themeFill="background1"/>
            <w:vAlign w:val="center"/>
          </w:tcPr>
          <w:p w14:paraId="1B26AA3A" w14:textId="17316EB9" w:rsidR="00B8249B" w:rsidRPr="00145C64" w:rsidRDefault="00B8249B" w:rsidP="00B8249B">
            <w:pPr>
              <w:jc w:val="center"/>
              <w:rPr>
                <w:bCs/>
                <w:sz w:val="14"/>
                <w:szCs w:val="14"/>
              </w:rPr>
            </w:pPr>
            <w:r w:rsidRPr="00145C64">
              <w:rPr>
                <w:bCs/>
                <w:sz w:val="14"/>
                <w:szCs w:val="14"/>
              </w:rPr>
              <w:t>WKSHBYEXAM</w:t>
            </w:r>
          </w:p>
        </w:tc>
        <w:tc>
          <w:tcPr>
            <w:tcW w:w="1087" w:type="dxa"/>
            <w:shd w:val="clear" w:color="auto" w:fill="FFFFFF" w:themeFill="background1"/>
            <w:vAlign w:val="center"/>
          </w:tcPr>
          <w:p w14:paraId="355D426C" w14:textId="41E8E275" w:rsidR="00B8249B" w:rsidRPr="00145C64" w:rsidRDefault="00B8249B" w:rsidP="00B8249B">
            <w:pPr>
              <w:jc w:val="center"/>
              <w:rPr>
                <w:bCs/>
                <w:sz w:val="14"/>
                <w:szCs w:val="14"/>
              </w:rPr>
            </w:pPr>
            <w:r w:rsidRPr="00145C64">
              <w:rPr>
                <w:bCs/>
                <w:sz w:val="14"/>
                <w:szCs w:val="14"/>
              </w:rPr>
              <w:t>DVBUTIL</w:t>
            </w:r>
          </w:p>
        </w:tc>
        <w:tc>
          <w:tcPr>
            <w:tcW w:w="1012" w:type="dxa"/>
            <w:shd w:val="clear" w:color="auto" w:fill="FFFFFF" w:themeFill="background1"/>
            <w:vAlign w:val="center"/>
          </w:tcPr>
          <w:p w14:paraId="55C9EA6C" w14:textId="44EA2790" w:rsidR="00B8249B" w:rsidRPr="00145C64" w:rsidRDefault="00B8249B" w:rsidP="00B8249B">
            <w:pPr>
              <w:jc w:val="center"/>
              <w:rPr>
                <w:bCs/>
                <w:sz w:val="14"/>
                <w:szCs w:val="14"/>
              </w:rPr>
            </w:pPr>
            <w:r w:rsidRPr="00145C64">
              <w:rPr>
                <w:bCs/>
                <w:sz w:val="14"/>
                <w:szCs w:val="14"/>
              </w:rPr>
              <w:t>SINGLE VALUE</w:t>
            </w:r>
          </w:p>
        </w:tc>
        <w:tc>
          <w:tcPr>
            <w:tcW w:w="2041" w:type="dxa"/>
            <w:shd w:val="clear" w:color="auto" w:fill="FFFFFF" w:themeFill="background1"/>
            <w:vAlign w:val="center"/>
          </w:tcPr>
          <w:p w14:paraId="3E330C1F" w14:textId="263322DA" w:rsidR="00B8249B" w:rsidRPr="00145C64" w:rsidRDefault="00B8249B" w:rsidP="00E14545">
            <w:pPr>
              <w:jc w:val="center"/>
              <w:rPr>
                <w:bCs/>
                <w:sz w:val="14"/>
                <w:szCs w:val="14"/>
              </w:rPr>
            </w:pPr>
            <w:r w:rsidRPr="00145C64">
              <w:rPr>
                <w:bCs/>
                <w:sz w:val="14"/>
                <w:szCs w:val="14"/>
              </w:rPr>
              <w:t>NONE</w:t>
            </w:r>
          </w:p>
        </w:tc>
        <w:tc>
          <w:tcPr>
            <w:tcW w:w="990" w:type="dxa"/>
            <w:shd w:val="clear" w:color="auto" w:fill="FFFFFF" w:themeFill="background1"/>
            <w:vAlign w:val="center"/>
          </w:tcPr>
          <w:p w14:paraId="4764E7C3" w14:textId="54A9FB13" w:rsidR="00B8249B" w:rsidRPr="00145C64" w:rsidRDefault="00B8249B" w:rsidP="00E14545">
            <w:pPr>
              <w:jc w:val="center"/>
              <w:rPr>
                <w:bCs/>
                <w:sz w:val="14"/>
                <w:szCs w:val="14"/>
              </w:rPr>
            </w:pPr>
            <w:r w:rsidRPr="00145C64">
              <w:rPr>
                <w:bCs/>
                <w:sz w:val="14"/>
                <w:szCs w:val="14"/>
              </w:rPr>
              <w:t>NONE</w:t>
            </w:r>
          </w:p>
        </w:tc>
        <w:tc>
          <w:tcPr>
            <w:tcW w:w="2340" w:type="dxa"/>
            <w:shd w:val="clear" w:color="auto" w:fill="FFFFFF" w:themeFill="background1"/>
            <w:vAlign w:val="center"/>
          </w:tcPr>
          <w:p w14:paraId="051C1044" w14:textId="03CE4804" w:rsidR="00B8249B" w:rsidRPr="00145C64" w:rsidRDefault="00B8249B" w:rsidP="00E14545">
            <w:pPr>
              <w:jc w:val="center"/>
              <w:rPr>
                <w:bCs/>
                <w:sz w:val="14"/>
                <w:szCs w:val="14"/>
              </w:rPr>
            </w:pPr>
            <w:r w:rsidRPr="00145C64">
              <w:rPr>
                <w:bCs/>
                <w:sz w:val="14"/>
                <w:szCs w:val="14"/>
              </w:rPr>
              <w:t>NONE</w:t>
            </w:r>
          </w:p>
        </w:tc>
        <w:tc>
          <w:tcPr>
            <w:tcW w:w="1800" w:type="dxa"/>
            <w:shd w:val="clear" w:color="auto" w:fill="FFFFFF" w:themeFill="background1"/>
            <w:vAlign w:val="center"/>
          </w:tcPr>
          <w:p w14:paraId="20A8ADD0" w14:textId="0B123A53" w:rsidR="00B8249B" w:rsidRPr="00145C64" w:rsidRDefault="00B8249B" w:rsidP="00B8249B">
            <w:pPr>
              <w:rPr>
                <w:bCs/>
                <w:sz w:val="14"/>
                <w:szCs w:val="14"/>
              </w:rPr>
            </w:pPr>
            <w:r w:rsidRPr="00145C64">
              <w:rPr>
                <w:color w:val="000000"/>
                <w:sz w:val="14"/>
                <w:szCs w:val="14"/>
              </w:rPr>
              <w:t>TfrmExamDetails.</w:t>
            </w:r>
            <w:r w:rsidRPr="00145C64">
              <w:rPr>
                <w:color w:val="000000"/>
                <w:sz w:val="14"/>
                <w:szCs w:val="14"/>
              </w:rPr>
              <w:br/>
              <w:t>btnViewPDFResultsClick</w:t>
            </w:r>
          </w:p>
        </w:tc>
        <w:tc>
          <w:tcPr>
            <w:tcW w:w="1260" w:type="dxa"/>
            <w:shd w:val="clear" w:color="auto" w:fill="FFFFFF" w:themeFill="background1"/>
            <w:vAlign w:val="center"/>
          </w:tcPr>
          <w:p w14:paraId="0220C561" w14:textId="1AF06F48" w:rsidR="00B8249B" w:rsidRPr="00145C64" w:rsidRDefault="00B8249B" w:rsidP="006D4317">
            <w:pPr>
              <w:rPr>
                <w:bCs/>
                <w:sz w:val="14"/>
                <w:szCs w:val="14"/>
              </w:rPr>
            </w:pPr>
            <w:r w:rsidRPr="00145C64">
              <w:rPr>
                <w:color w:val="000000"/>
                <w:sz w:val="14"/>
                <w:szCs w:val="14"/>
              </w:rPr>
              <w:t>examdet.pas</w:t>
            </w:r>
          </w:p>
        </w:tc>
        <w:tc>
          <w:tcPr>
            <w:tcW w:w="1081" w:type="dxa"/>
            <w:shd w:val="clear" w:color="auto" w:fill="FFFFFF" w:themeFill="background1"/>
            <w:vAlign w:val="center"/>
          </w:tcPr>
          <w:p w14:paraId="3E40D249" w14:textId="6D5C75D3" w:rsidR="00B8249B" w:rsidRPr="00145C64" w:rsidRDefault="00B8249B" w:rsidP="00B8249B">
            <w:pPr>
              <w:jc w:val="center"/>
              <w:rPr>
                <w:bCs/>
                <w:sz w:val="14"/>
                <w:szCs w:val="14"/>
              </w:rPr>
            </w:pPr>
            <w:r w:rsidRPr="00145C64">
              <w:rPr>
                <w:color w:val="000000"/>
                <w:sz w:val="14"/>
                <w:szCs w:val="14"/>
              </w:rPr>
              <w:t>RPCBroker1</w:t>
            </w:r>
          </w:p>
        </w:tc>
        <w:tc>
          <w:tcPr>
            <w:tcW w:w="1709" w:type="dxa"/>
            <w:shd w:val="clear" w:color="auto" w:fill="FFFFFF" w:themeFill="background1"/>
            <w:vAlign w:val="center"/>
          </w:tcPr>
          <w:p w14:paraId="57D00F44" w14:textId="041DAE54" w:rsidR="00B8249B" w:rsidRPr="00145C64" w:rsidRDefault="00B8249B" w:rsidP="00B8249B">
            <w:pPr>
              <w:jc w:val="center"/>
              <w:rPr>
                <w:bCs/>
                <w:sz w:val="14"/>
                <w:szCs w:val="14"/>
              </w:rPr>
            </w:pPr>
            <w:r w:rsidRPr="00145C64">
              <w:rPr>
                <w:color w:val="000000"/>
                <w:sz w:val="14"/>
                <w:szCs w:val="14"/>
              </w:rPr>
              <w:t>Exam Reference #</w:t>
            </w:r>
          </w:p>
        </w:tc>
      </w:tr>
      <w:tr w:rsidR="00B8249B" w:rsidRPr="00285745" w14:paraId="01AFFE39" w14:textId="77777777" w:rsidTr="00145C64">
        <w:trPr>
          <w:trHeight w:val="960"/>
        </w:trPr>
        <w:tc>
          <w:tcPr>
            <w:tcW w:w="1175" w:type="dxa"/>
            <w:shd w:val="clear" w:color="auto" w:fill="FFFFFF" w:themeFill="background1"/>
            <w:vAlign w:val="center"/>
            <w:hideMark/>
          </w:tcPr>
          <w:p w14:paraId="39F166DA" w14:textId="39E0A06A" w:rsidR="00B8249B" w:rsidRPr="00145C64" w:rsidRDefault="00B8249B" w:rsidP="00B8249B">
            <w:pPr>
              <w:rPr>
                <w:color w:val="000000"/>
                <w:sz w:val="14"/>
                <w:szCs w:val="14"/>
              </w:rPr>
            </w:pPr>
            <w:r w:rsidRPr="00145C64">
              <w:rPr>
                <w:sz w:val="14"/>
                <w:szCs w:val="14"/>
              </w:rPr>
              <w:t>DVBA CAPRI WORKSHEET NAME ED</w:t>
            </w:r>
          </w:p>
        </w:tc>
        <w:tc>
          <w:tcPr>
            <w:tcW w:w="985" w:type="dxa"/>
            <w:shd w:val="clear" w:color="auto" w:fill="FFFFFF" w:themeFill="background1"/>
            <w:vAlign w:val="center"/>
            <w:hideMark/>
          </w:tcPr>
          <w:p w14:paraId="7D0391FB" w14:textId="5E6EE555" w:rsidR="00B8249B" w:rsidRPr="00145C64" w:rsidRDefault="00B8249B" w:rsidP="00B8249B">
            <w:pPr>
              <w:jc w:val="center"/>
              <w:rPr>
                <w:color w:val="000000"/>
                <w:sz w:val="14"/>
                <w:szCs w:val="14"/>
              </w:rPr>
            </w:pPr>
            <w:r w:rsidRPr="00145C64">
              <w:rPr>
                <w:color w:val="000000"/>
                <w:sz w:val="14"/>
                <w:szCs w:val="14"/>
              </w:rPr>
              <w:t>EXEDIT</w:t>
            </w:r>
          </w:p>
        </w:tc>
        <w:tc>
          <w:tcPr>
            <w:tcW w:w="1087" w:type="dxa"/>
            <w:shd w:val="clear" w:color="auto" w:fill="FFFFFF" w:themeFill="background1"/>
            <w:vAlign w:val="center"/>
            <w:hideMark/>
          </w:tcPr>
          <w:p w14:paraId="0D0453C1" w14:textId="210E162C" w:rsidR="00B8249B" w:rsidRPr="00145C64" w:rsidRDefault="00B8249B" w:rsidP="00B8249B">
            <w:pPr>
              <w:jc w:val="center"/>
              <w:rPr>
                <w:color w:val="000000"/>
                <w:sz w:val="14"/>
                <w:szCs w:val="14"/>
              </w:rPr>
            </w:pPr>
            <w:r w:rsidRPr="00145C64">
              <w:rPr>
                <w:color w:val="000000"/>
                <w:sz w:val="14"/>
                <w:szCs w:val="14"/>
              </w:rPr>
              <w:t>DVBCPSH1</w:t>
            </w:r>
          </w:p>
        </w:tc>
        <w:tc>
          <w:tcPr>
            <w:tcW w:w="1012" w:type="dxa"/>
            <w:shd w:val="clear" w:color="auto" w:fill="FFFFFF" w:themeFill="background1"/>
            <w:vAlign w:val="center"/>
            <w:hideMark/>
          </w:tcPr>
          <w:p w14:paraId="7A0DD978" w14:textId="122E49F0" w:rsidR="00B8249B" w:rsidRPr="00145C64" w:rsidRDefault="00B8249B" w:rsidP="00B8249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05CBFF1" w14:textId="21FB3403" w:rsidR="00B8249B" w:rsidRPr="00145C64" w:rsidRDefault="00B8249B" w:rsidP="00B8249B">
            <w:pPr>
              <w:rPr>
                <w:color w:val="000000"/>
                <w:sz w:val="14"/>
                <w:szCs w:val="14"/>
              </w:rPr>
            </w:pPr>
            <w:r w:rsidRPr="00145C64">
              <w:rPr>
                <w:sz w:val="14"/>
                <w:szCs w:val="14"/>
              </w:rPr>
              <w:t>This RPC will allow the edit of an AMIE Worksheet Name in File DVB(396.6)</w:t>
            </w:r>
          </w:p>
        </w:tc>
        <w:tc>
          <w:tcPr>
            <w:tcW w:w="990" w:type="dxa"/>
            <w:shd w:val="clear" w:color="auto" w:fill="FFFFFF" w:themeFill="background1"/>
            <w:vAlign w:val="center"/>
            <w:hideMark/>
          </w:tcPr>
          <w:p w14:paraId="013C3109" w14:textId="5682BC6D" w:rsidR="00B8249B" w:rsidRPr="00145C64" w:rsidRDefault="00B8249B" w:rsidP="00B8249B">
            <w:pPr>
              <w:jc w:val="center"/>
              <w:rPr>
                <w:color w:val="000000"/>
                <w:sz w:val="14"/>
                <w:szCs w:val="14"/>
              </w:rPr>
            </w:pPr>
            <w:r w:rsidRPr="00145C64">
              <w:rPr>
                <w:color w:val="000000"/>
                <w:sz w:val="14"/>
                <w:szCs w:val="14"/>
              </w:rPr>
              <w:t>DVBIEN</w:t>
            </w:r>
          </w:p>
        </w:tc>
        <w:tc>
          <w:tcPr>
            <w:tcW w:w="2340" w:type="dxa"/>
            <w:shd w:val="clear" w:color="auto" w:fill="FFFFFF" w:themeFill="background1"/>
            <w:vAlign w:val="center"/>
            <w:hideMark/>
          </w:tcPr>
          <w:p w14:paraId="7D31C763" w14:textId="0225A6B4" w:rsidR="00B8249B" w:rsidRPr="00145C64" w:rsidRDefault="00B8249B" w:rsidP="00B8249B">
            <w:pPr>
              <w:rPr>
                <w:color w:val="000000"/>
                <w:sz w:val="14"/>
                <w:szCs w:val="14"/>
              </w:rPr>
            </w:pPr>
            <w:r w:rsidRPr="00145C64">
              <w:rPr>
                <w:color w:val="000000"/>
                <w:sz w:val="14"/>
                <w:szCs w:val="14"/>
              </w:rPr>
              <w:t>IEN of AMIE Exam Name to be edited</w:t>
            </w:r>
          </w:p>
        </w:tc>
        <w:tc>
          <w:tcPr>
            <w:tcW w:w="1800" w:type="dxa"/>
            <w:shd w:val="clear" w:color="auto" w:fill="FFFFFF" w:themeFill="background1"/>
            <w:vAlign w:val="center"/>
            <w:hideMark/>
          </w:tcPr>
          <w:p w14:paraId="79BB141D" w14:textId="372EA647" w:rsidR="00B8249B" w:rsidRPr="00145C64" w:rsidRDefault="00B8249B" w:rsidP="00B8249B">
            <w:pPr>
              <w:rPr>
                <w:color w:val="000000"/>
                <w:sz w:val="14"/>
                <w:szCs w:val="14"/>
              </w:rPr>
            </w:pPr>
            <w:r w:rsidRPr="00145C64">
              <w:rPr>
                <w:color w:val="000000"/>
                <w:sz w:val="14"/>
                <w:szCs w:val="14"/>
              </w:rPr>
              <w:t>TfrmCAPRITmplteTrnsfrUtilMain.</w:t>
            </w:r>
            <w:r w:rsidRPr="00145C64">
              <w:rPr>
                <w:color w:val="000000"/>
                <w:sz w:val="14"/>
                <w:szCs w:val="14"/>
              </w:rPr>
              <w:br/>
              <w:t>updateWorksheetName</w:t>
            </w:r>
          </w:p>
        </w:tc>
        <w:tc>
          <w:tcPr>
            <w:tcW w:w="1260" w:type="dxa"/>
            <w:shd w:val="clear" w:color="auto" w:fill="FFFFFF" w:themeFill="background1"/>
            <w:vAlign w:val="center"/>
            <w:hideMark/>
          </w:tcPr>
          <w:p w14:paraId="18FF9865" w14:textId="0A47DB9C" w:rsidR="00B8249B" w:rsidRPr="00145C64" w:rsidRDefault="00B8249B"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208617E9" w14:textId="56035D31" w:rsidR="00B8249B" w:rsidRPr="00145C64" w:rsidRDefault="00B8249B" w:rsidP="00B8249B">
            <w:pPr>
              <w:jc w:val="center"/>
              <w:rPr>
                <w:color w:val="000000"/>
                <w:sz w:val="14"/>
                <w:szCs w:val="14"/>
              </w:rPr>
            </w:pPr>
            <w:r w:rsidRPr="00145C64">
              <w:rPr>
                <w:color w:val="000000"/>
                <w:sz w:val="14"/>
                <w:szCs w:val="14"/>
              </w:rPr>
              <w:t>CCOWRPCBrkrRemote</w:t>
            </w:r>
          </w:p>
        </w:tc>
        <w:tc>
          <w:tcPr>
            <w:tcW w:w="1709" w:type="dxa"/>
            <w:shd w:val="clear" w:color="auto" w:fill="FFFFFF" w:themeFill="background1"/>
            <w:vAlign w:val="center"/>
            <w:hideMark/>
          </w:tcPr>
          <w:p w14:paraId="5350087B" w14:textId="59759E16" w:rsidR="00B8249B" w:rsidRPr="00145C64" w:rsidRDefault="00B8249B" w:rsidP="00B8249B">
            <w:pPr>
              <w:jc w:val="center"/>
              <w:rPr>
                <w:color w:val="000000"/>
                <w:sz w:val="14"/>
                <w:szCs w:val="14"/>
              </w:rPr>
            </w:pPr>
            <w:r w:rsidRPr="00145C64">
              <w:rPr>
                <w:color w:val="000000"/>
                <w:sz w:val="14"/>
                <w:szCs w:val="14"/>
              </w:rPr>
              <w:t>IEN, NAME; Ptype := literal</w:t>
            </w:r>
          </w:p>
        </w:tc>
      </w:tr>
      <w:tr w:rsidR="00B8249B" w:rsidRPr="00285745" w14:paraId="12A67E71" w14:textId="77777777" w:rsidTr="00145C64">
        <w:trPr>
          <w:trHeight w:val="870"/>
        </w:trPr>
        <w:tc>
          <w:tcPr>
            <w:tcW w:w="1175" w:type="dxa"/>
            <w:shd w:val="clear" w:color="auto" w:fill="FFFFFF" w:themeFill="background1"/>
            <w:vAlign w:val="center"/>
            <w:hideMark/>
          </w:tcPr>
          <w:p w14:paraId="57B87592" w14:textId="0434CB22" w:rsidR="00B8249B" w:rsidRPr="00145C64" w:rsidRDefault="00B8249B" w:rsidP="00B8249B">
            <w:pPr>
              <w:rPr>
                <w:color w:val="000000"/>
                <w:sz w:val="14"/>
                <w:szCs w:val="14"/>
              </w:rPr>
            </w:pPr>
            <w:r w:rsidRPr="00145C64">
              <w:rPr>
                <w:sz w:val="14"/>
                <w:szCs w:val="14"/>
              </w:rPr>
              <w:t>DVBA CAPRI WORKSHEET STAT LIST</w:t>
            </w:r>
          </w:p>
        </w:tc>
        <w:tc>
          <w:tcPr>
            <w:tcW w:w="985" w:type="dxa"/>
            <w:shd w:val="clear" w:color="auto" w:fill="FFFFFF" w:themeFill="background1"/>
            <w:vAlign w:val="center"/>
            <w:hideMark/>
          </w:tcPr>
          <w:p w14:paraId="5A8349F7" w14:textId="5126180A" w:rsidR="00B8249B" w:rsidRPr="00145C64" w:rsidRDefault="00B8249B" w:rsidP="00B8249B">
            <w:pPr>
              <w:jc w:val="center"/>
              <w:rPr>
                <w:color w:val="000000"/>
                <w:sz w:val="14"/>
                <w:szCs w:val="14"/>
              </w:rPr>
            </w:pPr>
            <w:r w:rsidRPr="00145C64">
              <w:rPr>
                <w:color w:val="000000"/>
                <w:sz w:val="14"/>
                <w:szCs w:val="14"/>
              </w:rPr>
              <w:t>LISTSTAT</w:t>
            </w:r>
          </w:p>
        </w:tc>
        <w:tc>
          <w:tcPr>
            <w:tcW w:w="1087" w:type="dxa"/>
            <w:shd w:val="clear" w:color="auto" w:fill="FFFFFF" w:themeFill="background1"/>
            <w:vAlign w:val="center"/>
            <w:hideMark/>
          </w:tcPr>
          <w:p w14:paraId="79B97719" w14:textId="51C702A0" w:rsidR="00B8249B" w:rsidRPr="00145C64" w:rsidRDefault="00B8249B" w:rsidP="00B8249B">
            <w:pPr>
              <w:jc w:val="center"/>
              <w:rPr>
                <w:color w:val="000000"/>
                <w:sz w:val="14"/>
                <w:szCs w:val="14"/>
              </w:rPr>
            </w:pPr>
            <w:r w:rsidRPr="00145C64">
              <w:rPr>
                <w:sz w:val="14"/>
                <w:szCs w:val="14"/>
              </w:rPr>
              <w:t>DVBCPSH1</w:t>
            </w:r>
          </w:p>
        </w:tc>
        <w:tc>
          <w:tcPr>
            <w:tcW w:w="1012" w:type="dxa"/>
            <w:shd w:val="clear" w:color="auto" w:fill="FFFFFF" w:themeFill="background1"/>
            <w:vAlign w:val="center"/>
            <w:hideMark/>
          </w:tcPr>
          <w:p w14:paraId="5B1AE946" w14:textId="0F00CA02" w:rsidR="00B8249B" w:rsidRPr="00145C64" w:rsidRDefault="00B8249B" w:rsidP="00B8249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3274118D" w14:textId="717CA051" w:rsidR="00B8249B" w:rsidRPr="00145C64" w:rsidRDefault="00B8249B" w:rsidP="00B8249B">
            <w:pPr>
              <w:rPr>
                <w:color w:val="000000"/>
                <w:sz w:val="14"/>
                <w:szCs w:val="14"/>
              </w:rPr>
            </w:pPr>
            <w:r w:rsidRPr="00145C64">
              <w:rPr>
                <w:sz w:val="14"/>
                <w:szCs w:val="14"/>
              </w:rPr>
              <w:t>This RPC will return the list of AMIE Worksheet Exams according to status.</w:t>
            </w:r>
          </w:p>
        </w:tc>
        <w:tc>
          <w:tcPr>
            <w:tcW w:w="990" w:type="dxa"/>
            <w:shd w:val="clear" w:color="auto" w:fill="FFFFFF" w:themeFill="background1"/>
            <w:vAlign w:val="center"/>
            <w:hideMark/>
          </w:tcPr>
          <w:p w14:paraId="29D21003" w14:textId="28A3A991" w:rsidR="00B8249B" w:rsidRPr="00145C64" w:rsidRDefault="00B8249B" w:rsidP="00B8249B">
            <w:pPr>
              <w:jc w:val="center"/>
              <w:rPr>
                <w:color w:val="000000"/>
                <w:sz w:val="14"/>
                <w:szCs w:val="14"/>
              </w:rPr>
            </w:pPr>
            <w:r w:rsidRPr="00145C64">
              <w:rPr>
                <w:color w:val="000000"/>
                <w:sz w:val="14"/>
                <w:szCs w:val="14"/>
              </w:rPr>
              <w:t>DVBSTAT</w:t>
            </w:r>
          </w:p>
        </w:tc>
        <w:tc>
          <w:tcPr>
            <w:tcW w:w="2340" w:type="dxa"/>
            <w:shd w:val="clear" w:color="auto" w:fill="FFFFFF" w:themeFill="background1"/>
            <w:vAlign w:val="center"/>
            <w:hideMark/>
          </w:tcPr>
          <w:p w14:paraId="7ABD08FF" w14:textId="6C126CF1" w:rsidR="00B8249B" w:rsidRPr="00145C64" w:rsidRDefault="00B8249B" w:rsidP="00B8249B">
            <w:pPr>
              <w:rPr>
                <w:color w:val="000000"/>
                <w:sz w:val="14"/>
                <w:szCs w:val="14"/>
              </w:rPr>
            </w:pPr>
            <w:r w:rsidRPr="00145C64">
              <w:rPr>
                <w:color w:val="000000"/>
                <w:sz w:val="14"/>
                <w:szCs w:val="14"/>
              </w:rPr>
              <w:t>A=Active, I=Inactive</w:t>
            </w:r>
          </w:p>
        </w:tc>
        <w:tc>
          <w:tcPr>
            <w:tcW w:w="1800" w:type="dxa"/>
            <w:shd w:val="clear" w:color="auto" w:fill="FFFFFF" w:themeFill="background1"/>
            <w:vAlign w:val="center"/>
            <w:hideMark/>
          </w:tcPr>
          <w:p w14:paraId="410F0A89" w14:textId="711AF2E1" w:rsidR="00B8249B" w:rsidRPr="00145C64" w:rsidRDefault="00B8249B" w:rsidP="00B8249B">
            <w:pPr>
              <w:rPr>
                <w:color w:val="000000"/>
                <w:sz w:val="14"/>
                <w:szCs w:val="14"/>
              </w:rPr>
            </w:pPr>
            <w:r w:rsidRPr="00145C64">
              <w:rPr>
                <w:color w:val="000000"/>
                <w:sz w:val="14"/>
                <w:szCs w:val="14"/>
              </w:rPr>
              <w:t>TfrmCAPRITmplteTrnsfrUtilMain.</w:t>
            </w:r>
            <w:r w:rsidRPr="00145C64">
              <w:rPr>
                <w:color w:val="000000"/>
                <w:sz w:val="14"/>
                <w:szCs w:val="14"/>
              </w:rPr>
              <w:br/>
              <w:t>AIMEWorksheetStatusList</w:t>
            </w:r>
          </w:p>
        </w:tc>
        <w:tc>
          <w:tcPr>
            <w:tcW w:w="1260" w:type="dxa"/>
            <w:shd w:val="clear" w:color="auto" w:fill="FFFFFF" w:themeFill="background1"/>
            <w:vAlign w:val="center"/>
            <w:hideMark/>
          </w:tcPr>
          <w:p w14:paraId="7913F2D2" w14:textId="277C5676" w:rsidR="00B8249B" w:rsidRPr="00145C64" w:rsidRDefault="00B8249B"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0D576651" w14:textId="6EE3F518" w:rsidR="00B8249B" w:rsidRPr="00145C64" w:rsidRDefault="00B8249B" w:rsidP="00B8249B">
            <w:pPr>
              <w:jc w:val="center"/>
              <w:rPr>
                <w:color w:val="000000"/>
                <w:sz w:val="14"/>
                <w:szCs w:val="14"/>
              </w:rPr>
            </w:pPr>
            <w:r w:rsidRPr="00145C64">
              <w:rPr>
                <w:color w:val="000000"/>
                <w:sz w:val="14"/>
                <w:szCs w:val="14"/>
              </w:rPr>
              <w:t>CCOWRPCBrkrRemote</w:t>
            </w:r>
          </w:p>
        </w:tc>
        <w:tc>
          <w:tcPr>
            <w:tcW w:w="1709" w:type="dxa"/>
            <w:shd w:val="clear" w:color="auto" w:fill="FFFFFF" w:themeFill="background1"/>
            <w:noWrap/>
            <w:vAlign w:val="center"/>
            <w:hideMark/>
          </w:tcPr>
          <w:p w14:paraId="6CFCE6FF" w14:textId="0C288124" w:rsidR="00B8249B" w:rsidRPr="00145C64" w:rsidRDefault="00B8249B" w:rsidP="00B8249B">
            <w:pPr>
              <w:jc w:val="center"/>
              <w:rPr>
                <w:color w:val="000000"/>
                <w:sz w:val="14"/>
                <w:szCs w:val="14"/>
              </w:rPr>
            </w:pPr>
            <w:r w:rsidRPr="00145C64">
              <w:rPr>
                <w:color w:val="000000"/>
                <w:sz w:val="14"/>
                <w:szCs w:val="14"/>
              </w:rPr>
              <w:t>Status; Ptype := literal</w:t>
            </w:r>
          </w:p>
        </w:tc>
      </w:tr>
      <w:tr w:rsidR="00B8249B" w:rsidRPr="00285745" w14:paraId="2ECD39EC" w14:textId="77777777" w:rsidTr="00145C64">
        <w:trPr>
          <w:trHeight w:val="880"/>
        </w:trPr>
        <w:tc>
          <w:tcPr>
            <w:tcW w:w="1175" w:type="dxa"/>
            <w:shd w:val="clear" w:color="auto" w:fill="FFFFFF" w:themeFill="background1"/>
            <w:vAlign w:val="center"/>
            <w:hideMark/>
          </w:tcPr>
          <w:p w14:paraId="184D7AA9" w14:textId="0A299C27" w:rsidR="00B8249B" w:rsidRPr="00145C64" w:rsidRDefault="00B8249B" w:rsidP="00B8249B">
            <w:pPr>
              <w:rPr>
                <w:color w:val="000000"/>
                <w:sz w:val="14"/>
                <w:szCs w:val="14"/>
              </w:rPr>
            </w:pPr>
            <w:r w:rsidRPr="00145C64">
              <w:rPr>
                <w:sz w:val="14"/>
                <w:szCs w:val="14"/>
              </w:rPr>
              <w:t>DVBA CAPRI WORKSHEET STATUS</w:t>
            </w:r>
          </w:p>
        </w:tc>
        <w:tc>
          <w:tcPr>
            <w:tcW w:w="985" w:type="dxa"/>
            <w:shd w:val="clear" w:color="auto" w:fill="FFFFFF" w:themeFill="background1"/>
            <w:vAlign w:val="center"/>
            <w:hideMark/>
          </w:tcPr>
          <w:p w14:paraId="6F67756A" w14:textId="491C1DF3" w:rsidR="00B8249B" w:rsidRPr="00145C64" w:rsidRDefault="00B8249B" w:rsidP="00B8249B">
            <w:pPr>
              <w:jc w:val="center"/>
              <w:rPr>
                <w:color w:val="000000"/>
                <w:sz w:val="14"/>
                <w:szCs w:val="14"/>
              </w:rPr>
            </w:pPr>
            <w:r w:rsidRPr="00145C64">
              <w:rPr>
                <w:color w:val="000000"/>
                <w:sz w:val="14"/>
                <w:szCs w:val="14"/>
              </w:rPr>
              <w:t>EXINACT</w:t>
            </w:r>
          </w:p>
        </w:tc>
        <w:tc>
          <w:tcPr>
            <w:tcW w:w="1087" w:type="dxa"/>
            <w:shd w:val="clear" w:color="auto" w:fill="FFFFFF" w:themeFill="background1"/>
            <w:vAlign w:val="center"/>
            <w:hideMark/>
          </w:tcPr>
          <w:p w14:paraId="6F106368" w14:textId="165A1748" w:rsidR="00B8249B" w:rsidRPr="00145C64" w:rsidRDefault="00B8249B" w:rsidP="00B8249B">
            <w:pPr>
              <w:jc w:val="center"/>
              <w:rPr>
                <w:color w:val="000000"/>
                <w:sz w:val="14"/>
                <w:szCs w:val="14"/>
              </w:rPr>
            </w:pPr>
            <w:r w:rsidRPr="00145C64">
              <w:rPr>
                <w:color w:val="000000"/>
                <w:sz w:val="14"/>
                <w:szCs w:val="14"/>
              </w:rPr>
              <w:t>DVBCPSH1</w:t>
            </w:r>
          </w:p>
        </w:tc>
        <w:tc>
          <w:tcPr>
            <w:tcW w:w="1012" w:type="dxa"/>
            <w:shd w:val="clear" w:color="auto" w:fill="FFFFFF" w:themeFill="background1"/>
            <w:vAlign w:val="center"/>
            <w:hideMark/>
          </w:tcPr>
          <w:p w14:paraId="62C28F61" w14:textId="2A1A77B2" w:rsidR="00B8249B" w:rsidRPr="00145C64" w:rsidRDefault="00B8249B" w:rsidP="00B8249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D036D27" w14:textId="34592DB2" w:rsidR="00B8249B" w:rsidRPr="00145C64" w:rsidRDefault="00B8249B" w:rsidP="00B8249B">
            <w:pPr>
              <w:rPr>
                <w:color w:val="000000"/>
                <w:sz w:val="14"/>
                <w:szCs w:val="14"/>
              </w:rPr>
            </w:pPr>
            <w:r w:rsidRPr="00145C64">
              <w:rPr>
                <w:sz w:val="14"/>
                <w:szCs w:val="14"/>
              </w:rPr>
              <w:t>This RPC will set the status of an entry in File 396.6 to active or inactive</w:t>
            </w:r>
          </w:p>
        </w:tc>
        <w:tc>
          <w:tcPr>
            <w:tcW w:w="990" w:type="dxa"/>
            <w:shd w:val="clear" w:color="auto" w:fill="FFFFFF" w:themeFill="background1"/>
            <w:vAlign w:val="center"/>
            <w:hideMark/>
          </w:tcPr>
          <w:p w14:paraId="677F671A" w14:textId="59A8A904" w:rsidR="00B8249B" w:rsidRPr="00145C64" w:rsidRDefault="00B8249B" w:rsidP="00B8249B">
            <w:pPr>
              <w:jc w:val="center"/>
              <w:rPr>
                <w:color w:val="000000"/>
                <w:sz w:val="14"/>
                <w:szCs w:val="14"/>
              </w:rPr>
            </w:pPr>
            <w:r w:rsidRPr="00145C64">
              <w:rPr>
                <w:color w:val="000000"/>
                <w:sz w:val="14"/>
                <w:szCs w:val="14"/>
              </w:rPr>
              <w:t>DVBIEN</w:t>
            </w:r>
            <w:r w:rsidRPr="00145C64">
              <w:rPr>
                <w:color w:val="000000"/>
                <w:sz w:val="14"/>
                <w:szCs w:val="14"/>
              </w:rPr>
              <w:br/>
              <w:t>DVBSTAT</w:t>
            </w:r>
          </w:p>
        </w:tc>
        <w:tc>
          <w:tcPr>
            <w:tcW w:w="2340" w:type="dxa"/>
            <w:shd w:val="clear" w:color="auto" w:fill="FFFFFF" w:themeFill="background1"/>
            <w:vAlign w:val="center"/>
            <w:hideMark/>
          </w:tcPr>
          <w:p w14:paraId="1DA34CE7" w14:textId="7274A1EE" w:rsidR="00B8249B" w:rsidRPr="00145C64" w:rsidRDefault="00B8249B" w:rsidP="00E14545">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1CCA0872" w14:textId="6572F911" w:rsidR="00B8249B" w:rsidRPr="00145C64" w:rsidRDefault="00B8249B" w:rsidP="00B8249B">
            <w:pPr>
              <w:rPr>
                <w:color w:val="000000"/>
                <w:sz w:val="14"/>
                <w:szCs w:val="14"/>
              </w:rPr>
            </w:pPr>
            <w:r w:rsidRPr="00145C64">
              <w:rPr>
                <w:color w:val="000000"/>
                <w:sz w:val="14"/>
                <w:szCs w:val="14"/>
              </w:rPr>
              <w:t>TfrmCAPRITmplteTrnsfrUtilMain.</w:t>
            </w:r>
            <w:r w:rsidRPr="00145C64">
              <w:rPr>
                <w:color w:val="000000"/>
                <w:sz w:val="14"/>
                <w:szCs w:val="14"/>
              </w:rPr>
              <w:br/>
              <w:t>updateWorksheetStatus</w:t>
            </w:r>
          </w:p>
        </w:tc>
        <w:tc>
          <w:tcPr>
            <w:tcW w:w="1260" w:type="dxa"/>
            <w:shd w:val="clear" w:color="auto" w:fill="FFFFFF" w:themeFill="background1"/>
            <w:vAlign w:val="center"/>
            <w:hideMark/>
          </w:tcPr>
          <w:p w14:paraId="0DB2BEAE" w14:textId="0DD7A118" w:rsidR="00B8249B" w:rsidRPr="00145C64" w:rsidRDefault="00B8249B" w:rsidP="006D4317">
            <w:pPr>
              <w:rPr>
                <w:color w:val="000000"/>
                <w:sz w:val="14"/>
                <w:szCs w:val="14"/>
              </w:rPr>
            </w:pPr>
            <w:r w:rsidRPr="00145C64">
              <w:rPr>
                <w:color w:val="000000"/>
                <w:sz w:val="14"/>
                <w:szCs w:val="14"/>
              </w:rPr>
              <w:t>CAPRITmplteTrnsfrUtil.pas</w:t>
            </w:r>
          </w:p>
        </w:tc>
        <w:tc>
          <w:tcPr>
            <w:tcW w:w="1081" w:type="dxa"/>
            <w:shd w:val="clear" w:color="auto" w:fill="FFFFFF" w:themeFill="background1"/>
            <w:vAlign w:val="center"/>
            <w:hideMark/>
          </w:tcPr>
          <w:p w14:paraId="1D49D4B5" w14:textId="0DFBCC1A" w:rsidR="00B8249B" w:rsidRPr="00145C64" w:rsidRDefault="00B8249B" w:rsidP="00B8249B">
            <w:pPr>
              <w:jc w:val="center"/>
              <w:rPr>
                <w:color w:val="000000"/>
                <w:sz w:val="14"/>
                <w:szCs w:val="14"/>
              </w:rPr>
            </w:pPr>
            <w:r w:rsidRPr="00145C64">
              <w:rPr>
                <w:color w:val="000000"/>
                <w:sz w:val="14"/>
                <w:szCs w:val="14"/>
              </w:rPr>
              <w:t>CCOWRPCBrkrRemote</w:t>
            </w:r>
          </w:p>
        </w:tc>
        <w:tc>
          <w:tcPr>
            <w:tcW w:w="1709" w:type="dxa"/>
            <w:shd w:val="clear" w:color="auto" w:fill="FFFFFF" w:themeFill="background1"/>
            <w:noWrap/>
            <w:vAlign w:val="center"/>
            <w:hideMark/>
          </w:tcPr>
          <w:p w14:paraId="3471DFC6" w14:textId="7BF3E972" w:rsidR="00B8249B" w:rsidRPr="00145C64" w:rsidRDefault="00B8249B" w:rsidP="00B8249B">
            <w:pPr>
              <w:jc w:val="center"/>
              <w:rPr>
                <w:color w:val="000000"/>
                <w:sz w:val="14"/>
                <w:szCs w:val="14"/>
              </w:rPr>
            </w:pPr>
            <w:r w:rsidRPr="00145C64">
              <w:rPr>
                <w:color w:val="000000"/>
                <w:sz w:val="14"/>
                <w:szCs w:val="14"/>
              </w:rPr>
              <w:t xml:space="preserve">IEN; PType := literal </w:t>
            </w:r>
            <w:r w:rsidRPr="00145C64">
              <w:rPr>
                <w:color w:val="000000"/>
                <w:sz w:val="14"/>
                <w:szCs w:val="14"/>
              </w:rPr>
              <w:br/>
              <w:t>Status; PType := literal</w:t>
            </w:r>
          </w:p>
        </w:tc>
      </w:tr>
      <w:tr w:rsidR="00B8249B" w:rsidRPr="00285745" w14:paraId="2813F03D" w14:textId="77777777" w:rsidTr="00145C64">
        <w:trPr>
          <w:trHeight w:val="930"/>
        </w:trPr>
        <w:tc>
          <w:tcPr>
            <w:tcW w:w="1175" w:type="dxa"/>
            <w:shd w:val="clear" w:color="auto" w:fill="FFFFFF" w:themeFill="background1"/>
            <w:vAlign w:val="center"/>
            <w:hideMark/>
          </w:tcPr>
          <w:p w14:paraId="1233E289" w14:textId="0045E2A8" w:rsidR="00B8249B" w:rsidRPr="00145C64" w:rsidRDefault="00B8249B" w:rsidP="00B8249B">
            <w:pPr>
              <w:rPr>
                <w:color w:val="000000"/>
                <w:sz w:val="14"/>
                <w:szCs w:val="14"/>
              </w:rPr>
            </w:pPr>
            <w:bookmarkStart w:id="422" w:name="DVBACAPRIWORKSHEETUPDATE"/>
            <w:r w:rsidRPr="00145C64">
              <w:rPr>
                <w:bCs/>
                <w:sz w:val="14"/>
                <w:szCs w:val="14"/>
              </w:rPr>
              <w:t>DVBA CAPRI WORKSHEET UPDATE</w:t>
            </w:r>
            <w:bookmarkEnd w:id="422"/>
          </w:p>
        </w:tc>
        <w:tc>
          <w:tcPr>
            <w:tcW w:w="985" w:type="dxa"/>
            <w:shd w:val="clear" w:color="auto" w:fill="FFFFFF" w:themeFill="background1"/>
            <w:vAlign w:val="center"/>
            <w:hideMark/>
          </w:tcPr>
          <w:p w14:paraId="6B866667" w14:textId="00B6431E" w:rsidR="00B8249B" w:rsidRPr="00145C64" w:rsidRDefault="00B8249B" w:rsidP="00B8249B">
            <w:pPr>
              <w:jc w:val="center"/>
              <w:rPr>
                <w:color w:val="000000"/>
                <w:sz w:val="14"/>
                <w:szCs w:val="14"/>
              </w:rPr>
            </w:pPr>
            <w:r w:rsidRPr="00145C64">
              <w:rPr>
                <w:bCs/>
                <w:sz w:val="14"/>
                <w:szCs w:val="14"/>
              </w:rPr>
              <w:t>WKSHTSAVE</w:t>
            </w:r>
          </w:p>
        </w:tc>
        <w:tc>
          <w:tcPr>
            <w:tcW w:w="1087" w:type="dxa"/>
            <w:shd w:val="clear" w:color="auto" w:fill="FFFFFF" w:themeFill="background1"/>
            <w:vAlign w:val="center"/>
            <w:hideMark/>
          </w:tcPr>
          <w:p w14:paraId="1E1365F2" w14:textId="16212692" w:rsidR="00B8249B" w:rsidRPr="00145C64" w:rsidRDefault="00B8249B" w:rsidP="00B8249B">
            <w:pPr>
              <w:jc w:val="center"/>
              <w:rPr>
                <w:color w:val="000000"/>
                <w:sz w:val="14"/>
                <w:szCs w:val="14"/>
              </w:rPr>
            </w:pPr>
            <w:r w:rsidRPr="00145C64">
              <w:rPr>
                <w:bCs/>
                <w:sz w:val="14"/>
                <w:szCs w:val="14"/>
              </w:rPr>
              <w:t>DVBWKSHT</w:t>
            </w:r>
          </w:p>
        </w:tc>
        <w:tc>
          <w:tcPr>
            <w:tcW w:w="1012" w:type="dxa"/>
            <w:shd w:val="clear" w:color="auto" w:fill="FFFFFF" w:themeFill="background1"/>
            <w:vAlign w:val="center"/>
            <w:hideMark/>
          </w:tcPr>
          <w:p w14:paraId="693AB760" w14:textId="4D66A07C" w:rsidR="00B8249B" w:rsidRPr="00145C64" w:rsidRDefault="00B8249B" w:rsidP="00B8249B">
            <w:pPr>
              <w:jc w:val="center"/>
              <w:rPr>
                <w:color w:val="000000"/>
                <w:sz w:val="14"/>
                <w:szCs w:val="14"/>
              </w:rPr>
            </w:pPr>
            <w:r w:rsidRPr="00145C64">
              <w:rPr>
                <w:bCs/>
                <w:sz w:val="14"/>
                <w:szCs w:val="14"/>
              </w:rPr>
              <w:t>ARRAY</w:t>
            </w:r>
          </w:p>
        </w:tc>
        <w:tc>
          <w:tcPr>
            <w:tcW w:w="2041" w:type="dxa"/>
            <w:shd w:val="clear" w:color="auto" w:fill="FFFFFF" w:themeFill="background1"/>
            <w:vAlign w:val="center"/>
            <w:hideMark/>
          </w:tcPr>
          <w:p w14:paraId="0C99BC23" w14:textId="0A25A631" w:rsidR="00B8249B" w:rsidRPr="00145C64" w:rsidRDefault="00B8249B" w:rsidP="00B8249B">
            <w:pPr>
              <w:rPr>
                <w:color w:val="000000"/>
                <w:sz w:val="14"/>
                <w:szCs w:val="14"/>
              </w:rPr>
            </w:pPr>
            <w:r w:rsidRPr="00145C64">
              <w:rPr>
                <w:bCs/>
                <w:sz w:val="14"/>
                <w:szCs w:val="14"/>
              </w:rPr>
              <w:t xml:space="preserve">Allows updates to Author, Transcriber, DBQ Referral, New Flag, Green Flag, ang ExClamation Flag.  </w:t>
            </w:r>
          </w:p>
        </w:tc>
        <w:tc>
          <w:tcPr>
            <w:tcW w:w="990" w:type="dxa"/>
            <w:shd w:val="clear" w:color="auto" w:fill="FFFFFF" w:themeFill="background1"/>
            <w:vAlign w:val="center"/>
            <w:hideMark/>
          </w:tcPr>
          <w:p w14:paraId="00D35187" w14:textId="0863C75D" w:rsidR="00B8249B" w:rsidRPr="00145C64" w:rsidRDefault="00B8249B" w:rsidP="00B8249B">
            <w:pPr>
              <w:jc w:val="center"/>
              <w:rPr>
                <w:color w:val="000000"/>
                <w:sz w:val="14"/>
                <w:szCs w:val="14"/>
              </w:rPr>
            </w:pPr>
            <w:r w:rsidRPr="00145C64">
              <w:rPr>
                <w:bCs/>
                <w:sz w:val="14"/>
                <w:szCs w:val="14"/>
              </w:rPr>
              <w:t>DVBIEN</w:t>
            </w:r>
            <w:r w:rsidRPr="00145C64">
              <w:rPr>
                <w:bCs/>
                <w:sz w:val="14"/>
                <w:szCs w:val="14"/>
              </w:rPr>
              <w:br/>
              <w:t>DVBAUTH</w:t>
            </w:r>
            <w:r w:rsidRPr="00145C64">
              <w:rPr>
                <w:bCs/>
                <w:sz w:val="14"/>
                <w:szCs w:val="14"/>
              </w:rPr>
              <w:br/>
              <w:t>DVBTRAN</w:t>
            </w:r>
            <w:r w:rsidRPr="00145C64">
              <w:rPr>
                <w:bCs/>
                <w:sz w:val="14"/>
                <w:szCs w:val="14"/>
              </w:rPr>
              <w:br/>
              <w:t>DVBF19</w:t>
            </w:r>
            <w:r w:rsidRPr="00145C64">
              <w:rPr>
                <w:bCs/>
                <w:sz w:val="14"/>
                <w:szCs w:val="14"/>
              </w:rPr>
              <w:br/>
              <w:t>DVBF20</w:t>
            </w:r>
            <w:r w:rsidRPr="00145C64">
              <w:rPr>
                <w:bCs/>
                <w:sz w:val="14"/>
                <w:szCs w:val="14"/>
              </w:rPr>
              <w:br/>
              <w:t>DVBF21</w:t>
            </w:r>
          </w:p>
        </w:tc>
        <w:tc>
          <w:tcPr>
            <w:tcW w:w="2340" w:type="dxa"/>
            <w:shd w:val="clear" w:color="auto" w:fill="FFFFFF" w:themeFill="background1"/>
            <w:vAlign w:val="center"/>
            <w:hideMark/>
          </w:tcPr>
          <w:p w14:paraId="45EB4E1B" w14:textId="2393F6DB" w:rsidR="00B8249B" w:rsidRPr="00145C64" w:rsidRDefault="00B8249B" w:rsidP="00B8249B">
            <w:pPr>
              <w:rPr>
                <w:color w:val="000000"/>
                <w:sz w:val="14"/>
                <w:szCs w:val="14"/>
              </w:rPr>
            </w:pPr>
            <w:r w:rsidRPr="00145C64">
              <w:rPr>
                <w:bCs/>
                <w:sz w:val="14"/>
                <w:szCs w:val="14"/>
              </w:rPr>
              <w:t>Return will be an array for positive updates:</w:t>
            </w:r>
            <w:r w:rsidRPr="00145C64">
              <w:rPr>
                <w:bCs/>
                <w:sz w:val="14"/>
                <w:szCs w:val="14"/>
              </w:rPr>
              <w:br/>
              <w:t xml:space="preserve"> DVBRTN(0)="1^Updated Record Date/Time" </w:t>
            </w:r>
            <w:r w:rsidRPr="00145C64">
              <w:rPr>
                <w:bCs/>
                <w:sz w:val="14"/>
                <w:szCs w:val="14"/>
              </w:rPr>
              <w:br/>
              <w:t xml:space="preserve"> DVBRTN(1)="1^Author has been updated" </w:t>
            </w:r>
            <w:r w:rsidRPr="00145C64">
              <w:rPr>
                <w:bCs/>
                <w:sz w:val="14"/>
                <w:szCs w:val="14"/>
              </w:rPr>
              <w:br/>
              <w:t xml:space="preserve"> DVBRTN(2)="1^Transcriber has been updated" </w:t>
            </w:r>
            <w:r w:rsidRPr="00145C64">
              <w:rPr>
                <w:bCs/>
                <w:sz w:val="14"/>
                <w:szCs w:val="14"/>
              </w:rPr>
              <w:br/>
              <w:t xml:space="preserve"> DVBRTN(3)="1^DBQ Referral has been updated" </w:t>
            </w:r>
            <w:r w:rsidRPr="00145C64">
              <w:rPr>
                <w:bCs/>
                <w:sz w:val="14"/>
                <w:szCs w:val="14"/>
              </w:rPr>
              <w:br/>
              <w:t xml:space="preserve"> DVBRTN(4)="1^New Flag has been updated" </w:t>
            </w:r>
            <w:r w:rsidRPr="00145C64">
              <w:rPr>
                <w:bCs/>
                <w:sz w:val="14"/>
                <w:szCs w:val="14"/>
              </w:rPr>
              <w:br/>
              <w:t xml:space="preserve"> DVBRTN(5)="-1^Invalid Format" </w:t>
            </w:r>
            <w:r w:rsidRPr="00145C64">
              <w:rPr>
                <w:bCs/>
                <w:sz w:val="14"/>
                <w:szCs w:val="14"/>
              </w:rPr>
              <w:br/>
              <w:t xml:space="preserve"> DVBRTN(6)="1^Exclamation Flag has been updated"</w:t>
            </w:r>
          </w:p>
        </w:tc>
        <w:tc>
          <w:tcPr>
            <w:tcW w:w="1800" w:type="dxa"/>
            <w:shd w:val="clear" w:color="auto" w:fill="FFFFFF" w:themeFill="background1"/>
            <w:vAlign w:val="center"/>
            <w:hideMark/>
          </w:tcPr>
          <w:p w14:paraId="6F204623" w14:textId="1DB2FF2A" w:rsidR="00B8249B" w:rsidRPr="00145C64" w:rsidRDefault="00B8249B" w:rsidP="00B8249B">
            <w:pPr>
              <w:rPr>
                <w:color w:val="000000"/>
                <w:sz w:val="14"/>
                <w:szCs w:val="14"/>
              </w:rPr>
            </w:pPr>
            <w:r w:rsidRPr="00145C64">
              <w:rPr>
                <w:color w:val="000000"/>
                <w:sz w:val="14"/>
                <w:szCs w:val="14"/>
              </w:rPr>
              <w:t>TfrmMain.</w:t>
            </w:r>
            <w:r w:rsidRPr="00145C64">
              <w:rPr>
                <w:color w:val="000000"/>
                <w:sz w:val="14"/>
                <w:szCs w:val="14"/>
              </w:rPr>
              <w:br/>
              <w:t>SaveWorksheetHeader</w:t>
            </w:r>
          </w:p>
        </w:tc>
        <w:tc>
          <w:tcPr>
            <w:tcW w:w="1260" w:type="dxa"/>
            <w:shd w:val="clear" w:color="auto" w:fill="FFFFFF" w:themeFill="background1"/>
            <w:vAlign w:val="center"/>
            <w:hideMark/>
          </w:tcPr>
          <w:p w14:paraId="442F9A56" w14:textId="7C093589" w:rsidR="00B8249B" w:rsidRPr="00145C64" w:rsidRDefault="00B8249B" w:rsidP="006D4317">
            <w:pPr>
              <w:rPr>
                <w:color w:val="000000"/>
                <w:sz w:val="14"/>
                <w:szCs w:val="14"/>
              </w:rPr>
            </w:pPr>
            <w:r w:rsidRPr="00145C64">
              <w:rPr>
                <w:color w:val="000000"/>
                <w:sz w:val="14"/>
                <w:szCs w:val="14"/>
              </w:rPr>
              <w:t>Main.pas</w:t>
            </w:r>
            <w:r w:rsidRPr="00145C64">
              <w:rPr>
                <w:color w:val="000000"/>
                <w:sz w:val="14"/>
                <w:szCs w:val="14"/>
              </w:rPr>
              <w:br/>
              <w:t>unsigned.pas</w:t>
            </w:r>
            <w:r w:rsidRPr="00145C64">
              <w:rPr>
                <w:color w:val="000000"/>
                <w:sz w:val="14"/>
                <w:szCs w:val="14"/>
              </w:rPr>
              <w:br/>
              <w:t>frmPNCSMainVistA.pas</w:t>
            </w:r>
            <w:r w:rsidRPr="00145C64">
              <w:rPr>
                <w:color w:val="000000"/>
                <w:sz w:val="14"/>
                <w:szCs w:val="14"/>
              </w:rPr>
              <w:br/>
              <w:t>frmCMTUnsigned.pas</w:t>
            </w:r>
          </w:p>
        </w:tc>
        <w:tc>
          <w:tcPr>
            <w:tcW w:w="1081" w:type="dxa"/>
            <w:shd w:val="clear" w:color="auto" w:fill="FFFFFF" w:themeFill="background1"/>
            <w:vAlign w:val="center"/>
            <w:hideMark/>
          </w:tcPr>
          <w:p w14:paraId="7140A530" w14:textId="27C36CDD" w:rsidR="00B8249B" w:rsidRPr="00145C64" w:rsidRDefault="00B8249B" w:rsidP="00B8249B">
            <w:pPr>
              <w:jc w:val="center"/>
              <w:rPr>
                <w:color w:val="000000"/>
                <w:sz w:val="14"/>
                <w:szCs w:val="14"/>
              </w:rPr>
            </w:pPr>
            <w:r w:rsidRPr="00145C64">
              <w:rPr>
                <w:color w:val="000000"/>
                <w:sz w:val="14"/>
                <w:szCs w:val="14"/>
              </w:rPr>
              <w:t>RPCBroker</w:t>
            </w:r>
          </w:p>
        </w:tc>
        <w:tc>
          <w:tcPr>
            <w:tcW w:w="1709" w:type="dxa"/>
            <w:shd w:val="clear" w:color="auto" w:fill="FFFFFF" w:themeFill="background1"/>
            <w:noWrap/>
            <w:vAlign w:val="center"/>
            <w:hideMark/>
          </w:tcPr>
          <w:p w14:paraId="580E1B5F" w14:textId="60842403" w:rsidR="00B8249B" w:rsidRPr="00145C64" w:rsidRDefault="00B8249B" w:rsidP="00B8249B">
            <w:pPr>
              <w:jc w:val="center"/>
              <w:rPr>
                <w:color w:val="000000"/>
                <w:sz w:val="14"/>
                <w:szCs w:val="14"/>
              </w:rPr>
            </w:pPr>
            <w:r w:rsidRPr="00145C64">
              <w:rPr>
                <w:color w:val="000000"/>
                <w:sz w:val="14"/>
                <w:szCs w:val="14"/>
              </w:rPr>
              <w:t xml:space="preserve">WorksheetIEN, </w:t>
            </w:r>
            <w:r w:rsidRPr="00145C64">
              <w:rPr>
                <w:color w:val="000000"/>
                <w:sz w:val="14"/>
                <w:szCs w:val="14"/>
              </w:rPr>
              <w:br/>
              <w:t xml:space="preserve">Author, </w:t>
            </w:r>
            <w:r w:rsidRPr="00145C64">
              <w:rPr>
                <w:color w:val="000000"/>
                <w:sz w:val="14"/>
                <w:szCs w:val="14"/>
              </w:rPr>
              <w:br/>
              <w:t xml:space="preserve">Transcriber, </w:t>
            </w:r>
            <w:r w:rsidRPr="00145C64">
              <w:rPr>
                <w:color w:val="000000"/>
                <w:sz w:val="14"/>
                <w:szCs w:val="14"/>
              </w:rPr>
              <w:br/>
              <w:t xml:space="preserve">DBQRefferal, </w:t>
            </w:r>
            <w:r w:rsidRPr="00145C64">
              <w:rPr>
                <w:color w:val="000000"/>
                <w:sz w:val="14"/>
                <w:szCs w:val="14"/>
              </w:rPr>
              <w:br/>
              <w:t xml:space="preserve">NFlag, </w:t>
            </w:r>
            <w:r w:rsidRPr="00145C64">
              <w:rPr>
                <w:color w:val="000000"/>
                <w:sz w:val="14"/>
                <w:szCs w:val="14"/>
              </w:rPr>
              <w:br/>
              <w:t xml:space="preserve">GFlag, </w:t>
            </w:r>
            <w:r w:rsidRPr="00145C64">
              <w:rPr>
                <w:color w:val="000000"/>
                <w:sz w:val="14"/>
                <w:szCs w:val="14"/>
              </w:rPr>
              <w:br/>
              <w:t>EFlag,</w:t>
            </w:r>
          </w:p>
        </w:tc>
      </w:tr>
      <w:tr w:rsidR="0088326D" w:rsidRPr="00285745" w14:paraId="5C585998" w14:textId="77777777" w:rsidTr="00145C64">
        <w:trPr>
          <w:trHeight w:val="2350"/>
        </w:trPr>
        <w:tc>
          <w:tcPr>
            <w:tcW w:w="1175" w:type="dxa"/>
            <w:vAlign w:val="center"/>
            <w:hideMark/>
          </w:tcPr>
          <w:p w14:paraId="1FF40B89" w14:textId="790EAAF0" w:rsidR="0088326D" w:rsidRPr="00145C64" w:rsidRDefault="0088326D" w:rsidP="0088326D">
            <w:pPr>
              <w:rPr>
                <w:color w:val="000000"/>
                <w:sz w:val="14"/>
                <w:szCs w:val="14"/>
              </w:rPr>
            </w:pPr>
            <w:r w:rsidRPr="00145C64">
              <w:rPr>
                <w:color w:val="000000"/>
                <w:sz w:val="14"/>
                <w:szCs w:val="14"/>
              </w:rPr>
              <w:t>DVBA CHECK PATCH</w:t>
            </w:r>
          </w:p>
        </w:tc>
        <w:tc>
          <w:tcPr>
            <w:tcW w:w="985" w:type="dxa"/>
            <w:vAlign w:val="center"/>
            <w:hideMark/>
          </w:tcPr>
          <w:p w14:paraId="706B4329" w14:textId="7305CC25" w:rsidR="0088326D" w:rsidRPr="00145C64" w:rsidRDefault="0088326D" w:rsidP="0088326D">
            <w:pPr>
              <w:jc w:val="center"/>
              <w:rPr>
                <w:color w:val="000000"/>
                <w:sz w:val="14"/>
                <w:szCs w:val="14"/>
              </w:rPr>
            </w:pPr>
            <w:r w:rsidRPr="00145C64">
              <w:rPr>
                <w:color w:val="000000"/>
                <w:sz w:val="14"/>
                <w:szCs w:val="14"/>
              </w:rPr>
              <w:t>CHEC</w:t>
            </w:r>
          </w:p>
        </w:tc>
        <w:tc>
          <w:tcPr>
            <w:tcW w:w="1087" w:type="dxa"/>
            <w:vAlign w:val="center"/>
            <w:hideMark/>
          </w:tcPr>
          <w:p w14:paraId="5DFC652B" w14:textId="79407E34" w:rsidR="0088326D" w:rsidRPr="00145C64" w:rsidRDefault="0088326D" w:rsidP="0088326D">
            <w:pPr>
              <w:jc w:val="center"/>
              <w:rPr>
                <w:color w:val="000000"/>
                <w:sz w:val="14"/>
                <w:szCs w:val="14"/>
              </w:rPr>
            </w:pPr>
            <w:r w:rsidRPr="00145C64">
              <w:rPr>
                <w:color w:val="000000"/>
                <w:sz w:val="14"/>
                <w:szCs w:val="14"/>
              </w:rPr>
              <w:t>DVBAB1B</w:t>
            </w:r>
          </w:p>
        </w:tc>
        <w:tc>
          <w:tcPr>
            <w:tcW w:w="1012" w:type="dxa"/>
            <w:vAlign w:val="center"/>
            <w:hideMark/>
          </w:tcPr>
          <w:p w14:paraId="36C20467" w14:textId="5B12AFE9" w:rsidR="0088326D" w:rsidRPr="00145C64" w:rsidRDefault="0088326D" w:rsidP="0088326D">
            <w:pPr>
              <w:jc w:val="center"/>
              <w:rPr>
                <w:color w:val="000000"/>
                <w:sz w:val="14"/>
                <w:szCs w:val="14"/>
              </w:rPr>
            </w:pPr>
            <w:r w:rsidRPr="00145C64">
              <w:rPr>
                <w:color w:val="000000"/>
                <w:sz w:val="14"/>
                <w:szCs w:val="14"/>
              </w:rPr>
              <w:t>SINGLE VALUE</w:t>
            </w:r>
          </w:p>
        </w:tc>
        <w:tc>
          <w:tcPr>
            <w:tcW w:w="2041" w:type="dxa"/>
            <w:vAlign w:val="center"/>
            <w:hideMark/>
          </w:tcPr>
          <w:p w14:paraId="4C2FBED4" w14:textId="708420D0" w:rsidR="0088326D" w:rsidRPr="00145C64" w:rsidRDefault="0088326D" w:rsidP="0088326D">
            <w:pPr>
              <w:rPr>
                <w:color w:val="000000"/>
                <w:sz w:val="14"/>
                <w:szCs w:val="14"/>
              </w:rPr>
            </w:pPr>
            <w:r w:rsidRPr="00145C64">
              <w:rPr>
                <w:color w:val="000000"/>
                <w:sz w:val="14"/>
                <w:szCs w:val="14"/>
              </w:rPr>
              <w:t>This RPC is a wrapper for the supported $$PATCH^XPDUTL API to determine whether a given patch is installed or not.</w:t>
            </w:r>
          </w:p>
        </w:tc>
        <w:tc>
          <w:tcPr>
            <w:tcW w:w="990" w:type="dxa"/>
            <w:vAlign w:val="center"/>
            <w:hideMark/>
          </w:tcPr>
          <w:p w14:paraId="5EB8BBEE" w14:textId="4793E263" w:rsidR="0088326D" w:rsidRPr="00145C64" w:rsidRDefault="0088326D" w:rsidP="0088326D">
            <w:pPr>
              <w:jc w:val="center"/>
              <w:rPr>
                <w:color w:val="000000"/>
                <w:sz w:val="14"/>
                <w:szCs w:val="14"/>
              </w:rPr>
            </w:pPr>
            <w:r w:rsidRPr="00145C64">
              <w:rPr>
                <w:color w:val="000000"/>
                <w:sz w:val="14"/>
                <w:szCs w:val="14"/>
              </w:rPr>
              <w:t>DVBPATCH</w:t>
            </w:r>
          </w:p>
        </w:tc>
        <w:tc>
          <w:tcPr>
            <w:tcW w:w="2340" w:type="dxa"/>
            <w:vAlign w:val="center"/>
            <w:hideMark/>
          </w:tcPr>
          <w:p w14:paraId="700E8F65" w14:textId="0F89913E" w:rsidR="0088326D" w:rsidRPr="00145C64" w:rsidRDefault="0088326D" w:rsidP="0088326D">
            <w:pPr>
              <w:rPr>
                <w:color w:val="000000"/>
                <w:sz w:val="14"/>
                <w:szCs w:val="14"/>
              </w:rPr>
            </w:pPr>
            <w:r w:rsidRPr="00145C64">
              <w:rPr>
                <w:color w:val="000000"/>
                <w:sz w:val="14"/>
                <w:szCs w:val="14"/>
              </w:rPr>
              <w:t>Returns "1^Patch Is Installed" on success; otherwise returns "0^Patch Is Not Installed".</w:t>
            </w:r>
          </w:p>
        </w:tc>
        <w:tc>
          <w:tcPr>
            <w:tcW w:w="1800" w:type="dxa"/>
            <w:vAlign w:val="center"/>
            <w:hideMark/>
          </w:tcPr>
          <w:p w14:paraId="79A01225" w14:textId="3C05A7D7" w:rsidR="0088326D" w:rsidRPr="00145C64" w:rsidRDefault="0088326D" w:rsidP="0088326D">
            <w:pPr>
              <w:rPr>
                <w:color w:val="000000"/>
                <w:sz w:val="14"/>
                <w:szCs w:val="14"/>
              </w:rPr>
            </w:pPr>
            <w:r w:rsidRPr="00145C64">
              <w:rPr>
                <w:color w:val="000000"/>
                <w:sz w:val="14"/>
                <w:szCs w:val="14"/>
              </w:rPr>
              <w:t>CAPRISupport</w:t>
            </w:r>
            <w:r w:rsidRPr="00145C64">
              <w:rPr>
                <w:color w:val="000000"/>
                <w:sz w:val="14"/>
                <w:szCs w:val="14"/>
              </w:rPr>
              <w:br/>
              <w:t>IsPatchInstalled</w:t>
            </w:r>
            <w:r w:rsidRPr="00145C64">
              <w:rPr>
                <w:color w:val="000000"/>
                <w:sz w:val="14"/>
                <w:szCs w:val="14"/>
              </w:rPr>
              <w:br/>
              <w:t>TfrmReRouteRequest.</w:t>
            </w:r>
            <w:r w:rsidRPr="00145C64">
              <w:rPr>
                <w:color w:val="000000"/>
                <w:sz w:val="14"/>
                <w:szCs w:val="14"/>
              </w:rPr>
              <w:br/>
              <w:t>btnTestGuestLoginClick</w:t>
            </w:r>
            <w:r w:rsidRPr="00145C64">
              <w:rPr>
                <w:color w:val="000000"/>
                <w:sz w:val="14"/>
                <w:szCs w:val="14"/>
              </w:rPr>
              <w:br/>
              <w:t>TfrmReRouteRequest.</w:t>
            </w:r>
            <w:r w:rsidRPr="00145C64">
              <w:rPr>
                <w:color w:val="000000"/>
                <w:sz w:val="14"/>
                <w:szCs w:val="14"/>
              </w:rPr>
              <w:br/>
              <w:t>btnTestRemoteRPCClick</w:t>
            </w:r>
          </w:p>
        </w:tc>
        <w:tc>
          <w:tcPr>
            <w:tcW w:w="1260" w:type="dxa"/>
            <w:vAlign w:val="center"/>
            <w:hideMark/>
          </w:tcPr>
          <w:p w14:paraId="0CE50A68" w14:textId="0D6788E8" w:rsidR="0088326D" w:rsidRPr="00145C64" w:rsidRDefault="0088326D" w:rsidP="006D4317">
            <w:pPr>
              <w:rPr>
                <w:color w:val="000000"/>
                <w:sz w:val="14"/>
                <w:szCs w:val="14"/>
              </w:rPr>
            </w:pPr>
            <w:r w:rsidRPr="00145C64">
              <w:rPr>
                <w:color w:val="000000"/>
                <w:sz w:val="14"/>
                <w:szCs w:val="14"/>
              </w:rPr>
              <w:t>CAPRISupport.pas</w:t>
            </w:r>
            <w:r w:rsidRPr="00145C64">
              <w:rPr>
                <w:color w:val="000000"/>
                <w:sz w:val="14"/>
                <w:szCs w:val="14"/>
              </w:rPr>
              <w:br/>
              <w:t>enterpt.pas</w:t>
            </w:r>
            <w:r w:rsidRPr="00145C64">
              <w:rPr>
                <w:color w:val="000000"/>
                <w:sz w:val="14"/>
                <w:szCs w:val="14"/>
              </w:rPr>
              <w:br/>
              <w:t>examdet.pas</w:t>
            </w:r>
            <w:r w:rsidRPr="00145C64">
              <w:rPr>
                <w:color w:val="000000"/>
                <w:sz w:val="14"/>
                <w:szCs w:val="14"/>
              </w:rPr>
              <w:br/>
              <w:t>main.pas</w:t>
            </w:r>
            <w:r w:rsidRPr="00145C64">
              <w:rPr>
                <w:color w:val="000000"/>
                <w:sz w:val="14"/>
                <w:szCs w:val="14"/>
              </w:rPr>
              <w:br/>
              <w:t>managereports.pas</w:t>
            </w:r>
            <w:r w:rsidRPr="00145C64">
              <w:rPr>
                <w:color w:val="000000"/>
                <w:sz w:val="14"/>
                <w:szCs w:val="14"/>
              </w:rPr>
              <w:br/>
              <w:t>newexam.pas</w:t>
            </w:r>
            <w:r w:rsidRPr="00145C64">
              <w:rPr>
                <w:color w:val="000000"/>
                <w:sz w:val="14"/>
                <w:szCs w:val="14"/>
              </w:rPr>
              <w:br/>
              <w:t>patientlist.pas</w:t>
            </w:r>
            <w:r w:rsidRPr="00145C64">
              <w:rPr>
                <w:color w:val="000000"/>
                <w:sz w:val="14"/>
                <w:szCs w:val="14"/>
              </w:rPr>
              <w:br/>
              <w:t>patientlistrestricted.pas</w:t>
            </w:r>
            <w:r w:rsidRPr="00145C64">
              <w:rPr>
                <w:color w:val="000000"/>
                <w:sz w:val="14"/>
                <w:szCs w:val="14"/>
              </w:rPr>
              <w:br/>
              <w:t>pncsmain.pas</w:t>
            </w:r>
            <w:r w:rsidRPr="00145C64">
              <w:rPr>
                <w:color w:val="000000"/>
                <w:sz w:val="14"/>
                <w:szCs w:val="14"/>
              </w:rPr>
              <w:br/>
              <w:t>reports.pas</w:t>
            </w:r>
            <w:r w:rsidRPr="00145C64">
              <w:rPr>
                <w:color w:val="000000"/>
                <w:sz w:val="14"/>
                <w:szCs w:val="14"/>
              </w:rPr>
              <w:br/>
              <w:t>tiusign.pas</w:t>
            </w:r>
            <w:r w:rsidRPr="00145C64">
              <w:rPr>
                <w:color w:val="000000"/>
                <w:sz w:val="14"/>
                <w:szCs w:val="14"/>
              </w:rPr>
              <w:br/>
              <w:t>uncosignedutility.pas</w:t>
            </w:r>
            <w:r w:rsidRPr="00145C64">
              <w:rPr>
                <w:color w:val="000000"/>
                <w:sz w:val="14"/>
                <w:szCs w:val="14"/>
              </w:rPr>
              <w:br/>
              <w:t>viewaddress.pas</w:t>
            </w:r>
            <w:r w:rsidRPr="00145C64">
              <w:rPr>
                <w:color w:val="000000"/>
                <w:sz w:val="14"/>
                <w:szCs w:val="14"/>
              </w:rPr>
              <w:br/>
              <w:t>viewexam.pas</w:t>
            </w:r>
            <w:r w:rsidRPr="00145C64">
              <w:rPr>
                <w:color w:val="000000"/>
                <w:sz w:val="14"/>
                <w:szCs w:val="14"/>
              </w:rPr>
              <w:br/>
              <w:t>VlerDasClaim.pas</w:t>
            </w:r>
            <w:r w:rsidRPr="00145C64">
              <w:rPr>
                <w:color w:val="000000"/>
                <w:sz w:val="14"/>
                <w:szCs w:val="14"/>
              </w:rPr>
              <w:br/>
              <w:t>frmPNCSMainVistA.pas</w:t>
            </w:r>
            <w:r w:rsidRPr="00145C64">
              <w:rPr>
                <w:color w:val="000000"/>
                <w:sz w:val="14"/>
                <w:szCs w:val="14"/>
              </w:rPr>
              <w:br/>
              <w:t>frmCMTSign.pas</w:t>
            </w:r>
            <w:r w:rsidRPr="00145C64">
              <w:rPr>
                <w:color w:val="000000"/>
                <w:sz w:val="14"/>
                <w:szCs w:val="14"/>
              </w:rPr>
              <w:br/>
              <w:t>uTIU.pas</w:t>
            </w:r>
          </w:p>
        </w:tc>
        <w:tc>
          <w:tcPr>
            <w:tcW w:w="1081" w:type="dxa"/>
            <w:vAlign w:val="center"/>
            <w:hideMark/>
          </w:tcPr>
          <w:p w14:paraId="49CD0016" w14:textId="72B8BEAF" w:rsidR="0088326D" w:rsidRPr="00145C64" w:rsidRDefault="0088326D" w:rsidP="0088326D">
            <w:pPr>
              <w:jc w:val="center"/>
              <w:rPr>
                <w:color w:val="000000"/>
                <w:sz w:val="14"/>
                <w:szCs w:val="14"/>
              </w:rPr>
            </w:pPr>
            <w:r w:rsidRPr="00145C64">
              <w:rPr>
                <w:color w:val="000000"/>
                <w:sz w:val="14"/>
                <w:szCs w:val="14"/>
              </w:rPr>
              <w:t>RPCBroker1</w:t>
            </w:r>
          </w:p>
        </w:tc>
        <w:tc>
          <w:tcPr>
            <w:tcW w:w="1709" w:type="dxa"/>
            <w:vAlign w:val="center"/>
            <w:hideMark/>
          </w:tcPr>
          <w:p w14:paraId="588930B2" w14:textId="018D2591" w:rsidR="0088326D" w:rsidRPr="00145C64" w:rsidRDefault="0088326D" w:rsidP="0088326D">
            <w:pPr>
              <w:jc w:val="center"/>
              <w:rPr>
                <w:color w:val="000000"/>
                <w:sz w:val="14"/>
                <w:szCs w:val="14"/>
              </w:rPr>
            </w:pPr>
            <w:r w:rsidRPr="00145C64">
              <w:rPr>
                <w:color w:val="000000"/>
                <w:sz w:val="14"/>
                <w:szCs w:val="14"/>
              </w:rPr>
              <w:t>Patch</w:t>
            </w:r>
          </w:p>
        </w:tc>
      </w:tr>
      <w:tr w:rsidR="00196A5C" w:rsidRPr="00285745" w14:paraId="050C0482" w14:textId="77777777" w:rsidTr="00B4325A">
        <w:trPr>
          <w:trHeight w:val="4888"/>
        </w:trPr>
        <w:tc>
          <w:tcPr>
            <w:tcW w:w="1175" w:type="dxa"/>
            <w:vAlign w:val="center"/>
            <w:hideMark/>
          </w:tcPr>
          <w:p w14:paraId="4472081E" w14:textId="07AB1DBE" w:rsidR="00196A5C" w:rsidRPr="00145C64" w:rsidRDefault="00196A5C" w:rsidP="000612A8">
            <w:pPr>
              <w:rPr>
                <w:color w:val="000000"/>
                <w:sz w:val="14"/>
                <w:szCs w:val="14"/>
              </w:rPr>
            </w:pPr>
            <w:r w:rsidRPr="00145C64">
              <w:rPr>
                <w:color w:val="000000"/>
                <w:sz w:val="14"/>
                <w:szCs w:val="14"/>
              </w:rPr>
              <w:t>DVBA MVI GET CORRESPONDING IDS</w:t>
            </w:r>
          </w:p>
        </w:tc>
        <w:tc>
          <w:tcPr>
            <w:tcW w:w="985" w:type="dxa"/>
            <w:vAlign w:val="center"/>
            <w:hideMark/>
          </w:tcPr>
          <w:p w14:paraId="65AE2FF4" w14:textId="150622A7" w:rsidR="00196A5C" w:rsidRPr="00145C64" w:rsidRDefault="00196A5C" w:rsidP="000612A8">
            <w:pPr>
              <w:jc w:val="center"/>
              <w:rPr>
                <w:color w:val="000000"/>
                <w:sz w:val="14"/>
                <w:szCs w:val="14"/>
              </w:rPr>
            </w:pPr>
            <w:r w:rsidRPr="00145C64">
              <w:rPr>
                <w:color w:val="000000"/>
                <w:sz w:val="14"/>
                <w:szCs w:val="14"/>
              </w:rPr>
              <w:t>GETIDS</w:t>
            </w:r>
          </w:p>
        </w:tc>
        <w:tc>
          <w:tcPr>
            <w:tcW w:w="1087" w:type="dxa"/>
            <w:vAlign w:val="center"/>
            <w:hideMark/>
          </w:tcPr>
          <w:p w14:paraId="6672814D" w14:textId="7BF6B6F3" w:rsidR="00196A5C" w:rsidRPr="00145C64" w:rsidRDefault="00196A5C" w:rsidP="000612A8">
            <w:pPr>
              <w:jc w:val="center"/>
              <w:rPr>
                <w:color w:val="000000"/>
                <w:sz w:val="14"/>
                <w:szCs w:val="14"/>
              </w:rPr>
            </w:pPr>
            <w:r w:rsidRPr="00145C64">
              <w:rPr>
                <w:color w:val="000000"/>
                <w:sz w:val="14"/>
                <w:szCs w:val="14"/>
              </w:rPr>
              <w:t>DVBAMVI2</w:t>
            </w:r>
          </w:p>
        </w:tc>
        <w:tc>
          <w:tcPr>
            <w:tcW w:w="1012" w:type="dxa"/>
            <w:vAlign w:val="center"/>
            <w:hideMark/>
          </w:tcPr>
          <w:p w14:paraId="51D742C2" w14:textId="14B3AA81" w:rsidR="00196A5C" w:rsidRPr="00145C64" w:rsidRDefault="00196A5C" w:rsidP="000612A8">
            <w:pPr>
              <w:jc w:val="center"/>
              <w:rPr>
                <w:color w:val="000000"/>
                <w:sz w:val="14"/>
                <w:szCs w:val="14"/>
              </w:rPr>
            </w:pPr>
            <w:r w:rsidRPr="00145C64">
              <w:rPr>
                <w:color w:val="000000"/>
                <w:sz w:val="14"/>
                <w:szCs w:val="14"/>
              </w:rPr>
              <w:t>LITERAL</w:t>
            </w:r>
          </w:p>
        </w:tc>
        <w:tc>
          <w:tcPr>
            <w:tcW w:w="2041" w:type="dxa"/>
            <w:vAlign w:val="center"/>
            <w:hideMark/>
          </w:tcPr>
          <w:p w14:paraId="4A28F9DF" w14:textId="71DB64A5" w:rsidR="00196A5C" w:rsidRPr="00145C64" w:rsidRDefault="00196A5C" w:rsidP="000612A8">
            <w:pPr>
              <w:rPr>
                <w:color w:val="000000"/>
                <w:sz w:val="14"/>
                <w:szCs w:val="14"/>
              </w:rPr>
            </w:pPr>
            <w:r w:rsidRPr="00145C64">
              <w:rPr>
                <w:color w:val="000000"/>
                <w:sz w:val="14"/>
                <w:szCs w:val="14"/>
              </w:rPr>
              <w:t>This is the Integration Control Number (ICN) used to identify the patient that is selected from the MVI SEARCH PERSON web service results.</w:t>
            </w:r>
            <w:r w:rsidRPr="00145C64">
              <w:rPr>
                <w:color w:val="000000"/>
                <w:sz w:val="14"/>
                <w:szCs w:val="14"/>
              </w:rPr>
              <w:br/>
              <w:t xml:space="preserve"> Format:  "1008523099V750710^NI^200M^USVHA^"</w:t>
            </w:r>
          </w:p>
        </w:tc>
        <w:tc>
          <w:tcPr>
            <w:tcW w:w="990" w:type="dxa"/>
            <w:vAlign w:val="center"/>
            <w:hideMark/>
          </w:tcPr>
          <w:p w14:paraId="2106C159" w14:textId="0C1C4BBF" w:rsidR="00196A5C" w:rsidRPr="00145C64" w:rsidRDefault="00196A5C" w:rsidP="000612A8">
            <w:pPr>
              <w:jc w:val="center"/>
              <w:rPr>
                <w:color w:val="000000"/>
                <w:sz w:val="14"/>
                <w:szCs w:val="14"/>
              </w:rPr>
            </w:pPr>
            <w:r w:rsidRPr="00145C64">
              <w:rPr>
                <w:color w:val="000000"/>
                <w:sz w:val="14"/>
                <w:szCs w:val="14"/>
              </w:rPr>
              <w:t>SOURCE ID</w:t>
            </w:r>
          </w:p>
        </w:tc>
        <w:tc>
          <w:tcPr>
            <w:tcW w:w="2340" w:type="dxa"/>
            <w:vAlign w:val="center"/>
            <w:hideMark/>
          </w:tcPr>
          <w:p w14:paraId="1B3424F0" w14:textId="752C45E1" w:rsidR="00196A5C" w:rsidRPr="00145C64" w:rsidRDefault="00196A5C" w:rsidP="000612A8">
            <w:pPr>
              <w:rPr>
                <w:color w:val="000000"/>
                <w:sz w:val="14"/>
                <w:szCs w:val="14"/>
              </w:rPr>
            </w:pPr>
            <w:r w:rsidRPr="00145C64">
              <w:rPr>
                <w:color w:val="000000"/>
                <w:sz w:val="14"/>
                <w:szCs w:val="14"/>
              </w:rPr>
              <w:t>List of VAMC treating facilities associated with the passed identifier.   Each line contains INSTITUTION (#4) file IEN, station name, and station number delimited by a caret ("^").  The first entry in the list contains the total number of stations returned. Format: instutionIEN^stationName^stationNumber</w:t>
            </w:r>
            <w:r w:rsidRPr="00145C64">
              <w:rPr>
                <w:color w:val="000000"/>
                <w:sz w:val="14"/>
                <w:szCs w:val="14"/>
              </w:rPr>
              <w:br/>
              <w:t xml:space="preserve">Example:  </w:t>
            </w:r>
            <w:r w:rsidRPr="00145C64">
              <w:rPr>
                <w:color w:val="000000"/>
                <w:sz w:val="14"/>
                <w:szCs w:val="14"/>
              </w:rPr>
              <w:br/>
              <w:t>DVBOUT(0)=2</w:t>
            </w:r>
            <w:r w:rsidRPr="00145C64">
              <w:rPr>
                <w:color w:val="000000"/>
                <w:sz w:val="14"/>
                <w:szCs w:val="14"/>
              </w:rPr>
              <w:br/>
              <w:t>DVBOUT(1)="516^BAY PINES VA HCS^516"</w:t>
            </w:r>
            <w:r w:rsidRPr="00145C64">
              <w:rPr>
                <w:color w:val="000000"/>
                <w:sz w:val="14"/>
                <w:szCs w:val="14"/>
              </w:rPr>
              <w:br/>
              <w:t>DVBOUT(2)="523^BOSTON HCS VAMC^523"</w:t>
            </w:r>
          </w:p>
        </w:tc>
        <w:tc>
          <w:tcPr>
            <w:tcW w:w="1800" w:type="dxa"/>
            <w:vAlign w:val="center"/>
            <w:hideMark/>
          </w:tcPr>
          <w:p w14:paraId="3A79C81B" w14:textId="256CFC86" w:rsidR="00196A5C" w:rsidRPr="00145C64" w:rsidRDefault="00196A5C" w:rsidP="000612A8">
            <w:pPr>
              <w:rPr>
                <w:color w:val="000000"/>
                <w:sz w:val="14"/>
                <w:szCs w:val="14"/>
              </w:rPr>
            </w:pPr>
            <w:r w:rsidRPr="00145C64">
              <w:rPr>
                <w:color w:val="000000"/>
                <w:sz w:val="14"/>
                <w:szCs w:val="14"/>
              </w:rPr>
              <w:t>TfrmMVIEnterpriseSearch.</w:t>
            </w:r>
            <w:r w:rsidRPr="00145C64">
              <w:rPr>
                <w:color w:val="000000"/>
                <w:sz w:val="14"/>
                <w:szCs w:val="14"/>
              </w:rPr>
              <w:br/>
              <w:t>GetTreatingFacilities</w:t>
            </w:r>
            <w:r w:rsidRPr="00145C64">
              <w:rPr>
                <w:color w:val="000000"/>
                <w:sz w:val="14"/>
                <w:szCs w:val="14"/>
              </w:rPr>
              <w:br/>
              <w:t>TfrmMVIEnterpriseSearch.</w:t>
            </w:r>
            <w:r w:rsidRPr="00145C64">
              <w:rPr>
                <w:color w:val="000000"/>
                <w:sz w:val="14"/>
                <w:szCs w:val="14"/>
              </w:rPr>
              <w:br/>
              <w:t>btnGetTreatingFacilitiesClick</w:t>
            </w:r>
          </w:p>
        </w:tc>
        <w:tc>
          <w:tcPr>
            <w:tcW w:w="1260" w:type="dxa"/>
            <w:vAlign w:val="center"/>
            <w:hideMark/>
          </w:tcPr>
          <w:p w14:paraId="6CFE8122" w14:textId="35009DE3" w:rsidR="00196A5C" w:rsidRPr="00145C64" w:rsidRDefault="00196A5C" w:rsidP="006D4317">
            <w:pPr>
              <w:rPr>
                <w:color w:val="000000"/>
                <w:sz w:val="14"/>
                <w:szCs w:val="14"/>
              </w:rPr>
            </w:pPr>
            <w:r w:rsidRPr="00145C64">
              <w:rPr>
                <w:color w:val="000000"/>
                <w:sz w:val="14"/>
                <w:szCs w:val="14"/>
              </w:rPr>
              <w:t>frmMVISearch.pas</w:t>
            </w:r>
          </w:p>
        </w:tc>
        <w:tc>
          <w:tcPr>
            <w:tcW w:w="1081" w:type="dxa"/>
            <w:vAlign w:val="center"/>
            <w:hideMark/>
          </w:tcPr>
          <w:p w14:paraId="7AACE092" w14:textId="23B9B58C" w:rsidR="00196A5C" w:rsidRPr="00145C64" w:rsidRDefault="00196A5C" w:rsidP="000612A8">
            <w:pPr>
              <w:jc w:val="center"/>
              <w:rPr>
                <w:color w:val="000000"/>
                <w:sz w:val="14"/>
                <w:szCs w:val="14"/>
              </w:rPr>
            </w:pPr>
            <w:r w:rsidRPr="00145C64">
              <w:rPr>
                <w:color w:val="000000"/>
                <w:sz w:val="14"/>
                <w:szCs w:val="14"/>
              </w:rPr>
              <w:t>RPCBroker1</w:t>
            </w:r>
          </w:p>
        </w:tc>
        <w:tc>
          <w:tcPr>
            <w:tcW w:w="1709" w:type="dxa"/>
            <w:noWrap/>
            <w:vAlign w:val="center"/>
            <w:hideMark/>
          </w:tcPr>
          <w:p w14:paraId="55303E8B" w14:textId="290D02BE" w:rsidR="00196A5C" w:rsidRPr="00145C64" w:rsidRDefault="00196A5C" w:rsidP="000612A8">
            <w:pPr>
              <w:jc w:val="center"/>
              <w:rPr>
                <w:color w:val="000000"/>
                <w:sz w:val="14"/>
                <w:szCs w:val="14"/>
              </w:rPr>
            </w:pPr>
            <w:r w:rsidRPr="00145C64">
              <w:rPr>
                <w:color w:val="000000"/>
                <w:sz w:val="14"/>
                <w:szCs w:val="14"/>
              </w:rPr>
              <w:t>MVISearchID</w:t>
            </w:r>
          </w:p>
        </w:tc>
      </w:tr>
      <w:tr w:rsidR="00AD48A7" w:rsidRPr="00285745" w14:paraId="281208D3" w14:textId="77777777" w:rsidTr="00145C64">
        <w:trPr>
          <w:trHeight w:val="1900"/>
        </w:trPr>
        <w:tc>
          <w:tcPr>
            <w:tcW w:w="1175" w:type="dxa"/>
            <w:shd w:val="clear" w:color="auto" w:fill="FFFFFF" w:themeFill="background1"/>
            <w:vAlign w:val="center"/>
            <w:hideMark/>
          </w:tcPr>
          <w:p w14:paraId="39159969" w14:textId="1EDE282F" w:rsidR="00AD48A7" w:rsidRPr="00145C64" w:rsidRDefault="00AD48A7" w:rsidP="00AD48A7">
            <w:pPr>
              <w:rPr>
                <w:color w:val="000000"/>
                <w:sz w:val="14"/>
                <w:szCs w:val="14"/>
              </w:rPr>
            </w:pPr>
            <w:r w:rsidRPr="00145C64">
              <w:rPr>
                <w:color w:val="000000"/>
                <w:sz w:val="14"/>
                <w:szCs w:val="14"/>
              </w:rPr>
              <w:t>DVBA MVI SEARCH PERSON</w:t>
            </w:r>
          </w:p>
        </w:tc>
        <w:tc>
          <w:tcPr>
            <w:tcW w:w="985" w:type="dxa"/>
            <w:shd w:val="clear" w:color="auto" w:fill="FFFFFF" w:themeFill="background1"/>
            <w:vAlign w:val="center"/>
            <w:hideMark/>
          </w:tcPr>
          <w:p w14:paraId="0CAB351A" w14:textId="7AB61B84" w:rsidR="00AD48A7" w:rsidRPr="00145C64" w:rsidRDefault="00AD48A7" w:rsidP="00AD48A7">
            <w:pPr>
              <w:jc w:val="center"/>
              <w:rPr>
                <w:color w:val="000000"/>
                <w:sz w:val="14"/>
                <w:szCs w:val="14"/>
              </w:rPr>
            </w:pPr>
            <w:r w:rsidRPr="00145C64">
              <w:rPr>
                <w:color w:val="000000"/>
                <w:sz w:val="14"/>
                <w:szCs w:val="14"/>
              </w:rPr>
              <w:t>FINDPAT</w:t>
            </w:r>
          </w:p>
        </w:tc>
        <w:tc>
          <w:tcPr>
            <w:tcW w:w="1087" w:type="dxa"/>
            <w:shd w:val="clear" w:color="auto" w:fill="FFFFFF" w:themeFill="background1"/>
            <w:vAlign w:val="center"/>
            <w:hideMark/>
          </w:tcPr>
          <w:p w14:paraId="1F20E5C3" w14:textId="43424F1B" w:rsidR="00AD48A7" w:rsidRPr="00145C64" w:rsidRDefault="00AD48A7" w:rsidP="00AD48A7">
            <w:pPr>
              <w:jc w:val="center"/>
              <w:rPr>
                <w:color w:val="000000"/>
                <w:sz w:val="14"/>
                <w:szCs w:val="14"/>
              </w:rPr>
            </w:pPr>
            <w:r w:rsidRPr="00145C64">
              <w:rPr>
                <w:color w:val="000000"/>
                <w:sz w:val="14"/>
                <w:szCs w:val="14"/>
              </w:rPr>
              <w:t>DVBAMVI1</w:t>
            </w:r>
          </w:p>
        </w:tc>
        <w:tc>
          <w:tcPr>
            <w:tcW w:w="1012" w:type="dxa"/>
            <w:shd w:val="clear" w:color="auto" w:fill="FFFFFF" w:themeFill="background1"/>
            <w:vAlign w:val="center"/>
            <w:hideMark/>
          </w:tcPr>
          <w:p w14:paraId="4C1B2FF9" w14:textId="23992D49" w:rsidR="00AD48A7" w:rsidRPr="00145C64" w:rsidRDefault="00AD48A7" w:rsidP="00AD48A7">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4A0C3DE5" w14:textId="13475F7D" w:rsidR="00AD48A7" w:rsidRPr="00145C64" w:rsidRDefault="00AD48A7" w:rsidP="00AD48A7">
            <w:pPr>
              <w:rPr>
                <w:color w:val="000000"/>
                <w:sz w:val="14"/>
                <w:szCs w:val="14"/>
              </w:rPr>
            </w:pPr>
            <w:r w:rsidRPr="00145C64">
              <w:rPr>
                <w:sz w:val="14"/>
                <w:szCs w:val="14"/>
              </w:rPr>
              <w:t>This remote procedure passes the delimited person traits to the MVI SEARCH PERSON web service and returns the results of the search.</w:t>
            </w:r>
          </w:p>
        </w:tc>
        <w:tc>
          <w:tcPr>
            <w:tcW w:w="990" w:type="dxa"/>
            <w:shd w:val="clear" w:color="auto" w:fill="FFFFFF" w:themeFill="background1"/>
            <w:vAlign w:val="center"/>
            <w:hideMark/>
          </w:tcPr>
          <w:p w14:paraId="52AF5D3F" w14:textId="5916D53A" w:rsidR="00AD48A7" w:rsidRPr="00145C64" w:rsidRDefault="00AD48A7" w:rsidP="00AD48A7">
            <w:pPr>
              <w:jc w:val="center"/>
              <w:rPr>
                <w:color w:val="000000"/>
                <w:sz w:val="14"/>
                <w:szCs w:val="14"/>
              </w:rPr>
            </w:pPr>
            <w:r w:rsidRPr="00145C64">
              <w:rPr>
                <w:sz w:val="14"/>
                <w:szCs w:val="14"/>
              </w:rPr>
              <w:t>PERSON TRAITS</w:t>
            </w:r>
            <w:r w:rsidRPr="00145C64">
              <w:rPr>
                <w:sz w:val="14"/>
                <w:szCs w:val="14"/>
              </w:rPr>
              <w:br/>
              <w:t>INITIAL QUANTITY</w:t>
            </w:r>
            <w:r w:rsidRPr="00145C64">
              <w:rPr>
                <w:sz w:val="14"/>
                <w:szCs w:val="14"/>
              </w:rPr>
              <w:br/>
              <w:t>NAME FORMAT</w:t>
            </w:r>
          </w:p>
        </w:tc>
        <w:tc>
          <w:tcPr>
            <w:tcW w:w="2340" w:type="dxa"/>
            <w:shd w:val="clear" w:color="auto" w:fill="FFFFFF" w:themeFill="background1"/>
            <w:vAlign w:val="center"/>
            <w:hideMark/>
          </w:tcPr>
          <w:p w14:paraId="2C9918AC" w14:textId="5CD58504" w:rsidR="00AD48A7" w:rsidRPr="00145C64" w:rsidRDefault="00AD48A7" w:rsidP="00AD48A7">
            <w:pPr>
              <w:rPr>
                <w:color w:val="000000"/>
                <w:sz w:val="14"/>
                <w:szCs w:val="14"/>
              </w:rPr>
            </w:pPr>
            <w:r w:rsidRPr="00145C64">
              <w:rPr>
                <w:sz w:val="14"/>
                <w:szCs w:val="14"/>
              </w:rPr>
              <w:t>This RPC returns the MINIMUM version parameter and also checks if the GUI matches the MINIMUM version build or the PREVIOUS version build.</w:t>
            </w:r>
            <w:r w:rsidRPr="00145C64">
              <w:rPr>
                <w:sz w:val="14"/>
                <w:szCs w:val="14"/>
              </w:rPr>
              <w:br/>
              <w:t>If the GUI is the PREVIOUS version and falls outside of the grace period or the GUI is not the MINIMUM or PREVIOUS build this RPC will return the grace period date of January 1, 1980 enforcing GUI version control to recognize this version is no longer allowed sign on.</w:t>
            </w:r>
            <w:r w:rsidRPr="00145C64">
              <w:rPr>
                <w:sz w:val="14"/>
                <w:szCs w:val="14"/>
              </w:rPr>
              <w:br/>
              <w:t xml:space="preserve">The zero-array node returns the caret-delimited record count and search status results.  </w:t>
            </w:r>
            <w:r w:rsidRPr="00145C64">
              <w:rPr>
                <w:sz w:val="14"/>
                <w:szCs w:val="14"/>
              </w:rPr>
              <w:br/>
              <w:t>Piece 1: Returned record count</w:t>
            </w:r>
            <w:r w:rsidRPr="00145C64">
              <w:rPr>
                <w:sz w:val="14"/>
                <w:szCs w:val="14"/>
              </w:rPr>
              <w:br/>
              <w:t>Piece 2: OK or error message text</w:t>
            </w:r>
            <w:r w:rsidRPr="00145C64">
              <w:rPr>
                <w:sz w:val="14"/>
                <w:szCs w:val="14"/>
              </w:rPr>
              <w:br/>
              <w:t>Array node 1 starts the list of caret-delimited matching patient records.</w:t>
            </w:r>
            <w:r w:rsidRPr="00145C64">
              <w:rPr>
                <w:sz w:val="14"/>
                <w:szCs w:val="14"/>
              </w:rPr>
              <w:br/>
              <w:t xml:space="preserve">Piece 1: FULLNAME                        </w:t>
            </w:r>
            <w:r w:rsidRPr="00145C64">
              <w:rPr>
                <w:sz w:val="14"/>
                <w:szCs w:val="14"/>
              </w:rPr>
              <w:br/>
              <w:t xml:space="preserve">Piece 2: SSN  (9 digits) </w:t>
            </w:r>
            <w:r w:rsidRPr="00145C64">
              <w:rPr>
                <w:sz w:val="14"/>
                <w:szCs w:val="14"/>
              </w:rPr>
              <w:br/>
              <w:t xml:space="preserve">Piece 3: DATE OF BIRTH (external format)          </w:t>
            </w:r>
            <w:r w:rsidRPr="00145C64">
              <w:rPr>
                <w:sz w:val="14"/>
                <w:szCs w:val="14"/>
              </w:rPr>
              <w:br/>
              <w:t xml:space="preserve"> Pieces 4-7 contain the MVI ID components              </w:t>
            </w:r>
            <w:r w:rsidRPr="00145C64">
              <w:rPr>
                <w:sz w:val="14"/>
                <w:szCs w:val="14"/>
              </w:rPr>
              <w:br/>
              <w:t xml:space="preserve"> Piece 4:  ID</w:t>
            </w:r>
            <w:r w:rsidRPr="00145C64">
              <w:rPr>
                <w:sz w:val="14"/>
                <w:szCs w:val="14"/>
              </w:rPr>
              <w:br/>
              <w:t xml:space="preserve"> Piece 5:  IdType</w:t>
            </w:r>
            <w:r w:rsidRPr="00145C64">
              <w:rPr>
                <w:sz w:val="14"/>
                <w:szCs w:val="14"/>
              </w:rPr>
              <w:br/>
              <w:t xml:space="preserve"> Piece 6:  Assigning Location</w:t>
            </w:r>
            <w:r w:rsidRPr="00145C64">
              <w:rPr>
                <w:sz w:val="14"/>
                <w:szCs w:val="14"/>
              </w:rPr>
              <w:br/>
              <w:t xml:space="preserve"> Piece 7:  Assigning Issuer</w:t>
            </w:r>
          </w:p>
        </w:tc>
        <w:tc>
          <w:tcPr>
            <w:tcW w:w="1800" w:type="dxa"/>
            <w:shd w:val="clear" w:color="auto" w:fill="FFFFFF" w:themeFill="background1"/>
            <w:vAlign w:val="center"/>
            <w:hideMark/>
          </w:tcPr>
          <w:p w14:paraId="08544FB6" w14:textId="25F6B8CA" w:rsidR="00AD48A7" w:rsidRPr="00145C64" w:rsidRDefault="00AD48A7" w:rsidP="00AD48A7">
            <w:pPr>
              <w:rPr>
                <w:color w:val="000000"/>
                <w:sz w:val="14"/>
                <w:szCs w:val="14"/>
              </w:rPr>
            </w:pPr>
            <w:r w:rsidRPr="00145C64">
              <w:rPr>
                <w:color w:val="000000"/>
                <w:sz w:val="14"/>
                <w:szCs w:val="14"/>
              </w:rPr>
              <w:t>TfrmMVIEnterpriseSearch.</w:t>
            </w:r>
            <w:r w:rsidRPr="00145C64">
              <w:rPr>
                <w:color w:val="000000"/>
                <w:sz w:val="14"/>
                <w:szCs w:val="14"/>
              </w:rPr>
              <w:br/>
              <w:t>btnMVISearchClick</w:t>
            </w:r>
            <w:r w:rsidRPr="00145C64">
              <w:rPr>
                <w:color w:val="000000"/>
                <w:sz w:val="14"/>
                <w:szCs w:val="14"/>
              </w:rPr>
              <w:br/>
              <w:t>TfrmMVIEnterpriseSearch.</w:t>
            </w:r>
            <w:r w:rsidRPr="00145C64">
              <w:rPr>
                <w:color w:val="000000"/>
                <w:sz w:val="14"/>
                <w:szCs w:val="14"/>
              </w:rPr>
              <w:br/>
              <w:t>btnSearchClick</w:t>
            </w:r>
            <w:r w:rsidRPr="00145C64">
              <w:rPr>
                <w:color w:val="000000"/>
                <w:sz w:val="14"/>
                <w:szCs w:val="14"/>
              </w:rPr>
              <w:br/>
              <w:t>Tfrmhiaverifypatientlist.</w:t>
            </w:r>
            <w:r w:rsidRPr="00145C64">
              <w:rPr>
                <w:color w:val="000000"/>
                <w:sz w:val="14"/>
                <w:szCs w:val="14"/>
              </w:rPr>
              <w:br/>
              <w:t>BitBtnhiaVerifyClick</w:t>
            </w:r>
          </w:p>
        </w:tc>
        <w:tc>
          <w:tcPr>
            <w:tcW w:w="1260" w:type="dxa"/>
            <w:shd w:val="clear" w:color="auto" w:fill="FFFFFF" w:themeFill="background1"/>
            <w:vAlign w:val="center"/>
            <w:hideMark/>
          </w:tcPr>
          <w:p w14:paraId="2582A8B3" w14:textId="1BDFA348" w:rsidR="00AD48A7" w:rsidRPr="00145C64" w:rsidRDefault="00AD48A7" w:rsidP="006D4317">
            <w:pPr>
              <w:rPr>
                <w:color w:val="000000"/>
                <w:sz w:val="14"/>
                <w:szCs w:val="14"/>
              </w:rPr>
            </w:pPr>
            <w:r w:rsidRPr="00145C64">
              <w:rPr>
                <w:color w:val="000000"/>
                <w:sz w:val="14"/>
                <w:szCs w:val="14"/>
              </w:rPr>
              <w:t>frmMVISearch.pas</w:t>
            </w:r>
            <w:r w:rsidRPr="00145C64">
              <w:rPr>
                <w:color w:val="000000"/>
                <w:sz w:val="14"/>
                <w:szCs w:val="14"/>
              </w:rPr>
              <w:br/>
              <w:t>HIAVerifyPatient.pas</w:t>
            </w:r>
          </w:p>
        </w:tc>
        <w:tc>
          <w:tcPr>
            <w:tcW w:w="1081" w:type="dxa"/>
            <w:shd w:val="clear" w:color="auto" w:fill="FFFFFF" w:themeFill="background1"/>
            <w:vAlign w:val="center"/>
            <w:hideMark/>
          </w:tcPr>
          <w:p w14:paraId="208E9B9E" w14:textId="096BC510" w:rsidR="00AD48A7" w:rsidRPr="00145C64" w:rsidRDefault="00AD48A7" w:rsidP="00AD48A7">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19F4C5E8" w14:textId="1ECBA562" w:rsidR="00AD48A7" w:rsidRPr="00145C64" w:rsidRDefault="00AD48A7" w:rsidP="00AD48A7">
            <w:pPr>
              <w:jc w:val="center"/>
              <w:rPr>
                <w:color w:val="000000"/>
                <w:sz w:val="14"/>
                <w:szCs w:val="14"/>
              </w:rPr>
            </w:pPr>
            <w:r w:rsidRPr="00145C64">
              <w:rPr>
                <w:color w:val="000000"/>
                <w:sz w:val="14"/>
                <w:szCs w:val="14"/>
              </w:rPr>
              <w:t>SearchString</w:t>
            </w:r>
            <w:r w:rsidRPr="00145C64">
              <w:rPr>
                <w:color w:val="000000"/>
                <w:sz w:val="14"/>
                <w:szCs w:val="14"/>
              </w:rPr>
              <w:br/>
              <w:t>PType:= literal;</w:t>
            </w:r>
            <w:r w:rsidRPr="00145C64">
              <w:rPr>
                <w:color w:val="000000"/>
                <w:sz w:val="14"/>
                <w:szCs w:val="14"/>
              </w:rPr>
              <w:br/>
            </w:r>
            <w:r w:rsidRPr="00145C64">
              <w:rPr>
                <w:color w:val="000000"/>
                <w:sz w:val="14"/>
                <w:szCs w:val="14"/>
              </w:rPr>
              <w:br/>
              <w:t>SearchResultNumParam</w:t>
            </w:r>
            <w:r w:rsidRPr="00145C64">
              <w:rPr>
                <w:color w:val="000000"/>
                <w:sz w:val="14"/>
                <w:szCs w:val="14"/>
              </w:rPr>
              <w:br/>
              <w:t>PType:= literal;</w:t>
            </w:r>
          </w:p>
        </w:tc>
      </w:tr>
      <w:tr w:rsidR="000E66A8" w:rsidRPr="00285745" w14:paraId="1D44D97D" w14:textId="77777777" w:rsidTr="00145C64">
        <w:trPr>
          <w:trHeight w:val="2600"/>
        </w:trPr>
        <w:tc>
          <w:tcPr>
            <w:tcW w:w="1175" w:type="dxa"/>
            <w:vAlign w:val="center"/>
            <w:hideMark/>
          </w:tcPr>
          <w:p w14:paraId="56E9510E" w14:textId="747B646E" w:rsidR="000609FC" w:rsidRPr="00145C64" w:rsidRDefault="000609FC" w:rsidP="007D582F">
            <w:pPr>
              <w:rPr>
                <w:color w:val="000000"/>
                <w:sz w:val="14"/>
                <w:szCs w:val="14"/>
              </w:rPr>
            </w:pPr>
            <w:r w:rsidRPr="00145C64">
              <w:rPr>
                <w:color w:val="000000"/>
                <w:sz w:val="14"/>
                <w:szCs w:val="14"/>
              </w:rPr>
              <w:t>DVBAB 2507 PENDING REPORT</w:t>
            </w:r>
          </w:p>
        </w:tc>
        <w:tc>
          <w:tcPr>
            <w:tcW w:w="985" w:type="dxa"/>
            <w:vAlign w:val="center"/>
            <w:hideMark/>
          </w:tcPr>
          <w:p w14:paraId="4FD76E16" w14:textId="7FA46477" w:rsidR="000609FC" w:rsidRPr="00145C64" w:rsidRDefault="000609FC" w:rsidP="007D582F">
            <w:pPr>
              <w:jc w:val="center"/>
              <w:rPr>
                <w:color w:val="000000"/>
                <w:sz w:val="14"/>
                <w:szCs w:val="14"/>
              </w:rPr>
            </w:pPr>
            <w:r w:rsidRPr="00145C64">
              <w:rPr>
                <w:color w:val="000000"/>
                <w:sz w:val="14"/>
                <w:szCs w:val="14"/>
              </w:rPr>
              <w:t>STRT</w:t>
            </w:r>
          </w:p>
        </w:tc>
        <w:tc>
          <w:tcPr>
            <w:tcW w:w="1087" w:type="dxa"/>
            <w:vAlign w:val="center"/>
            <w:hideMark/>
          </w:tcPr>
          <w:p w14:paraId="16A72054" w14:textId="3B4B33B2" w:rsidR="000609FC" w:rsidRPr="00145C64" w:rsidRDefault="000609FC" w:rsidP="007D582F">
            <w:pPr>
              <w:jc w:val="center"/>
              <w:rPr>
                <w:color w:val="000000"/>
                <w:sz w:val="14"/>
                <w:szCs w:val="14"/>
              </w:rPr>
            </w:pPr>
            <w:r w:rsidRPr="00145C64">
              <w:rPr>
                <w:color w:val="000000"/>
                <w:sz w:val="14"/>
                <w:szCs w:val="14"/>
              </w:rPr>
              <w:t>DVBAB6</w:t>
            </w:r>
          </w:p>
        </w:tc>
        <w:tc>
          <w:tcPr>
            <w:tcW w:w="1012" w:type="dxa"/>
            <w:vAlign w:val="center"/>
            <w:hideMark/>
          </w:tcPr>
          <w:p w14:paraId="2490044B" w14:textId="73AD9B14" w:rsidR="000609FC" w:rsidRPr="00145C64" w:rsidRDefault="000609FC" w:rsidP="007D582F">
            <w:pPr>
              <w:jc w:val="center"/>
              <w:rPr>
                <w:color w:val="000000"/>
                <w:sz w:val="14"/>
                <w:szCs w:val="14"/>
              </w:rPr>
            </w:pPr>
            <w:r w:rsidRPr="00145C64">
              <w:rPr>
                <w:color w:val="000000"/>
                <w:sz w:val="14"/>
                <w:szCs w:val="14"/>
              </w:rPr>
              <w:t>GLOBAL ARRAY</w:t>
            </w:r>
          </w:p>
        </w:tc>
        <w:tc>
          <w:tcPr>
            <w:tcW w:w="2041" w:type="dxa"/>
            <w:vAlign w:val="center"/>
            <w:hideMark/>
          </w:tcPr>
          <w:p w14:paraId="4401798D" w14:textId="72C58BED" w:rsidR="000609FC" w:rsidRPr="00145C64" w:rsidRDefault="000609FC" w:rsidP="007D582F">
            <w:pPr>
              <w:rPr>
                <w:color w:val="000000"/>
                <w:sz w:val="14"/>
                <w:szCs w:val="14"/>
              </w:rPr>
            </w:pPr>
            <w:r w:rsidRPr="00145C64">
              <w:rPr>
                <w:color w:val="000000"/>
                <w:sz w:val="14"/>
                <w:szCs w:val="14"/>
              </w:rPr>
              <w:t>Generates a report based on the status of 2507 requests.</w:t>
            </w:r>
          </w:p>
        </w:tc>
        <w:tc>
          <w:tcPr>
            <w:tcW w:w="990" w:type="dxa"/>
            <w:vAlign w:val="center"/>
            <w:hideMark/>
          </w:tcPr>
          <w:p w14:paraId="07A0FAEE" w14:textId="5A1A8682" w:rsidR="000609FC" w:rsidRPr="00145C64" w:rsidRDefault="000609FC" w:rsidP="007D582F">
            <w:pPr>
              <w:jc w:val="center"/>
              <w:rPr>
                <w:color w:val="000000"/>
                <w:sz w:val="14"/>
                <w:szCs w:val="14"/>
              </w:rPr>
            </w:pPr>
            <w:r w:rsidRPr="00145C64">
              <w:rPr>
                <w:color w:val="000000"/>
                <w:sz w:val="14"/>
                <w:szCs w:val="14"/>
              </w:rPr>
              <w:t>DVBCSORT</w:t>
            </w:r>
            <w:r w:rsidRPr="00145C64">
              <w:rPr>
                <w:color w:val="000000"/>
                <w:sz w:val="14"/>
                <w:szCs w:val="14"/>
              </w:rPr>
              <w:br/>
              <w:t>RSTAT</w:t>
            </w:r>
            <w:r w:rsidRPr="00145C64">
              <w:rPr>
                <w:color w:val="000000"/>
                <w:sz w:val="14"/>
                <w:szCs w:val="14"/>
              </w:rPr>
              <w:br/>
              <w:t>ERDAYS</w:t>
            </w:r>
            <w:r w:rsidRPr="00145C64">
              <w:rPr>
                <w:color w:val="000000"/>
                <w:sz w:val="14"/>
                <w:szCs w:val="14"/>
              </w:rPr>
              <w:br/>
              <w:t>OLDAYS</w:t>
            </w:r>
            <w:r w:rsidRPr="00145C64">
              <w:rPr>
                <w:color w:val="000000"/>
                <w:sz w:val="14"/>
                <w:szCs w:val="14"/>
              </w:rPr>
              <w:br/>
              <w:t>ELTYP</w:t>
            </w:r>
          </w:p>
        </w:tc>
        <w:tc>
          <w:tcPr>
            <w:tcW w:w="2340" w:type="dxa"/>
            <w:vAlign w:val="center"/>
            <w:hideMark/>
          </w:tcPr>
          <w:p w14:paraId="45C734BB" w14:textId="11050B27" w:rsidR="000609FC" w:rsidRPr="00145C64" w:rsidRDefault="000609FC" w:rsidP="007D582F">
            <w:pPr>
              <w:rPr>
                <w:color w:val="000000"/>
                <w:sz w:val="14"/>
                <w:szCs w:val="14"/>
              </w:rPr>
            </w:pPr>
            <w:r w:rsidRPr="00145C64">
              <w:rPr>
                <w:color w:val="000000"/>
                <w:sz w:val="14"/>
                <w:szCs w:val="14"/>
              </w:rPr>
              <w:t>MSG is returned.</w:t>
            </w:r>
          </w:p>
        </w:tc>
        <w:tc>
          <w:tcPr>
            <w:tcW w:w="1800" w:type="dxa"/>
            <w:vAlign w:val="center"/>
            <w:hideMark/>
          </w:tcPr>
          <w:p w14:paraId="063ED396" w14:textId="7C341223" w:rsidR="000609FC" w:rsidRPr="00145C64" w:rsidRDefault="000609FC" w:rsidP="007D582F">
            <w:pPr>
              <w:rPr>
                <w:color w:val="000000"/>
                <w:sz w:val="14"/>
                <w:szCs w:val="14"/>
              </w:rPr>
            </w:pPr>
            <w:r w:rsidRPr="00145C64">
              <w:rPr>
                <w:color w:val="000000"/>
                <w:sz w:val="14"/>
                <w:szCs w:val="14"/>
              </w:rPr>
              <w:t>DVBAB 2507 PENDING REPORT</w:t>
            </w:r>
          </w:p>
        </w:tc>
        <w:tc>
          <w:tcPr>
            <w:tcW w:w="1260" w:type="dxa"/>
            <w:vAlign w:val="center"/>
            <w:hideMark/>
          </w:tcPr>
          <w:p w14:paraId="3347D951" w14:textId="08BDE1E1" w:rsidR="000609FC" w:rsidRPr="00145C64" w:rsidRDefault="000609FC" w:rsidP="006D4317">
            <w:pPr>
              <w:rPr>
                <w:color w:val="000000"/>
                <w:sz w:val="14"/>
                <w:szCs w:val="14"/>
              </w:rPr>
            </w:pPr>
            <w:r w:rsidRPr="00145C64">
              <w:rPr>
                <w:color w:val="000000"/>
                <w:sz w:val="14"/>
                <w:szCs w:val="14"/>
              </w:rPr>
              <w:t>Not called in Delphi code</w:t>
            </w:r>
          </w:p>
        </w:tc>
        <w:tc>
          <w:tcPr>
            <w:tcW w:w="1081" w:type="dxa"/>
            <w:vAlign w:val="center"/>
            <w:hideMark/>
          </w:tcPr>
          <w:p w14:paraId="6668B843" w14:textId="4B3D09AF" w:rsidR="000609FC" w:rsidRPr="00145C64" w:rsidRDefault="000609FC" w:rsidP="00D21EFE">
            <w:pPr>
              <w:jc w:val="center"/>
              <w:rPr>
                <w:color w:val="000000"/>
                <w:sz w:val="14"/>
                <w:szCs w:val="14"/>
              </w:rPr>
            </w:pPr>
            <w:r w:rsidRPr="00145C64">
              <w:rPr>
                <w:color w:val="000000"/>
                <w:sz w:val="14"/>
                <w:szCs w:val="14"/>
              </w:rPr>
              <w:t>Not called in Delphi code</w:t>
            </w:r>
          </w:p>
        </w:tc>
        <w:tc>
          <w:tcPr>
            <w:tcW w:w="1709" w:type="dxa"/>
            <w:vAlign w:val="center"/>
            <w:hideMark/>
          </w:tcPr>
          <w:p w14:paraId="5A71D940" w14:textId="20F09251" w:rsidR="000609FC" w:rsidRPr="00145C64" w:rsidRDefault="000609FC" w:rsidP="00D21EFE">
            <w:pPr>
              <w:jc w:val="center"/>
              <w:rPr>
                <w:color w:val="000000"/>
                <w:sz w:val="14"/>
                <w:szCs w:val="14"/>
              </w:rPr>
            </w:pPr>
            <w:r w:rsidRPr="00145C64">
              <w:rPr>
                <w:color w:val="000000"/>
                <w:sz w:val="14"/>
                <w:szCs w:val="14"/>
              </w:rPr>
              <w:t>Not called in Delphi code</w:t>
            </w:r>
          </w:p>
        </w:tc>
      </w:tr>
      <w:tr w:rsidR="00F53E67" w:rsidRPr="00285745" w14:paraId="5B5F310F" w14:textId="77777777" w:rsidTr="00145C64">
        <w:trPr>
          <w:trHeight w:val="1450"/>
        </w:trPr>
        <w:tc>
          <w:tcPr>
            <w:tcW w:w="1175" w:type="dxa"/>
            <w:shd w:val="clear" w:color="auto" w:fill="FFFFFF" w:themeFill="background1"/>
            <w:vAlign w:val="center"/>
            <w:hideMark/>
          </w:tcPr>
          <w:p w14:paraId="75585A49" w14:textId="0C912DF8" w:rsidR="00F53E67" w:rsidRPr="00145C64" w:rsidRDefault="00F53E67" w:rsidP="00F53E67">
            <w:pPr>
              <w:rPr>
                <w:color w:val="000000"/>
                <w:sz w:val="14"/>
                <w:szCs w:val="14"/>
              </w:rPr>
            </w:pPr>
            <w:r w:rsidRPr="00145C64">
              <w:rPr>
                <w:color w:val="000000"/>
                <w:sz w:val="14"/>
                <w:szCs w:val="14"/>
              </w:rPr>
              <w:t>DVBAB 8861 NOTIFICATIONS</w:t>
            </w:r>
          </w:p>
        </w:tc>
        <w:tc>
          <w:tcPr>
            <w:tcW w:w="985" w:type="dxa"/>
            <w:shd w:val="clear" w:color="auto" w:fill="FFFFFF" w:themeFill="background1"/>
            <w:vAlign w:val="center"/>
            <w:hideMark/>
          </w:tcPr>
          <w:p w14:paraId="598CA678" w14:textId="02998CD6" w:rsidR="00F53E67" w:rsidRPr="00145C64" w:rsidRDefault="00F53E67" w:rsidP="00F53E67">
            <w:pPr>
              <w:jc w:val="center"/>
              <w:rPr>
                <w:color w:val="000000"/>
                <w:sz w:val="14"/>
                <w:szCs w:val="14"/>
              </w:rPr>
            </w:pPr>
            <w:r w:rsidRPr="00145C64">
              <w:rPr>
                <w:color w:val="000000"/>
                <w:sz w:val="14"/>
                <w:szCs w:val="14"/>
              </w:rPr>
              <w:t>ENTER</w:t>
            </w:r>
          </w:p>
        </w:tc>
        <w:tc>
          <w:tcPr>
            <w:tcW w:w="1087" w:type="dxa"/>
            <w:shd w:val="clear" w:color="auto" w:fill="FFFFFF" w:themeFill="background1"/>
            <w:vAlign w:val="center"/>
            <w:hideMark/>
          </w:tcPr>
          <w:p w14:paraId="03DB1E7E" w14:textId="7928C289" w:rsidR="00F53E67" w:rsidRPr="00145C64" w:rsidRDefault="00F53E67" w:rsidP="00F53E67">
            <w:pPr>
              <w:jc w:val="center"/>
              <w:rPr>
                <w:color w:val="000000"/>
                <w:sz w:val="14"/>
                <w:szCs w:val="14"/>
              </w:rPr>
            </w:pPr>
            <w:r w:rsidRPr="00145C64">
              <w:rPr>
                <w:sz w:val="14"/>
                <w:szCs w:val="14"/>
              </w:rPr>
              <w:t>DVBANTFY</w:t>
            </w:r>
          </w:p>
        </w:tc>
        <w:tc>
          <w:tcPr>
            <w:tcW w:w="1012" w:type="dxa"/>
            <w:shd w:val="clear" w:color="auto" w:fill="FFFFFF" w:themeFill="background1"/>
            <w:vAlign w:val="center"/>
            <w:hideMark/>
          </w:tcPr>
          <w:p w14:paraId="082D7389" w14:textId="63A501A8" w:rsidR="00F53E67" w:rsidRPr="00145C64" w:rsidRDefault="00F53E67" w:rsidP="00F53E67">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2B6053E" w14:textId="6E072753" w:rsidR="00F53E67" w:rsidRPr="00145C64" w:rsidRDefault="00F53E67" w:rsidP="00F53E67">
            <w:pPr>
              <w:rPr>
                <w:color w:val="000000"/>
                <w:sz w:val="14"/>
                <w:szCs w:val="14"/>
              </w:rPr>
            </w:pPr>
            <w:r w:rsidRPr="00145C64">
              <w:rPr>
                <w:sz w:val="14"/>
                <w:szCs w:val="14"/>
              </w:rPr>
              <w:t>This will perform MailMan notifications for Form 8861 Requests based on the status of the request.</w:t>
            </w:r>
          </w:p>
        </w:tc>
        <w:tc>
          <w:tcPr>
            <w:tcW w:w="990" w:type="dxa"/>
            <w:shd w:val="clear" w:color="auto" w:fill="FFFFFF" w:themeFill="background1"/>
            <w:vAlign w:val="center"/>
            <w:hideMark/>
          </w:tcPr>
          <w:p w14:paraId="2BF3F763" w14:textId="7972DC80" w:rsidR="00F53E67" w:rsidRPr="00145C64" w:rsidRDefault="00F53E67" w:rsidP="00F53E67">
            <w:pPr>
              <w:jc w:val="center"/>
              <w:rPr>
                <w:color w:val="000000"/>
                <w:sz w:val="14"/>
                <w:szCs w:val="14"/>
              </w:rPr>
            </w:pPr>
            <w:r w:rsidRPr="00145C64">
              <w:rPr>
                <w:color w:val="000000"/>
                <w:sz w:val="14"/>
                <w:szCs w:val="14"/>
              </w:rPr>
              <w:t>IEN</w:t>
            </w:r>
            <w:r w:rsidRPr="00145C64">
              <w:rPr>
                <w:color w:val="000000"/>
                <w:sz w:val="14"/>
                <w:szCs w:val="14"/>
              </w:rPr>
              <w:br/>
              <w:t>STAT</w:t>
            </w:r>
          </w:p>
        </w:tc>
        <w:tc>
          <w:tcPr>
            <w:tcW w:w="2340" w:type="dxa"/>
            <w:shd w:val="clear" w:color="auto" w:fill="FFFFFF" w:themeFill="background1"/>
            <w:vAlign w:val="center"/>
            <w:hideMark/>
          </w:tcPr>
          <w:p w14:paraId="49665EF7" w14:textId="091ED384" w:rsidR="00F53E67" w:rsidRPr="00145C64" w:rsidRDefault="00F53E67" w:rsidP="00F53E67">
            <w:pPr>
              <w:rPr>
                <w:color w:val="000000"/>
                <w:sz w:val="14"/>
                <w:szCs w:val="14"/>
              </w:rPr>
            </w:pPr>
            <w:r w:rsidRPr="00145C64">
              <w:rPr>
                <w:sz w:val="14"/>
                <w:szCs w:val="14"/>
              </w:rPr>
              <w:t>The RPC returns either a success or failure to send the MailMan notification, either 0 or 1.</w:t>
            </w:r>
          </w:p>
        </w:tc>
        <w:tc>
          <w:tcPr>
            <w:tcW w:w="1800" w:type="dxa"/>
            <w:shd w:val="clear" w:color="auto" w:fill="FFFFFF" w:themeFill="background1"/>
            <w:vAlign w:val="center"/>
            <w:hideMark/>
          </w:tcPr>
          <w:p w14:paraId="775606F0" w14:textId="7FBB09D2" w:rsidR="00F53E67" w:rsidRPr="00145C64" w:rsidRDefault="00F53E67" w:rsidP="00F53E67">
            <w:pPr>
              <w:rPr>
                <w:color w:val="000000"/>
                <w:sz w:val="14"/>
                <w:szCs w:val="14"/>
              </w:rPr>
            </w:pPr>
            <w:r w:rsidRPr="00145C64">
              <w:rPr>
                <w:color w:val="000000"/>
                <w:sz w:val="14"/>
                <w:szCs w:val="14"/>
              </w:rPr>
              <w:t>TVocRehab.</w:t>
            </w:r>
            <w:r w:rsidRPr="00145C64">
              <w:rPr>
                <w:color w:val="000000"/>
                <w:sz w:val="14"/>
                <w:szCs w:val="14"/>
              </w:rPr>
              <w:br/>
              <w:t>SendMailManMessage</w:t>
            </w:r>
          </w:p>
        </w:tc>
        <w:tc>
          <w:tcPr>
            <w:tcW w:w="1260" w:type="dxa"/>
            <w:shd w:val="clear" w:color="auto" w:fill="FFFFFF" w:themeFill="background1"/>
            <w:vAlign w:val="center"/>
            <w:hideMark/>
          </w:tcPr>
          <w:p w14:paraId="3A5523E4" w14:textId="2A799DD1" w:rsidR="00F53E67" w:rsidRPr="00145C64" w:rsidRDefault="00F53E67" w:rsidP="006D4317">
            <w:pPr>
              <w:rPr>
                <w:color w:val="000000"/>
                <w:sz w:val="14"/>
                <w:szCs w:val="14"/>
              </w:rPr>
            </w:pPr>
            <w:r w:rsidRPr="00145C64">
              <w:rPr>
                <w:color w:val="000000"/>
                <w:sz w:val="14"/>
                <w:szCs w:val="14"/>
              </w:rPr>
              <w:t>VocRehabAssnConsults.pas</w:t>
            </w:r>
            <w:r w:rsidRPr="00145C64">
              <w:rPr>
                <w:color w:val="000000"/>
                <w:sz w:val="14"/>
                <w:szCs w:val="14"/>
              </w:rPr>
              <w:br/>
              <w:t>VocRehabCancelExam.pas</w:t>
            </w:r>
            <w:r w:rsidRPr="00145C64">
              <w:rPr>
                <w:color w:val="000000"/>
                <w:sz w:val="14"/>
                <w:szCs w:val="14"/>
              </w:rPr>
              <w:br/>
              <w:t>VocRehabMedicalRequest.pas</w:t>
            </w:r>
          </w:p>
        </w:tc>
        <w:tc>
          <w:tcPr>
            <w:tcW w:w="1081" w:type="dxa"/>
            <w:shd w:val="clear" w:color="auto" w:fill="FFFFFF" w:themeFill="background1"/>
            <w:vAlign w:val="center"/>
            <w:hideMark/>
          </w:tcPr>
          <w:p w14:paraId="6F4EC1A9" w14:textId="49A4A6EC" w:rsidR="00F53E67" w:rsidRPr="00145C64" w:rsidRDefault="00F53E67" w:rsidP="00F53E67">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3B685673" w14:textId="61DE24F5" w:rsidR="00F53E67" w:rsidRPr="00145C64" w:rsidRDefault="00F53E67" w:rsidP="00F53E67">
            <w:pPr>
              <w:jc w:val="center"/>
              <w:rPr>
                <w:color w:val="000000"/>
                <w:sz w:val="14"/>
                <w:szCs w:val="14"/>
              </w:rPr>
            </w:pPr>
            <w:r w:rsidRPr="00145C64">
              <w:rPr>
                <w:color w:val="000000"/>
                <w:sz w:val="14"/>
                <w:szCs w:val="14"/>
              </w:rPr>
              <w:t xml:space="preserve">Value := frmVRMedicalRequest.SelectedMedicalRequestIEN, </w:t>
            </w:r>
            <w:r w:rsidRPr="00145C64">
              <w:rPr>
                <w:color w:val="000000"/>
                <w:sz w:val="14"/>
                <w:szCs w:val="14"/>
              </w:rPr>
              <w:br/>
              <w:t>PType := literal</w:t>
            </w:r>
            <w:r w:rsidRPr="00145C64">
              <w:rPr>
                <w:color w:val="000000"/>
                <w:sz w:val="14"/>
                <w:szCs w:val="14"/>
              </w:rPr>
              <w:br/>
            </w:r>
            <w:r w:rsidRPr="00145C64">
              <w:rPr>
                <w:color w:val="000000"/>
                <w:sz w:val="14"/>
                <w:szCs w:val="14"/>
              </w:rPr>
              <w:br/>
              <w:t>Value := MsgType</w:t>
            </w:r>
            <w:r w:rsidRPr="00145C64">
              <w:rPr>
                <w:color w:val="000000"/>
                <w:sz w:val="14"/>
                <w:szCs w:val="14"/>
              </w:rPr>
              <w:br/>
              <w:t>PType := literal</w:t>
            </w:r>
          </w:p>
        </w:tc>
      </w:tr>
      <w:tr w:rsidR="002B31D7" w:rsidRPr="00285745" w14:paraId="62131D3B" w14:textId="77777777" w:rsidTr="00145C64">
        <w:trPr>
          <w:trHeight w:val="1810"/>
        </w:trPr>
        <w:tc>
          <w:tcPr>
            <w:tcW w:w="1175" w:type="dxa"/>
            <w:vAlign w:val="center"/>
            <w:hideMark/>
          </w:tcPr>
          <w:p w14:paraId="6DE9F678" w14:textId="3C6726FD" w:rsidR="002B31D7" w:rsidRPr="00145C64" w:rsidRDefault="002B31D7" w:rsidP="002B31D7">
            <w:pPr>
              <w:rPr>
                <w:color w:val="000000"/>
                <w:sz w:val="14"/>
                <w:szCs w:val="14"/>
              </w:rPr>
            </w:pPr>
            <w:r w:rsidRPr="00145C64">
              <w:rPr>
                <w:color w:val="000000"/>
                <w:sz w:val="14"/>
                <w:szCs w:val="14"/>
              </w:rPr>
              <w:t>DVBAB AMIS REPORT</w:t>
            </w:r>
          </w:p>
        </w:tc>
        <w:tc>
          <w:tcPr>
            <w:tcW w:w="985" w:type="dxa"/>
            <w:vAlign w:val="center"/>
            <w:hideMark/>
          </w:tcPr>
          <w:p w14:paraId="43A15A9F" w14:textId="72697200" w:rsidR="002B31D7" w:rsidRPr="00145C64" w:rsidRDefault="002B31D7" w:rsidP="002B31D7">
            <w:pPr>
              <w:jc w:val="center"/>
              <w:rPr>
                <w:color w:val="000000"/>
                <w:sz w:val="14"/>
                <w:szCs w:val="14"/>
              </w:rPr>
            </w:pPr>
            <w:r w:rsidRPr="00145C64">
              <w:rPr>
                <w:color w:val="000000"/>
                <w:sz w:val="14"/>
                <w:szCs w:val="14"/>
              </w:rPr>
              <w:t>STRT</w:t>
            </w:r>
          </w:p>
        </w:tc>
        <w:tc>
          <w:tcPr>
            <w:tcW w:w="1087" w:type="dxa"/>
            <w:vAlign w:val="center"/>
            <w:hideMark/>
          </w:tcPr>
          <w:p w14:paraId="201E5783" w14:textId="148C2F10" w:rsidR="002B31D7" w:rsidRPr="00145C64" w:rsidRDefault="002B31D7" w:rsidP="002B31D7">
            <w:pPr>
              <w:jc w:val="center"/>
              <w:rPr>
                <w:color w:val="000000"/>
                <w:sz w:val="14"/>
                <w:szCs w:val="14"/>
              </w:rPr>
            </w:pPr>
            <w:r w:rsidRPr="00145C64">
              <w:rPr>
                <w:color w:val="000000"/>
                <w:sz w:val="14"/>
                <w:szCs w:val="14"/>
              </w:rPr>
              <w:t>DVBAB3</w:t>
            </w:r>
          </w:p>
        </w:tc>
        <w:tc>
          <w:tcPr>
            <w:tcW w:w="1012" w:type="dxa"/>
            <w:vAlign w:val="center"/>
            <w:hideMark/>
          </w:tcPr>
          <w:p w14:paraId="470FF696" w14:textId="609D7294" w:rsidR="002B31D7" w:rsidRPr="00145C64" w:rsidRDefault="002B31D7" w:rsidP="002B31D7">
            <w:pPr>
              <w:jc w:val="center"/>
              <w:rPr>
                <w:color w:val="000000"/>
                <w:sz w:val="14"/>
                <w:szCs w:val="14"/>
              </w:rPr>
            </w:pPr>
            <w:r w:rsidRPr="00145C64">
              <w:rPr>
                <w:color w:val="000000"/>
                <w:sz w:val="14"/>
                <w:szCs w:val="14"/>
              </w:rPr>
              <w:t>ARRAY</w:t>
            </w:r>
          </w:p>
        </w:tc>
        <w:tc>
          <w:tcPr>
            <w:tcW w:w="2041" w:type="dxa"/>
            <w:vAlign w:val="center"/>
            <w:hideMark/>
          </w:tcPr>
          <w:p w14:paraId="4A73A299" w14:textId="5103753B" w:rsidR="002B31D7" w:rsidRPr="00145C64" w:rsidRDefault="002B31D7" w:rsidP="002B31D7">
            <w:pPr>
              <w:rPr>
                <w:color w:val="000000"/>
                <w:sz w:val="14"/>
                <w:szCs w:val="14"/>
              </w:rPr>
            </w:pPr>
            <w:r w:rsidRPr="00145C64">
              <w:rPr>
                <w:color w:val="000000"/>
                <w:sz w:val="14"/>
                <w:szCs w:val="14"/>
              </w:rPr>
              <w:t>Returns an AMIS report for specified search criteria.</w:t>
            </w:r>
          </w:p>
        </w:tc>
        <w:tc>
          <w:tcPr>
            <w:tcW w:w="990" w:type="dxa"/>
            <w:vAlign w:val="center"/>
            <w:hideMark/>
          </w:tcPr>
          <w:p w14:paraId="513193B5" w14:textId="1D9BA183" w:rsidR="002B31D7" w:rsidRPr="00145C64" w:rsidRDefault="002B31D7" w:rsidP="002B31D7">
            <w:pPr>
              <w:jc w:val="center"/>
              <w:rPr>
                <w:color w:val="000000"/>
                <w:sz w:val="14"/>
                <w:szCs w:val="14"/>
              </w:rPr>
            </w:pPr>
            <w:r w:rsidRPr="00145C64">
              <w:rPr>
                <w:color w:val="000000"/>
                <w:sz w:val="14"/>
                <w:szCs w:val="14"/>
              </w:rPr>
              <w:t>BDATE</w:t>
            </w:r>
            <w:r w:rsidRPr="00145C64">
              <w:rPr>
                <w:color w:val="000000"/>
                <w:sz w:val="14"/>
                <w:szCs w:val="14"/>
              </w:rPr>
              <w:br/>
              <w:t>EDATE</w:t>
            </w:r>
          </w:p>
        </w:tc>
        <w:tc>
          <w:tcPr>
            <w:tcW w:w="2340" w:type="dxa"/>
            <w:vAlign w:val="center"/>
            <w:hideMark/>
          </w:tcPr>
          <w:p w14:paraId="75FC7592" w14:textId="064F89CB" w:rsidR="002B31D7" w:rsidRPr="00145C64" w:rsidRDefault="002B31D7" w:rsidP="00E14545">
            <w:pPr>
              <w:jc w:val="center"/>
              <w:rPr>
                <w:color w:val="000000"/>
                <w:sz w:val="14"/>
                <w:szCs w:val="14"/>
              </w:rPr>
            </w:pPr>
            <w:r w:rsidRPr="00145C64">
              <w:rPr>
                <w:color w:val="000000"/>
                <w:sz w:val="14"/>
                <w:szCs w:val="14"/>
              </w:rPr>
              <w:t>NONE</w:t>
            </w:r>
          </w:p>
        </w:tc>
        <w:tc>
          <w:tcPr>
            <w:tcW w:w="1800" w:type="dxa"/>
            <w:vAlign w:val="center"/>
            <w:hideMark/>
          </w:tcPr>
          <w:p w14:paraId="713754AD" w14:textId="523BEC78" w:rsidR="002B31D7" w:rsidRPr="00145C64" w:rsidRDefault="002B31D7" w:rsidP="002B31D7">
            <w:pPr>
              <w:rPr>
                <w:color w:val="000000"/>
                <w:sz w:val="14"/>
                <w:szCs w:val="14"/>
              </w:rPr>
            </w:pPr>
            <w:r w:rsidRPr="00145C64">
              <w:rPr>
                <w:color w:val="000000"/>
                <w:sz w:val="14"/>
                <w:szCs w:val="14"/>
              </w:rPr>
              <w:t>TfrmRemoteReports.</w:t>
            </w:r>
            <w:r w:rsidRPr="00145C64">
              <w:rPr>
                <w:color w:val="000000"/>
                <w:sz w:val="14"/>
                <w:szCs w:val="14"/>
              </w:rPr>
              <w:br/>
              <w:t>AMIS290</w:t>
            </w:r>
            <w:r w:rsidRPr="00145C64">
              <w:rPr>
                <w:color w:val="000000"/>
                <w:sz w:val="14"/>
                <w:szCs w:val="14"/>
              </w:rPr>
              <w:br/>
              <w:t>Tfrmreports.</w:t>
            </w:r>
            <w:r w:rsidRPr="00145C64">
              <w:rPr>
                <w:color w:val="000000"/>
                <w:sz w:val="14"/>
                <w:szCs w:val="14"/>
              </w:rPr>
              <w:br/>
              <w:t>GetAMIS290Report</w:t>
            </w:r>
          </w:p>
        </w:tc>
        <w:tc>
          <w:tcPr>
            <w:tcW w:w="1260" w:type="dxa"/>
            <w:vAlign w:val="center"/>
            <w:hideMark/>
          </w:tcPr>
          <w:p w14:paraId="72B86DC0" w14:textId="6E535D2C" w:rsidR="002B31D7" w:rsidRPr="00145C64" w:rsidRDefault="002B31D7" w:rsidP="006D4317">
            <w:pPr>
              <w:rPr>
                <w:color w:val="000000"/>
                <w:sz w:val="14"/>
                <w:szCs w:val="14"/>
              </w:rPr>
            </w:pPr>
            <w:r w:rsidRPr="00145C64">
              <w:rPr>
                <w:color w:val="000000"/>
                <w:sz w:val="14"/>
                <w:szCs w:val="14"/>
              </w:rPr>
              <w:t>RemoteReports.pas</w:t>
            </w:r>
            <w:r w:rsidRPr="00145C64">
              <w:rPr>
                <w:color w:val="000000"/>
                <w:sz w:val="14"/>
                <w:szCs w:val="14"/>
              </w:rPr>
              <w:br/>
              <w:t>Reports.pas</w:t>
            </w:r>
          </w:p>
        </w:tc>
        <w:tc>
          <w:tcPr>
            <w:tcW w:w="1081" w:type="dxa"/>
            <w:vAlign w:val="center"/>
            <w:hideMark/>
          </w:tcPr>
          <w:p w14:paraId="28575729" w14:textId="63759315" w:rsidR="002B31D7" w:rsidRPr="00145C64" w:rsidRDefault="002B31D7" w:rsidP="002B31D7">
            <w:pPr>
              <w:jc w:val="center"/>
              <w:rPr>
                <w:color w:val="000000"/>
                <w:sz w:val="14"/>
                <w:szCs w:val="14"/>
              </w:rPr>
            </w:pPr>
            <w:r w:rsidRPr="00145C64">
              <w:rPr>
                <w:color w:val="000000"/>
                <w:sz w:val="14"/>
                <w:szCs w:val="14"/>
              </w:rPr>
              <w:t>RPCBroker1</w:t>
            </w:r>
          </w:p>
        </w:tc>
        <w:tc>
          <w:tcPr>
            <w:tcW w:w="1709" w:type="dxa"/>
            <w:vAlign w:val="center"/>
            <w:hideMark/>
          </w:tcPr>
          <w:p w14:paraId="39B795D7" w14:textId="64E455A1" w:rsidR="002B31D7" w:rsidRPr="00145C64" w:rsidRDefault="002B31D7" w:rsidP="002B31D7">
            <w:pPr>
              <w:jc w:val="center"/>
              <w:rPr>
                <w:color w:val="000000"/>
                <w:sz w:val="14"/>
                <w:szCs w:val="14"/>
              </w:rPr>
            </w:pPr>
            <w:r w:rsidRPr="00145C64">
              <w:rPr>
                <w:color w:val="000000"/>
                <w:sz w:val="14"/>
                <w:szCs w:val="14"/>
              </w:rPr>
              <w:t>Value := DateTimePickerStart.Date;</w:t>
            </w:r>
            <w:r w:rsidRPr="00145C64">
              <w:rPr>
                <w:color w:val="000000"/>
                <w:sz w:val="14"/>
                <w:szCs w:val="14"/>
              </w:rPr>
              <w:br/>
              <w:t>PType := literal;</w:t>
            </w:r>
            <w:r w:rsidRPr="00145C64">
              <w:rPr>
                <w:color w:val="000000"/>
                <w:sz w:val="14"/>
                <w:szCs w:val="14"/>
              </w:rPr>
              <w:br/>
            </w:r>
            <w:r w:rsidRPr="00145C64">
              <w:rPr>
                <w:color w:val="000000"/>
                <w:sz w:val="14"/>
                <w:szCs w:val="14"/>
              </w:rPr>
              <w:br/>
              <w:t>Value := DateTimePickerStop.Date;</w:t>
            </w:r>
            <w:r w:rsidRPr="00145C64">
              <w:rPr>
                <w:color w:val="000000"/>
                <w:sz w:val="14"/>
                <w:szCs w:val="14"/>
              </w:rPr>
              <w:br/>
              <w:t>PType := literal;</w:t>
            </w:r>
            <w:r w:rsidRPr="00145C64">
              <w:rPr>
                <w:color w:val="000000"/>
                <w:sz w:val="14"/>
                <w:szCs w:val="14"/>
              </w:rPr>
              <w:br/>
            </w:r>
            <w:r w:rsidRPr="00145C64">
              <w:rPr>
                <w:color w:val="000000"/>
                <w:sz w:val="14"/>
                <w:szCs w:val="14"/>
              </w:rPr>
              <w:br/>
              <w:t>Value := aRegionalOffice + '^' + Piece(DivisionList.Strings[i], '^', 2);</w:t>
            </w:r>
            <w:r w:rsidRPr="00145C64">
              <w:rPr>
                <w:color w:val="000000"/>
                <w:sz w:val="14"/>
                <w:szCs w:val="14"/>
              </w:rPr>
              <w:br/>
              <w:t>PType := literal;</w:t>
            </w:r>
            <w:r w:rsidRPr="00145C64">
              <w:rPr>
                <w:color w:val="000000"/>
                <w:sz w:val="14"/>
                <w:szCs w:val="14"/>
              </w:rPr>
              <w:br/>
            </w:r>
            <w:r w:rsidRPr="00145C64">
              <w:rPr>
                <w:color w:val="000000"/>
                <w:sz w:val="14"/>
                <w:szCs w:val="14"/>
              </w:rPr>
              <w:br/>
              <w:t>Value := 'N'; // Just say NO to mailman</w:t>
            </w:r>
            <w:r w:rsidRPr="00145C64">
              <w:rPr>
                <w:color w:val="000000"/>
                <w:sz w:val="14"/>
                <w:szCs w:val="14"/>
              </w:rPr>
              <w:br/>
              <w:t>PType := literal;</w:t>
            </w:r>
            <w:r w:rsidRPr="00145C64">
              <w:rPr>
                <w:color w:val="000000"/>
                <w:sz w:val="14"/>
                <w:szCs w:val="14"/>
              </w:rPr>
              <w:br/>
            </w:r>
            <w:r w:rsidRPr="00145C64">
              <w:rPr>
                <w:color w:val="000000"/>
                <w:sz w:val="14"/>
                <w:szCs w:val="14"/>
              </w:rPr>
              <w:br/>
              <w:t>Value := AuthorIEN;</w:t>
            </w:r>
            <w:r w:rsidRPr="00145C64">
              <w:rPr>
                <w:color w:val="000000"/>
                <w:sz w:val="14"/>
                <w:szCs w:val="14"/>
              </w:rPr>
              <w:br/>
              <w:t>PType := literal;</w:t>
            </w:r>
            <w:r w:rsidRPr="00145C64">
              <w:rPr>
                <w:color w:val="000000"/>
                <w:sz w:val="14"/>
                <w:szCs w:val="14"/>
              </w:rPr>
              <w:br/>
            </w:r>
            <w:r w:rsidRPr="00145C64">
              <w:rPr>
                <w:color w:val="000000"/>
                <w:sz w:val="14"/>
                <w:szCs w:val="14"/>
              </w:rPr>
              <w:br/>
              <w:t>Value:=PriorityFilter:</w:t>
            </w:r>
            <w:r w:rsidRPr="00145C64">
              <w:rPr>
                <w:color w:val="000000"/>
                <w:sz w:val="14"/>
                <w:szCs w:val="14"/>
              </w:rPr>
              <w:br/>
              <w:t>PType := literal;</w:t>
            </w:r>
          </w:p>
        </w:tc>
      </w:tr>
      <w:tr w:rsidR="002B31D7" w:rsidRPr="00285745" w14:paraId="3169FCBB" w14:textId="77777777" w:rsidTr="00145C64">
        <w:trPr>
          <w:trHeight w:val="2150"/>
        </w:trPr>
        <w:tc>
          <w:tcPr>
            <w:tcW w:w="1175" w:type="dxa"/>
            <w:shd w:val="clear" w:color="auto" w:fill="FFFFFF" w:themeFill="background1"/>
            <w:vAlign w:val="center"/>
            <w:hideMark/>
          </w:tcPr>
          <w:p w14:paraId="1255473D" w14:textId="5A6CAB86" w:rsidR="002B31D7" w:rsidRPr="00145C64" w:rsidRDefault="002B31D7" w:rsidP="002B31D7">
            <w:pPr>
              <w:rPr>
                <w:color w:val="000000"/>
                <w:sz w:val="14"/>
                <w:szCs w:val="14"/>
              </w:rPr>
            </w:pPr>
            <w:r w:rsidRPr="00145C64">
              <w:rPr>
                <w:color w:val="000000"/>
                <w:sz w:val="14"/>
                <w:szCs w:val="14"/>
              </w:rPr>
              <w:t>DVBAB APPOINTMENT LIST</w:t>
            </w:r>
          </w:p>
        </w:tc>
        <w:tc>
          <w:tcPr>
            <w:tcW w:w="985" w:type="dxa"/>
            <w:shd w:val="clear" w:color="auto" w:fill="FFFFFF" w:themeFill="background1"/>
            <w:vAlign w:val="center"/>
            <w:hideMark/>
          </w:tcPr>
          <w:p w14:paraId="6C9AAABA" w14:textId="28F3ADDE" w:rsidR="002B31D7" w:rsidRPr="00145C64" w:rsidRDefault="002B31D7" w:rsidP="002B31D7">
            <w:pPr>
              <w:jc w:val="center"/>
              <w:rPr>
                <w:color w:val="000000"/>
                <w:sz w:val="14"/>
                <w:szCs w:val="14"/>
              </w:rPr>
            </w:pPr>
            <w:r w:rsidRPr="00145C64">
              <w:rPr>
                <w:color w:val="000000"/>
                <w:sz w:val="14"/>
                <w:szCs w:val="14"/>
              </w:rPr>
              <w:t>DPA</w:t>
            </w:r>
          </w:p>
        </w:tc>
        <w:tc>
          <w:tcPr>
            <w:tcW w:w="1087" w:type="dxa"/>
            <w:shd w:val="clear" w:color="auto" w:fill="FFFFFF" w:themeFill="background1"/>
            <w:vAlign w:val="center"/>
            <w:hideMark/>
          </w:tcPr>
          <w:p w14:paraId="04948AEC" w14:textId="72F058A2" w:rsidR="002B31D7" w:rsidRPr="00145C64" w:rsidRDefault="002B31D7" w:rsidP="002B31D7">
            <w:pPr>
              <w:jc w:val="center"/>
              <w:rPr>
                <w:color w:val="000000"/>
                <w:sz w:val="14"/>
                <w:szCs w:val="14"/>
              </w:rPr>
            </w:pPr>
            <w:r w:rsidRPr="00145C64">
              <w:rPr>
                <w:color w:val="000000"/>
                <w:sz w:val="14"/>
                <w:szCs w:val="14"/>
              </w:rPr>
              <w:t>DVBAB1B</w:t>
            </w:r>
          </w:p>
        </w:tc>
        <w:tc>
          <w:tcPr>
            <w:tcW w:w="1012" w:type="dxa"/>
            <w:shd w:val="clear" w:color="auto" w:fill="FFFFFF" w:themeFill="background1"/>
            <w:vAlign w:val="center"/>
            <w:hideMark/>
          </w:tcPr>
          <w:p w14:paraId="51A24232" w14:textId="564F9F29" w:rsidR="002B31D7" w:rsidRPr="00145C64" w:rsidRDefault="002B31D7" w:rsidP="002B31D7">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58D2566C" w14:textId="73E8D597" w:rsidR="002B31D7" w:rsidRPr="00145C64" w:rsidRDefault="002B31D7" w:rsidP="002B31D7">
            <w:pPr>
              <w:rPr>
                <w:color w:val="000000"/>
                <w:sz w:val="14"/>
                <w:szCs w:val="14"/>
              </w:rPr>
            </w:pPr>
            <w:r w:rsidRPr="00145C64">
              <w:rPr>
                <w:sz w:val="14"/>
                <w:szCs w:val="14"/>
              </w:rPr>
              <w:t>Returns a list of past, future or all appointments.</w:t>
            </w:r>
          </w:p>
        </w:tc>
        <w:tc>
          <w:tcPr>
            <w:tcW w:w="990" w:type="dxa"/>
            <w:shd w:val="clear" w:color="auto" w:fill="FFFFFF" w:themeFill="background1"/>
            <w:vAlign w:val="center"/>
            <w:hideMark/>
          </w:tcPr>
          <w:p w14:paraId="184A5A68" w14:textId="12A36F06" w:rsidR="002B31D7" w:rsidRPr="00145C64" w:rsidRDefault="002B31D7" w:rsidP="002B31D7">
            <w:pPr>
              <w:jc w:val="center"/>
              <w:rPr>
                <w:color w:val="000000"/>
                <w:sz w:val="14"/>
                <w:szCs w:val="14"/>
              </w:rPr>
            </w:pPr>
            <w:r w:rsidRPr="00145C64">
              <w:rPr>
                <w:color w:val="000000"/>
                <w:sz w:val="14"/>
                <w:szCs w:val="14"/>
              </w:rPr>
              <w:t>VAL1</w:t>
            </w:r>
            <w:r w:rsidRPr="00145C64">
              <w:rPr>
                <w:color w:val="000000"/>
                <w:sz w:val="14"/>
                <w:szCs w:val="14"/>
              </w:rPr>
              <w:br/>
              <w:t>VAL2</w:t>
            </w:r>
          </w:p>
        </w:tc>
        <w:tc>
          <w:tcPr>
            <w:tcW w:w="2340" w:type="dxa"/>
            <w:shd w:val="clear" w:color="auto" w:fill="FFFFFF" w:themeFill="background1"/>
            <w:vAlign w:val="center"/>
            <w:hideMark/>
          </w:tcPr>
          <w:p w14:paraId="777B1434" w14:textId="12C0BBCC" w:rsidR="002B31D7" w:rsidRPr="00145C64" w:rsidRDefault="002B31D7" w:rsidP="002B31D7">
            <w:pPr>
              <w:jc w:val="center"/>
              <w:rPr>
                <w:color w:val="000000"/>
                <w:sz w:val="14"/>
                <w:szCs w:val="14"/>
              </w:rPr>
            </w:pPr>
            <w:r w:rsidRPr="00145C64">
              <w:rPr>
                <w:sz w:val="14"/>
                <w:szCs w:val="14"/>
              </w:rPr>
              <w:t>Returns LIST of appointments for the patient based on value of CHOICE.</w:t>
            </w:r>
          </w:p>
        </w:tc>
        <w:tc>
          <w:tcPr>
            <w:tcW w:w="1800" w:type="dxa"/>
            <w:shd w:val="clear" w:color="auto" w:fill="FFFFFF" w:themeFill="background1"/>
            <w:vAlign w:val="center"/>
            <w:hideMark/>
          </w:tcPr>
          <w:p w14:paraId="47C31995" w14:textId="49E6521C" w:rsidR="002B31D7" w:rsidRPr="00145C64" w:rsidRDefault="002B31D7" w:rsidP="002B31D7">
            <w:pPr>
              <w:rPr>
                <w:color w:val="000000"/>
                <w:sz w:val="14"/>
                <w:szCs w:val="14"/>
              </w:rPr>
            </w:pPr>
            <w:r w:rsidRPr="00145C64">
              <w:rPr>
                <w:color w:val="000000"/>
                <w:sz w:val="14"/>
                <w:szCs w:val="14"/>
              </w:rPr>
              <w:t>TfrmMain.</w:t>
            </w:r>
            <w:r w:rsidRPr="00145C64">
              <w:rPr>
                <w:color w:val="000000"/>
                <w:sz w:val="14"/>
                <w:szCs w:val="14"/>
              </w:rPr>
              <w:br/>
              <w:t>btnPastClick</w:t>
            </w:r>
            <w:r w:rsidRPr="00145C64">
              <w:rPr>
                <w:color w:val="000000"/>
                <w:sz w:val="14"/>
                <w:szCs w:val="14"/>
              </w:rPr>
              <w:br/>
              <w:t>TfrmMain.</w:t>
            </w:r>
            <w:r w:rsidRPr="00145C64">
              <w:rPr>
                <w:color w:val="000000"/>
                <w:sz w:val="14"/>
                <w:szCs w:val="14"/>
              </w:rPr>
              <w:br/>
              <w:t>btnAllClick</w:t>
            </w:r>
            <w:r w:rsidRPr="00145C64">
              <w:rPr>
                <w:color w:val="000000"/>
                <w:sz w:val="14"/>
                <w:szCs w:val="14"/>
              </w:rPr>
              <w:br/>
              <w:t>TfrmMain.</w:t>
            </w:r>
            <w:r w:rsidRPr="00145C64">
              <w:rPr>
                <w:color w:val="000000"/>
                <w:sz w:val="14"/>
                <w:szCs w:val="14"/>
              </w:rPr>
              <w:br/>
              <w:t>btnFutureClick</w:t>
            </w:r>
          </w:p>
        </w:tc>
        <w:tc>
          <w:tcPr>
            <w:tcW w:w="1260" w:type="dxa"/>
            <w:shd w:val="clear" w:color="auto" w:fill="FFFFFF" w:themeFill="background1"/>
            <w:vAlign w:val="center"/>
            <w:hideMark/>
          </w:tcPr>
          <w:p w14:paraId="22B94B5D" w14:textId="38B44840" w:rsidR="002B31D7" w:rsidRPr="00145C64" w:rsidRDefault="002B31D7"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398CE748" w14:textId="1D80FB3A" w:rsidR="002B31D7" w:rsidRPr="00145C64" w:rsidRDefault="002B31D7" w:rsidP="002B31D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6D918D58" w14:textId="4C04BD79" w:rsidR="002B31D7" w:rsidRPr="00145C64" w:rsidRDefault="002B31D7" w:rsidP="002B31D7">
            <w:pPr>
              <w:jc w:val="center"/>
              <w:rPr>
                <w:color w:val="000000"/>
                <w:sz w:val="14"/>
                <w:szCs w:val="14"/>
              </w:rPr>
            </w:pPr>
            <w:r w:rsidRPr="00145C64">
              <w:rPr>
                <w:color w:val="000000"/>
                <w:sz w:val="14"/>
                <w:szCs w:val="14"/>
              </w:rPr>
              <w:t>Value := PatientIEN;</w:t>
            </w:r>
            <w:r w:rsidRPr="00145C64">
              <w:rPr>
                <w:color w:val="000000"/>
                <w:sz w:val="14"/>
                <w:szCs w:val="14"/>
              </w:rPr>
              <w:br/>
              <w:t>PType := literal;</w:t>
            </w:r>
            <w:r w:rsidRPr="00145C64">
              <w:rPr>
                <w:color w:val="000000"/>
                <w:sz w:val="14"/>
                <w:szCs w:val="14"/>
              </w:rPr>
              <w:br/>
            </w:r>
            <w:r w:rsidRPr="00145C64">
              <w:rPr>
                <w:color w:val="000000"/>
                <w:sz w:val="14"/>
                <w:szCs w:val="14"/>
              </w:rPr>
              <w:br/>
              <w:t>Value := 'P';  //A=All appt. F=Future appt. P=Past appt.</w:t>
            </w:r>
            <w:r w:rsidRPr="00145C64">
              <w:rPr>
                <w:color w:val="000000"/>
                <w:sz w:val="14"/>
                <w:szCs w:val="14"/>
              </w:rPr>
              <w:br/>
              <w:t>PType := literal;</w:t>
            </w:r>
          </w:p>
        </w:tc>
      </w:tr>
      <w:tr w:rsidR="00EB6162" w:rsidRPr="00285745" w14:paraId="05EBBC7E" w14:textId="77777777" w:rsidTr="00145C64">
        <w:trPr>
          <w:trHeight w:val="1340"/>
        </w:trPr>
        <w:tc>
          <w:tcPr>
            <w:tcW w:w="1175" w:type="dxa"/>
            <w:shd w:val="clear" w:color="auto" w:fill="FFFFFF" w:themeFill="background1"/>
            <w:vAlign w:val="center"/>
            <w:hideMark/>
          </w:tcPr>
          <w:p w14:paraId="4A11584A" w14:textId="68C17B0B" w:rsidR="00EB6162" w:rsidRPr="00145C64" w:rsidRDefault="00EB6162" w:rsidP="00EB6162">
            <w:pPr>
              <w:rPr>
                <w:color w:val="000000"/>
                <w:sz w:val="14"/>
                <w:szCs w:val="14"/>
              </w:rPr>
            </w:pPr>
            <w:r w:rsidRPr="00145C64">
              <w:rPr>
                <w:color w:val="000000"/>
                <w:sz w:val="14"/>
                <w:szCs w:val="14"/>
              </w:rPr>
              <w:t>DVBAB CAPRI ALLOW CLINDOCS</w:t>
            </w:r>
          </w:p>
        </w:tc>
        <w:tc>
          <w:tcPr>
            <w:tcW w:w="985" w:type="dxa"/>
            <w:shd w:val="clear" w:color="auto" w:fill="FFFFFF" w:themeFill="background1"/>
            <w:vAlign w:val="center"/>
            <w:hideMark/>
          </w:tcPr>
          <w:p w14:paraId="1674FE3B" w14:textId="77000B80" w:rsidR="00EB6162" w:rsidRPr="00145C64" w:rsidRDefault="00EB6162" w:rsidP="00EB6162">
            <w:pPr>
              <w:jc w:val="center"/>
              <w:rPr>
                <w:color w:val="000000"/>
                <w:sz w:val="14"/>
                <w:szCs w:val="14"/>
              </w:rPr>
            </w:pPr>
            <w:r w:rsidRPr="00145C64">
              <w:rPr>
                <w:color w:val="000000"/>
                <w:sz w:val="14"/>
                <w:szCs w:val="14"/>
              </w:rPr>
              <w:t>EFOLDER</w:t>
            </w:r>
          </w:p>
        </w:tc>
        <w:tc>
          <w:tcPr>
            <w:tcW w:w="1087" w:type="dxa"/>
            <w:shd w:val="clear" w:color="auto" w:fill="FFFFFF" w:themeFill="background1"/>
            <w:vAlign w:val="center"/>
            <w:hideMark/>
          </w:tcPr>
          <w:p w14:paraId="2149CDC4" w14:textId="67FC8DC3" w:rsidR="00EB6162" w:rsidRPr="00145C64" w:rsidRDefault="00EB6162" w:rsidP="00EB6162">
            <w:pPr>
              <w:jc w:val="center"/>
              <w:rPr>
                <w:color w:val="000000"/>
                <w:sz w:val="14"/>
                <w:szCs w:val="14"/>
              </w:rPr>
            </w:pPr>
            <w:r w:rsidRPr="00145C64">
              <w:rPr>
                <w:color w:val="000000"/>
                <w:sz w:val="14"/>
                <w:szCs w:val="14"/>
              </w:rPr>
              <w:t>DVBCENQ</w:t>
            </w:r>
          </w:p>
        </w:tc>
        <w:tc>
          <w:tcPr>
            <w:tcW w:w="1012" w:type="dxa"/>
            <w:shd w:val="clear" w:color="auto" w:fill="FFFFFF" w:themeFill="background1"/>
            <w:vAlign w:val="center"/>
            <w:hideMark/>
          </w:tcPr>
          <w:p w14:paraId="276791C0" w14:textId="04C140EA" w:rsidR="00EB6162" w:rsidRPr="00145C64" w:rsidRDefault="00EB6162" w:rsidP="00EB6162">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B4F3968" w14:textId="37C6DAAA" w:rsidR="00EB6162" w:rsidRPr="00145C64" w:rsidRDefault="00EB6162" w:rsidP="00EB6162">
            <w:pPr>
              <w:rPr>
                <w:color w:val="000000"/>
                <w:sz w:val="14"/>
                <w:szCs w:val="14"/>
              </w:rPr>
            </w:pPr>
            <w:r w:rsidRPr="00145C64">
              <w:rPr>
                <w:sz w:val="14"/>
                <w:szCs w:val="14"/>
              </w:rPr>
              <w:t>This CAPRI RPC will validate if the user is a provider, VBA User, VHA User, with the required title to allow for sending of clinical documents to the eFolder</w:t>
            </w:r>
          </w:p>
        </w:tc>
        <w:tc>
          <w:tcPr>
            <w:tcW w:w="990" w:type="dxa"/>
            <w:shd w:val="clear" w:color="auto" w:fill="FFFFFF" w:themeFill="background1"/>
            <w:vAlign w:val="center"/>
            <w:hideMark/>
          </w:tcPr>
          <w:p w14:paraId="395A2FA3" w14:textId="65B4CFF0" w:rsidR="00EB6162" w:rsidRPr="00145C64" w:rsidRDefault="00EB6162" w:rsidP="00EB6162">
            <w:pPr>
              <w:jc w:val="center"/>
              <w:rPr>
                <w:color w:val="000000"/>
                <w:sz w:val="14"/>
                <w:szCs w:val="14"/>
              </w:rPr>
            </w:pPr>
            <w:r w:rsidRPr="00145C64">
              <w:rPr>
                <w:color w:val="000000"/>
                <w:sz w:val="14"/>
                <w:szCs w:val="14"/>
              </w:rPr>
              <w:t>DFN</w:t>
            </w:r>
          </w:p>
        </w:tc>
        <w:tc>
          <w:tcPr>
            <w:tcW w:w="2340" w:type="dxa"/>
            <w:shd w:val="clear" w:color="auto" w:fill="FFFFFF" w:themeFill="background1"/>
            <w:vAlign w:val="center"/>
            <w:hideMark/>
          </w:tcPr>
          <w:p w14:paraId="53E2466C" w14:textId="055C9DEA" w:rsidR="00EB6162" w:rsidRPr="00145C64" w:rsidRDefault="00EB6162" w:rsidP="00EB6162">
            <w:pPr>
              <w:rPr>
                <w:color w:val="000000"/>
                <w:sz w:val="14"/>
                <w:szCs w:val="14"/>
              </w:rPr>
            </w:pPr>
            <w:r w:rsidRPr="00145C64">
              <w:rPr>
                <w:sz w:val="14"/>
                <w:szCs w:val="14"/>
              </w:rPr>
              <w:t>Returns 0 if not allowed, 1 if allowed and/or -1^error if an error is encountered.</w:t>
            </w:r>
          </w:p>
        </w:tc>
        <w:tc>
          <w:tcPr>
            <w:tcW w:w="1800" w:type="dxa"/>
            <w:shd w:val="clear" w:color="auto" w:fill="FFFFFF" w:themeFill="background1"/>
            <w:vAlign w:val="center"/>
            <w:hideMark/>
          </w:tcPr>
          <w:p w14:paraId="2AB47EA5" w14:textId="2B1C9BB4" w:rsidR="00EB6162" w:rsidRPr="00145C64" w:rsidRDefault="00EB6162" w:rsidP="00EB6162">
            <w:pPr>
              <w:rPr>
                <w:color w:val="000000"/>
                <w:sz w:val="14"/>
                <w:szCs w:val="14"/>
              </w:rPr>
            </w:pPr>
            <w:r w:rsidRPr="00145C64">
              <w:rPr>
                <w:color w:val="000000"/>
                <w:sz w:val="14"/>
                <w:szCs w:val="14"/>
              </w:rPr>
              <w:t>TfrmMain.</w:t>
            </w:r>
            <w:r w:rsidRPr="00145C64">
              <w:rPr>
                <w:color w:val="000000"/>
                <w:sz w:val="14"/>
                <w:szCs w:val="14"/>
              </w:rPr>
              <w:br/>
              <w:t>CanUserSendClinicalDocuments</w:t>
            </w:r>
          </w:p>
        </w:tc>
        <w:tc>
          <w:tcPr>
            <w:tcW w:w="1260" w:type="dxa"/>
            <w:shd w:val="clear" w:color="auto" w:fill="FFFFFF" w:themeFill="background1"/>
            <w:vAlign w:val="center"/>
            <w:hideMark/>
          </w:tcPr>
          <w:p w14:paraId="696B3883" w14:textId="7A8573FD" w:rsidR="00EB6162" w:rsidRPr="00145C64" w:rsidRDefault="00EB6162"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5163D8BF" w14:textId="0EA4922F" w:rsidR="00EB6162" w:rsidRPr="00145C64" w:rsidRDefault="00EB6162" w:rsidP="00EB6162">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E7F0B72" w14:textId="4F7978C0" w:rsidR="00EB6162" w:rsidRPr="00145C64" w:rsidRDefault="00EB6162" w:rsidP="00EB6162">
            <w:pPr>
              <w:jc w:val="center"/>
              <w:rPr>
                <w:color w:val="000000"/>
                <w:sz w:val="14"/>
                <w:szCs w:val="14"/>
              </w:rPr>
            </w:pPr>
            <w:r w:rsidRPr="00145C64">
              <w:rPr>
                <w:color w:val="000000"/>
                <w:sz w:val="14"/>
                <w:szCs w:val="14"/>
              </w:rPr>
              <w:t>Authorien</w:t>
            </w:r>
          </w:p>
        </w:tc>
      </w:tr>
      <w:tr w:rsidR="00EB6162" w:rsidRPr="00285745" w14:paraId="2AE5225A" w14:textId="77777777" w:rsidTr="00145C64">
        <w:trPr>
          <w:trHeight w:val="1430"/>
        </w:trPr>
        <w:tc>
          <w:tcPr>
            <w:tcW w:w="1175" w:type="dxa"/>
            <w:shd w:val="clear" w:color="auto" w:fill="FFFFFF" w:themeFill="background1"/>
            <w:vAlign w:val="center"/>
            <w:hideMark/>
          </w:tcPr>
          <w:p w14:paraId="3FAAF076" w14:textId="2AEFDF15" w:rsidR="00EB6162" w:rsidRPr="00145C64" w:rsidRDefault="00EB6162" w:rsidP="00EB6162">
            <w:pPr>
              <w:rPr>
                <w:color w:val="000000"/>
                <w:sz w:val="14"/>
                <w:szCs w:val="14"/>
              </w:rPr>
            </w:pPr>
            <w:r w:rsidRPr="00145C64">
              <w:rPr>
                <w:color w:val="000000"/>
                <w:sz w:val="14"/>
                <w:szCs w:val="14"/>
              </w:rPr>
              <w:t>DVBAB CAPRI EFOLDER LOCATION</w:t>
            </w:r>
          </w:p>
        </w:tc>
        <w:tc>
          <w:tcPr>
            <w:tcW w:w="985" w:type="dxa"/>
            <w:shd w:val="clear" w:color="auto" w:fill="FFFFFF" w:themeFill="background1"/>
            <w:vAlign w:val="center"/>
            <w:hideMark/>
          </w:tcPr>
          <w:p w14:paraId="1BD7ABAC" w14:textId="7D713665" w:rsidR="00EB6162" w:rsidRPr="00145C64" w:rsidRDefault="00EB6162" w:rsidP="00EB6162">
            <w:pPr>
              <w:jc w:val="center"/>
              <w:rPr>
                <w:color w:val="000000"/>
                <w:sz w:val="14"/>
                <w:szCs w:val="14"/>
              </w:rPr>
            </w:pPr>
            <w:r w:rsidRPr="00145C64">
              <w:rPr>
                <w:color w:val="000000"/>
                <w:sz w:val="14"/>
                <w:szCs w:val="14"/>
              </w:rPr>
              <w:t>LOCATION</w:t>
            </w:r>
          </w:p>
        </w:tc>
        <w:tc>
          <w:tcPr>
            <w:tcW w:w="1087" w:type="dxa"/>
            <w:shd w:val="clear" w:color="auto" w:fill="FFFFFF" w:themeFill="background1"/>
            <w:vAlign w:val="center"/>
            <w:hideMark/>
          </w:tcPr>
          <w:p w14:paraId="3BE19FEE" w14:textId="7BA86038" w:rsidR="00EB6162" w:rsidRPr="00145C64" w:rsidRDefault="00EB6162" w:rsidP="00EB6162">
            <w:pPr>
              <w:jc w:val="center"/>
              <w:rPr>
                <w:color w:val="000000"/>
                <w:sz w:val="14"/>
                <w:szCs w:val="14"/>
              </w:rPr>
            </w:pPr>
            <w:r w:rsidRPr="00145C64">
              <w:rPr>
                <w:color w:val="000000"/>
                <w:sz w:val="14"/>
                <w:szCs w:val="14"/>
              </w:rPr>
              <w:t>DVBCENQ</w:t>
            </w:r>
          </w:p>
        </w:tc>
        <w:tc>
          <w:tcPr>
            <w:tcW w:w="1012" w:type="dxa"/>
            <w:shd w:val="clear" w:color="auto" w:fill="FFFFFF" w:themeFill="background1"/>
            <w:vAlign w:val="center"/>
            <w:hideMark/>
          </w:tcPr>
          <w:p w14:paraId="59C13B03" w14:textId="213AA9FE" w:rsidR="00EB6162" w:rsidRPr="00145C64" w:rsidRDefault="00EB6162" w:rsidP="00EB6162">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501BBDA" w14:textId="05821B58" w:rsidR="00EB6162" w:rsidRPr="00145C64" w:rsidRDefault="00EB6162" w:rsidP="00EB6162">
            <w:pPr>
              <w:rPr>
                <w:color w:val="000000"/>
                <w:sz w:val="14"/>
                <w:szCs w:val="14"/>
              </w:rPr>
            </w:pPr>
            <w:r w:rsidRPr="00145C64">
              <w:rPr>
                <w:sz w:val="14"/>
                <w:szCs w:val="14"/>
              </w:rPr>
              <w:t>Returns the location to be used for Clinical Docs to be sent from CAPRI GUI</w:t>
            </w:r>
          </w:p>
        </w:tc>
        <w:tc>
          <w:tcPr>
            <w:tcW w:w="990" w:type="dxa"/>
            <w:shd w:val="clear" w:color="auto" w:fill="FFFFFF" w:themeFill="background1"/>
            <w:vAlign w:val="center"/>
            <w:hideMark/>
          </w:tcPr>
          <w:p w14:paraId="0E908B44" w14:textId="51676FEC" w:rsidR="00EB6162" w:rsidRPr="00145C64" w:rsidRDefault="00EB6162" w:rsidP="00EB6162">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5A3B66D9" w14:textId="3C1C7986" w:rsidR="00EB6162" w:rsidRPr="00145C64" w:rsidRDefault="00EB6162" w:rsidP="00EB6162">
            <w:pPr>
              <w:rPr>
                <w:color w:val="000000"/>
                <w:sz w:val="14"/>
                <w:szCs w:val="14"/>
              </w:rPr>
            </w:pPr>
            <w:r w:rsidRPr="00145C64">
              <w:rPr>
                <w:sz w:val="14"/>
                <w:szCs w:val="14"/>
              </w:rPr>
              <w:t>Returns the location to be used for Clinical Docs to be sent from CAPRI GUI</w:t>
            </w:r>
          </w:p>
        </w:tc>
        <w:tc>
          <w:tcPr>
            <w:tcW w:w="1800" w:type="dxa"/>
            <w:shd w:val="clear" w:color="auto" w:fill="FFFFFF" w:themeFill="background1"/>
            <w:vAlign w:val="center"/>
            <w:hideMark/>
          </w:tcPr>
          <w:p w14:paraId="33E5870C" w14:textId="4CFC91F8" w:rsidR="00EB6162" w:rsidRPr="00145C64" w:rsidRDefault="00EB6162" w:rsidP="00EB6162">
            <w:pPr>
              <w:rPr>
                <w:color w:val="000000"/>
                <w:sz w:val="14"/>
                <w:szCs w:val="14"/>
              </w:rPr>
            </w:pPr>
            <w:r w:rsidRPr="00145C64">
              <w:rPr>
                <w:color w:val="000000"/>
                <w:sz w:val="14"/>
                <w:szCs w:val="14"/>
              </w:rPr>
              <w:t>TfrmMain.</w:t>
            </w:r>
            <w:r w:rsidRPr="00145C64">
              <w:rPr>
                <w:color w:val="000000"/>
                <w:sz w:val="14"/>
                <w:szCs w:val="14"/>
              </w:rPr>
              <w:br/>
              <w:t>CanUserSendClinicalDocuments</w:t>
            </w:r>
          </w:p>
        </w:tc>
        <w:tc>
          <w:tcPr>
            <w:tcW w:w="1260" w:type="dxa"/>
            <w:shd w:val="clear" w:color="auto" w:fill="FFFFFF" w:themeFill="background1"/>
            <w:vAlign w:val="center"/>
            <w:hideMark/>
          </w:tcPr>
          <w:p w14:paraId="077AA6A3" w14:textId="00DAF5FE" w:rsidR="00EB6162" w:rsidRPr="00145C64" w:rsidRDefault="00EB6162"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07577570" w14:textId="22B3F2CC" w:rsidR="00EB6162" w:rsidRPr="00145C64" w:rsidRDefault="00EB6162" w:rsidP="00EB6162">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41410255" w14:textId="0F6DC3C0" w:rsidR="00EB6162" w:rsidRPr="00145C64" w:rsidRDefault="00EB6162" w:rsidP="00EB6162">
            <w:pPr>
              <w:jc w:val="center"/>
              <w:rPr>
                <w:color w:val="000000"/>
                <w:sz w:val="14"/>
                <w:szCs w:val="14"/>
              </w:rPr>
            </w:pPr>
            <w:r w:rsidRPr="00145C64">
              <w:rPr>
                <w:color w:val="000000"/>
                <w:sz w:val="14"/>
                <w:szCs w:val="14"/>
              </w:rPr>
              <w:t>No params</w:t>
            </w:r>
          </w:p>
        </w:tc>
      </w:tr>
      <w:tr w:rsidR="0084064F" w:rsidRPr="00285745" w14:paraId="49FF6DD7" w14:textId="77777777" w:rsidTr="00D65E65">
        <w:trPr>
          <w:trHeight w:val="899"/>
        </w:trPr>
        <w:tc>
          <w:tcPr>
            <w:tcW w:w="1175" w:type="dxa"/>
            <w:shd w:val="clear" w:color="auto" w:fill="FFFFFF" w:themeFill="background1"/>
            <w:vAlign w:val="center"/>
            <w:hideMark/>
          </w:tcPr>
          <w:p w14:paraId="33639928" w14:textId="2F986368" w:rsidR="0084064F" w:rsidRPr="00145C64" w:rsidRDefault="0084064F" w:rsidP="0084064F">
            <w:pPr>
              <w:rPr>
                <w:color w:val="000000"/>
                <w:sz w:val="14"/>
                <w:szCs w:val="14"/>
              </w:rPr>
            </w:pPr>
            <w:r w:rsidRPr="00145C64">
              <w:rPr>
                <w:color w:val="000000"/>
                <w:sz w:val="14"/>
                <w:szCs w:val="14"/>
              </w:rPr>
              <w:t>DVBAB CAPRI PROVIDER</w:t>
            </w:r>
          </w:p>
        </w:tc>
        <w:tc>
          <w:tcPr>
            <w:tcW w:w="985" w:type="dxa"/>
            <w:shd w:val="clear" w:color="auto" w:fill="FFFFFF" w:themeFill="background1"/>
            <w:vAlign w:val="center"/>
            <w:hideMark/>
          </w:tcPr>
          <w:p w14:paraId="0EF771CB" w14:textId="665CD9B6" w:rsidR="0084064F" w:rsidRPr="00145C64" w:rsidRDefault="0084064F" w:rsidP="0084064F">
            <w:pPr>
              <w:jc w:val="center"/>
              <w:rPr>
                <w:color w:val="000000"/>
                <w:sz w:val="14"/>
                <w:szCs w:val="14"/>
              </w:rPr>
            </w:pPr>
            <w:r w:rsidRPr="00145C64">
              <w:rPr>
                <w:color w:val="000000"/>
                <w:sz w:val="14"/>
                <w:szCs w:val="14"/>
              </w:rPr>
              <w:t>PROVIDER</w:t>
            </w:r>
          </w:p>
        </w:tc>
        <w:tc>
          <w:tcPr>
            <w:tcW w:w="1087" w:type="dxa"/>
            <w:shd w:val="clear" w:color="auto" w:fill="FFFFFF" w:themeFill="background1"/>
            <w:vAlign w:val="center"/>
            <w:hideMark/>
          </w:tcPr>
          <w:p w14:paraId="45D53F8E" w14:textId="43FDB8B0" w:rsidR="0084064F" w:rsidRPr="00145C64" w:rsidRDefault="0084064F" w:rsidP="0084064F">
            <w:pPr>
              <w:jc w:val="center"/>
              <w:rPr>
                <w:color w:val="000000"/>
                <w:sz w:val="14"/>
                <w:szCs w:val="14"/>
              </w:rPr>
            </w:pPr>
            <w:r w:rsidRPr="00145C64">
              <w:rPr>
                <w:color w:val="000000"/>
                <w:sz w:val="14"/>
                <w:szCs w:val="14"/>
              </w:rPr>
              <w:t>DVBCENQ</w:t>
            </w:r>
          </w:p>
        </w:tc>
        <w:tc>
          <w:tcPr>
            <w:tcW w:w="1012" w:type="dxa"/>
            <w:shd w:val="clear" w:color="auto" w:fill="FFFFFF" w:themeFill="background1"/>
            <w:vAlign w:val="center"/>
            <w:hideMark/>
          </w:tcPr>
          <w:p w14:paraId="20F3F704" w14:textId="44CE5DE6" w:rsidR="0084064F" w:rsidRPr="00145C64" w:rsidRDefault="0084064F" w:rsidP="0084064F">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A58126B" w14:textId="437B77F4" w:rsidR="0084064F" w:rsidRPr="00145C64" w:rsidRDefault="0084064F" w:rsidP="0084064F">
            <w:pPr>
              <w:rPr>
                <w:color w:val="000000"/>
                <w:sz w:val="14"/>
                <w:szCs w:val="14"/>
              </w:rPr>
            </w:pPr>
            <w:r w:rsidRPr="00145C64">
              <w:rPr>
                <w:sz w:val="14"/>
                <w:szCs w:val="14"/>
              </w:rPr>
              <w:t>APRI GUI verifies that the user is a Provider</w:t>
            </w:r>
          </w:p>
        </w:tc>
        <w:tc>
          <w:tcPr>
            <w:tcW w:w="990" w:type="dxa"/>
            <w:shd w:val="clear" w:color="auto" w:fill="FFFFFF" w:themeFill="background1"/>
            <w:vAlign w:val="center"/>
            <w:hideMark/>
          </w:tcPr>
          <w:p w14:paraId="2FC77507" w14:textId="3B4A0BFF" w:rsidR="0084064F" w:rsidRPr="00145C64" w:rsidRDefault="0084064F" w:rsidP="0084064F">
            <w:pPr>
              <w:jc w:val="center"/>
              <w:rPr>
                <w:color w:val="000000"/>
                <w:sz w:val="14"/>
                <w:szCs w:val="14"/>
              </w:rPr>
            </w:pPr>
            <w:r w:rsidRPr="00145C64">
              <w:rPr>
                <w:color w:val="000000"/>
                <w:sz w:val="14"/>
                <w:szCs w:val="14"/>
              </w:rPr>
              <w:t>DFN</w:t>
            </w:r>
          </w:p>
        </w:tc>
        <w:tc>
          <w:tcPr>
            <w:tcW w:w="2340" w:type="dxa"/>
            <w:shd w:val="clear" w:color="auto" w:fill="FFFFFF" w:themeFill="background1"/>
            <w:vAlign w:val="center"/>
            <w:hideMark/>
          </w:tcPr>
          <w:p w14:paraId="11E16570" w14:textId="7DFA053B" w:rsidR="0084064F" w:rsidRPr="00145C64" w:rsidRDefault="0084064F" w:rsidP="0084064F">
            <w:pPr>
              <w:rPr>
                <w:color w:val="000000"/>
                <w:sz w:val="14"/>
                <w:szCs w:val="14"/>
              </w:rPr>
            </w:pPr>
            <w:r w:rsidRPr="00145C64">
              <w:rPr>
                <w:sz w:val="14"/>
                <w:szCs w:val="14"/>
              </w:rPr>
              <w:t>RETURNS 0 IF NOT ALLOWED, 1 IF ALLOWED</w:t>
            </w:r>
          </w:p>
        </w:tc>
        <w:tc>
          <w:tcPr>
            <w:tcW w:w="1800" w:type="dxa"/>
            <w:shd w:val="clear" w:color="auto" w:fill="FFFFFF" w:themeFill="background1"/>
            <w:vAlign w:val="center"/>
            <w:hideMark/>
          </w:tcPr>
          <w:p w14:paraId="0EFD2FA4" w14:textId="5F65F95A" w:rsidR="0084064F" w:rsidRPr="00145C64" w:rsidRDefault="0084064F" w:rsidP="0084064F">
            <w:pPr>
              <w:rPr>
                <w:color w:val="000000"/>
                <w:sz w:val="14"/>
                <w:szCs w:val="14"/>
              </w:rPr>
            </w:pPr>
            <w:r w:rsidRPr="00145C64">
              <w:rPr>
                <w:color w:val="000000"/>
                <w:sz w:val="14"/>
                <w:szCs w:val="14"/>
              </w:rPr>
              <w:t>TfrmMain.</w:t>
            </w:r>
            <w:r w:rsidRPr="00145C64">
              <w:rPr>
                <w:color w:val="000000"/>
                <w:sz w:val="14"/>
                <w:szCs w:val="14"/>
              </w:rPr>
              <w:br/>
              <w:t>UserHasProviderKey</w:t>
            </w:r>
          </w:p>
        </w:tc>
        <w:tc>
          <w:tcPr>
            <w:tcW w:w="1260" w:type="dxa"/>
            <w:shd w:val="clear" w:color="auto" w:fill="FFFFFF" w:themeFill="background1"/>
            <w:vAlign w:val="center"/>
            <w:hideMark/>
          </w:tcPr>
          <w:p w14:paraId="221951AA" w14:textId="53AC94D2" w:rsidR="0084064F" w:rsidRPr="00145C64" w:rsidRDefault="0084064F"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405EAB3E" w14:textId="15FF02F5" w:rsidR="0084064F" w:rsidRPr="00145C64" w:rsidRDefault="0084064F" w:rsidP="0084064F">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0ADC441E" w14:textId="59DD5037" w:rsidR="0084064F" w:rsidRPr="00145C64" w:rsidRDefault="0084064F" w:rsidP="0084064F">
            <w:pPr>
              <w:jc w:val="center"/>
              <w:rPr>
                <w:color w:val="000000"/>
                <w:sz w:val="14"/>
                <w:szCs w:val="14"/>
              </w:rPr>
            </w:pPr>
            <w:r w:rsidRPr="00145C64">
              <w:rPr>
                <w:color w:val="000000"/>
                <w:sz w:val="14"/>
                <w:szCs w:val="14"/>
              </w:rPr>
              <w:t>Authorien</w:t>
            </w:r>
          </w:p>
        </w:tc>
      </w:tr>
      <w:tr w:rsidR="0084064F" w:rsidRPr="00285745" w14:paraId="68299CCC" w14:textId="77777777" w:rsidTr="00D65E65">
        <w:trPr>
          <w:trHeight w:val="1880"/>
        </w:trPr>
        <w:tc>
          <w:tcPr>
            <w:tcW w:w="1175" w:type="dxa"/>
            <w:vAlign w:val="center"/>
            <w:hideMark/>
          </w:tcPr>
          <w:p w14:paraId="6725AD0A" w14:textId="3BE11FBE" w:rsidR="0084064F" w:rsidRPr="00145C64" w:rsidRDefault="0084064F" w:rsidP="0084064F">
            <w:pPr>
              <w:rPr>
                <w:color w:val="000000"/>
                <w:sz w:val="14"/>
                <w:szCs w:val="14"/>
              </w:rPr>
            </w:pPr>
            <w:r w:rsidRPr="00145C64">
              <w:rPr>
                <w:color w:val="000000"/>
                <w:sz w:val="14"/>
                <w:szCs w:val="14"/>
              </w:rPr>
              <w:t>DVBAB CCOW</w:t>
            </w:r>
          </w:p>
        </w:tc>
        <w:tc>
          <w:tcPr>
            <w:tcW w:w="985" w:type="dxa"/>
            <w:vAlign w:val="center"/>
            <w:hideMark/>
          </w:tcPr>
          <w:p w14:paraId="2B6C53F7" w14:textId="718E6D26" w:rsidR="0084064F" w:rsidRPr="00145C64" w:rsidRDefault="0084064F" w:rsidP="0084064F">
            <w:pPr>
              <w:jc w:val="center"/>
              <w:rPr>
                <w:color w:val="000000"/>
                <w:sz w:val="14"/>
                <w:szCs w:val="14"/>
              </w:rPr>
            </w:pPr>
            <w:r w:rsidRPr="00145C64">
              <w:rPr>
                <w:color w:val="000000"/>
                <w:sz w:val="14"/>
                <w:szCs w:val="14"/>
              </w:rPr>
              <w:t>CCOW</w:t>
            </w:r>
          </w:p>
        </w:tc>
        <w:tc>
          <w:tcPr>
            <w:tcW w:w="1087" w:type="dxa"/>
            <w:vAlign w:val="center"/>
            <w:hideMark/>
          </w:tcPr>
          <w:p w14:paraId="75DE03D1" w14:textId="562684CA" w:rsidR="0084064F" w:rsidRPr="00145C64" w:rsidRDefault="0084064F" w:rsidP="0084064F">
            <w:pPr>
              <w:jc w:val="center"/>
              <w:rPr>
                <w:color w:val="000000"/>
                <w:sz w:val="14"/>
                <w:szCs w:val="14"/>
              </w:rPr>
            </w:pPr>
            <w:r w:rsidRPr="00145C64">
              <w:rPr>
                <w:color w:val="000000"/>
                <w:sz w:val="14"/>
                <w:szCs w:val="14"/>
              </w:rPr>
              <w:t>DVBABFRM</w:t>
            </w:r>
          </w:p>
        </w:tc>
        <w:tc>
          <w:tcPr>
            <w:tcW w:w="1012" w:type="dxa"/>
            <w:vAlign w:val="center"/>
            <w:hideMark/>
          </w:tcPr>
          <w:p w14:paraId="61456801" w14:textId="6F0E4EC2" w:rsidR="0084064F" w:rsidRPr="00145C64" w:rsidRDefault="0084064F" w:rsidP="0084064F">
            <w:pPr>
              <w:jc w:val="center"/>
              <w:rPr>
                <w:color w:val="000000"/>
                <w:sz w:val="14"/>
                <w:szCs w:val="14"/>
              </w:rPr>
            </w:pPr>
            <w:r w:rsidRPr="00145C64">
              <w:rPr>
                <w:color w:val="000000"/>
                <w:sz w:val="14"/>
                <w:szCs w:val="14"/>
              </w:rPr>
              <w:t>SINGLE VALUE</w:t>
            </w:r>
          </w:p>
        </w:tc>
        <w:tc>
          <w:tcPr>
            <w:tcW w:w="2041" w:type="dxa"/>
            <w:vAlign w:val="center"/>
            <w:hideMark/>
          </w:tcPr>
          <w:p w14:paraId="3EB3CA9A" w14:textId="28B691F2" w:rsidR="0084064F" w:rsidRPr="00145C64" w:rsidRDefault="0084064F" w:rsidP="0084064F">
            <w:pPr>
              <w:rPr>
                <w:color w:val="000000"/>
                <w:sz w:val="14"/>
                <w:szCs w:val="14"/>
              </w:rPr>
            </w:pPr>
            <w:r w:rsidRPr="00145C64">
              <w:rPr>
                <w:color w:val="000000"/>
                <w:sz w:val="14"/>
                <w:szCs w:val="14"/>
              </w:rPr>
              <w:t>This remote procedure encapsulates the supported calls $$SITE^VASITE and $$PROD^XUPROD.</w:t>
            </w:r>
            <w:r w:rsidRPr="00145C64">
              <w:rPr>
                <w:color w:val="000000"/>
                <w:sz w:val="14"/>
                <w:szCs w:val="14"/>
              </w:rPr>
              <w:br/>
              <w:t>Parameter TYPE 1 = Pass back local station number ($$SITE^VASITE) TYPE 2 = Pass back whether production account or not ($$PROD^XUPROD)</w:t>
            </w:r>
          </w:p>
        </w:tc>
        <w:tc>
          <w:tcPr>
            <w:tcW w:w="990" w:type="dxa"/>
            <w:vAlign w:val="center"/>
            <w:hideMark/>
          </w:tcPr>
          <w:p w14:paraId="1270406D" w14:textId="351606E6" w:rsidR="0084064F" w:rsidRPr="00145C64" w:rsidRDefault="0084064F" w:rsidP="0084064F">
            <w:pPr>
              <w:jc w:val="center"/>
              <w:rPr>
                <w:color w:val="000000"/>
                <w:sz w:val="14"/>
                <w:szCs w:val="14"/>
              </w:rPr>
            </w:pPr>
            <w:r w:rsidRPr="00145C64">
              <w:rPr>
                <w:color w:val="000000"/>
                <w:sz w:val="14"/>
                <w:szCs w:val="14"/>
              </w:rPr>
              <w:t>INFOTYPE</w:t>
            </w:r>
            <w:r w:rsidRPr="00145C64">
              <w:rPr>
                <w:color w:val="000000"/>
                <w:sz w:val="14"/>
                <w:szCs w:val="14"/>
              </w:rPr>
              <w:br/>
            </w:r>
            <w:r w:rsidRPr="00145C64">
              <w:rPr>
                <w:color w:val="000000"/>
                <w:sz w:val="14"/>
                <w:szCs w:val="14"/>
              </w:rPr>
              <w:br/>
              <w:t>TYPE</w:t>
            </w:r>
          </w:p>
        </w:tc>
        <w:tc>
          <w:tcPr>
            <w:tcW w:w="2340" w:type="dxa"/>
            <w:vAlign w:val="center"/>
            <w:hideMark/>
          </w:tcPr>
          <w:p w14:paraId="77645E33" w14:textId="6B759E16" w:rsidR="0084064F" w:rsidRPr="00145C64" w:rsidRDefault="0084064F" w:rsidP="006E6F23">
            <w:pPr>
              <w:jc w:val="center"/>
              <w:rPr>
                <w:color w:val="000000"/>
                <w:sz w:val="14"/>
                <w:szCs w:val="14"/>
              </w:rPr>
            </w:pPr>
            <w:r w:rsidRPr="00145C64">
              <w:rPr>
                <w:color w:val="000000"/>
                <w:sz w:val="14"/>
                <w:szCs w:val="14"/>
              </w:rPr>
              <w:t>NONE</w:t>
            </w:r>
          </w:p>
        </w:tc>
        <w:tc>
          <w:tcPr>
            <w:tcW w:w="1800" w:type="dxa"/>
            <w:vAlign w:val="center"/>
            <w:hideMark/>
          </w:tcPr>
          <w:p w14:paraId="607ECB1A" w14:textId="25FEF3B6" w:rsidR="0084064F" w:rsidRPr="00145C64" w:rsidRDefault="0084064F" w:rsidP="0084064F">
            <w:pPr>
              <w:rPr>
                <w:color w:val="000000"/>
                <w:sz w:val="14"/>
                <w:szCs w:val="14"/>
              </w:rPr>
            </w:pPr>
            <w:r w:rsidRPr="00145C64">
              <w:rPr>
                <w:color w:val="000000"/>
                <w:sz w:val="14"/>
                <w:szCs w:val="14"/>
              </w:rPr>
              <w:t>TfrmMain.</w:t>
            </w:r>
            <w:r w:rsidRPr="00145C64">
              <w:rPr>
                <w:color w:val="000000"/>
                <w:sz w:val="14"/>
                <w:szCs w:val="14"/>
              </w:rPr>
              <w:br/>
              <w:t>actFileConnectExecute</w:t>
            </w:r>
            <w:r w:rsidRPr="00145C64">
              <w:rPr>
                <w:color w:val="000000"/>
                <w:sz w:val="14"/>
                <w:szCs w:val="14"/>
              </w:rPr>
              <w:br/>
              <w:t>TfrmMain.</w:t>
            </w:r>
            <w:r w:rsidRPr="00145C64">
              <w:rPr>
                <w:color w:val="000000"/>
                <w:sz w:val="14"/>
                <w:szCs w:val="14"/>
              </w:rPr>
              <w:br/>
              <w:t>GetDivision</w:t>
            </w:r>
            <w:r w:rsidRPr="00145C64">
              <w:rPr>
                <w:color w:val="000000"/>
                <w:sz w:val="14"/>
                <w:szCs w:val="14"/>
              </w:rPr>
              <w:br/>
            </w:r>
            <w:r w:rsidRPr="00145C64">
              <w:rPr>
                <w:color w:val="000000"/>
                <w:sz w:val="14"/>
                <w:szCs w:val="14"/>
              </w:rPr>
              <w:br/>
              <w:t>untBrkrMthds</w:t>
            </w:r>
            <w:r w:rsidRPr="00145C64">
              <w:rPr>
                <w:color w:val="000000"/>
                <w:sz w:val="14"/>
                <w:szCs w:val="14"/>
              </w:rPr>
              <w:br/>
              <w:t>IsProductionAccount</w:t>
            </w:r>
          </w:p>
        </w:tc>
        <w:tc>
          <w:tcPr>
            <w:tcW w:w="1260" w:type="dxa"/>
            <w:vAlign w:val="center"/>
            <w:hideMark/>
          </w:tcPr>
          <w:p w14:paraId="7B4298F5" w14:textId="46ADF0CD" w:rsidR="0084064F" w:rsidRPr="00145C64" w:rsidRDefault="0084064F" w:rsidP="006D4317">
            <w:pPr>
              <w:rPr>
                <w:color w:val="000000"/>
                <w:sz w:val="14"/>
                <w:szCs w:val="14"/>
              </w:rPr>
            </w:pPr>
            <w:r w:rsidRPr="00145C64">
              <w:rPr>
                <w:color w:val="000000"/>
                <w:sz w:val="14"/>
                <w:szCs w:val="14"/>
              </w:rPr>
              <w:t>Main.pas</w:t>
            </w:r>
            <w:r w:rsidRPr="00145C64">
              <w:rPr>
                <w:color w:val="000000"/>
                <w:sz w:val="14"/>
                <w:szCs w:val="14"/>
              </w:rPr>
              <w:br/>
            </w:r>
            <w:r w:rsidRPr="00145C64">
              <w:rPr>
                <w:color w:val="000000"/>
                <w:sz w:val="14"/>
                <w:szCs w:val="14"/>
              </w:rPr>
              <w:br/>
              <w:t>untBrkrMthds.pas</w:t>
            </w:r>
          </w:p>
        </w:tc>
        <w:tc>
          <w:tcPr>
            <w:tcW w:w="1081" w:type="dxa"/>
            <w:vAlign w:val="center"/>
            <w:hideMark/>
          </w:tcPr>
          <w:p w14:paraId="44F2DA27" w14:textId="688E5D6D" w:rsidR="0084064F" w:rsidRPr="00145C64" w:rsidRDefault="0084064F" w:rsidP="0084064F">
            <w:pPr>
              <w:jc w:val="center"/>
              <w:rPr>
                <w:color w:val="000000"/>
                <w:sz w:val="14"/>
                <w:szCs w:val="14"/>
              </w:rPr>
            </w:pPr>
            <w:r w:rsidRPr="00145C64">
              <w:rPr>
                <w:color w:val="000000"/>
                <w:sz w:val="14"/>
                <w:szCs w:val="14"/>
              </w:rPr>
              <w:t>RPCBroker1,</w:t>
            </w:r>
            <w:r w:rsidRPr="00145C64">
              <w:rPr>
                <w:color w:val="000000"/>
                <w:sz w:val="14"/>
                <w:szCs w:val="14"/>
              </w:rPr>
              <w:br/>
            </w:r>
            <w:r w:rsidRPr="00145C64">
              <w:rPr>
                <w:color w:val="000000"/>
                <w:sz w:val="14"/>
                <w:szCs w:val="14"/>
              </w:rPr>
              <w:br/>
              <w:t>Brkr</w:t>
            </w:r>
          </w:p>
        </w:tc>
        <w:tc>
          <w:tcPr>
            <w:tcW w:w="1709" w:type="dxa"/>
            <w:noWrap/>
            <w:vAlign w:val="center"/>
            <w:hideMark/>
          </w:tcPr>
          <w:p w14:paraId="33A7DA6B" w14:textId="602466B8" w:rsidR="0084064F" w:rsidRPr="00145C64" w:rsidRDefault="0084064F" w:rsidP="0084064F">
            <w:pPr>
              <w:jc w:val="center"/>
              <w:rPr>
                <w:color w:val="000000"/>
                <w:sz w:val="14"/>
                <w:szCs w:val="14"/>
              </w:rPr>
            </w:pPr>
            <w:r w:rsidRPr="00145C64">
              <w:rPr>
                <w:color w:val="000000"/>
                <w:sz w:val="14"/>
                <w:szCs w:val="14"/>
              </w:rPr>
              <w:t>Value := '1';</w:t>
            </w:r>
            <w:r w:rsidRPr="00145C64">
              <w:rPr>
                <w:color w:val="000000"/>
                <w:sz w:val="14"/>
                <w:szCs w:val="14"/>
              </w:rPr>
              <w:br/>
              <w:t>PType := literal;</w:t>
            </w:r>
            <w:r w:rsidRPr="00145C64">
              <w:rPr>
                <w:color w:val="000000"/>
                <w:sz w:val="14"/>
                <w:szCs w:val="14"/>
              </w:rPr>
              <w:br/>
            </w:r>
            <w:r w:rsidRPr="00145C64">
              <w:rPr>
                <w:color w:val="000000"/>
                <w:sz w:val="14"/>
                <w:szCs w:val="14"/>
              </w:rPr>
              <w:br/>
              <w:t>Value := '2';</w:t>
            </w:r>
            <w:r w:rsidRPr="00145C64">
              <w:rPr>
                <w:color w:val="000000"/>
                <w:sz w:val="14"/>
                <w:szCs w:val="14"/>
              </w:rPr>
              <w:br/>
              <w:t>PType := literal;</w:t>
            </w:r>
          </w:p>
        </w:tc>
      </w:tr>
      <w:tr w:rsidR="0084064F" w:rsidRPr="00285745" w14:paraId="6835515D" w14:textId="77777777" w:rsidTr="00145C64">
        <w:trPr>
          <w:trHeight w:val="1740"/>
        </w:trPr>
        <w:tc>
          <w:tcPr>
            <w:tcW w:w="1175" w:type="dxa"/>
            <w:shd w:val="clear" w:color="auto" w:fill="FFFFFF" w:themeFill="background1"/>
            <w:vAlign w:val="center"/>
            <w:hideMark/>
          </w:tcPr>
          <w:p w14:paraId="1F7134DF" w14:textId="375FCD40" w:rsidR="0084064F" w:rsidRPr="00145C64" w:rsidRDefault="0084064F" w:rsidP="0084064F">
            <w:pPr>
              <w:rPr>
                <w:color w:val="000000"/>
                <w:sz w:val="14"/>
                <w:szCs w:val="14"/>
              </w:rPr>
            </w:pPr>
            <w:r w:rsidRPr="00145C64">
              <w:rPr>
                <w:color w:val="000000"/>
                <w:sz w:val="14"/>
                <w:szCs w:val="14"/>
              </w:rPr>
              <w:t>DVBAB CHECK CREDENTIALS</w:t>
            </w:r>
          </w:p>
        </w:tc>
        <w:tc>
          <w:tcPr>
            <w:tcW w:w="985" w:type="dxa"/>
            <w:shd w:val="clear" w:color="auto" w:fill="FFFFFF" w:themeFill="background1"/>
            <w:vAlign w:val="center"/>
            <w:hideMark/>
          </w:tcPr>
          <w:p w14:paraId="55062507" w14:textId="6BEAC46B" w:rsidR="0084064F" w:rsidRPr="00145C64" w:rsidRDefault="0084064F" w:rsidP="0084064F">
            <w:pPr>
              <w:jc w:val="center"/>
              <w:rPr>
                <w:color w:val="000000"/>
                <w:sz w:val="14"/>
                <w:szCs w:val="14"/>
              </w:rPr>
            </w:pPr>
            <w:r w:rsidRPr="00145C64">
              <w:rPr>
                <w:color w:val="000000"/>
                <w:sz w:val="14"/>
                <w:szCs w:val="14"/>
              </w:rPr>
              <w:t>CHKCRED</w:t>
            </w:r>
          </w:p>
        </w:tc>
        <w:tc>
          <w:tcPr>
            <w:tcW w:w="1087" w:type="dxa"/>
            <w:shd w:val="clear" w:color="auto" w:fill="FFFFFF" w:themeFill="background1"/>
            <w:vAlign w:val="center"/>
            <w:hideMark/>
          </w:tcPr>
          <w:p w14:paraId="67C76B76" w14:textId="09930659" w:rsidR="0084064F" w:rsidRPr="00145C64" w:rsidRDefault="0084064F" w:rsidP="0084064F">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6872799D" w14:textId="5C6FDF60" w:rsidR="0084064F" w:rsidRPr="00145C64" w:rsidRDefault="0084064F" w:rsidP="0084064F">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AB05D85" w14:textId="0F08D7A4" w:rsidR="0084064F" w:rsidRPr="00145C64" w:rsidRDefault="0084064F" w:rsidP="0084064F">
            <w:pPr>
              <w:rPr>
                <w:color w:val="000000"/>
                <w:sz w:val="14"/>
                <w:szCs w:val="14"/>
              </w:rPr>
            </w:pPr>
            <w:r w:rsidRPr="00145C64">
              <w:rPr>
                <w:color w:val="000000"/>
                <w:sz w:val="14"/>
                <w:szCs w:val="14"/>
              </w:rPr>
              <w:t>Verifies the user has been granted access to AMIE II/CAPRI</w:t>
            </w:r>
          </w:p>
        </w:tc>
        <w:tc>
          <w:tcPr>
            <w:tcW w:w="990" w:type="dxa"/>
            <w:shd w:val="clear" w:color="auto" w:fill="FFFFFF" w:themeFill="background1"/>
            <w:vAlign w:val="center"/>
            <w:hideMark/>
          </w:tcPr>
          <w:p w14:paraId="2B0076DB" w14:textId="40B80343" w:rsidR="0084064F" w:rsidRPr="00145C64" w:rsidRDefault="0084064F" w:rsidP="0084064F">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BDC8A99" w14:textId="40E23A64" w:rsidR="0084064F" w:rsidRPr="00145C64" w:rsidRDefault="0084064F" w:rsidP="0084064F">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6BDDDA8" w14:textId="05CAD8C1" w:rsidR="0084064F" w:rsidRPr="00145C64" w:rsidRDefault="0084064F" w:rsidP="0084064F">
            <w:pPr>
              <w:rPr>
                <w:color w:val="000000"/>
                <w:sz w:val="14"/>
                <w:szCs w:val="14"/>
              </w:rPr>
            </w:pPr>
            <w:r w:rsidRPr="00145C64">
              <w:rPr>
                <w:color w:val="000000"/>
                <w:sz w:val="14"/>
                <w:szCs w:val="14"/>
              </w:rPr>
              <w:t>TfrmMain.</w:t>
            </w:r>
            <w:r w:rsidRPr="00145C64">
              <w:rPr>
                <w:color w:val="000000"/>
                <w:sz w:val="14"/>
                <w:szCs w:val="14"/>
              </w:rPr>
              <w:br/>
              <w:t>btnEditAddressClick</w:t>
            </w:r>
            <w:r w:rsidRPr="00145C64">
              <w:rPr>
                <w:color w:val="000000"/>
                <w:sz w:val="14"/>
                <w:szCs w:val="14"/>
              </w:rPr>
              <w:br/>
              <w:t>TfrmMain.</w:t>
            </w:r>
            <w:r w:rsidRPr="00145C64">
              <w:rPr>
                <w:color w:val="000000"/>
                <w:sz w:val="14"/>
                <w:szCs w:val="14"/>
              </w:rPr>
              <w:br/>
              <w:t>btnAddExamClick</w:t>
            </w:r>
            <w:r w:rsidRPr="00145C64">
              <w:rPr>
                <w:color w:val="000000"/>
                <w:sz w:val="14"/>
                <w:szCs w:val="14"/>
              </w:rPr>
              <w:br/>
              <w:t>TfrmMain.</w:t>
            </w:r>
            <w:r w:rsidRPr="00145C64">
              <w:rPr>
                <w:color w:val="000000"/>
                <w:sz w:val="14"/>
                <w:szCs w:val="14"/>
              </w:rPr>
              <w:br/>
              <w:t>btnAddRequestClick</w:t>
            </w:r>
            <w:r w:rsidRPr="00145C64">
              <w:rPr>
                <w:color w:val="000000"/>
                <w:sz w:val="14"/>
                <w:szCs w:val="14"/>
              </w:rPr>
              <w:br/>
              <w:t>TfrmMain.</w:t>
            </w:r>
            <w:r w:rsidRPr="00145C64">
              <w:rPr>
                <w:color w:val="000000"/>
                <w:sz w:val="14"/>
                <w:szCs w:val="14"/>
              </w:rPr>
              <w:br/>
              <w:t>btnViewExamClick</w:t>
            </w:r>
            <w:r w:rsidRPr="00145C64">
              <w:rPr>
                <w:color w:val="000000"/>
                <w:sz w:val="14"/>
                <w:szCs w:val="14"/>
              </w:rPr>
              <w:br/>
              <w:t>TfrmMain.</w:t>
            </w:r>
            <w:r w:rsidRPr="00145C64">
              <w:rPr>
                <w:color w:val="000000"/>
                <w:sz w:val="14"/>
                <w:szCs w:val="14"/>
              </w:rPr>
              <w:br/>
              <w:t>btnAdd7131Click</w:t>
            </w:r>
            <w:r w:rsidRPr="00145C64">
              <w:rPr>
                <w:color w:val="000000"/>
                <w:sz w:val="14"/>
                <w:szCs w:val="14"/>
              </w:rPr>
              <w:br/>
              <w:t>TfrmMain.</w:t>
            </w:r>
            <w:r w:rsidRPr="00145C64">
              <w:rPr>
                <w:color w:val="000000"/>
                <w:sz w:val="14"/>
                <w:szCs w:val="14"/>
              </w:rPr>
              <w:br/>
              <w:t>btnView7131Click</w:t>
            </w:r>
            <w:r w:rsidRPr="00145C64">
              <w:rPr>
                <w:color w:val="000000"/>
                <w:sz w:val="14"/>
                <w:szCs w:val="14"/>
              </w:rPr>
              <w:br/>
              <w:t>TfrmMain.</w:t>
            </w:r>
            <w:r w:rsidRPr="00145C64">
              <w:rPr>
                <w:color w:val="000000"/>
                <w:sz w:val="14"/>
                <w:szCs w:val="14"/>
              </w:rPr>
              <w:br/>
              <w:t>btnGenerate7131ReportClick</w:t>
            </w:r>
            <w:r w:rsidRPr="00145C64">
              <w:rPr>
                <w:color w:val="000000"/>
                <w:sz w:val="14"/>
                <w:szCs w:val="14"/>
              </w:rPr>
              <w:br/>
              <w:t>TfrmMain.</w:t>
            </w:r>
            <w:r w:rsidRPr="00145C64">
              <w:rPr>
                <w:color w:val="000000"/>
                <w:sz w:val="14"/>
                <w:szCs w:val="14"/>
              </w:rPr>
              <w:br/>
              <w:t>btnGenerateReportClick</w:t>
            </w:r>
            <w:r w:rsidRPr="00145C64">
              <w:rPr>
                <w:color w:val="000000"/>
                <w:sz w:val="14"/>
                <w:szCs w:val="14"/>
              </w:rPr>
              <w:br/>
            </w:r>
            <w:r w:rsidRPr="00145C64">
              <w:rPr>
                <w:color w:val="000000"/>
                <w:sz w:val="14"/>
                <w:szCs w:val="14"/>
              </w:rPr>
              <w:br/>
              <w:t>TfrmAddress.</w:t>
            </w:r>
            <w:r w:rsidRPr="00145C64">
              <w:rPr>
                <w:color w:val="000000"/>
                <w:sz w:val="14"/>
                <w:szCs w:val="14"/>
              </w:rPr>
              <w:br/>
              <w:t>ButtonEditAddressClick</w:t>
            </w:r>
            <w:r w:rsidRPr="00145C64">
              <w:rPr>
                <w:color w:val="000000"/>
                <w:sz w:val="14"/>
                <w:szCs w:val="14"/>
              </w:rPr>
              <w:br/>
            </w:r>
            <w:r w:rsidRPr="00145C64">
              <w:rPr>
                <w:color w:val="000000"/>
                <w:sz w:val="14"/>
                <w:szCs w:val="14"/>
              </w:rPr>
              <w:br/>
              <w:t>TfrmViewExam.</w:t>
            </w:r>
            <w:r w:rsidRPr="00145C64">
              <w:rPr>
                <w:color w:val="000000"/>
                <w:sz w:val="14"/>
                <w:szCs w:val="14"/>
              </w:rPr>
              <w:br/>
              <w:t>btnInsufficientExamClick</w:t>
            </w:r>
          </w:p>
        </w:tc>
        <w:tc>
          <w:tcPr>
            <w:tcW w:w="1260" w:type="dxa"/>
            <w:shd w:val="clear" w:color="auto" w:fill="FFFFFF" w:themeFill="background1"/>
            <w:vAlign w:val="center"/>
            <w:hideMark/>
          </w:tcPr>
          <w:p w14:paraId="1CED5A36" w14:textId="1EE51305" w:rsidR="0084064F" w:rsidRPr="00145C64" w:rsidRDefault="0084064F" w:rsidP="006D4317">
            <w:pPr>
              <w:rPr>
                <w:color w:val="000000"/>
                <w:sz w:val="14"/>
                <w:szCs w:val="14"/>
              </w:rPr>
            </w:pPr>
            <w:r w:rsidRPr="00145C64">
              <w:rPr>
                <w:color w:val="000000"/>
                <w:sz w:val="14"/>
                <w:szCs w:val="14"/>
              </w:rPr>
              <w:t>Main.pas</w:t>
            </w:r>
            <w:r w:rsidRPr="00145C64">
              <w:rPr>
                <w:color w:val="000000"/>
                <w:sz w:val="14"/>
                <w:szCs w:val="14"/>
              </w:rPr>
              <w:br/>
              <w:t>viewaddress.pas</w:t>
            </w:r>
            <w:r w:rsidRPr="00145C64">
              <w:rPr>
                <w:color w:val="000000"/>
                <w:sz w:val="14"/>
                <w:szCs w:val="14"/>
              </w:rPr>
              <w:br/>
              <w:t>viewexam.pas</w:t>
            </w:r>
          </w:p>
        </w:tc>
        <w:tc>
          <w:tcPr>
            <w:tcW w:w="1081" w:type="dxa"/>
            <w:shd w:val="clear" w:color="auto" w:fill="FFFFFF" w:themeFill="background1"/>
            <w:vAlign w:val="center"/>
            <w:hideMark/>
          </w:tcPr>
          <w:p w14:paraId="58AA9DD6" w14:textId="7BBEE31D" w:rsidR="0084064F" w:rsidRPr="00145C64" w:rsidRDefault="0084064F" w:rsidP="0084064F">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475FAE1" w14:textId="75EC439D" w:rsidR="0084064F" w:rsidRPr="00145C64" w:rsidRDefault="0084064F" w:rsidP="0084064F">
            <w:pPr>
              <w:jc w:val="center"/>
              <w:rPr>
                <w:color w:val="000000"/>
                <w:sz w:val="14"/>
                <w:szCs w:val="14"/>
              </w:rPr>
            </w:pPr>
            <w:r w:rsidRPr="00145C64">
              <w:rPr>
                <w:color w:val="000000"/>
                <w:sz w:val="14"/>
                <w:szCs w:val="14"/>
              </w:rPr>
              <w:t>No Params</w:t>
            </w:r>
          </w:p>
        </w:tc>
      </w:tr>
      <w:tr w:rsidR="00422D4A" w:rsidRPr="00285745" w14:paraId="704F544E" w14:textId="77777777" w:rsidTr="00145C64">
        <w:trPr>
          <w:trHeight w:val="790"/>
        </w:trPr>
        <w:tc>
          <w:tcPr>
            <w:tcW w:w="1175" w:type="dxa"/>
            <w:vAlign w:val="center"/>
            <w:hideMark/>
          </w:tcPr>
          <w:p w14:paraId="607F3F9D" w14:textId="13A26EAF" w:rsidR="00422D4A" w:rsidRPr="00145C64" w:rsidRDefault="00422D4A" w:rsidP="00422D4A">
            <w:pPr>
              <w:rPr>
                <w:color w:val="000000"/>
                <w:sz w:val="14"/>
                <w:szCs w:val="14"/>
              </w:rPr>
            </w:pPr>
            <w:r w:rsidRPr="00145C64">
              <w:rPr>
                <w:color w:val="000000"/>
                <w:sz w:val="14"/>
                <w:szCs w:val="14"/>
              </w:rPr>
              <w:t>DVBAB DATETIME</w:t>
            </w:r>
          </w:p>
        </w:tc>
        <w:tc>
          <w:tcPr>
            <w:tcW w:w="985" w:type="dxa"/>
            <w:vAlign w:val="center"/>
            <w:hideMark/>
          </w:tcPr>
          <w:p w14:paraId="0CB85A48" w14:textId="2A891415" w:rsidR="00422D4A" w:rsidRPr="00145C64" w:rsidRDefault="00422D4A" w:rsidP="00422D4A">
            <w:pPr>
              <w:jc w:val="center"/>
              <w:rPr>
                <w:color w:val="000000"/>
                <w:sz w:val="14"/>
                <w:szCs w:val="14"/>
              </w:rPr>
            </w:pPr>
            <w:r w:rsidRPr="00145C64">
              <w:rPr>
                <w:color w:val="000000"/>
                <w:sz w:val="14"/>
                <w:szCs w:val="14"/>
              </w:rPr>
              <w:t>DTTM</w:t>
            </w:r>
          </w:p>
        </w:tc>
        <w:tc>
          <w:tcPr>
            <w:tcW w:w="1087" w:type="dxa"/>
            <w:vAlign w:val="center"/>
            <w:hideMark/>
          </w:tcPr>
          <w:p w14:paraId="176C3362" w14:textId="5156107F" w:rsidR="00422D4A" w:rsidRPr="00145C64" w:rsidRDefault="00422D4A" w:rsidP="00422D4A">
            <w:pPr>
              <w:jc w:val="center"/>
              <w:rPr>
                <w:color w:val="000000"/>
                <w:sz w:val="14"/>
                <w:szCs w:val="14"/>
              </w:rPr>
            </w:pPr>
            <w:r w:rsidRPr="00145C64">
              <w:rPr>
                <w:color w:val="000000"/>
                <w:sz w:val="14"/>
                <w:szCs w:val="14"/>
              </w:rPr>
              <w:t>DVBAB1</w:t>
            </w:r>
          </w:p>
        </w:tc>
        <w:tc>
          <w:tcPr>
            <w:tcW w:w="1012" w:type="dxa"/>
            <w:vAlign w:val="center"/>
            <w:hideMark/>
          </w:tcPr>
          <w:p w14:paraId="2CFBE50F" w14:textId="05FD279A" w:rsidR="00422D4A" w:rsidRPr="00145C64" w:rsidRDefault="00422D4A" w:rsidP="00422D4A">
            <w:pPr>
              <w:jc w:val="center"/>
              <w:rPr>
                <w:color w:val="000000"/>
                <w:sz w:val="14"/>
                <w:szCs w:val="14"/>
              </w:rPr>
            </w:pPr>
            <w:r w:rsidRPr="00145C64">
              <w:rPr>
                <w:color w:val="000000"/>
                <w:sz w:val="14"/>
                <w:szCs w:val="14"/>
              </w:rPr>
              <w:t>SINGLE VALUE</w:t>
            </w:r>
          </w:p>
        </w:tc>
        <w:tc>
          <w:tcPr>
            <w:tcW w:w="2041" w:type="dxa"/>
            <w:vAlign w:val="center"/>
            <w:hideMark/>
          </w:tcPr>
          <w:p w14:paraId="568F3B9A" w14:textId="7962E8D5" w:rsidR="00422D4A" w:rsidRPr="00145C64" w:rsidRDefault="00422D4A" w:rsidP="00422D4A">
            <w:pPr>
              <w:rPr>
                <w:color w:val="000000"/>
                <w:sz w:val="14"/>
                <w:szCs w:val="14"/>
              </w:rPr>
            </w:pPr>
            <w:r w:rsidRPr="00145C64">
              <w:rPr>
                <w:color w:val="000000"/>
                <w:sz w:val="14"/>
                <w:szCs w:val="14"/>
              </w:rPr>
              <w:t>Returns the current date/time from VistA</w:t>
            </w:r>
          </w:p>
        </w:tc>
        <w:tc>
          <w:tcPr>
            <w:tcW w:w="990" w:type="dxa"/>
            <w:vAlign w:val="center"/>
            <w:hideMark/>
          </w:tcPr>
          <w:p w14:paraId="4FEE63E7" w14:textId="12D35B08" w:rsidR="00422D4A" w:rsidRPr="00145C64" w:rsidRDefault="00422D4A" w:rsidP="00422D4A">
            <w:pPr>
              <w:jc w:val="center"/>
              <w:rPr>
                <w:color w:val="000000"/>
                <w:sz w:val="14"/>
                <w:szCs w:val="14"/>
              </w:rPr>
            </w:pPr>
            <w:r w:rsidRPr="00145C64">
              <w:rPr>
                <w:color w:val="000000"/>
                <w:sz w:val="14"/>
                <w:szCs w:val="14"/>
              </w:rPr>
              <w:t>NONE</w:t>
            </w:r>
          </w:p>
        </w:tc>
        <w:tc>
          <w:tcPr>
            <w:tcW w:w="2340" w:type="dxa"/>
            <w:vAlign w:val="center"/>
            <w:hideMark/>
          </w:tcPr>
          <w:p w14:paraId="077B7069" w14:textId="386A4B62" w:rsidR="00422D4A" w:rsidRPr="00145C64" w:rsidRDefault="00422D4A" w:rsidP="00422D4A">
            <w:pPr>
              <w:jc w:val="center"/>
              <w:rPr>
                <w:color w:val="000000"/>
                <w:sz w:val="14"/>
                <w:szCs w:val="14"/>
              </w:rPr>
            </w:pPr>
            <w:r w:rsidRPr="00145C64">
              <w:rPr>
                <w:color w:val="000000"/>
                <w:sz w:val="14"/>
                <w:szCs w:val="14"/>
              </w:rPr>
              <w:t>NONE</w:t>
            </w:r>
          </w:p>
        </w:tc>
        <w:tc>
          <w:tcPr>
            <w:tcW w:w="1800" w:type="dxa"/>
            <w:vAlign w:val="center"/>
            <w:hideMark/>
          </w:tcPr>
          <w:p w14:paraId="2594174E" w14:textId="66B73B95" w:rsidR="00422D4A" w:rsidRPr="00145C64" w:rsidRDefault="00422D4A" w:rsidP="00422D4A">
            <w:pPr>
              <w:rPr>
                <w:color w:val="000000"/>
                <w:sz w:val="14"/>
                <w:szCs w:val="14"/>
              </w:rPr>
            </w:pPr>
            <w:r w:rsidRPr="00145C64">
              <w:rPr>
                <w:color w:val="000000"/>
                <w:sz w:val="14"/>
                <w:szCs w:val="14"/>
              </w:rPr>
              <w:t>TfrmMain.</w:t>
            </w:r>
            <w:r w:rsidRPr="00145C64">
              <w:rPr>
                <w:color w:val="000000"/>
                <w:sz w:val="14"/>
                <w:szCs w:val="14"/>
              </w:rPr>
              <w:br/>
              <w:t>GetServerDateTime</w:t>
            </w:r>
            <w:r w:rsidRPr="00145C64">
              <w:rPr>
                <w:color w:val="000000"/>
                <w:sz w:val="14"/>
                <w:szCs w:val="14"/>
              </w:rPr>
              <w:br/>
            </w:r>
            <w:r w:rsidRPr="00145C64">
              <w:rPr>
                <w:color w:val="000000"/>
                <w:sz w:val="14"/>
                <w:szCs w:val="14"/>
              </w:rPr>
              <w:br/>
              <w:t>Tfrmreports.</w:t>
            </w:r>
            <w:r w:rsidRPr="00145C64">
              <w:rPr>
                <w:color w:val="000000"/>
                <w:sz w:val="14"/>
                <w:szCs w:val="14"/>
              </w:rPr>
              <w:br/>
              <w:t>OneItemPerPagePrint</w:t>
            </w:r>
            <w:r w:rsidRPr="00145C64">
              <w:rPr>
                <w:color w:val="000000"/>
                <w:sz w:val="14"/>
                <w:szCs w:val="14"/>
              </w:rPr>
              <w:br/>
            </w:r>
            <w:r w:rsidRPr="00145C64">
              <w:rPr>
                <w:color w:val="000000"/>
                <w:sz w:val="14"/>
                <w:szCs w:val="14"/>
              </w:rPr>
              <w:br/>
              <w:t>Tfrmreports.</w:t>
            </w:r>
            <w:r w:rsidRPr="00145C64">
              <w:rPr>
                <w:color w:val="000000"/>
                <w:sz w:val="14"/>
                <w:szCs w:val="14"/>
              </w:rPr>
              <w:br/>
              <w:t>NormalPrint</w:t>
            </w:r>
            <w:r w:rsidRPr="00145C64">
              <w:rPr>
                <w:color w:val="000000"/>
                <w:sz w:val="14"/>
                <w:szCs w:val="14"/>
              </w:rPr>
              <w:br/>
            </w:r>
            <w:r w:rsidRPr="00145C64">
              <w:rPr>
                <w:color w:val="000000"/>
                <w:sz w:val="14"/>
                <w:szCs w:val="14"/>
              </w:rPr>
              <w:br/>
              <w:t>TFormTIUDisplay.</w:t>
            </w:r>
            <w:r w:rsidRPr="00145C64">
              <w:rPr>
                <w:color w:val="000000"/>
                <w:sz w:val="14"/>
                <w:szCs w:val="14"/>
              </w:rPr>
              <w:br/>
              <w:t>Print</w:t>
            </w:r>
            <w:r w:rsidRPr="00145C64">
              <w:rPr>
                <w:color w:val="000000"/>
                <w:sz w:val="14"/>
                <w:szCs w:val="14"/>
              </w:rPr>
              <w:br/>
            </w:r>
            <w:r w:rsidRPr="00145C64">
              <w:rPr>
                <w:color w:val="000000"/>
                <w:sz w:val="14"/>
                <w:szCs w:val="14"/>
              </w:rPr>
              <w:br/>
              <w:t>TSplitExam.</w:t>
            </w:r>
            <w:r w:rsidRPr="00145C64">
              <w:rPr>
                <w:color w:val="000000"/>
                <w:sz w:val="14"/>
                <w:szCs w:val="14"/>
              </w:rPr>
              <w:br/>
              <w:t>GetServerDateTime</w:t>
            </w:r>
          </w:p>
        </w:tc>
        <w:tc>
          <w:tcPr>
            <w:tcW w:w="1260" w:type="dxa"/>
            <w:vAlign w:val="center"/>
            <w:hideMark/>
          </w:tcPr>
          <w:p w14:paraId="3D4ED6CA" w14:textId="252718D2" w:rsidR="00422D4A" w:rsidRPr="00145C64" w:rsidRDefault="00422D4A" w:rsidP="006D4317">
            <w:pPr>
              <w:rPr>
                <w:color w:val="000000"/>
                <w:sz w:val="14"/>
                <w:szCs w:val="14"/>
              </w:rPr>
            </w:pPr>
            <w:r w:rsidRPr="00145C64">
              <w:rPr>
                <w:color w:val="000000"/>
                <w:sz w:val="14"/>
                <w:szCs w:val="14"/>
              </w:rPr>
              <w:t>Main.pas</w:t>
            </w:r>
            <w:r w:rsidRPr="00145C64">
              <w:rPr>
                <w:color w:val="000000"/>
                <w:sz w:val="14"/>
                <w:szCs w:val="14"/>
              </w:rPr>
              <w:br/>
              <w:t>Reports.pas</w:t>
            </w:r>
            <w:r w:rsidRPr="00145C64">
              <w:rPr>
                <w:color w:val="000000"/>
                <w:sz w:val="14"/>
                <w:szCs w:val="14"/>
              </w:rPr>
              <w:br/>
              <w:t>tiudisplayunit.pas</w:t>
            </w:r>
            <w:r w:rsidRPr="00145C64">
              <w:rPr>
                <w:color w:val="000000"/>
                <w:sz w:val="14"/>
                <w:szCs w:val="14"/>
              </w:rPr>
              <w:br/>
              <w:t>SplitExamInfo.pas</w:t>
            </w:r>
          </w:p>
        </w:tc>
        <w:tc>
          <w:tcPr>
            <w:tcW w:w="1081" w:type="dxa"/>
            <w:vAlign w:val="center"/>
            <w:hideMark/>
          </w:tcPr>
          <w:p w14:paraId="1492D9DA" w14:textId="7EB8C60B" w:rsidR="00422D4A" w:rsidRPr="00145C64" w:rsidRDefault="00422D4A" w:rsidP="00422D4A">
            <w:pPr>
              <w:jc w:val="center"/>
              <w:rPr>
                <w:color w:val="000000"/>
                <w:sz w:val="14"/>
                <w:szCs w:val="14"/>
              </w:rPr>
            </w:pPr>
            <w:r w:rsidRPr="00145C64">
              <w:rPr>
                <w:color w:val="000000"/>
                <w:sz w:val="14"/>
                <w:szCs w:val="14"/>
              </w:rPr>
              <w:t>RPCBroker1</w:t>
            </w:r>
          </w:p>
        </w:tc>
        <w:tc>
          <w:tcPr>
            <w:tcW w:w="1709" w:type="dxa"/>
            <w:noWrap/>
            <w:vAlign w:val="center"/>
            <w:hideMark/>
          </w:tcPr>
          <w:p w14:paraId="60BC4B32" w14:textId="411545C9" w:rsidR="00422D4A" w:rsidRPr="00145C64" w:rsidRDefault="00422D4A" w:rsidP="00422D4A">
            <w:pPr>
              <w:jc w:val="center"/>
              <w:rPr>
                <w:color w:val="000000"/>
                <w:sz w:val="14"/>
                <w:szCs w:val="14"/>
              </w:rPr>
            </w:pPr>
            <w:r w:rsidRPr="00145C64">
              <w:rPr>
                <w:color w:val="000000"/>
                <w:sz w:val="14"/>
                <w:szCs w:val="14"/>
              </w:rPr>
              <w:t>No Parms</w:t>
            </w:r>
          </w:p>
        </w:tc>
      </w:tr>
      <w:tr w:rsidR="00AE2D7C" w:rsidRPr="00285745" w14:paraId="3A5537EC" w14:textId="77777777" w:rsidTr="00145C64">
        <w:trPr>
          <w:trHeight w:val="863"/>
        </w:trPr>
        <w:tc>
          <w:tcPr>
            <w:tcW w:w="1175" w:type="dxa"/>
            <w:shd w:val="clear" w:color="auto" w:fill="FFFFFF" w:themeFill="background1"/>
            <w:vAlign w:val="center"/>
            <w:hideMark/>
          </w:tcPr>
          <w:p w14:paraId="2E622F38" w14:textId="12356C32" w:rsidR="00AE2D7C" w:rsidRPr="00145C64" w:rsidRDefault="00AE2D7C" w:rsidP="00AE2D7C">
            <w:pPr>
              <w:rPr>
                <w:color w:val="000000"/>
                <w:sz w:val="14"/>
                <w:szCs w:val="14"/>
              </w:rPr>
            </w:pPr>
            <w:r w:rsidRPr="00145C64">
              <w:rPr>
                <w:color w:val="000000"/>
                <w:sz w:val="14"/>
                <w:szCs w:val="14"/>
              </w:rPr>
              <w:t>DVBAB DIVISION</w:t>
            </w:r>
          </w:p>
        </w:tc>
        <w:tc>
          <w:tcPr>
            <w:tcW w:w="985" w:type="dxa"/>
            <w:shd w:val="clear" w:color="auto" w:fill="FFFFFF" w:themeFill="background1"/>
            <w:vAlign w:val="center"/>
            <w:hideMark/>
          </w:tcPr>
          <w:p w14:paraId="07BA4CFE" w14:textId="402FEC9B" w:rsidR="00AE2D7C" w:rsidRPr="00145C64" w:rsidRDefault="00AE2D7C" w:rsidP="00AE2D7C">
            <w:pPr>
              <w:jc w:val="center"/>
              <w:rPr>
                <w:color w:val="000000"/>
                <w:sz w:val="14"/>
                <w:szCs w:val="14"/>
              </w:rPr>
            </w:pPr>
            <w:r w:rsidRPr="00145C64">
              <w:rPr>
                <w:color w:val="000000"/>
                <w:sz w:val="14"/>
                <w:szCs w:val="14"/>
              </w:rPr>
              <w:t>DIVISION</w:t>
            </w:r>
          </w:p>
        </w:tc>
        <w:tc>
          <w:tcPr>
            <w:tcW w:w="1087" w:type="dxa"/>
            <w:shd w:val="clear" w:color="auto" w:fill="FFFFFF" w:themeFill="background1"/>
            <w:vAlign w:val="center"/>
            <w:hideMark/>
          </w:tcPr>
          <w:p w14:paraId="112850FE" w14:textId="2C80B94C" w:rsidR="00AE2D7C" w:rsidRPr="00145C64" w:rsidRDefault="00AE2D7C" w:rsidP="00AE2D7C">
            <w:pPr>
              <w:jc w:val="center"/>
              <w:rPr>
                <w:color w:val="000000"/>
                <w:sz w:val="14"/>
                <w:szCs w:val="14"/>
              </w:rPr>
            </w:pPr>
            <w:r w:rsidRPr="00145C64">
              <w:rPr>
                <w:sz w:val="14"/>
                <w:szCs w:val="14"/>
              </w:rPr>
              <w:t>DVBAB1</w:t>
            </w:r>
          </w:p>
        </w:tc>
        <w:tc>
          <w:tcPr>
            <w:tcW w:w="1012" w:type="dxa"/>
            <w:shd w:val="clear" w:color="auto" w:fill="FFFFFF" w:themeFill="background1"/>
            <w:vAlign w:val="center"/>
            <w:hideMark/>
          </w:tcPr>
          <w:p w14:paraId="52B7D3E6" w14:textId="0B9AE339" w:rsidR="00AE2D7C" w:rsidRPr="00145C64" w:rsidRDefault="00AE2D7C" w:rsidP="00AE2D7C">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148FE29" w14:textId="6AD6CD64" w:rsidR="00AE2D7C" w:rsidRPr="00145C64" w:rsidRDefault="00AE2D7C" w:rsidP="00AE2D7C">
            <w:pPr>
              <w:rPr>
                <w:color w:val="000000"/>
                <w:sz w:val="14"/>
                <w:szCs w:val="14"/>
              </w:rPr>
            </w:pPr>
            <w:r w:rsidRPr="00145C64">
              <w:rPr>
                <w:color w:val="000000"/>
                <w:sz w:val="14"/>
                <w:szCs w:val="14"/>
              </w:rPr>
              <w:t>Returns list of divisions</w:t>
            </w:r>
          </w:p>
        </w:tc>
        <w:tc>
          <w:tcPr>
            <w:tcW w:w="990" w:type="dxa"/>
            <w:shd w:val="clear" w:color="auto" w:fill="FFFFFF" w:themeFill="background1"/>
            <w:vAlign w:val="center"/>
            <w:hideMark/>
          </w:tcPr>
          <w:p w14:paraId="184B6268" w14:textId="069F94FD" w:rsidR="00AE2D7C" w:rsidRPr="00145C64" w:rsidRDefault="00AE2D7C" w:rsidP="00AE2D7C">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1F0AFED5" w14:textId="6DDD95D6" w:rsidR="00AE2D7C" w:rsidRPr="00145C64" w:rsidRDefault="00AE2D7C" w:rsidP="00AE2D7C">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03DEFD0F" w14:textId="62F30533" w:rsidR="00AE2D7C" w:rsidRPr="00145C64" w:rsidRDefault="00AE2D7C" w:rsidP="00AE2D7C">
            <w:pPr>
              <w:rPr>
                <w:color w:val="000000"/>
                <w:sz w:val="14"/>
                <w:szCs w:val="14"/>
              </w:rPr>
            </w:pPr>
            <w:r w:rsidRPr="00145C64">
              <w:rPr>
                <w:color w:val="000000"/>
                <w:sz w:val="14"/>
                <w:szCs w:val="14"/>
              </w:rPr>
              <w:t>TfrmMain.</w:t>
            </w:r>
            <w:r w:rsidRPr="00145C64">
              <w:rPr>
                <w:color w:val="000000"/>
                <w:sz w:val="14"/>
                <w:szCs w:val="14"/>
              </w:rPr>
              <w:br/>
              <w:t>actFileConnectExecute</w:t>
            </w:r>
          </w:p>
        </w:tc>
        <w:tc>
          <w:tcPr>
            <w:tcW w:w="1260" w:type="dxa"/>
            <w:shd w:val="clear" w:color="auto" w:fill="FFFFFF" w:themeFill="background1"/>
            <w:vAlign w:val="center"/>
            <w:hideMark/>
          </w:tcPr>
          <w:p w14:paraId="1C9EED76" w14:textId="5378928B" w:rsidR="00AE2D7C" w:rsidRPr="00145C64" w:rsidRDefault="00AE2D7C"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18088683" w14:textId="72454569" w:rsidR="00AE2D7C" w:rsidRPr="00145C64" w:rsidRDefault="00AE2D7C" w:rsidP="00AE2D7C">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1A1CFD60" w14:textId="0E62311E" w:rsidR="00AE2D7C" w:rsidRPr="00145C64" w:rsidRDefault="00AE2D7C" w:rsidP="00AE2D7C">
            <w:pPr>
              <w:jc w:val="center"/>
              <w:rPr>
                <w:color w:val="000000"/>
                <w:sz w:val="14"/>
                <w:szCs w:val="14"/>
              </w:rPr>
            </w:pPr>
            <w:r w:rsidRPr="00145C64">
              <w:rPr>
                <w:color w:val="000000"/>
                <w:sz w:val="14"/>
                <w:szCs w:val="14"/>
              </w:rPr>
              <w:t>No Params</w:t>
            </w:r>
          </w:p>
        </w:tc>
      </w:tr>
      <w:tr w:rsidR="00AE2D7C" w:rsidRPr="00285745" w14:paraId="26D1121C" w14:textId="77777777" w:rsidTr="00145C64">
        <w:trPr>
          <w:trHeight w:val="593"/>
        </w:trPr>
        <w:tc>
          <w:tcPr>
            <w:tcW w:w="1175" w:type="dxa"/>
            <w:shd w:val="clear" w:color="auto" w:fill="FFFFFF" w:themeFill="background1"/>
            <w:vAlign w:val="center"/>
            <w:hideMark/>
          </w:tcPr>
          <w:p w14:paraId="724F2336" w14:textId="3AC1E0AA" w:rsidR="00AE2D7C" w:rsidRPr="00145C64" w:rsidRDefault="00AE2D7C" w:rsidP="00AE2D7C">
            <w:pPr>
              <w:rPr>
                <w:color w:val="000000"/>
                <w:sz w:val="14"/>
                <w:szCs w:val="14"/>
              </w:rPr>
            </w:pPr>
            <w:r w:rsidRPr="00145C64">
              <w:rPr>
                <w:color w:val="000000"/>
                <w:sz w:val="14"/>
                <w:szCs w:val="14"/>
              </w:rPr>
              <w:t>DVBAB EXAMS BY DATE</w:t>
            </w:r>
          </w:p>
        </w:tc>
        <w:tc>
          <w:tcPr>
            <w:tcW w:w="985" w:type="dxa"/>
            <w:shd w:val="clear" w:color="auto" w:fill="FFFFFF" w:themeFill="background1"/>
            <w:vAlign w:val="center"/>
            <w:hideMark/>
          </w:tcPr>
          <w:p w14:paraId="6106BD96" w14:textId="0EDDB088" w:rsidR="00AE2D7C" w:rsidRPr="00145C64" w:rsidRDefault="00AE2D7C" w:rsidP="00AE2D7C">
            <w:pPr>
              <w:jc w:val="center"/>
              <w:rPr>
                <w:color w:val="000000"/>
                <w:sz w:val="14"/>
                <w:szCs w:val="14"/>
              </w:rPr>
            </w:pPr>
            <w:r w:rsidRPr="00145C64">
              <w:rPr>
                <w:color w:val="000000"/>
                <w:sz w:val="14"/>
                <w:szCs w:val="14"/>
              </w:rPr>
              <w:t>EXAMBYDT</w:t>
            </w:r>
          </w:p>
        </w:tc>
        <w:tc>
          <w:tcPr>
            <w:tcW w:w="1087" w:type="dxa"/>
            <w:shd w:val="clear" w:color="auto" w:fill="FFFFFF" w:themeFill="background1"/>
            <w:vAlign w:val="center"/>
            <w:hideMark/>
          </w:tcPr>
          <w:p w14:paraId="5AA3FDC8" w14:textId="05D3E7A8" w:rsidR="00AE2D7C" w:rsidRPr="00145C64" w:rsidRDefault="00AE2D7C" w:rsidP="00AE2D7C">
            <w:pPr>
              <w:jc w:val="center"/>
              <w:rPr>
                <w:color w:val="000000"/>
                <w:sz w:val="14"/>
                <w:szCs w:val="14"/>
              </w:rPr>
            </w:pPr>
            <w:r w:rsidRPr="00145C64">
              <w:rPr>
                <w:color w:val="000000"/>
                <w:sz w:val="14"/>
                <w:szCs w:val="14"/>
              </w:rPr>
              <w:t>DVBABEBD</w:t>
            </w:r>
          </w:p>
        </w:tc>
        <w:tc>
          <w:tcPr>
            <w:tcW w:w="1012" w:type="dxa"/>
            <w:shd w:val="clear" w:color="auto" w:fill="FFFFFF" w:themeFill="background1"/>
            <w:vAlign w:val="center"/>
            <w:hideMark/>
          </w:tcPr>
          <w:p w14:paraId="604BB6C6" w14:textId="76447DEE" w:rsidR="00AE2D7C" w:rsidRPr="00145C64" w:rsidRDefault="00AE2D7C" w:rsidP="00AE2D7C">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53AFB0F5" w14:textId="60989B1C" w:rsidR="00AE2D7C" w:rsidRPr="00145C64" w:rsidRDefault="00AE2D7C" w:rsidP="00AE2D7C">
            <w:pPr>
              <w:rPr>
                <w:color w:val="000000"/>
                <w:sz w:val="14"/>
                <w:szCs w:val="14"/>
              </w:rPr>
            </w:pPr>
            <w:r w:rsidRPr="00145C64">
              <w:rPr>
                <w:color w:val="000000"/>
                <w:sz w:val="14"/>
                <w:szCs w:val="14"/>
              </w:rPr>
              <w:t>Provides a report by date range of all AMIE/CAPRI exam requests.</w:t>
            </w:r>
          </w:p>
        </w:tc>
        <w:tc>
          <w:tcPr>
            <w:tcW w:w="990" w:type="dxa"/>
            <w:shd w:val="clear" w:color="auto" w:fill="FFFFFF" w:themeFill="background1"/>
            <w:vAlign w:val="center"/>
            <w:hideMark/>
          </w:tcPr>
          <w:p w14:paraId="1624777B" w14:textId="24747825" w:rsidR="00AE2D7C" w:rsidRPr="00145C64" w:rsidRDefault="00AE2D7C" w:rsidP="00AE2D7C">
            <w:pPr>
              <w:jc w:val="center"/>
              <w:rPr>
                <w:color w:val="000000"/>
                <w:sz w:val="14"/>
                <w:szCs w:val="14"/>
              </w:rPr>
            </w:pPr>
            <w:r w:rsidRPr="00145C64">
              <w:rPr>
                <w:color w:val="000000"/>
                <w:sz w:val="14"/>
                <w:szCs w:val="14"/>
              </w:rPr>
              <w:t>BEGDT</w:t>
            </w:r>
            <w:r w:rsidRPr="00145C64">
              <w:rPr>
                <w:color w:val="000000"/>
                <w:sz w:val="14"/>
                <w:szCs w:val="14"/>
              </w:rPr>
              <w:br/>
            </w:r>
            <w:r w:rsidRPr="00145C64">
              <w:rPr>
                <w:color w:val="000000"/>
                <w:sz w:val="14"/>
                <w:szCs w:val="14"/>
              </w:rPr>
              <w:br/>
              <w:t>ENDT</w:t>
            </w:r>
          </w:p>
        </w:tc>
        <w:tc>
          <w:tcPr>
            <w:tcW w:w="2340" w:type="dxa"/>
            <w:shd w:val="clear" w:color="auto" w:fill="FFFFFF" w:themeFill="background1"/>
            <w:vAlign w:val="center"/>
            <w:hideMark/>
          </w:tcPr>
          <w:p w14:paraId="1008604F" w14:textId="4CBDC822" w:rsidR="00AE2D7C" w:rsidRPr="00145C64" w:rsidRDefault="00AE2D7C" w:rsidP="00AE2D7C">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2C637A23" w14:textId="32B0AC88" w:rsidR="00AE2D7C" w:rsidRPr="00145C64" w:rsidRDefault="00AE2D7C" w:rsidP="00AE2D7C">
            <w:pPr>
              <w:rPr>
                <w:color w:val="000000"/>
                <w:sz w:val="14"/>
                <w:szCs w:val="14"/>
              </w:rPr>
            </w:pPr>
            <w:r w:rsidRPr="00145C64">
              <w:rPr>
                <w:color w:val="000000"/>
                <w:sz w:val="14"/>
                <w:szCs w:val="14"/>
              </w:rPr>
              <w:t>Tfrmreports.</w:t>
            </w:r>
            <w:r w:rsidRPr="00145C64">
              <w:rPr>
                <w:color w:val="000000"/>
                <w:sz w:val="14"/>
                <w:szCs w:val="14"/>
              </w:rPr>
              <w:br/>
              <w:t>Button9Click</w:t>
            </w:r>
          </w:p>
        </w:tc>
        <w:tc>
          <w:tcPr>
            <w:tcW w:w="1260" w:type="dxa"/>
            <w:shd w:val="clear" w:color="auto" w:fill="FFFFFF" w:themeFill="background1"/>
            <w:vAlign w:val="center"/>
            <w:hideMark/>
          </w:tcPr>
          <w:p w14:paraId="7F515678" w14:textId="741C6360" w:rsidR="00AE2D7C" w:rsidRPr="00145C64" w:rsidRDefault="00AE2D7C" w:rsidP="006D4317">
            <w:pPr>
              <w:rPr>
                <w:color w:val="000000"/>
                <w:sz w:val="14"/>
                <w:szCs w:val="14"/>
              </w:rPr>
            </w:pPr>
            <w:r w:rsidRPr="00145C64">
              <w:rPr>
                <w:color w:val="000000"/>
                <w:sz w:val="14"/>
                <w:szCs w:val="14"/>
              </w:rPr>
              <w:t>Report.pas</w:t>
            </w:r>
          </w:p>
        </w:tc>
        <w:tc>
          <w:tcPr>
            <w:tcW w:w="1081" w:type="dxa"/>
            <w:shd w:val="clear" w:color="auto" w:fill="FFFFFF" w:themeFill="background1"/>
            <w:vAlign w:val="center"/>
            <w:hideMark/>
          </w:tcPr>
          <w:p w14:paraId="6E6F3DEA" w14:textId="000FEEB6" w:rsidR="00AE2D7C" w:rsidRPr="00145C64" w:rsidRDefault="00AE2D7C" w:rsidP="00AE2D7C">
            <w:pPr>
              <w:jc w:val="center"/>
              <w:rPr>
                <w:color w:val="000000"/>
                <w:sz w:val="14"/>
                <w:szCs w:val="14"/>
              </w:rPr>
            </w:pPr>
            <w:r w:rsidRPr="00145C64">
              <w:rPr>
                <w:color w:val="000000"/>
                <w:sz w:val="14"/>
                <w:szCs w:val="14"/>
              </w:rPr>
              <w:t>RPCBroker1</w:t>
            </w:r>
          </w:p>
        </w:tc>
        <w:tc>
          <w:tcPr>
            <w:tcW w:w="1709" w:type="dxa"/>
            <w:shd w:val="clear" w:color="auto" w:fill="FFFFFF" w:themeFill="background1"/>
            <w:noWrap/>
            <w:vAlign w:val="center"/>
            <w:hideMark/>
          </w:tcPr>
          <w:p w14:paraId="3CA731D2" w14:textId="477B29EA" w:rsidR="00AE2D7C" w:rsidRPr="00145C64" w:rsidRDefault="00AE2D7C" w:rsidP="00AE2D7C">
            <w:pPr>
              <w:jc w:val="center"/>
              <w:rPr>
                <w:color w:val="000000"/>
                <w:sz w:val="14"/>
                <w:szCs w:val="14"/>
              </w:rPr>
            </w:pPr>
            <w:r w:rsidRPr="00145C64">
              <w:rPr>
                <w:color w:val="000000"/>
                <w:sz w:val="14"/>
                <w:szCs w:val="14"/>
              </w:rPr>
              <w:t>Value := FMToDateConvert(FormatDateTime('mm/dd/yyyy', DateTimePicker1.DateTime));</w:t>
            </w:r>
            <w:r w:rsidRPr="00145C64">
              <w:rPr>
                <w:color w:val="000000"/>
                <w:sz w:val="14"/>
                <w:szCs w:val="14"/>
              </w:rPr>
              <w:br/>
              <w:t>PType := literal</w:t>
            </w:r>
            <w:r w:rsidRPr="00145C64">
              <w:rPr>
                <w:color w:val="000000"/>
                <w:sz w:val="14"/>
                <w:szCs w:val="14"/>
              </w:rPr>
              <w:br/>
            </w:r>
            <w:r w:rsidRPr="00145C64">
              <w:rPr>
                <w:color w:val="000000"/>
                <w:sz w:val="14"/>
                <w:szCs w:val="14"/>
              </w:rPr>
              <w:br/>
              <w:t>Value := FMToDateConvert(FormatDateTime('mm/dd/yyyy', DateTimePicker2.DateTime))</w:t>
            </w:r>
            <w:r w:rsidRPr="00145C64">
              <w:rPr>
                <w:color w:val="000000"/>
                <w:sz w:val="14"/>
                <w:szCs w:val="14"/>
              </w:rPr>
              <w:br/>
              <w:t>PType := literal</w:t>
            </w:r>
          </w:p>
        </w:tc>
      </w:tr>
      <w:tr w:rsidR="00B26B9B" w:rsidRPr="00285745" w14:paraId="6BB71824" w14:textId="77777777" w:rsidTr="00145C64">
        <w:trPr>
          <w:trHeight w:val="1484"/>
        </w:trPr>
        <w:tc>
          <w:tcPr>
            <w:tcW w:w="1175" w:type="dxa"/>
            <w:vAlign w:val="center"/>
            <w:hideMark/>
          </w:tcPr>
          <w:p w14:paraId="3DB079FD" w14:textId="37E051CB" w:rsidR="00B26B9B" w:rsidRPr="00145C64" w:rsidRDefault="00B26B9B" w:rsidP="00B26B9B">
            <w:pPr>
              <w:rPr>
                <w:color w:val="000000"/>
                <w:sz w:val="14"/>
                <w:szCs w:val="14"/>
              </w:rPr>
            </w:pPr>
            <w:r w:rsidRPr="00145C64">
              <w:rPr>
                <w:color w:val="000000"/>
                <w:sz w:val="14"/>
                <w:szCs w:val="14"/>
              </w:rPr>
              <w:t>DVBAB FETCH 1U4N</w:t>
            </w:r>
          </w:p>
        </w:tc>
        <w:tc>
          <w:tcPr>
            <w:tcW w:w="985" w:type="dxa"/>
            <w:vAlign w:val="center"/>
            <w:hideMark/>
          </w:tcPr>
          <w:p w14:paraId="3644B321" w14:textId="4C5160D7" w:rsidR="00B26B9B" w:rsidRPr="00145C64" w:rsidRDefault="00B26B9B" w:rsidP="00B26B9B">
            <w:pPr>
              <w:jc w:val="center"/>
              <w:rPr>
                <w:color w:val="000000"/>
                <w:sz w:val="14"/>
                <w:szCs w:val="14"/>
              </w:rPr>
            </w:pPr>
            <w:r w:rsidRPr="00145C64">
              <w:rPr>
                <w:color w:val="000000"/>
                <w:sz w:val="14"/>
                <w:szCs w:val="14"/>
              </w:rPr>
              <w:t>U1N4</w:t>
            </w:r>
          </w:p>
        </w:tc>
        <w:tc>
          <w:tcPr>
            <w:tcW w:w="1087" w:type="dxa"/>
            <w:vAlign w:val="center"/>
            <w:hideMark/>
          </w:tcPr>
          <w:p w14:paraId="0498D920" w14:textId="4D5E859E" w:rsidR="00B26B9B" w:rsidRPr="00145C64" w:rsidRDefault="00B26B9B" w:rsidP="00B26B9B">
            <w:pPr>
              <w:jc w:val="center"/>
              <w:rPr>
                <w:color w:val="000000"/>
                <w:sz w:val="14"/>
                <w:szCs w:val="14"/>
              </w:rPr>
            </w:pPr>
            <w:r w:rsidRPr="00145C64">
              <w:rPr>
                <w:color w:val="000000"/>
                <w:sz w:val="14"/>
                <w:szCs w:val="14"/>
              </w:rPr>
              <w:t>DVBABFRM</w:t>
            </w:r>
          </w:p>
        </w:tc>
        <w:tc>
          <w:tcPr>
            <w:tcW w:w="1012" w:type="dxa"/>
            <w:vAlign w:val="center"/>
            <w:hideMark/>
          </w:tcPr>
          <w:p w14:paraId="76CE55D2" w14:textId="255F32C0" w:rsidR="00B26B9B" w:rsidRPr="00145C64" w:rsidRDefault="00B26B9B" w:rsidP="00B26B9B">
            <w:pPr>
              <w:jc w:val="center"/>
              <w:rPr>
                <w:color w:val="000000"/>
                <w:sz w:val="14"/>
                <w:szCs w:val="14"/>
              </w:rPr>
            </w:pPr>
            <w:r w:rsidRPr="00145C64">
              <w:rPr>
                <w:color w:val="000000"/>
                <w:sz w:val="14"/>
                <w:szCs w:val="14"/>
              </w:rPr>
              <w:t>GLOBAL ARRAY</w:t>
            </w:r>
          </w:p>
        </w:tc>
        <w:tc>
          <w:tcPr>
            <w:tcW w:w="2041" w:type="dxa"/>
            <w:vAlign w:val="center"/>
            <w:hideMark/>
          </w:tcPr>
          <w:p w14:paraId="64BF5824" w14:textId="0F2C3517" w:rsidR="00B26B9B" w:rsidRPr="00145C64" w:rsidRDefault="00B26B9B" w:rsidP="00B26B9B">
            <w:pPr>
              <w:rPr>
                <w:color w:val="000000"/>
                <w:sz w:val="14"/>
                <w:szCs w:val="14"/>
              </w:rPr>
            </w:pPr>
            <w:r w:rsidRPr="00145C64">
              <w:rPr>
                <w:color w:val="000000"/>
                <w:sz w:val="14"/>
                <w:szCs w:val="14"/>
              </w:rPr>
              <w:t>Retrieve the 1u4n field for the list of patient IENS provided as the only argument.  Each IEN will be sent back with field .0905 appended after a caret.</w:t>
            </w:r>
          </w:p>
        </w:tc>
        <w:tc>
          <w:tcPr>
            <w:tcW w:w="990" w:type="dxa"/>
            <w:vAlign w:val="center"/>
            <w:hideMark/>
          </w:tcPr>
          <w:p w14:paraId="1BA54ADA" w14:textId="6E110308" w:rsidR="00B26B9B" w:rsidRPr="00145C64" w:rsidRDefault="00B26B9B" w:rsidP="00B26B9B">
            <w:pPr>
              <w:jc w:val="center"/>
              <w:rPr>
                <w:color w:val="000000"/>
                <w:sz w:val="14"/>
                <w:szCs w:val="14"/>
              </w:rPr>
            </w:pPr>
            <w:r w:rsidRPr="00145C64">
              <w:rPr>
                <w:color w:val="000000"/>
                <w:sz w:val="14"/>
                <w:szCs w:val="14"/>
              </w:rPr>
              <w:t>ARR</w:t>
            </w:r>
          </w:p>
        </w:tc>
        <w:tc>
          <w:tcPr>
            <w:tcW w:w="2340" w:type="dxa"/>
            <w:vAlign w:val="center"/>
            <w:hideMark/>
          </w:tcPr>
          <w:p w14:paraId="2F3544A5" w14:textId="3E811268" w:rsidR="00B26B9B" w:rsidRPr="00145C64" w:rsidRDefault="00B26B9B" w:rsidP="00B26B9B">
            <w:pPr>
              <w:jc w:val="center"/>
              <w:rPr>
                <w:color w:val="000000"/>
                <w:sz w:val="14"/>
                <w:szCs w:val="14"/>
              </w:rPr>
            </w:pPr>
            <w:r w:rsidRPr="00145C64">
              <w:rPr>
                <w:color w:val="000000"/>
                <w:sz w:val="14"/>
                <w:szCs w:val="14"/>
              </w:rPr>
              <w:t>List of Patient IENs in piece 1,followed by 1U4N in piece 2</w:t>
            </w:r>
          </w:p>
        </w:tc>
        <w:tc>
          <w:tcPr>
            <w:tcW w:w="1800" w:type="dxa"/>
            <w:vAlign w:val="center"/>
            <w:hideMark/>
          </w:tcPr>
          <w:p w14:paraId="2997314E" w14:textId="6C729EF1" w:rsidR="00B26B9B" w:rsidRPr="00145C64" w:rsidRDefault="00B26B9B" w:rsidP="00B26B9B">
            <w:pPr>
              <w:rPr>
                <w:color w:val="000000"/>
                <w:sz w:val="14"/>
                <w:szCs w:val="14"/>
              </w:rPr>
            </w:pPr>
            <w:r w:rsidRPr="00145C64">
              <w:rPr>
                <w:color w:val="000000"/>
                <w:sz w:val="14"/>
                <w:szCs w:val="14"/>
              </w:rPr>
              <w:t>TUnsignedView.</w:t>
            </w:r>
            <w:r w:rsidRPr="00145C64">
              <w:rPr>
                <w:color w:val="000000"/>
                <w:sz w:val="14"/>
                <w:szCs w:val="14"/>
              </w:rPr>
              <w:br/>
              <w:t>FormatFormList1</w:t>
            </w:r>
          </w:p>
        </w:tc>
        <w:tc>
          <w:tcPr>
            <w:tcW w:w="1260" w:type="dxa"/>
            <w:vAlign w:val="center"/>
            <w:hideMark/>
          </w:tcPr>
          <w:p w14:paraId="284B3C21" w14:textId="6983BC6E" w:rsidR="00B26B9B" w:rsidRPr="00145C64" w:rsidRDefault="00B26B9B" w:rsidP="006D4317">
            <w:pPr>
              <w:rPr>
                <w:color w:val="000000"/>
                <w:sz w:val="14"/>
                <w:szCs w:val="14"/>
              </w:rPr>
            </w:pPr>
            <w:r w:rsidRPr="00145C64">
              <w:rPr>
                <w:color w:val="000000"/>
                <w:sz w:val="14"/>
                <w:szCs w:val="14"/>
              </w:rPr>
              <w:t>unsigned.pas</w:t>
            </w:r>
          </w:p>
        </w:tc>
        <w:tc>
          <w:tcPr>
            <w:tcW w:w="1081" w:type="dxa"/>
            <w:vAlign w:val="center"/>
            <w:hideMark/>
          </w:tcPr>
          <w:p w14:paraId="694E79B4" w14:textId="33A82237" w:rsidR="00B26B9B" w:rsidRPr="00145C64" w:rsidRDefault="00B26B9B" w:rsidP="00B26B9B">
            <w:pPr>
              <w:jc w:val="center"/>
              <w:rPr>
                <w:color w:val="000000"/>
                <w:sz w:val="14"/>
                <w:szCs w:val="14"/>
              </w:rPr>
            </w:pPr>
            <w:r w:rsidRPr="00145C64">
              <w:rPr>
                <w:color w:val="000000"/>
                <w:sz w:val="14"/>
                <w:szCs w:val="14"/>
              </w:rPr>
              <w:t>RPCBroker1</w:t>
            </w:r>
          </w:p>
        </w:tc>
        <w:tc>
          <w:tcPr>
            <w:tcW w:w="1709" w:type="dxa"/>
            <w:vAlign w:val="center"/>
            <w:hideMark/>
          </w:tcPr>
          <w:p w14:paraId="029FE5AE" w14:textId="1FD5688D" w:rsidR="00B26B9B" w:rsidRPr="00145C64" w:rsidRDefault="00B26B9B" w:rsidP="00B26B9B">
            <w:pPr>
              <w:jc w:val="center"/>
              <w:rPr>
                <w:color w:val="000000"/>
                <w:sz w:val="14"/>
                <w:szCs w:val="14"/>
              </w:rPr>
            </w:pPr>
            <w:r w:rsidRPr="00145C64">
              <w:rPr>
                <w:color w:val="000000"/>
                <w:sz w:val="14"/>
                <w:szCs w:val="14"/>
              </w:rPr>
              <w:t>Mult[IntToStr(i + 1)] := FMListBoxIPR1.GetSelectedRecord.IEN;</w:t>
            </w:r>
            <w:r w:rsidRPr="00145C64">
              <w:rPr>
                <w:color w:val="000000"/>
                <w:sz w:val="14"/>
                <w:szCs w:val="14"/>
              </w:rPr>
              <w:br/>
              <w:t>PType := list;</w:t>
            </w:r>
          </w:p>
        </w:tc>
      </w:tr>
      <w:tr w:rsidR="00B26B9B" w:rsidRPr="00285745" w14:paraId="51212FC4" w14:textId="77777777" w:rsidTr="00145C64">
        <w:trPr>
          <w:trHeight w:val="1230"/>
        </w:trPr>
        <w:tc>
          <w:tcPr>
            <w:tcW w:w="1175" w:type="dxa"/>
            <w:vAlign w:val="center"/>
            <w:hideMark/>
          </w:tcPr>
          <w:p w14:paraId="6A261D94" w14:textId="279E5E58" w:rsidR="00B26B9B" w:rsidRPr="00145C64" w:rsidRDefault="00B26B9B" w:rsidP="00B26B9B">
            <w:pPr>
              <w:rPr>
                <w:color w:val="000000"/>
                <w:sz w:val="14"/>
                <w:szCs w:val="14"/>
              </w:rPr>
            </w:pPr>
            <w:r w:rsidRPr="00145C64">
              <w:rPr>
                <w:color w:val="000000"/>
                <w:sz w:val="14"/>
                <w:szCs w:val="14"/>
              </w:rPr>
              <w:t>DVBAB FIND DUPS</w:t>
            </w:r>
          </w:p>
        </w:tc>
        <w:tc>
          <w:tcPr>
            <w:tcW w:w="985" w:type="dxa"/>
            <w:vAlign w:val="center"/>
            <w:hideMark/>
          </w:tcPr>
          <w:p w14:paraId="5349A463" w14:textId="75903997" w:rsidR="00B26B9B" w:rsidRPr="00145C64" w:rsidRDefault="00B26B9B" w:rsidP="00B26B9B">
            <w:pPr>
              <w:jc w:val="center"/>
              <w:rPr>
                <w:color w:val="000000"/>
                <w:sz w:val="14"/>
                <w:szCs w:val="14"/>
              </w:rPr>
            </w:pPr>
            <w:r w:rsidRPr="00145C64">
              <w:rPr>
                <w:color w:val="000000"/>
                <w:sz w:val="14"/>
                <w:szCs w:val="14"/>
              </w:rPr>
              <w:t>DUP</w:t>
            </w:r>
          </w:p>
        </w:tc>
        <w:tc>
          <w:tcPr>
            <w:tcW w:w="1087" w:type="dxa"/>
            <w:vAlign w:val="center"/>
            <w:hideMark/>
          </w:tcPr>
          <w:p w14:paraId="4B3439D7" w14:textId="0E13535D" w:rsidR="00B26B9B" w:rsidRPr="00145C64" w:rsidRDefault="00B26B9B" w:rsidP="00B26B9B">
            <w:pPr>
              <w:jc w:val="center"/>
              <w:rPr>
                <w:color w:val="000000"/>
                <w:sz w:val="14"/>
                <w:szCs w:val="14"/>
              </w:rPr>
            </w:pPr>
            <w:r w:rsidRPr="00145C64">
              <w:rPr>
                <w:color w:val="000000"/>
                <w:sz w:val="14"/>
                <w:szCs w:val="14"/>
              </w:rPr>
              <w:t>DVBAB84</w:t>
            </w:r>
          </w:p>
        </w:tc>
        <w:tc>
          <w:tcPr>
            <w:tcW w:w="1012" w:type="dxa"/>
            <w:vAlign w:val="center"/>
            <w:hideMark/>
          </w:tcPr>
          <w:p w14:paraId="2D9BB8B6" w14:textId="29297E54" w:rsidR="00B26B9B" w:rsidRPr="00145C64" w:rsidRDefault="00B26B9B" w:rsidP="00B26B9B">
            <w:pPr>
              <w:jc w:val="center"/>
              <w:rPr>
                <w:color w:val="000000"/>
                <w:sz w:val="14"/>
                <w:szCs w:val="14"/>
              </w:rPr>
            </w:pPr>
            <w:r w:rsidRPr="00145C64">
              <w:rPr>
                <w:color w:val="000000"/>
                <w:sz w:val="14"/>
                <w:szCs w:val="14"/>
              </w:rPr>
              <w:t>GLOBAL ARRAY</w:t>
            </w:r>
          </w:p>
        </w:tc>
        <w:tc>
          <w:tcPr>
            <w:tcW w:w="2041" w:type="dxa"/>
            <w:vAlign w:val="center"/>
            <w:hideMark/>
          </w:tcPr>
          <w:p w14:paraId="4A09DC28" w14:textId="2DAC4897" w:rsidR="00B26B9B" w:rsidRPr="00145C64" w:rsidRDefault="00B26B9B" w:rsidP="00B26B9B">
            <w:pPr>
              <w:rPr>
                <w:color w:val="000000"/>
                <w:sz w:val="14"/>
                <w:szCs w:val="14"/>
              </w:rPr>
            </w:pPr>
            <w:r w:rsidRPr="00145C64">
              <w:rPr>
                <w:color w:val="000000"/>
                <w:sz w:val="14"/>
                <w:szCs w:val="14"/>
              </w:rPr>
              <w:t>Find potential duplicates within the PATIENT File (#2) At least one of NAM, DOB, or SSN must be passed Possible matches are "better" when more than one of these is passed</w:t>
            </w:r>
          </w:p>
        </w:tc>
        <w:tc>
          <w:tcPr>
            <w:tcW w:w="990" w:type="dxa"/>
            <w:vAlign w:val="center"/>
            <w:hideMark/>
          </w:tcPr>
          <w:p w14:paraId="774FD3A7" w14:textId="7BA5711B" w:rsidR="00B26B9B" w:rsidRPr="00145C64" w:rsidRDefault="00B26B9B" w:rsidP="00B26B9B">
            <w:pPr>
              <w:jc w:val="center"/>
              <w:rPr>
                <w:color w:val="000000"/>
                <w:sz w:val="14"/>
                <w:szCs w:val="14"/>
              </w:rPr>
            </w:pPr>
            <w:r w:rsidRPr="00145C64">
              <w:rPr>
                <w:color w:val="000000"/>
                <w:sz w:val="14"/>
                <w:szCs w:val="14"/>
              </w:rPr>
              <w:t>NAM</w:t>
            </w:r>
            <w:r w:rsidRPr="00145C64">
              <w:rPr>
                <w:color w:val="000000"/>
                <w:sz w:val="14"/>
                <w:szCs w:val="14"/>
              </w:rPr>
              <w:br/>
              <w:t>DOB</w:t>
            </w:r>
            <w:r w:rsidRPr="00145C64">
              <w:rPr>
                <w:color w:val="000000"/>
                <w:sz w:val="14"/>
                <w:szCs w:val="14"/>
              </w:rPr>
              <w:br/>
              <w:t>SSN</w:t>
            </w:r>
          </w:p>
        </w:tc>
        <w:tc>
          <w:tcPr>
            <w:tcW w:w="2340" w:type="dxa"/>
            <w:vAlign w:val="center"/>
            <w:hideMark/>
          </w:tcPr>
          <w:p w14:paraId="4C77A7CD" w14:textId="0130F037" w:rsidR="00B26B9B" w:rsidRPr="00145C64" w:rsidRDefault="00B26B9B" w:rsidP="00B26B9B">
            <w:pPr>
              <w:rPr>
                <w:color w:val="000000"/>
                <w:sz w:val="14"/>
                <w:szCs w:val="14"/>
              </w:rPr>
            </w:pPr>
            <w:r w:rsidRPr="00145C64">
              <w:rPr>
                <w:color w:val="000000"/>
                <w:sz w:val="14"/>
                <w:szCs w:val="14"/>
              </w:rPr>
              <w:t>BYREF - Passed by reference, will contain name of a TMP Global housing the results Subscript 0:  -1^ERROR_MESSAGE (in the event of an error)</w:t>
            </w:r>
            <w:r w:rsidRPr="00145C64">
              <w:rPr>
                <w:color w:val="000000"/>
                <w:sz w:val="14"/>
                <w:szCs w:val="14"/>
              </w:rPr>
              <w:br/>
              <w:t>OR</w:t>
            </w:r>
            <w:r w:rsidRPr="00145C64">
              <w:rPr>
                <w:color w:val="000000"/>
                <w:sz w:val="14"/>
                <w:szCs w:val="14"/>
              </w:rPr>
              <w:br/>
              <w:t>Subscript    0:  Number of potential matches found (if no errors)</w:t>
            </w:r>
            <w:r w:rsidRPr="00145C64">
              <w:rPr>
                <w:color w:val="000000"/>
                <w:sz w:val="14"/>
                <w:szCs w:val="14"/>
              </w:rPr>
              <w:br/>
              <w:t>Subscript  1-K:  Patient's matching ALL 3 of NAM, DOB, SSN have a weighting of 3 (see Note)</w:t>
            </w:r>
            <w:r w:rsidRPr="00145C64">
              <w:rPr>
                <w:color w:val="000000"/>
                <w:sz w:val="14"/>
                <w:szCs w:val="14"/>
              </w:rPr>
              <w:br/>
              <w:t>Subscript K+1-L: Patient's matching ANY 2 of NAM, DOB, SSN have a weighting of 2 (see Note)</w:t>
            </w:r>
            <w:r w:rsidRPr="00145C64">
              <w:rPr>
                <w:color w:val="000000"/>
                <w:sz w:val="14"/>
                <w:szCs w:val="14"/>
              </w:rPr>
              <w:br/>
              <w:t>Subscript L+1-M: Patient's matching ONLY 1 of NAM, DOB, SSN have a weighting of 1 (see Note)</w:t>
            </w:r>
            <w:r w:rsidRPr="00145C64">
              <w:rPr>
                <w:color w:val="000000"/>
                <w:sz w:val="14"/>
                <w:szCs w:val="14"/>
              </w:rPr>
              <w:br/>
              <w:t>^TMP(1-M) = DFN^ZERO_NODE where   DFN is the Patient IEN ZERO_NODE is the data from ^ DPT(DFN,0)</w:t>
            </w:r>
            <w:r w:rsidRPr="00145C64">
              <w:rPr>
                <w:color w:val="000000"/>
                <w:sz w:val="14"/>
                <w:szCs w:val="14"/>
              </w:rPr>
              <w:br/>
            </w:r>
            <w:r w:rsidRPr="00145C64">
              <w:rPr>
                <w:color w:val="000000"/>
                <w:sz w:val="14"/>
                <w:szCs w:val="14"/>
              </w:rPr>
              <w:br/>
              <w:t>NOTE: Potential matches within a weighting (if any) will be sorted by Patient Name</w:t>
            </w:r>
          </w:p>
        </w:tc>
        <w:tc>
          <w:tcPr>
            <w:tcW w:w="1800" w:type="dxa"/>
            <w:vAlign w:val="center"/>
            <w:hideMark/>
          </w:tcPr>
          <w:p w14:paraId="256D4050" w14:textId="24CAE627" w:rsidR="00B26B9B" w:rsidRPr="00145C64" w:rsidRDefault="00B26B9B" w:rsidP="00B26B9B">
            <w:pPr>
              <w:rPr>
                <w:color w:val="000000"/>
                <w:sz w:val="14"/>
                <w:szCs w:val="14"/>
              </w:rPr>
            </w:pPr>
            <w:r w:rsidRPr="00145C64">
              <w:rPr>
                <w:color w:val="000000"/>
                <w:sz w:val="14"/>
                <w:szCs w:val="14"/>
              </w:rPr>
              <w:t>TfrmEnterPt.</w:t>
            </w:r>
            <w:r w:rsidRPr="00145C64">
              <w:rPr>
                <w:color w:val="000000"/>
                <w:sz w:val="14"/>
                <w:szCs w:val="14"/>
              </w:rPr>
              <w:br/>
              <w:t>Button8Click</w:t>
            </w:r>
            <w:r w:rsidRPr="00145C64">
              <w:rPr>
                <w:color w:val="000000"/>
                <w:sz w:val="14"/>
                <w:szCs w:val="14"/>
              </w:rPr>
              <w:br/>
            </w:r>
            <w:r w:rsidRPr="00145C64">
              <w:rPr>
                <w:color w:val="000000"/>
                <w:sz w:val="14"/>
                <w:szCs w:val="14"/>
              </w:rPr>
              <w:br/>
              <w:t>TfrmEnterPtSimple.</w:t>
            </w:r>
            <w:r w:rsidRPr="00145C64">
              <w:rPr>
                <w:color w:val="000000"/>
                <w:sz w:val="14"/>
                <w:szCs w:val="14"/>
              </w:rPr>
              <w:br/>
              <w:t>Button8Click</w:t>
            </w:r>
            <w:r w:rsidRPr="00145C64">
              <w:rPr>
                <w:color w:val="000000"/>
                <w:sz w:val="14"/>
                <w:szCs w:val="14"/>
              </w:rPr>
              <w:br/>
            </w:r>
            <w:r w:rsidRPr="00145C64">
              <w:rPr>
                <w:color w:val="000000"/>
                <w:sz w:val="14"/>
                <w:szCs w:val="14"/>
              </w:rPr>
              <w:br/>
              <w:t>TfrmEnterPt140.</w:t>
            </w:r>
            <w:r w:rsidRPr="00145C64">
              <w:rPr>
                <w:color w:val="000000"/>
                <w:sz w:val="14"/>
                <w:szCs w:val="14"/>
              </w:rPr>
              <w:br/>
              <w:t>Button8Click</w:t>
            </w:r>
            <w:r w:rsidRPr="00145C64">
              <w:rPr>
                <w:color w:val="000000"/>
                <w:sz w:val="14"/>
                <w:szCs w:val="14"/>
              </w:rPr>
              <w:br/>
            </w:r>
            <w:r w:rsidRPr="00145C64">
              <w:rPr>
                <w:color w:val="000000"/>
                <w:sz w:val="14"/>
                <w:szCs w:val="14"/>
              </w:rPr>
              <w:br/>
              <w:t>TfrmEnterPtSimple140.</w:t>
            </w:r>
            <w:r w:rsidRPr="00145C64">
              <w:rPr>
                <w:color w:val="000000"/>
                <w:sz w:val="14"/>
                <w:szCs w:val="14"/>
              </w:rPr>
              <w:br/>
              <w:t>Button8Click</w:t>
            </w:r>
          </w:p>
        </w:tc>
        <w:tc>
          <w:tcPr>
            <w:tcW w:w="1260" w:type="dxa"/>
            <w:vAlign w:val="center"/>
            <w:hideMark/>
          </w:tcPr>
          <w:p w14:paraId="6B48F28F" w14:textId="7EBF9126" w:rsidR="00B26B9B" w:rsidRPr="00145C64" w:rsidRDefault="00B26B9B" w:rsidP="006D4317">
            <w:pPr>
              <w:rPr>
                <w:color w:val="000000"/>
                <w:sz w:val="14"/>
                <w:szCs w:val="14"/>
              </w:rPr>
            </w:pPr>
            <w:r w:rsidRPr="00145C64">
              <w:rPr>
                <w:color w:val="000000"/>
                <w:sz w:val="14"/>
                <w:szCs w:val="14"/>
              </w:rPr>
              <w:t>EnterPt.pas</w:t>
            </w:r>
            <w:r w:rsidRPr="00145C64">
              <w:rPr>
                <w:color w:val="000000"/>
                <w:sz w:val="14"/>
                <w:szCs w:val="14"/>
              </w:rPr>
              <w:br/>
            </w:r>
            <w:r w:rsidRPr="00145C64">
              <w:rPr>
                <w:color w:val="000000"/>
                <w:sz w:val="14"/>
                <w:szCs w:val="14"/>
              </w:rPr>
              <w:br/>
              <w:t>entersimple.pas</w:t>
            </w:r>
            <w:r w:rsidRPr="00145C64">
              <w:rPr>
                <w:color w:val="000000"/>
                <w:sz w:val="14"/>
                <w:szCs w:val="14"/>
              </w:rPr>
              <w:br/>
            </w:r>
            <w:r w:rsidRPr="00145C64">
              <w:rPr>
                <w:color w:val="000000"/>
                <w:sz w:val="14"/>
                <w:szCs w:val="14"/>
              </w:rPr>
              <w:br/>
              <w:t>enterpt140.pas</w:t>
            </w:r>
            <w:r w:rsidRPr="00145C64">
              <w:rPr>
                <w:color w:val="000000"/>
                <w:sz w:val="14"/>
                <w:szCs w:val="14"/>
              </w:rPr>
              <w:br/>
            </w:r>
            <w:r w:rsidRPr="00145C64">
              <w:rPr>
                <w:color w:val="000000"/>
                <w:sz w:val="14"/>
                <w:szCs w:val="14"/>
              </w:rPr>
              <w:br/>
              <w:t>enterptsimple140.pas</w:t>
            </w:r>
          </w:p>
        </w:tc>
        <w:tc>
          <w:tcPr>
            <w:tcW w:w="1081" w:type="dxa"/>
            <w:vAlign w:val="center"/>
            <w:hideMark/>
          </w:tcPr>
          <w:p w14:paraId="688E4C50" w14:textId="56389E3D" w:rsidR="00B26B9B" w:rsidRPr="00145C64" w:rsidRDefault="00B26B9B" w:rsidP="00B26B9B">
            <w:pPr>
              <w:jc w:val="center"/>
              <w:rPr>
                <w:color w:val="000000"/>
                <w:sz w:val="14"/>
                <w:szCs w:val="14"/>
              </w:rPr>
            </w:pPr>
            <w:r w:rsidRPr="00145C64">
              <w:rPr>
                <w:color w:val="000000"/>
                <w:sz w:val="14"/>
                <w:szCs w:val="14"/>
              </w:rPr>
              <w:t>RPCBroker1</w:t>
            </w:r>
          </w:p>
        </w:tc>
        <w:tc>
          <w:tcPr>
            <w:tcW w:w="1709" w:type="dxa"/>
            <w:vAlign w:val="center"/>
            <w:hideMark/>
          </w:tcPr>
          <w:p w14:paraId="36127659" w14:textId="1684C96D" w:rsidR="00B26B9B" w:rsidRPr="00145C64" w:rsidRDefault="00B26B9B" w:rsidP="00B26B9B">
            <w:pPr>
              <w:jc w:val="center"/>
              <w:rPr>
                <w:color w:val="000000"/>
                <w:sz w:val="14"/>
                <w:szCs w:val="14"/>
              </w:rPr>
            </w:pPr>
            <w:r w:rsidRPr="00145C64">
              <w:rPr>
                <w:color w:val="000000"/>
                <w:sz w:val="14"/>
                <w:szCs w:val="14"/>
              </w:rPr>
              <w:t>LastName.text + ',' + FirstName.text</w:t>
            </w:r>
            <w:r w:rsidRPr="00145C64">
              <w:rPr>
                <w:color w:val="000000"/>
                <w:sz w:val="14"/>
                <w:szCs w:val="14"/>
              </w:rPr>
              <w:br/>
            </w:r>
            <w:r w:rsidRPr="00145C64">
              <w:rPr>
                <w:color w:val="000000"/>
                <w:sz w:val="14"/>
                <w:szCs w:val="14"/>
              </w:rPr>
              <w:br/>
              <w:t>Date Of Birth</w:t>
            </w:r>
            <w:r w:rsidRPr="00145C64">
              <w:rPr>
                <w:color w:val="000000"/>
                <w:sz w:val="14"/>
                <w:szCs w:val="14"/>
              </w:rPr>
              <w:br/>
            </w:r>
            <w:r w:rsidRPr="00145C64">
              <w:rPr>
                <w:color w:val="000000"/>
                <w:sz w:val="14"/>
                <w:szCs w:val="14"/>
              </w:rPr>
              <w:br/>
              <w:t>SSN</w:t>
            </w:r>
          </w:p>
        </w:tc>
      </w:tr>
      <w:tr w:rsidR="00E02119" w:rsidRPr="00285745" w14:paraId="25DEFD34" w14:textId="77777777" w:rsidTr="00145C64">
        <w:trPr>
          <w:trHeight w:val="3960"/>
        </w:trPr>
        <w:tc>
          <w:tcPr>
            <w:tcW w:w="1175" w:type="dxa"/>
            <w:shd w:val="clear" w:color="auto" w:fill="FFFFFF" w:themeFill="background1"/>
            <w:vAlign w:val="center"/>
            <w:hideMark/>
          </w:tcPr>
          <w:p w14:paraId="01325EDA" w14:textId="4F6317D3" w:rsidR="00E02119" w:rsidRPr="00145C64" w:rsidRDefault="00E02119" w:rsidP="00E02119">
            <w:pPr>
              <w:rPr>
                <w:color w:val="000000"/>
                <w:sz w:val="14"/>
                <w:szCs w:val="14"/>
              </w:rPr>
            </w:pPr>
            <w:r w:rsidRPr="00145C64">
              <w:rPr>
                <w:color w:val="000000"/>
                <w:sz w:val="14"/>
                <w:szCs w:val="14"/>
              </w:rPr>
              <w:t>DVBAB FIND EXAMS</w:t>
            </w:r>
          </w:p>
        </w:tc>
        <w:tc>
          <w:tcPr>
            <w:tcW w:w="985" w:type="dxa"/>
            <w:shd w:val="clear" w:color="auto" w:fill="FFFFFF" w:themeFill="background1"/>
            <w:vAlign w:val="center"/>
            <w:hideMark/>
          </w:tcPr>
          <w:p w14:paraId="046D9336" w14:textId="3D37F3E8" w:rsidR="00E02119" w:rsidRPr="00145C64" w:rsidRDefault="00E02119" w:rsidP="00E02119">
            <w:pPr>
              <w:jc w:val="center"/>
              <w:rPr>
                <w:color w:val="000000"/>
                <w:sz w:val="14"/>
                <w:szCs w:val="14"/>
              </w:rPr>
            </w:pPr>
            <w:r w:rsidRPr="00145C64">
              <w:rPr>
                <w:color w:val="000000"/>
                <w:sz w:val="14"/>
                <w:szCs w:val="14"/>
              </w:rPr>
              <w:t>FINDEXAM</w:t>
            </w:r>
          </w:p>
        </w:tc>
        <w:tc>
          <w:tcPr>
            <w:tcW w:w="1087" w:type="dxa"/>
            <w:shd w:val="clear" w:color="auto" w:fill="FFFFFF" w:themeFill="background1"/>
            <w:vAlign w:val="center"/>
            <w:hideMark/>
          </w:tcPr>
          <w:p w14:paraId="7AB53311" w14:textId="3904297C" w:rsidR="00E02119" w:rsidRPr="00145C64" w:rsidRDefault="00E02119" w:rsidP="00E02119">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1474FE36" w14:textId="0F0F2AC7" w:rsidR="00E02119" w:rsidRPr="00145C64" w:rsidRDefault="00E02119" w:rsidP="00E02119">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6749088D" w14:textId="22BDB3D4" w:rsidR="00E02119" w:rsidRPr="00145C64" w:rsidRDefault="00E02119" w:rsidP="00E02119">
            <w:pPr>
              <w:rPr>
                <w:color w:val="000000"/>
                <w:sz w:val="14"/>
                <w:szCs w:val="14"/>
              </w:rPr>
            </w:pPr>
            <w:r w:rsidRPr="00145C64">
              <w:rPr>
                <w:color w:val="000000"/>
                <w:sz w:val="14"/>
                <w:szCs w:val="14"/>
              </w:rPr>
              <w:t>Lists all of the patient's AMIE II C&amp;P exam requests whether complete, new or pending.</w:t>
            </w:r>
          </w:p>
        </w:tc>
        <w:tc>
          <w:tcPr>
            <w:tcW w:w="990" w:type="dxa"/>
            <w:shd w:val="clear" w:color="auto" w:fill="FFFFFF" w:themeFill="background1"/>
            <w:vAlign w:val="center"/>
            <w:hideMark/>
          </w:tcPr>
          <w:p w14:paraId="77D9E621" w14:textId="789F6EDE" w:rsidR="00E02119" w:rsidRPr="00145C64" w:rsidRDefault="00E02119" w:rsidP="00E02119">
            <w:pPr>
              <w:jc w:val="center"/>
              <w:rPr>
                <w:color w:val="000000"/>
                <w:sz w:val="14"/>
                <w:szCs w:val="14"/>
              </w:rPr>
            </w:pPr>
            <w:r w:rsidRPr="00145C64">
              <w:rPr>
                <w:color w:val="000000"/>
                <w:sz w:val="14"/>
                <w:szCs w:val="14"/>
              </w:rPr>
              <w:t>INPUT1</w:t>
            </w:r>
          </w:p>
        </w:tc>
        <w:tc>
          <w:tcPr>
            <w:tcW w:w="2340" w:type="dxa"/>
            <w:shd w:val="clear" w:color="auto" w:fill="FFFFFF" w:themeFill="background1"/>
            <w:vAlign w:val="center"/>
            <w:hideMark/>
          </w:tcPr>
          <w:p w14:paraId="7D5E892E" w14:textId="5524072E" w:rsidR="00E02119" w:rsidRPr="00145C64" w:rsidRDefault="00E02119" w:rsidP="006E6F23">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2EC19A08" w14:textId="61583C6C" w:rsidR="00E02119" w:rsidRPr="00145C64" w:rsidRDefault="00E02119" w:rsidP="00E02119">
            <w:pPr>
              <w:rPr>
                <w:color w:val="000000"/>
                <w:sz w:val="14"/>
                <w:szCs w:val="14"/>
              </w:rPr>
            </w:pPr>
            <w:r w:rsidRPr="00145C64">
              <w:rPr>
                <w:color w:val="000000"/>
                <w:sz w:val="14"/>
                <w:szCs w:val="14"/>
              </w:rPr>
              <w:t>TfrmExamRequestComments.</w:t>
            </w:r>
            <w:r w:rsidRPr="00145C64">
              <w:rPr>
                <w:color w:val="000000"/>
                <w:sz w:val="14"/>
                <w:szCs w:val="14"/>
              </w:rPr>
              <w:br/>
              <w:t>FMExamRequestListboxClick</w:t>
            </w:r>
            <w:r w:rsidRPr="00145C64">
              <w:rPr>
                <w:color w:val="000000"/>
                <w:sz w:val="14"/>
                <w:szCs w:val="14"/>
              </w:rPr>
              <w:br/>
            </w:r>
            <w:r w:rsidRPr="00145C64">
              <w:rPr>
                <w:color w:val="000000"/>
                <w:sz w:val="14"/>
                <w:szCs w:val="14"/>
              </w:rPr>
              <w:br/>
              <w:t>TfrmMain.</w:t>
            </w:r>
            <w:r w:rsidRPr="00145C64">
              <w:rPr>
                <w:color w:val="000000"/>
                <w:sz w:val="14"/>
                <w:szCs w:val="14"/>
              </w:rPr>
              <w:br/>
              <w:t>btnViewExamClick</w:t>
            </w:r>
            <w:r w:rsidRPr="00145C64">
              <w:rPr>
                <w:color w:val="000000"/>
                <w:sz w:val="14"/>
                <w:szCs w:val="14"/>
              </w:rPr>
              <w:br/>
            </w:r>
            <w:r w:rsidRPr="00145C64">
              <w:rPr>
                <w:color w:val="000000"/>
                <w:sz w:val="14"/>
                <w:szCs w:val="14"/>
              </w:rPr>
              <w:br/>
              <w:t>TfrmManageReports.</w:t>
            </w:r>
            <w:r w:rsidRPr="00145C64">
              <w:rPr>
                <w:color w:val="000000"/>
                <w:sz w:val="14"/>
                <w:szCs w:val="14"/>
              </w:rPr>
              <w:br/>
              <w:t>FMExamRequestListboxClick</w:t>
            </w:r>
            <w:r w:rsidRPr="00145C64">
              <w:rPr>
                <w:color w:val="000000"/>
                <w:sz w:val="14"/>
                <w:szCs w:val="14"/>
              </w:rPr>
              <w:br/>
            </w:r>
            <w:r w:rsidRPr="00145C64">
              <w:rPr>
                <w:color w:val="000000"/>
                <w:sz w:val="14"/>
                <w:szCs w:val="14"/>
              </w:rPr>
              <w:br/>
              <w:t>TfrmNewExam.</w:t>
            </w:r>
            <w:r w:rsidRPr="00145C64">
              <w:rPr>
                <w:color w:val="000000"/>
                <w:sz w:val="14"/>
                <w:szCs w:val="14"/>
              </w:rPr>
              <w:br/>
              <w:t>btnSendRequestClick</w:t>
            </w:r>
            <w:r w:rsidRPr="00145C64">
              <w:rPr>
                <w:color w:val="000000"/>
                <w:sz w:val="14"/>
                <w:szCs w:val="14"/>
              </w:rPr>
              <w:br/>
            </w:r>
            <w:r w:rsidRPr="00145C64">
              <w:rPr>
                <w:color w:val="000000"/>
                <w:sz w:val="14"/>
                <w:szCs w:val="14"/>
              </w:rPr>
              <w:br/>
              <w:t>TTIUSignForm.</w:t>
            </w:r>
            <w:r w:rsidRPr="00145C64">
              <w:rPr>
                <w:color w:val="000000"/>
                <w:sz w:val="14"/>
                <w:szCs w:val="14"/>
              </w:rPr>
              <w:br/>
              <w:t>FMExamRequestListboxClick</w:t>
            </w:r>
            <w:r w:rsidRPr="00145C64">
              <w:rPr>
                <w:color w:val="000000"/>
                <w:sz w:val="14"/>
                <w:szCs w:val="14"/>
              </w:rPr>
              <w:br/>
            </w:r>
            <w:r w:rsidRPr="00145C64">
              <w:rPr>
                <w:color w:val="000000"/>
                <w:sz w:val="14"/>
                <w:szCs w:val="14"/>
              </w:rPr>
              <w:br/>
              <w:t>TfrmUncosigned.</w:t>
            </w:r>
            <w:r w:rsidRPr="00145C64">
              <w:rPr>
                <w:color w:val="000000"/>
                <w:sz w:val="14"/>
                <w:szCs w:val="14"/>
              </w:rPr>
              <w:br/>
              <w:t>FMExamRequestListboxClick</w:t>
            </w:r>
            <w:r w:rsidRPr="00145C64">
              <w:rPr>
                <w:color w:val="000000"/>
                <w:sz w:val="14"/>
                <w:szCs w:val="14"/>
              </w:rPr>
              <w:br/>
            </w:r>
            <w:r w:rsidRPr="00145C64">
              <w:rPr>
                <w:color w:val="000000"/>
                <w:sz w:val="14"/>
                <w:szCs w:val="14"/>
              </w:rPr>
              <w:br/>
              <w:t>TfrmViewExam.</w:t>
            </w:r>
            <w:r w:rsidRPr="00145C64">
              <w:rPr>
                <w:color w:val="000000"/>
                <w:sz w:val="14"/>
                <w:szCs w:val="14"/>
              </w:rPr>
              <w:br/>
              <w:t>btnAddSelExamsClick</w:t>
            </w:r>
            <w:r w:rsidRPr="00145C64">
              <w:rPr>
                <w:color w:val="000000"/>
                <w:sz w:val="14"/>
                <w:szCs w:val="14"/>
              </w:rPr>
              <w:br/>
            </w:r>
            <w:r w:rsidRPr="00145C64">
              <w:rPr>
                <w:color w:val="000000"/>
                <w:sz w:val="14"/>
                <w:szCs w:val="14"/>
              </w:rPr>
              <w:br/>
              <w:t>TfrmViewExam.</w:t>
            </w:r>
            <w:r w:rsidRPr="00145C64">
              <w:rPr>
                <w:color w:val="000000"/>
                <w:sz w:val="14"/>
                <w:szCs w:val="14"/>
              </w:rPr>
              <w:br/>
              <w:t>btnViewSelectedExamClick</w:t>
            </w:r>
            <w:r w:rsidRPr="00145C64">
              <w:rPr>
                <w:color w:val="000000"/>
                <w:sz w:val="14"/>
                <w:szCs w:val="14"/>
              </w:rPr>
              <w:br/>
            </w:r>
            <w:r w:rsidRPr="00145C64">
              <w:rPr>
                <w:color w:val="000000"/>
                <w:sz w:val="14"/>
                <w:szCs w:val="14"/>
              </w:rPr>
              <w:br/>
              <w:t>TfrmViewExam.</w:t>
            </w:r>
            <w:r w:rsidRPr="00145C64">
              <w:rPr>
                <w:color w:val="000000"/>
                <w:sz w:val="14"/>
                <w:szCs w:val="14"/>
              </w:rPr>
              <w:br/>
              <w:t>btnCancelAllExamsClick</w:t>
            </w:r>
            <w:r w:rsidRPr="00145C64">
              <w:rPr>
                <w:color w:val="000000"/>
                <w:sz w:val="14"/>
                <w:szCs w:val="14"/>
              </w:rPr>
              <w:br/>
            </w:r>
            <w:r w:rsidRPr="00145C64">
              <w:rPr>
                <w:color w:val="000000"/>
                <w:sz w:val="14"/>
                <w:szCs w:val="14"/>
              </w:rPr>
              <w:br/>
              <w:t>TCMTSignForm.</w:t>
            </w:r>
            <w:r w:rsidRPr="00145C64">
              <w:rPr>
                <w:color w:val="000000"/>
                <w:sz w:val="14"/>
                <w:szCs w:val="14"/>
              </w:rPr>
              <w:br/>
              <w:t>FMExamRequestListboxClick</w:t>
            </w:r>
          </w:p>
        </w:tc>
        <w:tc>
          <w:tcPr>
            <w:tcW w:w="1260" w:type="dxa"/>
            <w:shd w:val="clear" w:color="auto" w:fill="FFFFFF" w:themeFill="background1"/>
            <w:vAlign w:val="center"/>
            <w:hideMark/>
          </w:tcPr>
          <w:p w14:paraId="543EE32C" w14:textId="1E8CFD26" w:rsidR="00E02119" w:rsidRPr="00145C64" w:rsidRDefault="00E02119" w:rsidP="006D4317">
            <w:pPr>
              <w:rPr>
                <w:color w:val="000000"/>
                <w:sz w:val="14"/>
                <w:szCs w:val="14"/>
              </w:rPr>
            </w:pPr>
            <w:r w:rsidRPr="00145C64">
              <w:rPr>
                <w:color w:val="000000"/>
                <w:sz w:val="14"/>
                <w:szCs w:val="14"/>
              </w:rPr>
              <w:t>loadexamcomments.pas</w:t>
            </w:r>
            <w:r w:rsidRPr="00145C64">
              <w:rPr>
                <w:color w:val="000000"/>
                <w:sz w:val="14"/>
                <w:szCs w:val="14"/>
              </w:rPr>
              <w:br/>
            </w:r>
            <w:r w:rsidRPr="00145C64">
              <w:rPr>
                <w:color w:val="000000"/>
                <w:sz w:val="14"/>
                <w:szCs w:val="14"/>
              </w:rPr>
              <w:br/>
              <w:t>Main.pas</w:t>
            </w:r>
            <w:r w:rsidRPr="00145C64">
              <w:rPr>
                <w:color w:val="000000"/>
                <w:sz w:val="14"/>
                <w:szCs w:val="14"/>
              </w:rPr>
              <w:br/>
            </w:r>
            <w:r w:rsidRPr="00145C64">
              <w:rPr>
                <w:color w:val="000000"/>
                <w:sz w:val="14"/>
                <w:szCs w:val="14"/>
              </w:rPr>
              <w:br/>
              <w:t>ManageReports.pas</w:t>
            </w:r>
            <w:r w:rsidRPr="00145C64">
              <w:rPr>
                <w:color w:val="000000"/>
                <w:sz w:val="14"/>
                <w:szCs w:val="14"/>
              </w:rPr>
              <w:br/>
            </w:r>
            <w:r w:rsidRPr="00145C64">
              <w:rPr>
                <w:color w:val="000000"/>
                <w:sz w:val="14"/>
                <w:szCs w:val="14"/>
              </w:rPr>
              <w:br/>
              <w:t>newexam.pas</w:t>
            </w:r>
            <w:r w:rsidRPr="00145C64">
              <w:rPr>
                <w:color w:val="000000"/>
                <w:sz w:val="14"/>
                <w:szCs w:val="14"/>
              </w:rPr>
              <w:br/>
            </w:r>
            <w:r w:rsidRPr="00145C64">
              <w:rPr>
                <w:color w:val="000000"/>
                <w:sz w:val="14"/>
                <w:szCs w:val="14"/>
              </w:rPr>
              <w:br/>
              <w:t>tiusign.pas</w:t>
            </w:r>
            <w:r w:rsidRPr="00145C64">
              <w:rPr>
                <w:color w:val="000000"/>
                <w:sz w:val="14"/>
                <w:szCs w:val="14"/>
              </w:rPr>
              <w:br/>
            </w:r>
            <w:r w:rsidRPr="00145C64">
              <w:rPr>
                <w:color w:val="000000"/>
                <w:sz w:val="14"/>
                <w:szCs w:val="14"/>
              </w:rPr>
              <w:br/>
              <w:t>uncosignedutility.pas</w:t>
            </w:r>
            <w:r w:rsidRPr="00145C64">
              <w:rPr>
                <w:color w:val="000000"/>
                <w:sz w:val="14"/>
                <w:szCs w:val="14"/>
              </w:rPr>
              <w:br/>
            </w:r>
            <w:r w:rsidRPr="00145C64">
              <w:rPr>
                <w:color w:val="000000"/>
                <w:sz w:val="14"/>
                <w:szCs w:val="14"/>
              </w:rPr>
              <w:br/>
              <w:t>viewexam.pas</w:t>
            </w:r>
            <w:r w:rsidRPr="00145C64">
              <w:rPr>
                <w:color w:val="000000"/>
                <w:sz w:val="14"/>
                <w:szCs w:val="14"/>
              </w:rPr>
              <w:br/>
            </w:r>
            <w:r w:rsidRPr="00145C64">
              <w:rPr>
                <w:color w:val="000000"/>
                <w:sz w:val="14"/>
                <w:szCs w:val="14"/>
              </w:rPr>
              <w:br/>
              <w:t>frmCMTSign.pas</w:t>
            </w:r>
          </w:p>
        </w:tc>
        <w:tc>
          <w:tcPr>
            <w:tcW w:w="1081" w:type="dxa"/>
            <w:shd w:val="clear" w:color="auto" w:fill="FFFFFF" w:themeFill="background1"/>
            <w:vAlign w:val="center"/>
            <w:hideMark/>
          </w:tcPr>
          <w:p w14:paraId="0B9DE6A7" w14:textId="04AFB5C5" w:rsidR="00E02119" w:rsidRPr="00145C64" w:rsidRDefault="00E02119" w:rsidP="00E02119">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3A65C13" w14:textId="2D96FF02" w:rsidR="00E02119" w:rsidRPr="00145C64" w:rsidRDefault="00E02119" w:rsidP="00E02119">
            <w:pPr>
              <w:spacing w:after="240"/>
              <w:jc w:val="center"/>
              <w:rPr>
                <w:color w:val="000000"/>
                <w:sz w:val="14"/>
                <w:szCs w:val="14"/>
              </w:rPr>
            </w:pPr>
            <w:r w:rsidRPr="00145C64">
              <w:rPr>
                <w:color w:val="000000"/>
                <w:sz w:val="14"/>
                <w:szCs w:val="14"/>
              </w:rPr>
              <w:t>IEN</w:t>
            </w:r>
            <w:r w:rsidRPr="00145C64">
              <w:rPr>
                <w:color w:val="000000"/>
                <w:sz w:val="14"/>
                <w:szCs w:val="14"/>
              </w:rPr>
              <w:br/>
              <w:t>PType := literal;</w:t>
            </w:r>
          </w:p>
        </w:tc>
      </w:tr>
      <w:tr w:rsidR="00E02119" w:rsidRPr="00285745" w14:paraId="1652FDD7" w14:textId="77777777" w:rsidTr="00145C64">
        <w:trPr>
          <w:trHeight w:val="2780"/>
        </w:trPr>
        <w:tc>
          <w:tcPr>
            <w:tcW w:w="1175" w:type="dxa"/>
            <w:vAlign w:val="center"/>
            <w:hideMark/>
          </w:tcPr>
          <w:p w14:paraId="76A47CA5" w14:textId="25108DCF" w:rsidR="00E02119" w:rsidRPr="00145C64" w:rsidRDefault="00E02119" w:rsidP="00E02119">
            <w:pPr>
              <w:rPr>
                <w:color w:val="000000"/>
                <w:sz w:val="14"/>
                <w:szCs w:val="14"/>
              </w:rPr>
            </w:pPr>
            <w:r w:rsidRPr="00145C64">
              <w:rPr>
                <w:color w:val="000000"/>
                <w:sz w:val="14"/>
                <w:szCs w:val="14"/>
              </w:rPr>
              <w:t>DVBAB FORM COPY</w:t>
            </w:r>
          </w:p>
        </w:tc>
        <w:tc>
          <w:tcPr>
            <w:tcW w:w="985" w:type="dxa"/>
            <w:vAlign w:val="center"/>
            <w:hideMark/>
          </w:tcPr>
          <w:p w14:paraId="1F4EAE18" w14:textId="0019615D" w:rsidR="00E02119" w:rsidRPr="00145C64" w:rsidRDefault="00E02119" w:rsidP="00E02119">
            <w:pPr>
              <w:jc w:val="center"/>
              <w:rPr>
                <w:color w:val="000000"/>
                <w:sz w:val="14"/>
                <w:szCs w:val="14"/>
              </w:rPr>
            </w:pPr>
            <w:r w:rsidRPr="00145C64">
              <w:rPr>
                <w:color w:val="000000"/>
                <w:sz w:val="14"/>
                <w:szCs w:val="14"/>
              </w:rPr>
              <w:t>COPY</w:t>
            </w:r>
          </w:p>
        </w:tc>
        <w:tc>
          <w:tcPr>
            <w:tcW w:w="1087" w:type="dxa"/>
            <w:vAlign w:val="center"/>
            <w:hideMark/>
          </w:tcPr>
          <w:p w14:paraId="287994C7" w14:textId="17523E16" w:rsidR="00E02119" w:rsidRPr="00145C64" w:rsidRDefault="00E02119" w:rsidP="00E02119">
            <w:pPr>
              <w:jc w:val="center"/>
              <w:rPr>
                <w:color w:val="000000"/>
                <w:sz w:val="14"/>
                <w:szCs w:val="14"/>
              </w:rPr>
            </w:pPr>
            <w:r w:rsidRPr="00145C64">
              <w:rPr>
                <w:color w:val="000000"/>
                <w:sz w:val="14"/>
                <w:szCs w:val="14"/>
              </w:rPr>
              <w:t>DVBABFRM</w:t>
            </w:r>
          </w:p>
        </w:tc>
        <w:tc>
          <w:tcPr>
            <w:tcW w:w="1012" w:type="dxa"/>
            <w:vAlign w:val="center"/>
            <w:hideMark/>
          </w:tcPr>
          <w:p w14:paraId="5B4D69C3" w14:textId="197D1A21" w:rsidR="00E02119" w:rsidRPr="00145C64" w:rsidRDefault="00E02119" w:rsidP="00E02119">
            <w:pPr>
              <w:jc w:val="center"/>
              <w:rPr>
                <w:color w:val="000000"/>
                <w:sz w:val="14"/>
                <w:szCs w:val="14"/>
              </w:rPr>
            </w:pPr>
            <w:r w:rsidRPr="00145C64">
              <w:rPr>
                <w:color w:val="000000"/>
                <w:sz w:val="14"/>
                <w:szCs w:val="14"/>
              </w:rPr>
              <w:t>SINGLE VALUE</w:t>
            </w:r>
          </w:p>
        </w:tc>
        <w:tc>
          <w:tcPr>
            <w:tcW w:w="2041" w:type="dxa"/>
            <w:vAlign w:val="center"/>
            <w:hideMark/>
          </w:tcPr>
          <w:p w14:paraId="43DF4504" w14:textId="579B9D6E" w:rsidR="00E02119" w:rsidRPr="00145C64" w:rsidRDefault="00E02119" w:rsidP="00E02119">
            <w:pPr>
              <w:rPr>
                <w:color w:val="000000"/>
                <w:sz w:val="14"/>
                <w:szCs w:val="14"/>
              </w:rPr>
            </w:pPr>
            <w:r w:rsidRPr="00145C64">
              <w:rPr>
                <w:color w:val="000000"/>
                <w:sz w:val="14"/>
                <w:szCs w:val="14"/>
              </w:rPr>
              <w:t> Returns the IEN of the newly copied form.</w:t>
            </w:r>
          </w:p>
        </w:tc>
        <w:tc>
          <w:tcPr>
            <w:tcW w:w="990" w:type="dxa"/>
            <w:vAlign w:val="center"/>
            <w:hideMark/>
          </w:tcPr>
          <w:p w14:paraId="676788DC" w14:textId="2288021B" w:rsidR="00E02119" w:rsidRPr="00145C64" w:rsidRDefault="00E02119" w:rsidP="00E02119">
            <w:pPr>
              <w:jc w:val="center"/>
              <w:rPr>
                <w:color w:val="000000"/>
                <w:sz w:val="14"/>
                <w:szCs w:val="14"/>
              </w:rPr>
            </w:pPr>
            <w:r w:rsidRPr="00145C64">
              <w:rPr>
                <w:color w:val="000000"/>
                <w:sz w:val="14"/>
                <w:szCs w:val="14"/>
              </w:rPr>
              <w:t>DVBAB1</w:t>
            </w:r>
            <w:r w:rsidRPr="00145C64">
              <w:rPr>
                <w:color w:val="000000"/>
                <w:sz w:val="14"/>
                <w:szCs w:val="14"/>
              </w:rPr>
              <w:br/>
              <w:t>DVBAB2</w:t>
            </w:r>
          </w:p>
        </w:tc>
        <w:tc>
          <w:tcPr>
            <w:tcW w:w="2340" w:type="dxa"/>
            <w:vAlign w:val="center"/>
            <w:hideMark/>
          </w:tcPr>
          <w:p w14:paraId="09FA5B08" w14:textId="7514C5C9" w:rsidR="00E02119" w:rsidRPr="00145C64" w:rsidRDefault="00E02119" w:rsidP="00E02119">
            <w:pPr>
              <w:jc w:val="center"/>
              <w:rPr>
                <w:color w:val="000000"/>
                <w:sz w:val="14"/>
                <w:szCs w:val="14"/>
              </w:rPr>
            </w:pPr>
            <w:r w:rsidRPr="00145C64">
              <w:rPr>
                <w:color w:val="000000"/>
                <w:sz w:val="14"/>
                <w:szCs w:val="14"/>
              </w:rPr>
              <w:t>Copies a CAPRI form in file 396.17 to a new entry.  Clears key field so the form becomes editable as a new draft document.</w:t>
            </w:r>
            <w:r w:rsidRPr="00145C64">
              <w:rPr>
                <w:color w:val="000000"/>
                <w:sz w:val="14"/>
                <w:szCs w:val="14"/>
              </w:rPr>
              <w:br/>
              <w:t xml:space="preserve">  DVBAB1 = IEN in 396.17 to copy</w:t>
            </w:r>
            <w:r w:rsidRPr="00145C64">
              <w:rPr>
                <w:color w:val="000000"/>
                <w:sz w:val="14"/>
                <w:szCs w:val="14"/>
              </w:rPr>
              <w:br/>
              <w:t xml:space="preserve"> DVBAB2 = IEN in patient file</w:t>
            </w:r>
            <w:r w:rsidRPr="00145C64">
              <w:rPr>
                <w:color w:val="000000"/>
                <w:sz w:val="14"/>
                <w:szCs w:val="14"/>
              </w:rPr>
              <w:br/>
            </w:r>
            <w:r w:rsidRPr="00145C64">
              <w:rPr>
                <w:color w:val="000000"/>
                <w:sz w:val="14"/>
                <w:szCs w:val="14"/>
              </w:rPr>
              <w:br/>
              <w:t xml:space="preserve"> If DVBAB2 is null, the copied form will be filed under the same patient  it previously belonged to.</w:t>
            </w:r>
            <w:r w:rsidRPr="00145C64">
              <w:rPr>
                <w:color w:val="000000"/>
                <w:sz w:val="14"/>
                <w:szCs w:val="14"/>
              </w:rPr>
              <w:br/>
              <w:t xml:space="preserve"> If DVBAB2 has a value, it'll be copied to the new patient.</w:t>
            </w:r>
          </w:p>
        </w:tc>
        <w:tc>
          <w:tcPr>
            <w:tcW w:w="1800" w:type="dxa"/>
            <w:vAlign w:val="center"/>
            <w:hideMark/>
          </w:tcPr>
          <w:p w14:paraId="64830617" w14:textId="4A2DB29E" w:rsidR="00E02119" w:rsidRPr="00145C64" w:rsidRDefault="00E02119" w:rsidP="00E02119">
            <w:pPr>
              <w:rPr>
                <w:color w:val="000000"/>
                <w:sz w:val="14"/>
                <w:szCs w:val="14"/>
              </w:rPr>
            </w:pPr>
            <w:r w:rsidRPr="00145C64">
              <w:rPr>
                <w:color w:val="000000"/>
                <w:sz w:val="14"/>
                <w:szCs w:val="14"/>
              </w:rPr>
              <w:t>TfrmMain.</w:t>
            </w:r>
            <w:r w:rsidRPr="00145C64">
              <w:rPr>
                <w:color w:val="000000"/>
                <w:sz w:val="14"/>
                <w:szCs w:val="14"/>
              </w:rPr>
              <w:br/>
              <w:t>ButtonIPRCopyClick</w:t>
            </w:r>
          </w:p>
        </w:tc>
        <w:tc>
          <w:tcPr>
            <w:tcW w:w="1260" w:type="dxa"/>
            <w:vAlign w:val="center"/>
            <w:hideMark/>
          </w:tcPr>
          <w:p w14:paraId="118D8570" w14:textId="2ECBFF03" w:rsidR="00E02119" w:rsidRPr="00145C64" w:rsidRDefault="00E02119" w:rsidP="006D4317">
            <w:pPr>
              <w:rPr>
                <w:color w:val="000000"/>
                <w:sz w:val="14"/>
                <w:szCs w:val="14"/>
              </w:rPr>
            </w:pPr>
            <w:r w:rsidRPr="00145C64">
              <w:rPr>
                <w:color w:val="000000"/>
                <w:sz w:val="14"/>
                <w:szCs w:val="14"/>
              </w:rPr>
              <w:t>Main.pas</w:t>
            </w:r>
          </w:p>
        </w:tc>
        <w:tc>
          <w:tcPr>
            <w:tcW w:w="1081" w:type="dxa"/>
            <w:vAlign w:val="center"/>
            <w:hideMark/>
          </w:tcPr>
          <w:p w14:paraId="7D44CE6F" w14:textId="7E51A1F4" w:rsidR="00E02119" w:rsidRPr="00145C64" w:rsidRDefault="00E02119" w:rsidP="00E02119">
            <w:pPr>
              <w:jc w:val="center"/>
              <w:rPr>
                <w:color w:val="000000"/>
                <w:sz w:val="14"/>
                <w:szCs w:val="14"/>
              </w:rPr>
            </w:pPr>
            <w:r w:rsidRPr="00145C64">
              <w:rPr>
                <w:color w:val="000000"/>
                <w:sz w:val="14"/>
                <w:szCs w:val="14"/>
              </w:rPr>
              <w:t>RPCBroker1</w:t>
            </w:r>
          </w:p>
        </w:tc>
        <w:tc>
          <w:tcPr>
            <w:tcW w:w="1709" w:type="dxa"/>
            <w:vAlign w:val="center"/>
            <w:hideMark/>
          </w:tcPr>
          <w:p w14:paraId="53B073BB" w14:textId="69B0BB8F" w:rsidR="00E02119" w:rsidRPr="00145C64" w:rsidRDefault="00E02119" w:rsidP="00E02119">
            <w:pPr>
              <w:jc w:val="center"/>
              <w:rPr>
                <w:color w:val="000000"/>
                <w:sz w:val="14"/>
                <w:szCs w:val="14"/>
              </w:rPr>
            </w:pPr>
            <w:r w:rsidRPr="00145C64">
              <w:rPr>
                <w:color w:val="000000"/>
                <w:sz w:val="14"/>
                <w:szCs w:val="14"/>
              </w:rPr>
              <w:t>Value := FMListBoxIPR1.GetSelectedRecord.IEN;</w:t>
            </w:r>
            <w:r w:rsidRPr="00145C64">
              <w:rPr>
                <w:color w:val="000000"/>
                <w:sz w:val="14"/>
                <w:szCs w:val="14"/>
              </w:rPr>
              <w:br/>
              <w:t>PType := literal;</w:t>
            </w:r>
          </w:p>
        </w:tc>
      </w:tr>
      <w:tr w:rsidR="00956926" w:rsidRPr="00285745" w14:paraId="45A886CD" w14:textId="77777777" w:rsidTr="00145C64">
        <w:trPr>
          <w:trHeight w:val="2790"/>
        </w:trPr>
        <w:tc>
          <w:tcPr>
            <w:tcW w:w="1175" w:type="dxa"/>
            <w:shd w:val="clear" w:color="auto" w:fill="FFFFFF" w:themeFill="background1"/>
            <w:vAlign w:val="center"/>
            <w:hideMark/>
          </w:tcPr>
          <w:p w14:paraId="08E0D52F" w14:textId="389535CE" w:rsidR="00956926" w:rsidRPr="00145C64" w:rsidRDefault="00956926" w:rsidP="00956926">
            <w:pPr>
              <w:rPr>
                <w:color w:val="000000"/>
                <w:sz w:val="14"/>
                <w:szCs w:val="14"/>
              </w:rPr>
            </w:pPr>
            <w:r w:rsidRPr="00145C64">
              <w:rPr>
                <w:color w:val="000000"/>
                <w:sz w:val="14"/>
                <w:szCs w:val="14"/>
              </w:rPr>
              <w:t>DVBAB FORM DATA BACKUP</w:t>
            </w:r>
          </w:p>
        </w:tc>
        <w:tc>
          <w:tcPr>
            <w:tcW w:w="985" w:type="dxa"/>
            <w:shd w:val="clear" w:color="auto" w:fill="FFFFFF" w:themeFill="background1"/>
            <w:vAlign w:val="center"/>
            <w:hideMark/>
          </w:tcPr>
          <w:p w14:paraId="345F28C4" w14:textId="14085CE8" w:rsidR="00956926" w:rsidRPr="00145C64" w:rsidRDefault="00956926" w:rsidP="00956926">
            <w:pPr>
              <w:jc w:val="center"/>
              <w:rPr>
                <w:color w:val="000000"/>
                <w:sz w:val="14"/>
                <w:szCs w:val="14"/>
              </w:rPr>
            </w:pPr>
            <w:r w:rsidRPr="00145C64">
              <w:rPr>
                <w:color w:val="000000"/>
                <w:sz w:val="14"/>
                <w:szCs w:val="14"/>
              </w:rPr>
              <w:t>BACKUP</w:t>
            </w:r>
          </w:p>
        </w:tc>
        <w:tc>
          <w:tcPr>
            <w:tcW w:w="1087" w:type="dxa"/>
            <w:shd w:val="clear" w:color="auto" w:fill="FFFFFF" w:themeFill="background1"/>
            <w:vAlign w:val="center"/>
            <w:hideMark/>
          </w:tcPr>
          <w:p w14:paraId="41ABC5FD" w14:textId="13A50319" w:rsidR="00956926" w:rsidRPr="00145C64" w:rsidRDefault="00956926" w:rsidP="00956926">
            <w:pPr>
              <w:jc w:val="center"/>
              <w:rPr>
                <w:color w:val="000000"/>
                <w:sz w:val="14"/>
                <w:szCs w:val="14"/>
              </w:rPr>
            </w:pPr>
            <w:r w:rsidRPr="00145C64">
              <w:rPr>
                <w:color w:val="000000"/>
                <w:sz w:val="14"/>
                <w:szCs w:val="14"/>
              </w:rPr>
              <w:t>DVBABFRM</w:t>
            </w:r>
          </w:p>
        </w:tc>
        <w:tc>
          <w:tcPr>
            <w:tcW w:w="1012" w:type="dxa"/>
            <w:shd w:val="clear" w:color="auto" w:fill="FFFFFF" w:themeFill="background1"/>
            <w:vAlign w:val="center"/>
            <w:hideMark/>
          </w:tcPr>
          <w:p w14:paraId="75D74C21" w14:textId="5DD9841A" w:rsidR="00956926" w:rsidRPr="00145C64" w:rsidRDefault="00956926" w:rsidP="00956926">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F908A4B" w14:textId="31F9E435" w:rsidR="00956926" w:rsidRPr="00145C64" w:rsidRDefault="00956926" w:rsidP="00956926">
            <w:pPr>
              <w:rPr>
                <w:color w:val="000000"/>
                <w:sz w:val="14"/>
                <w:szCs w:val="14"/>
              </w:rPr>
            </w:pPr>
            <w:r w:rsidRPr="00145C64">
              <w:rPr>
                <w:color w:val="000000"/>
                <w:sz w:val="14"/>
                <w:szCs w:val="14"/>
              </w:rPr>
              <w:t>Makes a backup copy of a CAPRI template in case of data loss.  The backup is restored through the CAPRI GUI.</w:t>
            </w:r>
          </w:p>
        </w:tc>
        <w:tc>
          <w:tcPr>
            <w:tcW w:w="990" w:type="dxa"/>
            <w:shd w:val="clear" w:color="auto" w:fill="FFFFFF" w:themeFill="background1"/>
            <w:vAlign w:val="center"/>
            <w:hideMark/>
          </w:tcPr>
          <w:p w14:paraId="47164646" w14:textId="5A0F5E04" w:rsidR="00956926" w:rsidRPr="00145C64" w:rsidRDefault="00956926" w:rsidP="00956926">
            <w:pPr>
              <w:jc w:val="center"/>
              <w:rPr>
                <w:color w:val="000000"/>
                <w:sz w:val="14"/>
                <w:szCs w:val="14"/>
              </w:rPr>
            </w:pPr>
            <w:r w:rsidRPr="00145C64">
              <w:rPr>
                <w:color w:val="000000"/>
                <w:sz w:val="14"/>
                <w:szCs w:val="14"/>
              </w:rPr>
              <w:t>DVBIEN</w:t>
            </w:r>
            <w:r w:rsidRPr="00145C64">
              <w:rPr>
                <w:color w:val="000000"/>
                <w:sz w:val="14"/>
                <w:szCs w:val="14"/>
              </w:rPr>
              <w:br/>
              <w:t>LISTBOX TEXT</w:t>
            </w:r>
          </w:p>
        </w:tc>
        <w:tc>
          <w:tcPr>
            <w:tcW w:w="2340" w:type="dxa"/>
            <w:shd w:val="clear" w:color="auto" w:fill="FFFFFF" w:themeFill="background1"/>
            <w:vAlign w:val="center"/>
            <w:hideMark/>
          </w:tcPr>
          <w:p w14:paraId="3C92BBE7" w14:textId="20B14AD5" w:rsidR="00956926" w:rsidRPr="00145C64" w:rsidRDefault="00956926" w:rsidP="006E6F23">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43F69E7" w14:textId="7EF25F43" w:rsidR="00956926" w:rsidRPr="00145C64" w:rsidRDefault="00956926" w:rsidP="00956926">
            <w:pPr>
              <w:rPr>
                <w:color w:val="000000"/>
                <w:sz w:val="14"/>
                <w:szCs w:val="14"/>
              </w:rPr>
            </w:pPr>
            <w:r w:rsidRPr="00145C64">
              <w:rPr>
                <w:color w:val="000000"/>
                <w:sz w:val="14"/>
                <w:szCs w:val="14"/>
              </w:rPr>
              <w:t>TPNCSForm.</w:t>
            </w:r>
            <w:r w:rsidRPr="00145C64">
              <w:rPr>
                <w:color w:val="000000"/>
                <w:sz w:val="14"/>
                <w:szCs w:val="14"/>
              </w:rPr>
              <w:br/>
              <w:t>ExecuteMoveOfFormData</w:t>
            </w:r>
          </w:p>
        </w:tc>
        <w:tc>
          <w:tcPr>
            <w:tcW w:w="1260" w:type="dxa"/>
            <w:shd w:val="clear" w:color="auto" w:fill="FFFFFF" w:themeFill="background1"/>
            <w:vAlign w:val="center"/>
            <w:hideMark/>
          </w:tcPr>
          <w:p w14:paraId="6FCEACB7" w14:textId="5AA5883D" w:rsidR="00956926" w:rsidRPr="00145C64" w:rsidRDefault="00956926" w:rsidP="006D4317">
            <w:pPr>
              <w:rPr>
                <w:color w:val="000000"/>
                <w:sz w:val="14"/>
                <w:szCs w:val="14"/>
              </w:rPr>
            </w:pPr>
            <w:r w:rsidRPr="00145C64">
              <w:rPr>
                <w:color w:val="000000"/>
                <w:sz w:val="14"/>
                <w:szCs w:val="14"/>
              </w:rPr>
              <w:t>PNCSMain.pas</w:t>
            </w:r>
          </w:p>
        </w:tc>
        <w:tc>
          <w:tcPr>
            <w:tcW w:w="1081" w:type="dxa"/>
            <w:shd w:val="clear" w:color="auto" w:fill="FFFFFF" w:themeFill="background1"/>
            <w:vAlign w:val="center"/>
            <w:hideMark/>
          </w:tcPr>
          <w:p w14:paraId="66C4D49A" w14:textId="1381CD1C" w:rsidR="00956926" w:rsidRPr="00145C64" w:rsidRDefault="00956926" w:rsidP="00956926">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281CF5FB" w14:textId="0A75B8E3" w:rsidR="00956926" w:rsidRPr="00145C64" w:rsidRDefault="00956926" w:rsidP="00956926">
            <w:pPr>
              <w:jc w:val="center"/>
              <w:rPr>
                <w:color w:val="000000"/>
                <w:sz w:val="14"/>
                <w:szCs w:val="14"/>
              </w:rPr>
            </w:pPr>
            <w:r w:rsidRPr="00145C64">
              <w:rPr>
                <w:color w:val="000000"/>
                <w:sz w:val="14"/>
                <w:szCs w:val="14"/>
              </w:rPr>
              <w:t>Piece(xFMEdit2.IENS, ',', 1);</w:t>
            </w:r>
            <w:r w:rsidRPr="00145C64">
              <w:rPr>
                <w:color w:val="000000"/>
                <w:sz w:val="14"/>
                <w:szCs w:val="14"/>
              </w:rPr>
              <w:br/>
              <w:t>PType := literal;</w:t>
            </w:r>
            <w:r w:rsidRPr="00145C64">
              <w:rPr>
                <w:color w:val="000000"/>
                <w:sz w:val="14"/>
                <w:szCs w:val="14"/>
              </w:rPr>
              <w:br/>
            </w:r>
            <w:r w:rsidRPr="00145C64">
              <w:rPr>
                <w:b/>
                <w:bCs/>
                <w:color w:val="000000"/>
                <w:sz w:val="14"/>
                <w:szCs w:val="14"/>
              </w:rPr>
              <w:t>or</w:t>
            </w:r>
            <w:r w:rsidRPr="00145C64">
              <w:rPr>
                <w:color w:val="000000"/>
                <w:sz w:val="14"/>
                <w:szCs w:val="14"/>
              </w:rPr>
              <w:br/>
              <w:t>'MANAGE TEMPLATES restore-point'</w:t>
            </w:r>
            <w:r w:rsidRPr="00145C64">
              <w:rPr>
                <w:color w:val="000000"/>
                <w:sz w:val="14"/>
                <w:szCs w:val="14"/>
              </w:rPr>
              <w:br/>
              <w:t>PType := literal;</w:t>
            </w:r>
            <w:r w:rsidRPr="00145C64">
              <w:rPr>
                <w:color w:val="000000"/>
                <w:sz w:val="14"/>
                <w:szCs w:val="14"/>
              </w:rPr>
              <w:br/>
            </w:r>
            <w:r w:rsidRPr="00145C64">
              <w:rPr>
                <w:b/>
                <w:bCs/>
                <w:color w:val="000000"/>
                <w:sz w:val="14"/>
                <w:szCs w:val="14"/>
              </w:rPr>
              <w:t>or</w:t>
            </w:r>
            <w:r w:rsidRPr="00145C64">
              <w:rPr>
                <w:color w:val="000000"/>
                <w:sz w:val="14"/>
                <w:szCs w:val="14"/>
              </w:rPr>
              <w:br/>
              <w:t>'Template CLOSED / ' + VersionUser;</w:t>
            </w:r>
            <w:r w:rsidRPr="00145C64">
              <w:rPr>
                <w:color w:val="000000"/>
                <w:sz w:val="14"/>
                <w:szCs w:val="14"/>
              </w:rPr>
              <w:br/>
              <w:t>PType := literal;</w:t>
            </w:r>
            <w:r w:rsidRPr="00145C64">
              <w:rPr>
                <w:color w:val="000000"/>
                <w:sz w:val="14"/>
                <w:szCs w:val="14"/>
              </w:rPr>
              <w:br/>
            </w:r>
            <w:r w:rsidRPr="00145C64">
              <w:rPr>
                <w:b/>
                <w:bCs/>
                <w:color w:val="000000"/>
                <w:sz w:val="14"/>
                <w:szCs w:val="14"/>
              </w:rPr>
              <w:t>or</w:t>
            </w:r>
            <w:r w:rsidRPr="00145C64">
              <w:rPr>
                <w:color w:val="000000"/>
                <w:sz w:val="14"/>
                <w:szCs w:val="14"/>
              </w:rPr>
              <w:br/>
              <w:t>'TEMPLATE RESTORE restore-point ';</w:t>
            </w:r>
            <w:r w:rsidRPr="00145C64">
              <w:rPr>
                <w:color w:val="000000"/>
                <w:sz w:val="14"/>
                <w:szCs w:val="14"/>
              </w:rPr>
              <w:br/>
              <w:t>PType := literal;</w:t>
            </w:r>
            <w:r w:rsidRPr="00145C64">
              <w:rPr>
                <w:color w:val="000000"/>
                <w:sz w:val="14"/>
                <w:szCs w:val="14"/>
              </w:rPr>
              <w:br/>
            </w:r>
            <w:r w:rsidRPr="00145C64">
              <w:rPr>
                <w:b/>
                <w:bCs/>
                <w:color w:val="000000"/>
                <w:sz w:val="14"/>
                <w:szCs w:val="14"/>
              </w:rPr>
              <w:t>or</w:t>
            </w:r>
            <w:r w:rsidRPr="00145C64">
              <w:rPr>
                <w:color w:val="000000"/>
                <w:sz w:val="14"/>
                <w:szCs w:val="14"/>
              </w:rPr>
              <w:br/>
              <w:t>SaveName + ' / ' + VersionUser;</w:t>
            </w:r>
            <w:r w:rsidRPr="00145C64">
              <w:rPr>
                <w:color w:val="000000"/>
                <w:sz w:val="14"/>
                <w:szCs w:val="14"/>
              </w:rPr>
              <w:br/>
              <w:t>PType := literal;</w:t>
            </w:r>
            <w:r w:rsidRPr="00145C64">
              <w:rPr>
                <w:color w:val="000000"/>
                <w:sz w:val="14"/>
                <w:szCs w:val="14"/>
              </w:rPr>
              <w:br/>
            </w:r>
            <w:r w:rsidRPr="00145C64">
              <w:rPr>
                <w:b/>
                <w:bCs/>
                <w:color w:val="000000"/>
                <w:sz w:val="14"/>
                <w:szCs w:val="14"/>
              </w:rPr>
              <w:t>or</w:t>
            </w:r>
            <w:r w:rsidRPr="00145C64">
              <w:rPr>
                <w:color w:val="000000"/>
                <w:sz w:val="14"/>
                <w:szCs w:val="14"/>
              </w:rPr>
              <w:br/>
              <w:t>frmMain.RPCBroker1.Param[2].Value + ' / ' + AuthorName</w:t>
            </w:r>
            <w:r w:rsidRPr="00145C64">
              <w:rPr>
                <w:color w:val="000000"/>
                <w:sz w:val="14"/>
                <w:szCs w:val="14"/>
              </w:rPr>
              <w:br/>
              <w:t>PType := literal</w:t>
            </w:r>
          </w:p>
        </w:tc>
      </w:tr>
      <w:tr w:rsidR="00E57CB4" w:rsidRPr="00285745" w14:paraId="7ADB3F94" w14:textId="77777777" w:rsidTr="00E14545">
        <w:trPr>
          <w:trHeight w:val="1025"/>
        </w:trPr>
        <w:tc>
          <w:tcPr>
            <w:tcW w:w="1175" w:type="dxa"/>
            <w:vAlign w:val="center"/>
            <w:hideMark/>
          </w:tcPr>
          <w:p w14:paraId="6D483DE9" w14:textId="7318FBBD" w:rsidR="00E57CB4" w:rsidRPr="00145C64" w:rsidRDefault="00E57CB4" w:rsidP="00E57CB4">
            <w:pPr>
              <w:rPr>
                <w:color w:val="000000"/>
                <w:sz w:val="14"/>
                <w:szCs w:val="14"/>
              </w:rPr>
            </w:pPr>
            <w:r w:rsidRPr="00145C64">
              <w:rPr>
                <w:color w:val="000000"/>
                <w:sz w:val="14"/>
                <w:szCs w:val="14"/>
              </w:rPr>
              <w:t>DVBAB FORM DATA BACKUP DELETE</w:t>
            </w:r>
          </w:p>
        </w:tc>
        <w:tc>
          <w:tcPr>
            <w:tcW w:w="985" w:type="dxa"/>
            <w:vAlign w:val="center"/>
            <w:hideMark/>
          </w:tcPr>
          <w:p w14:paraId="077C12E0" w14:textId="315FA06A" w:rsidR="00E57CB4" w:rsidRPr="00145C64" w:rsidRDefault="00E57CB4" w:rsidP="00E57CB4">
            <w:pPr>
              <w:jc w:val="center"/>
              <w:rPr>
                <w:color w:val="000000"/>
                <w:sz w:val="14"/>
                <w:szCs w:val="14"/>
              </w:rPr>
            </w:pPr>
            <w:r w:rsidRPr="00145C64">
              <w:rPr>
                <w:color w:val="000000"/>
                <w:sz w:val="14"/>
                <w:szCs w:val="14"/>
              </w:rPr>
              <w:t>DELETE</w:t>
            </w:r>
          </w:p>
        </w:tc>
        <w:tc>
          <w:tcPr>
            <w:tcW w:w="1087" w:type="dxa"/>
            <w:vAlign w:val="center"/>
            <w:hideMark/>
          </w:tcPr>
          <w:p w14:paraId="3DECDF56" w14:textId="732BD095" w:rsidR="00E57CB4" w:rsidRPr="00145C64" w:rsidRDefault="00E57CB4" w:rsidP="00E57CB4">
            <w:pPr>
              <w:jc w:val="center"/>
              <w:rPr>
                <w:color w:val="000000"/>
                <w:sz w:val="14"/>
                <w:szCs w:val="14"/>
              </w:rPr>
            </w:pPr>
            <w:r w:rsidRPr="00145C64">
              <w:rPr>
                <w:color w:val="000000"/>
                <w:sz w:val="14"/>
                <w:szCs w:val="14"/>
              </w:rPr>
              <w:t>DVBABFRM</w:t>
            </w:r>
          </w:p>
        </w:tc>
        <w:tc>
          <w:tcPr>
            <w:tcW w:w="1012" w:type="dxa"/>
            <w:vAlign w:val="center"/>
            <w:hideMark/>
          </w:tcPr>
          <w:p w14:paraId="4340B66A" w14:textId="29CDD487" w:rsidR="00E57CB4" w:rsidRPr="00145C64" w:rsidRDefault="00E57CB4" w:rsidP="00E57CB4">
            <w:pPr>
              <w:jc w:val="center"/>
              <w:rPr>
                <w:color w:val="000000"/>
                <w:sz w:val="14"/>
                <w:szCs w:val="14"/>
              </w:rPr>
            </w:pPr>
            <w:r w:rsidRPr="00145C64">
              <w:rPr>
                <w:color w:val="000000"/>
                <w:sz w:val="14"/>
                <w:szCs w:val="14"/>
              </w:rPr>
              <w:t>SINGLE VALUE</w:t>
            </w:r>
          </w:p>
        </w:tc>
        <w:tc>
          <w:tcPr>
            <w:tcW w:w="2041" w:type="dxa"/>
            <w:vAlign w:val="center"/>
            <w:hideMark/>
          </w:tcPr>
          <w:p w14:paraId="24A2E7FC" w14:textId="52D76CF2" w:rsidR="00E57CB4" w:rsidRPr="00145C64" w:rsidRDefault="00E57CB4" w:rsidP="00E57CB4">
            <w:pPr>
              <w:rPr>
                <w:color w:val="000000"/>
                <w:sz w:val="14"/>
                <w:szCs w:val="14"/>
              </w:rPr>
            </w:pPr>
            <w:r w:rsidRPr="00145C64">
              <w:rPr>
                <w:color w:val="000000"/>
                <w:sz w:val="14"/>
                <w:szCs w:val="14"/>
              </w:rPr>
              <w:t>String returned is "^" piece separated, as follows: Piece Item 1</w:t>
            </w:r>
          </w:p>
        </w:tc>
        <w:tc>
          <w:tcPr>
            <w:tcW w:w="990" w:type="dxa"/>
            <w:vAlign w:val="center"/>
            <w:hideMark/>
          </w:tcPr>
          <w:p w14:paraId="18AA8278" w14:textId="71D2BFE7" w:rsidR="00E57CB4" w:rsidRPr="00145C64" w:rsidRDefault="00E57CB4" w:rsidP="00E57CB4">
            <w:pPr>
              <w:jc w:val="center"/>
              <w:rPr>
                <w:color w:val="000000"/>
                <w:sz w:val="14"/>
                <w:szCs w:val="14"/>
              </w:rPr>
            </w:pPr>
            <w:r w:rsidRPr="00145C64">
              <w:rPr>
                <w:color w:val="000000"/>
                <w:sz w:val="14"/>
                <w:szCs w:val="14"/>
              </w:rPr>
              <w:t>IEN</w:t>
            </w:r>
          </w:p>
        </w:tc>
        <w:tc>
          <w:tcPr>
            <w:tcW w:w="2340" w:type="dxa"/>
            <w:vAlign w:val="center"/>
            <w:hideMark/>
          </w:tcPr>
          <w:p w14:paraId="605BF9DA" w14:textId="7F4D820C" w:rsidR="00E57CB4" w:rsidRPr="00145C64" w:rsidRDefault="00E57CB4" w:rsidP="00E57CB4">
            <w:pPr>
              <w:jc w:val="center"/>
              <w:rPr>
                <w:color w:val="000000"/>
                <w:sz w:val="14"/>
                <w:szCs w:val="14"/>
              </w:rPr>
            </w:pPr>
            <w:r w:rsidRPr="00145C64">
              <w:rPr>
                <w:color w:val="000000"/>
                <w:sz w:val="14"/>
                <w:szCs w:val="14"/>
              </w:rPr>
              <w:br/>
            </w:r>
            <w:r w:rsidRPr="00145C64">
              <w:rPr>
                <w:color w:val="000000"/>
                <w:sz w:val="14"/>
                <w:szCs w:val="14"/>
              </w:rPr>
              <w:br/>
              <w:t>NONE</w:t>
            </w:r>
          </w:p>
        </w:tc>
        <w:tc>
          <w:tcPr>
            <w:tcW w:w="1800" w:type="dxa"/>
            <w:vAlign w:val="center"/>
            <w:hideMark/>
          </w:tcPr>
          <w:p w14:paraId="438D0C3E" w14:textId="25C90A7D" w:rsidR="00E57CB4" w:rsidRPr="00145C64" w:rsidRDefault="00E57CB4" w:rsidP="00E57CB4">
            <w:pPr>
              <w:rPr>
                <w:color w:val="000000"/>
                <w:sz w:val="14"/>
                <w:szCs w:val="14"/>
              </w:rPr>
            </w:pPr>
            <w:r w:rsidRPr="00145C64">
              <w:rPr>
                <w:color w:val="000000"/>
                <w:sz w:val="14"/>
                <w:szCs w:val="14"/>
              </w:rPr>
              <w:t>TTIUSignForm.</w:t>
            </w:r>
            <w:r w:rsidRPr="00145C64">
              <w:rPr>
                <w:color w:val="000000"/>
                <w:sz w:val="14"/>
                <w:szCs w:val="14"/>
              </w:rPr>
              <w:br/>
              <w:t>ButtonOK2Click</w:t>
            </w:r>
          </w:p>
        </w:tc>
        <w:tc>
          <w:tcPr>
            <w:tcW w:w="1260" w:type="dxa"/>
            <w:vAlign w:val="center"/>
            <w:hideMark/>
          </w:tcPr>
          <w:p w14:paraId="151B7D85" w14:textId="32C5E57A" w:rsidR="00E57CB4" w:rsidRPr="00145C64" w:rsidRDefault="00E57CB4" w:rsidP="006D4317">
            <w:pPr>
              <w:rPr>
                <w:color w:val="000000"/>
                <w:sz w:val="14"/>
                <w:szCs w:val="14"/>
              </w:rPr>
            </w:pPr>
            <w:r w:rsidRPr="00145C64">
              <w:rPr>
                <w:color w:val="000000"/>
                <w:sz w:val="14"/>
                <w:szCs w:val="14"/>
              </w:rPr>
              <w:t>tiusign.pas</w:t>
            </w:r>
          </w:p>
        </w:tc>
        <w:tc>
          <w:tcPr>
            <w:tcW w:w="1081" w:type="dxa"/>
            <w:vAlign w:val="center"/>
            <w:hideMark/>
          </w:tcPr>
          <w:p w14:paraId="5AAB065F" w14:textId="62B88D6A" w:rsidR="00E57CB4" w:rsidRPr="00145C64" w:rsidRDefault="00E57CB4" w:rsidP="00E57CB4">
            <w:pPr>
              <w:jc w:val="center"/>
              <w:rPr>
                <w:color w:val="000000"/>
                <w:sz w:val="14"/>
                <w:szCs w:val="14"/>
              </w:rPr>
            </w:pPr>
            <w:r w:rsidRPr="00145C64">
              <w:rPr>
                <w:color w:val="000000"/>
                <w:sz w:val="14"/>
                <w:szCs w:val="14"/>
              </w:rPr>
              <w:t>RPCBroker1</w:t>
            </w:r>
          </w:p>
        </w:tc>
        <w:tc>
          <w:tcPr>
            <w:tcW w:w="1709" w:type="dxa"/>
            <w:vAlign w:val="center"/>
            <w:hideMark/>
          </w:tcPr>
          <w:p w14:paraId="6E20470C" w14:textId="32AAF861" w:rsidR="00E57CB4" w:rsidRPr="00145C64" w:rsidRDefault="00E57CB4" w:rsidP="00E57CB4">
            <w:pPr>
              <w:jc w:val="center"/>
              <w:rPr>
                <w:color w:val="000000"/>
                <w:sz w:val="14"/>
                <w:szCs w:val="14"/>
              </w:rPr>
            </w:pPr>
            <w:r w:rsidRPr="00145C64">
              <w:rPr>
                <w:color w:val="000000"/>
                <w:sz w:val="14"/>
                <w:szCs w:val="14"/>
              </w:rPr>
              <w:t>Value := Piece(PNCSForm.xFMEdit2.IENS, ',', 1);</w:t>
            </w:r>
            <w:r w:rsidRPr="00145C64">
              <w:rPr>
                <w:color w:val="000000"/>
                <w:sz w:val="14"/>
                <w:szCs w:val="14"/>
              </w:rPr>
              <w:br/>
              <w:t>PType := literal;</w:t>
            </w:r>
          </w:p>
        </w:tc>
      </w:tr>
      <w:tr w:rsidR="00CC3A19" w:rsidRPr="00285745" w14:paraId="02360190" w14:textId="77777777" w:rsidTr="00145C64">
        <w:trPr>
          <w:trHeight w:val="1020"/>
        </w:trPr>
        <w:tc>
          <w:tcPr>
            <w:tcW w:w="1175" w:type="dxa"/>
            <w:shd w:val="clear" w:color="auto" w:fill="FFFFFF" w:themeFill="background1"/>
            <w:vAlign w:val="center"/>
            <w:hideMark/>
          </w:tcPr>
          <w:p w14:paraId="48231191" w14:textId="3CDEB7DB" w:rsidR="00CC3A19" w:rsidRPr="00145C64" w:rsidRDefault="00CC3A19" w:rsidP="00CC3A19">
            <w:pPr>
              <w:rPr>
                <w:color w:val="000000"/>
                <w:sz w:val="14"/>
                <w:szCs w:val="14"/>
              </w:rPr>
            </w:pPr>
            <w:r w:rsidRPr="00145C64">
              <w:rPr>
                <w:color w:val="000000"/>
                <w:sz w:val="14"/>
                <w:szCs w:val="14"/>
              </w:rPr>
              <w:t>DVBAB FORM DATA BACKUP RESTORE</w:t>
            </w:r>
          </w:p>
        </w:tc>
        <w:tc>
          <w:tcPr>
            <w:tcW w:w="985" w:type="dxa"/>
            <w:shd w:val="clear" w:color="auto" w:fill="FFFFFF" w:themeFill="background1"/>
            <w:vAlign w:val="center"/>
            <w:hideMark/>
          </w:tcPr>
          <w:p w14:paraId="0465CACF" w14:textId="03A641E0" w:rsidR="00CC3A19" w:rsidRPr="00145C64" w:rsidRDefault="00CC3A19" w:rsidP="00CC3A19">
            <w:pPr>
              <w:jc w:val="center"/>
              <w:rPr>
                <w:color w:val="000000"/>
                <w:sz w:val="14"/>
                <w:szCs w:val="14"/>
              </w:rPr>
            </w:pPr>
            <w:r w:rsidRPr="00145C64">
              <w:rPr>
                <w:color w:val="000000"/>
                <w:sz w:val="14"/>
                <w:szCs w:val="14"/>
              </w:rPr>
              <w:t>RESTORE</w:t>
            </w:r>
          </w:p>
        </w:tc>
        <w:tc>
          <w:tcPr>
            <w:tcW w:w="1087" w:type="dxa"/>
            <w:shd w:val="clear" w:color="auto" w:fill="FFFFFF" w:themeFill="background1"/>
            <w:vAlign w:val="center"/>
            <w:hideMark/>
          </w:tcPr>
          <w:p w14:paraId="50222697" w14:textId="754C4656" w:rsidR="00CC3A19" w:rsidRPr="00145C64" w:rsidRDefault="00CC3A19" w:rsidP="00CC3A19">
            <w:pPr>
              <w:jc w:val="center"/>
              <w:rPr>
                <w:color w:val="000000"/>
                <w:sz w:val="14"/>
                <w:szCs w:val="14"/>
              </w:rPr>
            </w:pPr>
            <w:r w:rsidRPr="00145C64">
              <w:rPr>
                <w:color w:val="000000"/>
                <w:sz w:val="14"/>
                <w:szCs w:val="14"/>
              </w:rPr>
              <w:t>DVBABFRM</w:t>
            </w:r>
          </w:p>
        </w:tc>
        <w:tc>
          <w:tcPr>
            <w:tcW w:w="1012" w:type="dxa"/>
            <w:shd w:val="clear" w:color="auto" w:fill="FFFFFF" w:themeFill="background1"/>
            <w:vAlign w:val="center"/>
            <w:hideMark/>
          </w:tcPr>
          <w:p w14:paraId="492F3BF5" w14:textId="6C724379" w:rsidR="00CC3A19" w:rsidRPr="00145C64" w:rsidRDefault="00CC3A19" w:rsidP="00CC3A19">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341BFC53" w14:textId="114B9ADA" w:rsidR="00CC3A19" w:rsidRPr="00145C64" w:rsidRDefault="00CC3A19" w:rsidP="006E6F23">
            <w:pPr>
              <w:jc w:val="center"/>
              <w:rPr>
                <w:color w:val="000000"/>
                <w:sz w:val="14"/>
                <w:szCs w:val="14"/>
              </w:rPr>
            </w:pPr>
            <w:r w:rsidRPr="00145C64">
              <w:rPr>
                <w:color w:val="000000"/>
                <w:sz w:val="14"/>
                <w:szCs w:val="14"/>
              </w:rPr>
              <w:t>NONE</w:t>
            </w:r>
          </w:p>
        </w:tc>
        <w:tc>
          <w:tcPr>
            <w:tcW w:w="990" w:type="dxa"/>
            <w:shd w:val="clear" w:color="auto" w:fill="FFFFFF" w:themeFill="background1"/>
            <w:vAlign w:val="center"/>
            <w:hideMark/>
          </w:tcPr>
          <w:p w14:paraId="30ABB938" w14:textId="0130AD55" w:rsidR="00CC3A19" w:rsidRPr="00145C64" w:rsidRDefault="00CC3A19" w:rsidP="00CC3A19">
            <w:pPr>
              <w:jc w:val="center"/>
              <w:rPr>
                <w:color w:val="000000"/>
                <w:sz w:val="14"/>
                <w:szCs w:val="14"/>
              </w:rPr>
            </w:pPr>
            <w:r w:rsidRPr="00145C64">
              <w:rPr>
                <w:color w:val="000000"/>
                <w:sz w:val="14"/>
                <w:szCs w:val="14"/>
              </w:rPr>
              <w:t>IEN</w:t>
            </w:r>
            <w:r w:rsidRPr="00145C64">
              <w:rPr>
                <w:color w:val="000000"/>
                <w:sz w:val="14"/>
                <w:szCs w:val="14"/>
              </w:rPr>
              <w:br/>
              <w:t>SIEN</w:t>
            </w:r>
          </w:p>
        </w:tc>
        <w:tc>
          <w:tcPr>
            <w:tcW w:w="2340" w:type="dxa"/>
            <w:shd w:val="clear" w:color="auto" w:fill="FFFFFF" w:themeFill="background1"/>
            <w:hideMark/>
          </w:tcPr>
          <w:p w14:paraId="46ED749B" w14:textId="2D8CA6DA" w:rsidR="00CC3A19" w:rsidRPr="00145C64" w:rsidRDefault="00CC3A19" w:rsidP="00CC3A19">
            <w:pPr>
              <w:jc w:val="center"/>
              <w:rPr>
                <w:color w:val="000000"/>
                <w:sz w:val="14"/>
                <w:szCs w:val="14"/>
              </w:rPr>
            </w:pPr>
            <w:r w:rsidRPr="00145C64">
              <w:rPr>
                <w:color w:val="000000"/>
                <w:sz w:val="14"/>
                <w:szCs w:val="14"/>
              </w:rPr>
              <w:br/>
            </w:r>
            <w:r w:rsidRPr="00145C64">
              <w:rPr>
                <w:color w:val="000000"/>
                <w:sz w:val="14"/>
                <w:szCs w:val="14"/>
              </w:rPr>
              <w:br/>
            </w:r>
            <w:r w:rsidRPr="00145C64">
              <w:rPr>
                <w:color w:val="000000"/>
                <w:sz w:val="14"/>
                <w:szCs w:val="14"/>
              </w:rPr>
              <w:br/>
              <w:t>NONE</w:t>
            </w:r>
          </w:p>
        </w:tc>
        <w:tc>
          <w:tcPr>
            <w:tcW w:w="1800" w:type="dxa"/>
            <w:shd w:val="clear" w:color="auto" w:fill="FFFFFF" w:themeFill="background1"/>
            <w:vAlign w:val="center"/>
            <w:hideMark/>
          </w:tcPr>
          <w:p w14:paraId="1E9F414B" w14:textId="403B47FB" w:rsidR="00CC3A19" w:rsidRPr="00145C64" w:rsidRDefault="00CC3A19" w:rsidP="00CC3A19">
            <w:pPr>
              <w:rPr>
                <w:color w:val="000000"/>
                <w:sz w:val="14"/>
                <w:szCs w:val="14"/>
              </w:rPr>
            </w:pPr>
            <w:r w:rsidRPr="00145C64">
              <w:rPr>
                <w:color w:val="000000"/>
                <w:sz w:val="14"/>
                <w:szCs w:val="14"/>
              </w:rPr>
              <w:t>TPNCSForm.</w:t>
            </w:r>
            <w:r w:rsidRPr="00145C64">
              <w:rPr>
                <w:color w:val="000000"/>
                <w:sz w:val="14"/>
                <w:szCs w:val="14"/>
              </w:rPr>
              <w:br/>
              <w:t>RestorPreviousVersion</w:t>
            </w:r>
          </w:p>
        </w:tc>
        <w:tc>
          <w:tcPr>
            <w:tcW w:w="1260" w:type="dxa"/>
            <w:shd w:val="clear" w:color="auto" w:fill="FFFFFF" w:themeFill="background1"/>
            <w:vAlign w:val="center"/>
            <w:hideMark/>
          </w:tcPr>
          <w:p w14:paraId="5E988BB2" w14:textId="24E5F326" w:rsidR="00CC3A19" w:rsidRPr="00145C64" w:rsidRDefault="00CC3A19" w:rsidP="006D4317">
            <w:pPr>
              <w:rPr>
                <w:color w:val="000000"/>
                <w:sz w:val="14"/>
                <w:szCs w:val="14"/>
              </w:rPr>
            </w:pPr>
            <w:r w:rsidRPr="00145C64">
              <w:rPr>
                <w:color w:val="000000"/>
                <w:sz w:val="14"/>
                <w:szCs w:val="14"/>
              </w:rPr>
              <w:t>PNCSMain.pas</w:t>
            </w:r>
          </w:p>
        </w:tc>
        <w:tc>
          <w:tcPr>
            <w:tcW w:w="1081" w:type="dxa"/>
            <w:shd w:val="clear" w:color="auto" w:fill="FFFFFF" w:themeFill="background1"/>
            <w:vAlign w:val="center"/>
            <w:hideMark/>
          </w:tcPr>
          <w:p w14:paraId="1D342760" w14:textId="361313B1" w:rsidR="00CC3A19" w:rsidRPr="00145C64" w:rsidRDefault="00CC3A19" w:rsidP="00CC3A19">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74D73D14" w14:textId="050BDF80" w:rsidR="00CC3A19" w:rsidRPr="00145C64" w:rsidRDefault="00CC3A19" w:rsidP="00CC3A19">
            <w:pPr>
              <w:jc w:val="center"/>
              <w:rPr>
                <w:color w:val="000000"/>
                <w:sz w:val="14"/>
                <w:szCs w:val="14"/>
              </w:rPr>
            </w:pPr>
            <w:r w:rsidRPr="00145C64">
              <w:rPr>
                <w:color w:val="000000"/>
                <w:sz w:val="14"/>
                <w:szCs w:val="14"/>
              </w:rPr>
              <w:t>Piece(xFMEdit2.IENS, ',', 1);</w:t>
            </w:r>
            <w:r w:rsidRPr="00145C64">
              <w:rPr>
                <w:color w:val="000000"/>
                <w:sz w:val="14"/>
                <w:szCs w:val="14"/>
              </w:rPr>
              <w:br/>
              <w:t>PType := literal;</w:t>
            </w:r>
            <w:r w:rsidRPr="00145C64">
              <w:rPr>
                <w:color w:val="000000"/>
                <w:sz w:val="14"/>
                <w:szCs w:val="14"/>
              </w:rPr>
              <w:br/>
            </w:r>
            <w:r w:rsidRPr="00145C64">
              <w:rPr>
                <w:color w:val="000000"/>
                <w:sz w:val="14"/>
                <w:szCs w:val="14"/>
              </w:rPr>
              <w:br/>
              <w:t>IntToStr(WhichVersionToLoad);</w:t>
            </w:r>
            <w:r w:rsidRPr="00145C64">
              <w:rPr>
                <w:color w:val="000000"/>
                <w:sz w:val="14"/>
                <w:szCs w:val="14"/>
              </w:rPr>
              <w:br/>
              <w:t>PType := literal;</w:t>
            </w:r>
          </w:p>
        </w:tc>
      </w:tr>
      <w:tr w:rsidR="00CC3A19" w:rsidRPr="00285745" w14:paraId="654D158B" w14:textId="77777777" w:rsidTr="00145C64">
        <w:trPr>
          <w:trHeight w:val="1510"/>
        </w:trPr>
        <w:tc>
          <w:tcPr>
            <w:tcW w:w="1175" w:type="dxa"/>
            <w:vAlign w:val="center"/>
            <w:hideMark/>
          </w:tcPr>
          <w:p w14:paraId="6CE698B9" w14:textId="4A6F9390" w:rsidR="00CC3A19" w:rsidRPr="00145C64" w:rsidRDefault="00CC3A19" w:rsidP="00CC3A19">
            <w:pPr>
              <w:rPr>
                <w:color w:val="000000"/>
                <w:sz w:val="14"/>
                <w:szCs w:val="14"/>
              </w:rPr>
            </w:pPr>
            <w:r w:rsidRPr="00145C64">
              <w:rPr>
                <w:bCs/>
                <w:color w:val="000000"/>
                <w:sz w:val="14"/>
                <w:szCs w:val="14"/>
              </w:rPr>
              <w:t>DVBAB GET SET</w:t>
            </w:r>
          </w:p>
        </w:tc>
        <w:tc>
          <w:tcPr>
            <w:tcW w:w="985" w:type="dxa"/>
            <w:vAlign w:val="center"/>
            <w:hideMark/>
          </w:tcPr>
          <w:p w14:paraId="657DDFE0" w14:textId="104F3340" w:rsidR="00CC3A19" w:rsidRPr="00145C64" w:rsidRDefault="00CC3A19" w:rsidP="00CC3A19">
            <w:pPr>
              <w:jc w:val="center"/>
              <w:rPr>
                <w:color w:val="000000"/>
                <w:sz w:val="14"/>
                <w:szCs w:val="14"/>
              </w:rPr>
            </w:pPr>
            <w:r w:rsidRPr="00145C64">
              <w:rPr>
                <w:bCs/>
                <w:color w:val="000000"/>
                <w:sz w:val="14"/>
                <w:szCs w:val="14"/>
              </w:rPr>
              <w:t>GETSET</w:t>
            </w:r>
          </w:p>
        </w:tc>
        <w:tc>
          <w:tcPr>
            <w:tcW w:w="1087" w:type="dxa"/>
            <w:vAlign w:val="center"/>
            <w:hideMark/>
          </w:tcPr>
          <w:p w14:paraId="29029015" w14:textId="14E8802F" w:rsidR="00CC3A19" w:rsidRPr="00145C64" w:rsidRDefault="00CC3A19" w:rsidP="00CC3A19">
            <w:pPr>
              <w:jc w:val="center"/>
              <w:rPr>
                <w:color w:val="000000"/>
                <w:sz w:val="14"/>
                <w:szCs w:val="14"/>
              </w:rPr>
            </w:pPr>
            <w:r w:rsidRPr="00145C64">
              <w:rPr>
                <w:bCs/>
                <w:color w:val="000000"/>
                <w:sz w:val="14"/>
                <w:szCs w:val="14"/>
              </w:rPr>
              <w:t>DVBABDDU</w:t>
            </w:r>
          </w:p>
        </w:tc>
        <w:tc>
          <w:tcPr>
            <w:tcW w:w="1012" w:type="dxa"/>
            <w:vAlign w:val="center"/>
            <w:hideMark/>
          </w:tcPr>
          <w:p w14:paraId="625E4B32" w14:textId="7400F130" w:rsidR="00CC3A19" w:rsidRPr="00145C64" w:rsidRDefault="00CC3A19" w:rsidP="00CC3A19">
            <w:pPr>
              <w:jc w:val="center"/>
              <w:rPr>
                <w:color w:val="000000"/>
                <w:sz w:val="14"/>
                <w:szCs w:val="14"/>
              </w:rPr>
            </w:pPr>
            <w:r w:rsidRPr="00145C64">
              <w:rPr>
                <w:bCs/>
                <w:color w:val="000000"/>
                <w:sz w:val="14"/>
                <w:szCs w:val="14"/>
              </w:rPr>
              <w:t>ARRAY</w:t>
            </w:r>
          </w:p>
        </w:tc>
        <w:tc>
          <w:tcPr>
            <w:tcW w:w="2041" w:type="dxa"/>
            <w:vAlign w:val="center"/>
            <w:hideMark/>
          </w:tcPr>
          <w:p w14:paraId="5677A7A3" w14:textId="0679CA9B" w:rsidR="00CC3A19" w:rsidRPr="00145C64" w:rsidRDefault="00CC3A19" w:rsidP="00CC3A19">
            <w:pPr>
              <w:jc w:val="center"/>
              <w:rPr>
                <w:color w:val="000000"/>
                <w:sz w:val="14"/>
                <w:szCs w:val="14"/>
              </w:rPr>
            </w:pPr>
            <w:r w:rsidRPr="00145C64">
              <w:rPr>
                <w:bCs/>
                <w:color w:val="000000"/>
                <w:sz w:val="14"/>
                <w:szCs w:val="14"/>
              </w:rPr>
              <w:t>This remote procedure retrieves the SET OF CODES for a given file and field for use in populating controls.</w:t>
            </w:r>
          </w:p>
        </w:tc>
        <w:tc>
          <w:tcPr>
            <w:tcW w:w="990" w:type="dxa"/>
            <w:vAlign w:val="center"/>
            <w:hideMark/>
          </w:tcPr>
          <w:p w14:paraId="4766F653" w14:textId="04BFA5D2" w:rsidR="00CC3A19" w:rsidRPr="00145C64" w:rsidRDefault="00CC3A19" w:rsidP="00CC3A19">
            <w:pPr>
              <w:jc w:val="center"/>
              <w:rPr>
                <w:color w:val="000000"/>
                <w:sz w:val="14"/>
                <w:szCs w:val="14"/>
              </w:rPr>
            </w:pPr>
            <w:r w:rsidRPr="00145C64">
              <w:rPr>
                <w:bCs/>
                <w:color w:val="000000"/>
                <w:sz w:val="14"/>
                <w:szCs w:val="14"/>
              </w:rPr>
              <w:t>DVBFIL</w:t>
            </w:r>
            <w:r w:rsidRPr="00145C64">
              <w:rPr>
                <w:bCs/>
                <w:color w:val="000000"/>
                <w:sz w:val="14"/>
                <w:szCs w:val="14"/>
              </w:rPr>
              <w:br/>
              <w:t>DVBFLD</w:t>
            </w:r>
          </w:p>
        </w:tc>
        <w:tc>
          <w:tcPr>
            <w:tcW w:w="2340" w:type="dxa"/>
            <w:vAlign w:val="center"/>
            <w:hideMark/>
          </w:tcPr>
          <w:p w14:paraId="5404AD63" w14:textId="5BE1315D" w:rsidR="00CC3A19" w:rsidRPr="00145C64" w:rsidRDefault="00CC3A19" w:rsidP="00CC3A19">
            <w:pPr>
              <w:jc w:val="center"/>
              <w:rPr>
                <w:color w:val="000000"/>
                <w:sz w:val="14"/>
                <w:szCs w:val="14"/>
              </w:rPr>
            </w:pPr>
            <w:r w:rsidRPr="00145C64">
              <w:rPr>
                <w:bCs/>
                <w:color w:val="000000"/>
                <w:sz w:val="14"/>
                <w:szCs w:val="14"/>
              </w:rPr>
              <w:t>The results will be returned as an array of strings, each containing the  internal set of codes value and the external set of codes value delimited  by a caret ("^").</w:t>
            </w:r>
            <w:r w:rsidRPr="00145C64">
              <w:rPr>
                <w:bCs/>
                <w:color w:val="000000"/>
                <w:sz w:val="14"/>
                <w:szCs w:val="14"/>
              </w:rPr>
              <w:br/>
              <w:t xml:space="preserve"> Example results:</w:t>
            </w:r>
            <w:r w:rsidRPr="00145C64">
              <w:rPr>
                <w:bCs/>
                <w:color w:val="000000"/>
                <w:sz w:val="14"/>
                <w:szCs w:val="14"/>
              </w:rPr>
              <w:br/>
              <w:t>DVBRSL T(1)="T^TERMINAL"</w:t>
            </w:r>
            <w:r w:rsidRPr="00145C64">
              <w:rPr>
                <w:bCs/>
                <w:color w:val="000000"/>
                <w:sz w:val="14"/>
                <w:szCs w:val="14"/>
              </w:rPr>
              <w:br/>
              <w:t>DVBRSL T(2)="P^POW"</w:t>
            </w:r>
            <w:r w:rsidRPr="00145C64">
              <w:rPr>
                <w:bCs/>
                <w:color w:val="000000"/>
                <w:sz w:val="14"/>
                <w:szCs w:val="14"/>
              </w:rPr>
              <w:br/>
              <w:t>DVBRSL T(3)="OS^ORIGINAL SC"</w:t>
            </w:r>
            <w:r w:rsidRPr="00145C64">
              <w:rPr>
                <w:bCs/>
                <w:color w:val="000000"/>
                <w:sz w:val="14"/>
                <w:szCs w:val="14"/>
              </w:rPr>
              <w:br/>
              <w:t>DVBRSL T(4)="ON^ORIGINAL NSC"</w:t>
            </w:r>
            <w:r w:rsidRPr="00145C64">
              <w:rPr>
                <w:bCs/>
                <w:color w:val="000000"/>
                <w:sz w:val="14"/>
                <w:szCs w:val="14"/>
              </w:rPr>
              <w:br/>
              <w:t>DVBRSL T(5)="I^INCREASE"</w:t>
            </w:r>
            <w:r w:rsidRPr="00145C64">
              <w:rPr>
                <w:bCs/>
                <w:color w:val="000000"/>
                <w:sz w:val="14"/>
                <w:szCs w:val="14"/>
              </w:rPr>
              <w:br/>
              <w:t xml:space="preserve"> DVBRSL T(6)="R^REVIEW"</w:t>
            </w:r>
            <w:r w:rsidRPr="00145C64">
              <w:rPr>
                <w:bCs/>
                <w:color w:val="000000"/>
                <w:sz w:val="14"/>
                <w:szCs w:val="14"/>
              </w:rPr>
              <w:br/>
              <w:t xml:space="preserve"> DVBRSL T(7)="OTR^OTHER"</w:t>
            </w:r>
          </w:p>
        </w:tc>
        <w:tc>
          <w:tcPr>
            <w:tcW w:w="1800" w:type="dxa"/>
            <w:vAlign w:val="center"/>
            <w:hideMark/>
          </w:tcPr>
          <w:p w14:paraId="527C83A2" w14:textId="47B9014F" w:rsidR="00CC3A19" w:rsidRPr="00145C64" w:rsidRDefault="00CC3A19" w:rsidP="00CC3A19">
            <w:pPr>
              <w:rPr>
                <w:color w:val="000000"/>
                <w:sz w:val="14"/>
                <w:szCs w:val="14"/>
              </w:rPr>
            </w:pPr>
            <w:r w:rsidRPr="00145C64">
              <w:rPr>
                <w:color w:val="000000"/>
                <w:sz w:val="14"/>
                <w:szCs w:val="14"/>
              </w:rPr>
              <w:t>TfrmNewExam.</w:t>
            </w:r>
            <w:r w:rsidRPr="00145C64">
              <w:rPr>
                <w:color w:val="000000"/>
                <w:sz w:val="14"/>
                <w:szCs w:val="14"/>
              </w:rPr>
              <w:br/>
              <w:t>GetPriorityOfExamItemList</w:t>
            </w:r>
            <w:r w:rsidRPr="00145C64">
              <w:rPr>
                <w:color w:val="000000"/>
                <w:sz w:val="14"/>
                <w:szCs w:val="14"/>
              </w:rPr>
              <w:br/>
            </w:r>
            <w:r w:rsidRPr="00145C64">
              <w:rPr>
                <w:color w:val="000000"/>
                <w:sz w:val="14"/>
                <w:szCs w:val="14"/>
              </w:rPr>
              <w:br/>
              <w:t>TfrmVRCancelExam.</w:t>
            </w:r>
            <w:r w:rsidRPr="00145C64">
              <w:rPr>
                <w:color w:val="000000"/>
                <w:sz w:val="14"/>
                <w:szCs w:val="14"/>
              </w:rPr>
              <w:br/>
              <w:t>PopulateCancelledList</w:t>
            </w:r>
            <w:r w:rsidRPr="00145C64">
              <w:rPr>
                <w:color w:val="000000"/>
                <w:sz w:val="14"/>
                <w:szCs w:val="14"/>
              </w:rPr>
              <w:br/>
            </w:r>
            <w:r w:rsidRPr="00145C64">
              <w:rPr>
                <w:color w:val="000000"/>
                <w:sz w:val="14"/>
                <w:szCs w:val="14"/>
              </w:rPr>
              <w:br/>
              <w:t>TVocRehab.</w:t>
            </w:r>
            <w:r w:rsidRPr="00145C64">
              <w:rPr>
                <w:color w:val="000000"/>
                <w:sz w:val="14"/>
                <w:szCs w:val="14"/>
              </w:rPr>
              <w:br/>
              <w:t>GetReportStatusList</w:t>
            </w:r>
          </w:p>
        </w:tc>
        <w:tc>
          <w:tcPr>
            <w:tcW w:w="1260" w:type="dxa"/>
            <w:vAlign w:val="center"/>
            <w:hideMark/>
          </w:tcPr>
          <w:p w14:paraId="0DD2C16F" w14:textId="40DC6874" w:rsidR="00CC3A19" w:rsidRPr="00145C64" w:rsidRDefault="00CC3A19" w:rsidP="006D4317">
            <w:pPr>
              <w:rPr>
                <w:color w:val="000000"/>
                <w:sz w:val="14"/>
                <w:szCs w:val="14"/>
              </w:rPr>
            </w:pPr>
            <w:r w:rsidRPr="00145C64">
              <w:rPr>
                <w:color w:val="000000"/>
                <w:sz w:val="14"/>
                <w:szCs w:val="14"/>
              </w:rPr>
              <w:t>NewExam.pas</w:t>
            </w:r>
            <w:r w:rsidRPr="00145C64">
              <w:rPr>
                <w:color w:val="000000"/>
                <w:sz w:val="14"/>
                <w:szCs w:val="14"/>
              </w:rPr>
              <w:br/>
              <w:t>VocRehabCancelExam.pas</w:t>
            </w:r>
            <w:r w:rsidRPr="00145C64">
              <w:rPr>
                <w:color w:val="000000"/>
                <w:sz w:val="14"/>
                <w:szCs w:val="14"/>
              </w:rPr>
              <w:br/>
              <w:t>VocRehabClass.pas</w:t>
            </w:r>
            <w:r w:rsidRPr="00145C64">
              <w:rPr>
                <w:color w:val="000000"/>
                <w:sz w:val="14"/>
                <w:szCs w:val="14"/>
              </w:rPr>
              <w:br/>
            </w:r>
            <w:r w:rsidRPr="00145C64">
              <w:rPr>
                <w:color w:val="000000"/>
                <w:sz w:val="14"/>
                <w:szCs w:val="14"/>
              </w:rPr>
              <w:br/>
              <w:t>viewexam.pas</w:t>
            </w:r>
            <w:r w:rsidRPr="00145C64">
              <w:rPr>
                <w:color w:val="000000"/>
                <w:sz w:val="14"/>
                <w:szCs w:val="14"/>
              </w:rPr>
              <w:br/>
              <w:t>VocRehabReportSetup.pas</w:t>
            </w:r>
          </w:p>
        </w:tc>
        <w:tc>
          <w:tcPr>
            <w:tcW w:w="1081" w:type="dxa"/>
            <w:vAlign w:val="center"/>
            <w:hideMark/>
          </w:tcPr>
          <w:p w14:paraId="69538228" w14:textId="2FB166C3" w:rsidR="00CC3A19" w:rsidRPr="00145C64" w:rsidRDefault="00CC3A19" w:rsidP="00CC3A19">
            <w:pPr>
              <w:jc w:val="center"/>
              <w:rPr>
                <w:color w:val="000000"/>
                <w:sz w:val="14"/>
                <w:szCs w:val="14"/>
              </w:rPr>
            </w:pPr>
            <w:r w:rsidRPr="00145C64">
              <w:rPr>
                <w:color w:val="000000"/>
                <w:sz w:val="14"/>
                <w:szCs w:val="14"/>
              </w:rPr>
              <w:t>RPCBroker1</w:t>
            </w:r>
          </w:p>
        </w:tc>
        <w:tc>
          <w:tcPr>
            <w:tcW w:w="1709" w:type="dxa"/>
            <w:vAlign w:val="center"/>
            <w:hideMark/>
          </w:tcPr>
          <w:p w14:paraId="43B539A2" w14:textId="3B343615" w:rsidR="00CC3A19" w:rsidRPr="00145C64" w:rsidRDefault="00CC3A19" w:rsidP="00CC3A19">
            <w:pPr>
              <w:jc w:val="center"/>
              <w:rPr>
                <w:color w:val="000000"/>
                <w:sz w:val="14"/>
                <w:szCs w:val="14"/>
              </w:rPr>
            </w:pPr>
            <w:r w:rsidRPr="00145C64">
              <w:rPr>
                <w:color w:val="000000"/>
                <w:sz w:val="14"/>
                <w:szCs w:val="14"/>
              </w:rPr>
              <w:t>‘396.3’</w:t>
            </w:r>
            <w:r w:rsidRPr="00145C64">
              <w:rPr>
                <w:color w:val="000000"/>
                <w:sz w:val="14"/>
                <w:szCs w:val="14"/>
              </w:rPr>
              <w:br/>
              <w:t>PType := literal</w:t>
            </w:r>
            <w:r w:rsidRPr="00145C64">
              <w:rPr>
                <w:color w:val="000000"/>
                <w:sz w:val="14"/>
                <w:szCs w:val="14"/>
              </w:rPr>
              <w:br/>
            </w:r>
            <w:r w:rsidRPr="00145C64">
              <w:rPr>
                <w:color w:val="000000"/>
                <w:sz w:val="14"/>
                <w:szCs w:val="14"/>
              </w:rPr>
              <w:br/>
              <w:t>‘9’</w:t>
            </w:r>
            <w:r w:rsidRPr="00145C64">
              <w:rPr>
                <w:color w:val="000000"/>
                <w:sz w:val="14"/>
                <w:szCs w:val="14"/>
              </w:rPr>
              <w:br/>
              <w:t>PType := literal</w:t>
            </w:r>
            <w:r w:rsidRPr="00145C64">
              <w:rPr>
                <w:color w:val="000000"/>
                <w:sz w:val="14"/>
                <w:szCs w:val="14"/>
              </w:rPr>
              <w:br/>
              <w:t xml:space="preserve"> </w:t>
            </w:r>
            <w:r w:rsidRPr="00145C64">
              <w:rPr>
                <w:color w:val="000000"/>
                <w:sz w:val="14"/>
                <w:szCs w:val="14"/>
              </w:rPr>
              <w:br/>
              <w:t>‘396.9’</w:t>
            </w:r>
            <w:r w:rsidRPr="00145C64">
              <w:rPr>
                <w:color w:val="000000"/>
                <w:sz w:val="14"/>
                <w:szCs w:val="14"/>
              </w:rPr>
              <w:br/>
              <w:t>PType := literal</w:t>
            </w:r>
            <w:r w:rsidRPr="00145C64">
              <w:rPr>
                <w:color w:val="000000"/>
                <w:sz w:val="14"/>
                <w:szCs w:val="14"/>
              </w:rPr>
              <w:br/>
              <w:t xml:space="preserve"> </w:t>
            </w:r>
            <w:r w:rsidRPr="00145C64">
              <w:rPr>
                <w:color w:val="000000"/>
                <w:sz w:val="14"/>
                <w:szCs w:val="14"/>
              </w:rPr>
              <w:br/>
              <w:t>‘16’</w:t>
            </w:r>
            <w:r w:rsidRPr="00145C64">
              <w:rPr>
                <w:color w:val="000000"/>
                <w:sz w:val="14"/>
                <w:szCs w:val="14"/>
              </w:rPr>
              <w:br/>
              <w:t>PType := literal</w:t>
            </w:r>
            <w:r w:rsidRPr="00145C64">
              <w:rPr>
                <w:color w:val="000000"/>
                <w:sz w:val="14"/>
                <w:szCs w:val="14"/>
              </w:rPr>
              <w:br/>
              <w:t xml:space="preserve"> </w:t>
            </w:r>
            <w:r w:rsidRPr="00145C64">
              <w:rPr>
                <w:color w:val="000000"/>
                <w:sz w:val="14"/>
                <w:szCs w:val="14"/>
              </w:rPr>
              <w:br/>
              <w:t>‘396.9’</w:t>
            </w:r>
            <w:r w:rsidRPr="00145C64">
              <w:rPr>
                <w:color w:val="000000"/>
                <w:sz w:val="14"/>
                <w:szCs w:val="14"/>
              </w:rPr>
              <w:br/>
              <w:t>PType := literal</w:t>
            </w:r>
            <w:r w:rsidRPr="00145C64">
              <w:rPr>
                <w:color w:val="000000"/>
                <w:sz w:val="14"/>
                <w:szCs w:val="14"/>
              </w:rPr>
              <w:br/>
              <w:t xml:space="preserve"> </w:t>
            </w:r>
            <w:r w:rsidRPr="00145C64">
              <w:rPr>
                <w:color w:val="000000"/>
                <w:sz w:val="14"/>
                <w:szCs w:val="14"/>
              </w:rPr>
              <w:br/>
              <w:t>‘13’</w:t>
            </w:r>
            <w:r w:rsidRPr="00145C64">
              <w:rPr>
                <w:color w:val="000000"/>
                <w:sz w:val="14"/>
                <w:szCs w:val="14"/>
              </w:rPr>
              <w:br/>
              <w:t>PType := literal</w:t>
            </w:r>
          </w:p>
        </w:tc>
      </w:tr>
      <w:tr w:rsidR="00CC3A19" w:rsidRPr="00285745" w14:paraId="706F3B7B" w14:textId="77777777" w:rsidTr="00145C64">
        <w:trPr>
          <w:trHeight w:val="4020"/>
        </w:trPr>
        <w:tc>
          <w:tcPr>
            <w:tcW w:w="1175" w:type="dxa"/>
            <w:shd w:val="clear" w:color="auto" w:fill="FFFFFF" w:themeFill="background1"/>
            <w:vAlign w:val="center"/>
            <w:hideMark/>
          </w:tcPr>
          <w:p w14:paraId="594072ED" w14:textId="0CFE1D1F" w:rsidR="00CC3A19" w:rsidRPr="00145C64" w:rsidRDefault="00CC3A19" w:rsidP="00CC3A19">
            <w:pPr>
              <w:rPr>
                <w:color w:val="000000"/>
                <w:sz w:val="14"/>
                <w:szCs w:val="14"/>
              </w:rPr>
            </w:pPr>
            <w:r w:rsidRPr="00145C64">
              <w:rPr>
                <w:bCs/>
                <w:color w:val="000000"/>
                <w:sz w:val="14"/>
                <w:szCs w:val="14"/>
              </w:rPr>
              <w:t>DVBAB GET URL</w:t>
            </w:r>
          </w:p>
        </w:tc>
        <w:tc>
          <w:tcPr>
            <w:tcW w:w="985" w:type="dxa"/>
            <w:shd w:val="clear" w:color="auto" w:fill="FFFFFF" w:themeFill="background1"/>
            <w:vAlign w:val="center"/>
            <w:hideMark/>
          </w:tcPr>
          <w:p w14:paraId="1885CA7D" w14:textId="77510BDC" w:rsidR="00CC3A19" w:rsidRPr="00145C64" w:rsidRDefault="00CC3A19" w:rsidP="00CC3A19">
            <w:pPr>
              <w:jc w:val="center"/>
              <w:rPr>
                <w:color w:val="000000"/>
                <w:sz w:val="14"/>
                <w:szCs w:val="14"/>
              </w:rPr>
            </w:pPr>
            <w:r w:rsidRPr="00145C64">
              <w:rPr>
                <w:bCs/>
                <w:color w:val="000000"/>
                <w:sz w:val="14"/>
                <w:szCs w:val="14"/>
              </w:rPr>
              <w:t>URL</w:t>
            </w:r>
          </w:p>
        </w:tc>
        <w:tc>
          <w:tcPr>
            <w:tcW w:w="1087" w:type="dxa"/>
            <w:shd w:val="clear" w:color="auto" w:fill="FFFFFF" w:themeFill="background1"/>
            <w:vAlign w:val="center"/>
            <w:hideMark/>
          </w:tcPr>
          <w:p w14:paraId="5FB5CF76" w14:textId="073B4E08" w:rsidR="00CC3A19" w:rsidRPr="00145C64" w:rsidRDefault="00CC3A19" w:rsidP="00CC3A19">
            <w:pPr>
              <w:jc w:val="center"/>
              <w:rPr>
                <w:color w:val="000000"/>
                <w:sz w:val="14"/>
                <w:szCs w:val="14"/>
              </w:rPr>
            </w:pPr>
            <w:r w:rsidRPr="00145C64">
              <w:rPr>
                <w:bCs/>
                <w:color w:val="000000"/>
                <w:sz w:val="14"/>
                <w:szCs w:val="14"/>
              </w:rPr>
              <w:t>DVBABURL</w:t>
            </w:r>
          </w:p>
        </w:tc>
        <w:tc>
          <w:tcPr>
            <w:tcW w:w="1012" w:type="dxa"/>
            <w:shd w:val="clear" w:color="auto" w:fill="FFFFFF" w:themeFill="background1"/>
            <w:vAlign w:val="center"/>
            <w:hideMark/>
          </w:tcPr>
          <w:p w14:paraId="5CE4C898" w14:textId="25056936" w:rsidR="00CC3A19" w:rsidRPr="00145C64" w:rsidRDefault="00CC3A19" w:rsidP="00CC3A19">
            <w:pPr>
              <w:jc w:val="center"/>
              <w:rPr>
                <w:color w:val="000000"/>
                <w:sz w:val="14"/>
                <w:szCs w:val="14"/>
              </w:rPr>
            </w:pPr>
            <w:r w:rsidRPr="00145C64">
              <w:rPr>
                <w:bCs/>
                <w:color w:val="000000"/>
                <w:sz w:val="14"/>
                <w:szCs w:val="14"/>
              </w:rPr>
              <w:t>SINGLE VALUE</w:t>
            </w:r>
          </w:p>
        </w:tc>
        <w:tc>
          <w:tcPr>
            <w:tcW w:w="2041" w:type="dxa"/>
            <w:shd w:val="clear" w:color="auto" w:fill="FFFFFF" w:themeFill="background1"/>
            <w:vAlign w:val="center"/>
            <w:hideMark/>
          </w:tcPr>
          <w:p w14:paraId="4FF04A2E" w14:textId="6F9E4DB7" w:rsidR="00CC3A19" w:rsidRPr="00145C64" w:rsidRDefault="00CC3A19" w:rsidP="00CC3A19">
            <w:pPr>
              <w:rPr>
                <w:color w:val="000000"/>
                <w:sz w:val="14"/>
                <w:szCs w:val="14"/>
              </w:rPr>
            </w:pPr>
            <w:r w:rsidRPr="00145C64">
              <w:rPr>
                <w:bCs/>
                <w:sz w:val="14"/>
                <w:szCs w:val="14"/>
              </w:rPr>
              <w:t>Returns a URL for some items used within CAPRI</w:t>
            </w:r>
            <w:r w:rsidRPr="00145C64">
              <w:rPr>
                <w:bCs/>
                <w:sz w:val="14"/>
                <w:szCs w:val="14"/>
              </w:rPr>
              <w:br/>
            </w:r>
          </w:p>
        </w:tc>
        <w:tc>
          <w:tcPr>
            <w:tcW w:w="990" w:type="dxa"/>
            <w:shd w:val="clear" w:color="auto" w:fill="FFFFFF" w:themeFill="background1"/>
            <w:vAlign w:val="center"/>
            <w:hideMark/>
          </w:tcPr>
          <w:p w14:paraId="505AB42E" w14:textId="6AE86003" w:rsidR="00CC3A19" w:rsidRPr="00145C64" w:rsidRDefault="00CC3A19" w:rsidP="00CC3A19">
            <w:pPr>
              <w:jc w:val="center"/>
              <w:rPr>
                <w:color w:val="000000"/>
                <w:sz w:val="14"/>
                <w:szCs w:val="14"/>
              </w:rPr>
            </w:pPr>
            <w:r w:rsidRPr="00145C64">
              <w:rPr>
                <w:bCs/>
                <w:color w:val="000000"/>
                <w:sz w:val="14"/>
                <w:szCs w:val="14"/>
              </w:rPr>
              <w:t>INDEX</w:t>
            </w:r>
          </w:p>
        </w:tc>
        <w:tc>
          <w:tcPr>
            <w:tcW w:w="2340" w:type="dxa"/>
            <w:shd w:val="clear" w:color="auto" w:fill="FFFFFF" w:themeFill="background1"/>
            <w:vAlign w:val="center"/>
            <w:hideMark/>
          </w:tcPr>
          <w:p w14:paraId="42BF3103" w14:textId="0C54E219" w:rsidR="00CC3A19" w:rsidRPr="00145C64" w:rsidRDefault="00CC3A19" w:rsidP="00CC3A19">
            <w:pPr>
              <w:rPr>
                <w:color w:val="000000"/>
                <w:sz w:val="14"/>
                <w:szCs w:val="14"/>
              </w:rPr>
            </w:pPr>
            <w:r w:rsidRPr="00145C64">
              <w:rPr>
                <w:bCs/>
                <w:sz w:val="14"/>
                <w:szCs w:val="14"/>
              </w:rPr>
              <w:t>1=VBA's AMIE Worksheet Website</w:t>
            </w:r>
            <w:r w:rsidRPr="00145C64">
              <w:rPr>
                <w:bCs/>
                <w:sz w:val="14"/>
                <w:szCs w:val="14"/>
              </w:rPr>
              <w:br/>
              <w:t>2=CAPRI training website</w:t>
            </w:r>
            <w:r w:rsidRPr="00145C64">
              <w:rPr>
                <w:bCs/>
                <w:sz w:val="14"/>
                <w:szCs w:val="14"/>
              </w:rPr>
              <w:br/>
              <w:t>3=VistAWeb website</w:t>
            </w:r>
            <w:r w:rsidRPr="00145C64">
              <w:rPr>
                <w:bCs/>
                <w:sz w:val="14"/>
                <w:szCs w:val="14"/>
              </w:rPr>
              <w:br/>
              <w:t>5=HIA download website</w:t>
            </w:r>
            <w:r w:rsidRPr="00145C64">
              <w:rPr>
                <w:bCs/>
                <w:sz w:val="14"/>
                <w:szCs w:val="14"/>
              </w:rPr>
              <w:br/>
              <w:t>6=VIRTUAL VA web service server</w:t>
            </w:r>
            <w:r w:rsidRPr="00145C64">
              <w:rPr>
                <w:bCs/>
                <w:sz w:val="14"/>
                <w:szCs w:val="14"/>
              </w:rPr>
              <w:br/>
              <w:t>7=VICAP website</w:t>
            </w:r>
            <w:r w:rsidRPr="00145C64">
              <w:rPr>
                <w:bCs/>
                <w:sz w:val="14"/>
                <w:szCs w:val="14"/>
              </w:rPr>
              <w:br/>
              <w:t>8=VLER DAS web service server</w:t>
            </w:r>
            <w:r w:rsidRPr="00145C64">
              <w:rPr>
                <w:bCs/>
                <w:sz w:val="14"/>
                <w:szCs w:val="14"/>
              </w:rPr>
              <w:br/>
              <w:t>9=JLV website</w:t>
            </w:r>
          </w:p>
        </w:tc>
        <w:tc>
          <w:tcPr>
            <w:tcW w:w="1800" w:type="dxa"/>
            <w:shd w:val="clear" w:color="auto" w:fill="FFFFFF" w:themeFill="background1"/>
            <w:vAlign w:val="center"/>
            <w:hideMark/>
          </w:tcPr>
          <w:p w14:paraId="3BC813EF" w14:textId="46ACDDD8" w:rsidR="00CC3A19" w:rsidRPr="00145C64" w:rsidRDefault="00CC3A19" w:rsidP="00CC3A19">
            <w:pPr>
              <w:rPr>
                <w:color w:val="000000"/>
                <w:sz w:val="14"/>
                <w:szCs w:val="14"/>
              </w:rPr>
            </w:pPr>
            <w:r w:rsidRPr="00145C64">
              <w:rPr>
                <w:color w:val="000000"/>
                <w:sz w:val="14"/>
                <w:szCs w:val="14"/>
              </w:rPr>
              <w:t>TfrmMain.</w:t>
            </w:r>
            <w:r w:rsidRPr="00145C64">
              <w:rPr>
                <w:color w:val="000000"/>
                <w:sz w:val="14"/>
                <w:szCs w:val="14"/>
              </w:rPr>
              <w:br/>
              <w:t>btnVistAWebHomeClick</w:t>
            </w:r>
            <w:r w:rsidRPr="00145C64">
              <w:rPr>
                <w:color w:val="000000"/>
                <w:sz w:val="14"/>
                <w:szCs w:val="14"/>
              </w:rPr>
              <w:br/>
            </w:r>
            <w:r w:rsidRPr="00145C64">
              <w:rPr>
                <w:color w:val="000000"/>
                <w:sz w:val="14"/>
                <w:szCs w:val="14"/>
              </w:rPr>
              <w:br/>
              <w:t>TfrmMain.</w:t>
            </w:r>
            <w:r w:rsidRPr="00145C64">
              <w:rPr>
                <w:color w:val="000000"/>
                <w:sz w:val="14"/>
                <w:szCs w:val="14"/>
              </w:rPr>
              <w:br/>
              <w:t>ShowHIAUserDownloadWebsite</w:t>
            </w:r>
            <w:r w:rsidRPr="00145C64">
              <w:rPr>
                <w:color w:val="000000"/>
                <w:sz w:val="14"/>
                <w:szCs w:val="14"/>
              </w:rPr>
              <w:br/>
            </w:r>
            <w:r w:rsidRPr="00145C64">
              <w:rPr>
                <w:color w:val="000000"/>
                <w:sz w:val="14"/>
                <w:szCs w:val="14"/>
              </w:rPr>
              <w:br/>
              <w:t>TfrmMain.</w:t>
            </w:r>
            <w:r w:rsidRPr="00145C64">
              <w:rPr>
                <w:color w:val="000000"/>
                <w:sz w:val="14"/>
                <w:szCs w:val="14"/>
              </w:rPr>
              <w:br/>
              <w:t>actFileConnectExecute</w:t>
            </w:r>
            <w:r w:rsidRPr="00145C64">
              <w:rPr>
                <w:color w:val="000000"/>
                <w:sz w:val="14"/>
                <w:szCs w:val="14"/>
              </w:rPr>
              <w:br/>
            </w:r>
            <w:r w:rsidRPr="00145C64">
              <w:rPr>
                <w:color w:val="000000"/>
                <w:sz w:val="14"/>
                <w:szCs w:val="14"/>
              </w:rPr>
              <w:br/>
              <w:t>TfrmMain.</w:t>
            </w:r>
            <w:r w:rsidRPr="00145C64">
              <w:rPr>
                <w:color w:val="000000"/>
                <w:sz w:val="14"/>
                <w:szCs w:val="14"/>
              </w:rPr>
              <w:br/>
              <w:t>actHelpCAPRITrainingExecute</w:t>
            </w:r>
            <w:r w:rsidRPr="00145C64">
              <w:rPr>
                <w:color w:val="000000"/>
                <w:sz w:val="14"/>
                <w:szCs w:val="14"/>
              </w:rPr>
              <w:br/>
            </w:r>
            <w:r w:rsidRPr="00145C64">
              <w:rPr>
                <w:color w:val="000000"/>
                <w:sz w:val="14"/>
                <w:szCs w:val="14"/>
              </w:rPr>
              <w:br/>
              <w:t>TfrmMain.</w:t>
            </w:r>
            <w:r w:rsidRPr="00145C64">
              <w:rPr>
                <w:color w:val="000000"/>
                <w:sz w:val="14"/>
                <w:szCs w:val="14"/>
              </w:rPr>
              <w:br/>
              <w:t>actToolsAMIEExecute</w:t>
            </w:r>
          </w:p>
        </w:tc>
        <w:tc>
          <w:tcPr>
            <w:tcW w:w="1260" w:type="dxa"/>
            <w:shd w:val="clear" w:color="auto" w:fill="FFFFFF" w:themeFill="background1"/>
            <w:vAlign w:val="center"/>
            <w:hideMark/>
          </w:tcPr>
          <w:p w14:paraId="05B19B7C" w14:textId="308D6750" w:rsidR="00CC3A19" w:rsidRPr="00145C64" w:rsidRDefault="00CC3A19"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09A6877E" w14:textId="7DBFA6F8" w:rsidR="00CC3A19" w:rsidRPr="00145C64" w:rsidRDefault="00CC3A19" w:rsidP="00CC3A19">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4A89D07" w14:textId="010513D4" w:rsidR="00CC3A19" w:rsidRPr="00145C64" w:rsidRDefault="00CC3A19" w:rsidP="00CC3A19">
            <w:pPr>
              <w:jc w:val="center"/>
              <w:rPr>
                <w:color w:val="000000"/>
                <w:sz w:val="14"/>
                <w:szCs w:val="14"/>
              </w:rPr>
            </w:pPr>
            <w:r w:rsidRPr="00145C64">
              <w:rPr>
                <w:color w:val="000000"/>
                <w:sz w:val="14"/>
                <w:szCs w:val="14"/>
              </w:rPr>
              <w:t>Value := ‘9’</w:t>
            </w:r>
            <w:r w:rsidRPr="00145C64">
              <w:rPr>
                <w:color w:val="000000"/>
                <w:sz w:val="14"/>
                <w:szCs w:val="14"/>
              </w:rPr>
              <w:br/>
              <w:t>PType := literal</w:t>
            </w:r>
            <w:r w:rsidRPr="00145C64">
              <w:rPr>
                <w:color w:val="000000"/>
                <w:sz w:val="14"/>
                <w:szCs w:val="14"/>
              </w:rPr>
              <w:br/>
              <w:t>Value := ‘3’</w:t>
            </w:r>
            <w:r w:rsidRPr="00145C64">
              <w:rPr>
                <w:color w:val="000000"/>
                <w:sz w:val="14"/>
                <w:szCs w:val="14"/>
              </w:rPr>
              <w:br/>
              <w:t>PType := literal</w:t>
            </w:r>
            <w:r w:rsidRPr="00145C64">
              <w:rPr>
                <w:color w:val="000000"/>
                <w:sz w:val="14"/>
                <w:szCs w:val="14"/>
              </w:rPr>
              <w:br/>
            </w:r>
            <w:r w:rsidRPr="00145C64">
              <w:rPr>
                <w:color w:val="000000"/>
                <w:sz w:val="14"/>
                <w:szCs w:val="14"/>
              </w:rPr>
              <w:br/>
              <w:t>Value := ‘5’</w:t>
            </w:r>
            <w:r w:rsidRPr="00145C64">
              <w:rPr>
                <w:color w:val="000000"/>
                <w:sz w:val="14"/>
                <w:szCs w:val="14"/>
              </w:rPr>
              <w:br/>
              <w:t>PType := literal</w:t>
            </w:r>
            <w:r w:rsidRPr="00145C64">
              <w:rPr>
                <w:color w:val="000000"/>
                <w:sz w:val="14"/>
                <w:szCs w:val="14"/>
              </w:rPr>
              <w:br/>
            </w:r>
            <w:r w:rsidRPr="00145C64">
              <w:rPr>
                <w:color w:val="000000"/>
                <w:sz w:val="14"/>
                <w:szCs w:val="14"/>
              </w:rPr>
              <w:br/>
              <w:t>Value := ‘6’</w:t>
            </w:r>
            <w:r w:rsidRPr="00145C64">
              <w:rPr>
                <w:color w:val="000000"/>
                <w:sz w:val="14"/>
                <w:szCs w:val="14"/>
              </w:rPr>
              <w:br/>
              <w:t>PType := literal</w:t>
            </w:r>
            <w:r w:rsidRPr="00145C64">
              <w:rPr>
                <w:color w:val="000000"/>
                <w:sz w:val="14"/>
                <w:szCs w:val="14"/>
              </w:rPr>
              <w:br/>
              <w:t>Value := ‘7’</w:t>
            </w:r>
            <w:r w:rsidRPr="00145C64">
              <w:rPr>
                <w:color w:val="000000"/>
                <w:sz w:val="14"/>
                <w:szCs w:val="14"/>
              </w:rPr>
              <w:br/>
              <w:t>PType := literal</w:t>
            </w:r>
            <w:r w:rsidRPr="00145C64">
              <w:rPr>
                <w:color w:val="000000"/>
                <w:sz w:val="14"/>
                <w:szCs w:val="14"/>
              </w:rPr>
              <w:br/>
              <w:t>Value := ‘8’</w:t>
            </w:r>
            <w:r w:rsidRPr="00145C64">
              <w:rPr>
                <w:color w:val="000000"/>
                <w:sz w:val="14"/>
                <w:szCs w:val="14"/>
              </w:rPr>
              <w:br/>
              <w:t>PType := literal</w:t>
            </w:r>
            <w:r w:rsidRPr="00145C64">
              <w:rPr>
                <w:color w:val="000000"/>
                <w:sz w:val="14"/>
                <w:szCs w:val="14"/>
              </w:rPr>
              <w:br/>
            </w:r>
            <w:r w:rsidRPr="00145C64">
              <w:rPr>
                <w:color w:val="000000"/>
                <w:sz w:val="14"/>
                <w:szCs w:val="14"/>
              </w:rPr>
              <w:br/>
              <w:t>Value := ‘2’</w:t>
            </w:r>
            <w:r w:rsidRPr="00145C64">
              <w:rPr>
                <w:color w:val="000000"/>
                <w:sz w:val="14"/>
                <w:szCs w:val="14"/>
              </w:rPr>
              <w:br/>
              <w:t>PType := literal</w:t>
            </w:r>
            <w:r w:rsidRPr="00145C64">
              <w:rPr>
                <w:color w:val="000000"/>
                <w:sz w:val="14"/>
                <w:szCs w:val="14"/>
              </w:rPr>
              <w:br/>
            </w:r>
            <w:r w:rsidRPr="00145C64">
              <w:rPr>
                <w:color w:val="000000"/>
                <w:sz w:val="14"/>
                <w:szCs w:val="14"/>
              </w:rPr>
              <w:br/>
              <w:t>Value := ‘1’</w:t>
            </w:r>
            <w:r w:rsidRPr="00145C64">
              <w:rPr>
                <w:color w:val="000000"/>
                <w:sz w:val="14"/>
                <w:szCs w:val="14"/>
              </w:rPr>
              <w:br/>
              <w:t>PType := literal</w:t>
            </w:r>
          </w:p>
        </w:tc>
      </w:tr>
      <w:tr w:rsidR="000E66A8" w:rsidRPr="00285745" w14:paraId="3D700ED8" w14:textId="77777777" w:rsidTr="00145C64">
        <w:trPr>
          <w:trHeight w:val="4666"/>
        </w:trPr>
        <w:tc>
          <w:tcPr>
            <w:tcW w:w="1175" w:type="dxa"/>
            <w:vAlign w:val="center"/>
            <w:hideMark/>
          </w:tcPr>
          <w:p w14:paraId="7649D1D2" w14:textId="5003722C" w:rsidR="000609FC" w:rsidRPr="00145C64" w:rsidRDefault="000609FC" w:rsidP="007D582F">
            <w:pPr>
              <w:rPr>
                <w:color w:val="000000"/>
                <w:sz w:val="14"/>
                <w:szCs w:val="14"/>
              </w:rPr>
            </w:pPr>
            <w:r w:rsidRPr="00145C64">
              <w:rPr>
                <w:bCs/>
                <w:color w:val="000000"/>
                <w:sz w:val="14"/>
                <w:szCs w:val="14"/>
              </w:rPr>
              <w:t>DVBAB GET VISIT INFO</w:t>
            </w:r>
          </w:p>
        </w:tc>
        <w:tc>
          <w:tcPr>
            <w:tcW w:w="985" w:type="dxa"/>
            <w:vAlign w:val="center"/>
            <w:hideMark/>
          </w:tcPr>
          <w:p w14:paraId="0903541D" w14:textId="4070B8DC" w:rsidR="000609FC" w:rsidRPr="00145C64" w:rsidRDefault="000609FC" w:rsidP="007D582F">
            <w:pPr>
              <w:jc w:val="center"/>
              <w:rPr>
                <w:color w:val="000000"/>
                <w:sz w:val="14"/>
                <w:szCs w:val="14"/>
              </w:rPr>
            </w:pPr>
            <w:r w:rsidRPr="00145C64">
              <w:rPr>
                <w:bCs/>
                <w:color w:val="000000"/>
                <w:sz w:val="14"/>
                <w:szCs w:val="14"/>
              </w:rPr>
              <w:t>VISIT</w:t>
            </w:r>
          </w:p>
        </w:tc>
        <w:tc>
          <w:tcPr>
            <w:tcW w:w="1087" w:type="dxa"/>
            <w:vAlign w:val="center"/>
            <w:hideMark/>
          </w:tcPr>
          <w:p w14:paraId="5FBE8286" w14:textId="5DFA08DC" w:rsidR="000609FC" w:rsidRPr="00145C64" w:rsidRDefault="000609FC" w:rsidP="007D582F">
            <w:pPr>
              <w:jc w:val="center"/>
              <w:rPr>
                <w:color w:val="000000"/>
                <w:sz w:val="14"/>
                <w:szCs w:val="14"/>
              </w:rPr>
            </w:pPr>
            <w:r w:rsidRPr="00145C64">
              <w:rPr>
                <w:bCs/>
                <w:color w:val="000000"/>
                <w:sz w:val="14"/>
                <w:szCs w:val="14"/>
              </w:rPr>
              <w:t>DVBABTIU</w:t>
            </w:r>
          </w:p>
        </w:tc>
        <w:tc>
          <w:tcPr>
            <w:tcW w:w="1012" w:type="dxa"/>
            <w:vAlign w:val="center"/>
            <w:hideMark/>
          </w:tcPr>
          <w:p w14:paraId="2AA22C0B" w14:textId="214C7CAB" w:rsidR="000609FC" w:rsidRPr="00145C64" w:rsidRDefault="000609FC" w:rsidP="007D582F">
            <w:pPr>
              <w:jc w:val="center"/>
              <w:rPr>
                <w:color w:val="000000"/>
                <w:sz w:val="14"/>
                <w:szCs w:val="14"/>
              </w:rPr>
            </w:pPr>
            <w:r w:rsidRPr="00145C64">
              <w:rPr>
                <w:bCs/>
                <w:color w:val="000000"/>
                <w:sz w:val="14"/>
                <w:szCs w:val="14"/>
              </w:rPr>
              <w:t>SINGLE VALUE</w:t>
            </w:r>
          </w:p>
        </w:tc>
        <w:tc>
          <w:tcPr>
            <w:tcW w:w="2041" w:type="dxa"/>
            <w:vAlign w:val="center"/>
            <w:hideMark/>
          </w:tcPr>
          <w:p w14:paraId="2A8061E9" w14:textId="4C9318DF" w:rsidR="000609FC" w:rsidRPr="00145C64" w:rsidRDefault="000609FC" w:rsidP="006E6F23">
            <w:pPr>
              <w:jc w:val="center"/>
              <w:rPr>
                <w:color w:val="000000"/>
                <w:sz w:val="14"/>
                <w:szCs w:val="14"/>
              </w:rPr>
            </w:pPr>
            <w:r w:rsidRPr="00145C64">
              <w:rPr>
                <w:bCs/>
                <w:color w:val="000000"/>
                <w:sz w:val="14"/>
                <w:szCs w:val="14"/>
              </w:rPr>
              <w:t>NONE</w:t>
            </w:r>
          </w:p>
        </w:tc>
        <w:tc>
          <w:tcPr>
            <w:tcW w:w="990" w:type="dxa"/>
            <w:noWrap/>
            <w:vAlign w:val="center"/>
            <w:hideMark/>
          </w:tcPr>
          <w:p w14:paraId="1A38FF2A" w14:textId="7710E278" w:rsidR="000609FC" w:rsidRPr="00145C64" w:rsidRDefault="000609FC" w:rsidP="007D582F">
            <w:pPr>
              <w:jc w:val="center"/>
              <w:rPr>
                <w:color w:val="000000"/>
                <w:sz w:val="14"/>
                <w:szCs w:val="14"/>
              </w:rPr>
            </w:pPr>
            <w:r w:rsidRPr="00145C64">
              <w:rPr>
                <w:bCs/>
                <w:color w:val="000000"/>
                <w:sz w:val="14"/>
                <w:szCs w:val="14"/>
              </w:rPr>
              <w:t>PATIENTNAME</w:t>
            </w:r>
            <w:r w:rsidRPr="00145C64">
              <w:rPr>
                <w:bCs/>
                <w:color w:val="000000"/>
                <w:sz w:val="14"/>
                <w:szCs w:val="14"/>
              </w:rPr>
              <w:br/>
              <w:t>VISITDATE</w:t>
            </w:r>
            <w:r w:rsidRPr="00145C64">
              <w:rPr>
                <w:bCs/>
                <w:color w:val="000000"/>
                <w:sz w:val="14"/>
                <w:szCs w:val="14"/>
              </w:rPr>
              <w:br/>
              <w:t>CLINICIEN</w:t>
            </w:r>
          </w:p>
        </w:tc>
        <w:tc>
          <w:tcPr>
            <w:tcW w:w="2340" w:type="dxa"/>
            <w:noWrap/>
            <w:vAlign w:val="center"/>
            <w:hideMark/>
          </w:tcPr>
          <w:p w14:paraId="17A1A7BB" w14:textId="214573CA" w:rsidR="000609FC" w:rsidRPr="00145C64" w:rsidRDefault="000609FC" w:rsidP="006E6F23">
            <w:pPr>
              <w:jc w:val="center"/>
              <w:rPr>
                <w:color w:val="000000"/>
                <w:sz w:val="14"/>
                <w:szCs w:val="14"/>
              </w:rPr>
            </w:pPr>
            <w:r w:rsidRPr="00145C64">
              <w:rPr>
                <w:bCs/>
                <w:color w:val="000000"/>
                <w:sz w:val="14"/>
                <w:szCs w:val="14"/>
              </w:rPr>
              <w:t>NONE</w:t>
            </w:r>
          </w:p>
        </w:tc>
        <w:tc>
          <w:tcPr>
            <w:tcW w:w="1800" w:type="dxa"/>
            <w:vAlign w:val="center"/>
            <w:hideMark/>
          </w:tcPr>
          <w:p w14:paraId="2FAC70A0" w14:textId="0CF9CD3E" w:rsidR="000609FC" w:rsidRPr="00145C64" w:rsidRDefault="000609FC" w:rsidP="007D582F">
            <w:pPr>
              <w:rPr>
                <w:color w:val="000000"/>
                <w:sz w:val="14"/>
                <w:szCs w:val="14"/>
              </w:rPr>
            </w:pPr>
            <w:r w:rsidRPr="00145C64">
              <w:rPr>
                <w:bCs/>
                <w:color w:val="000000"/>
                <w:sz w:val="14"/>
                <w:szCs w:val="14"/>
              </w:rPr>
              <w:t>DVBAB GET VISIT INFO</w:t>
            </w:r>
          </w:p>
        </w:tc>
        <w:tc>
          <w:tcPr>
            <w:tcW w:w="1260" w:type="dxa"/>
            <w:vAlign w:val="center"/>
            <w:hideMark/>
          </w:tcPr>
          <w:p w14:paraId="05696CBD" w14:textId="483E5562" w:rsidR="000609FC" w:rsidRPr="00145C64" w:rsidRDefault="000609FC" w:rsidP="006D4317">
            <w:pPr>
              <w:rPr>
                <w:color w:val="000000"/>
                <w:sz w:val="14"/>
                <w:szCs w:val="14"/>
              </w:rPr>
            </w:pPr>
            <w:r w:rsidRPr="00145C64">
              <w:rPr>
                <w:bCs/>
                <w:color w:val="000000"/>
                <w:sz w:val="14"/>
                <w:szCs w:val="14"/>
              </w:rPr>
              <w:t>Not called in Delphi code</w:t>
            </w:r>
          </w:p>
        </w:tc>
        <w:tc>
          <w:tcPr>
            <w:tcW w:w="1081" w:type="dxa"/>
            <w:vAlign w:val="center"/>
            <w:hideMark/>
          </w:tcPr>
          <w:p w14:paraId="387D547E" w14:textId="35E0C34C" w:rsidR="000609FC" w:rsidRPr="00145C64" w:rsidRDefault="000609FC" w:rsidP="00D21EFE">
            <w:pPr>
              <w:jc w:val="center"/>
              <w:rPr>
                <w:color w:val="000000"/>
                <w:sz w:val="14"/>
                <w:szCs w:val="14"/>
              </w:rPr>
            </w:pPr>
            <w:r w:rsidRPr="00145C64">
              <w:rPr>
                <w:bCs/>
                <w:color w:val="000000"/>
                <w:sz w:val="14"/>
                <w:szCs w:val="14"/>
              </w:rPr>
              <w:t>Not called in Delphi code</w:t>
            </w:r>
          </w:p>
        </w:tc>
        <w:tc>
          <w:tcPr>
            <w:tcW w:w="1709" w:type="dxa"/>
            <w:vAlign w:val="center"/>
            <w:hideMark/>
          </w:tcPr>
          <w:p w14:paraId="3B1F4AB4" w14:textId="45C0B914" w:rsidR="000609FC" w:rsidRPr="00145C64" w:rsidRDefault="000609FC" w:rsidP="00D21EFE">
            <w:pPr>
              <w:jc w:val="center"/>
              <w:rPr>
                <w:color w:val="000000"/>
                <w:sz w:val="14"/>
                <w:szCs w:val="14"/>
              </w:rPr>
            </w:pPr>
            <w:r w:rsidRPr="00145C64">
              <w:rPr>
                <w:bCs/>
                <w:color w:val="000000"/>
                <w:sz w:val="14"/>
                <w:szCs w:val="14"/>
              </w:rPr>
              <w:t>Not called in Delphi code</w:t>
            </w:r>
          </w:p>
        </w:tc>
      </w:tr>
      <w:tr w:rsidR="00B87E8E" w:rsidRPr="00285745" w14:paraId="04C1A77E" w14:textId="77777777" w:rsidTr="00145C64">
        <w:trPr>
          <w:trHeight w:val="1430"/>
        </w:trPr>
        <w:tc>
          <w:tcPr>
            <w:tcW w:w="1175" w:type="dxa"/>
            <w:shd w:val="clear" w:color="auto" w:fill="FFFFFF" w:themeFill="background1"/>
            <w:vAlign w:val="center"/>
            <w:hideMark/>
          </w:tcPr>
          <w:p w14:paraId="0EF65C5C" w14:textId="5FCEFDE2" w:rsidR="00B87E8E" w:rsidRPr="00145C64" w:rsidRDefault="00B87E8E" w:rsidP="00B87E8E">
            <w:pPr>
              <w:rPr>
                <w:color w:val="000000"/>
                <w:sz w:val="14"/>
                <w:szCs w:val="14"/>
              </w:rPr>
            </w:pPr>
            <w:r w:rsidRPr="00145C64">
              <w:rPr>
                <w:bCs/>
                <w:color w:val="000000"/>
                <w:sz w:val="14"/>
                <w:szCs w:val="14"/>
              </w:rPr>
              <w:t>DVBAB GET VVA TOKEN</w:t>
            </w:r>
          </w:p>
        </w:tc>
        <w:tc>
          <w:tcPr>
            <w:tcW w:w="985" w:type="dxa"/>
            <w:shd w:val="clear" w:color="auto" w:fill="FFFFFF" w:themeFill="background1"/>
            <w:vAlign w:val="center"/>
            <w:hideMark/>
          </w:tcPr>
          <w:p w14:paraId="1C41F62A" w14:textId="37E8EBFE" w:rsidR="00B87E8E" w:rsidRPr="00145C64" w:rsidRDefault="00B87E8E" w:rsidP="00B87E8E">
            <w:pPr>
              <w:jc w:val="center"/>
              <w:rPr>
                <w:color w:val="000000"/>
                <w:sz w:val="14"/>
                <w:szCs w:val="14"/>
              </w:rPr>
            </w:pPr>
            <w:r w:rsidRPr="00145C64">
              <w:rPr>
                <w:bCs/>
                <w:color w:val="000000"/>
                <w:sz w:val="14"/>
                <w:szCs w:val="14"/>
              </w:rPr>
              <w:t>VVATOKEN</w:t>
            </w:r>
          </w:p>
        </w:tc>
        <w:tc>
          <w:tcPr>
            <w:tcW w:w="1087" w:type="dxa"/>
            <w:shd w:val="clear" w:color="auto" w:fill="FFFFFF" w:themeFill="background1"/>
            <w:vAlign w:val="center"/>
            <w:hideMark/>
          </w:tcPr>
          <w:p w14:paraId="298D5A56" w14:textId="37A97D61" w:rsidR="00B87E8E" w:rsidRPr="00145C64" w:rsidRDefault="00B87E8E" w:rsidP="00B87E8E">
            <w:pPr>
              <w:jc w:val="center"/>
              <w:rPr>
                <w:color w:val="000000"/>
                <w:sz w:val="14"/>
                <w:szCs w:val="14"/>
              </w:rPr>
            </w:pPr>
            <w:r w:rsidRPr="00145C64">
              <w:rPr>
                <w:bCs/>
                <w:color w:val="000000"/>
                <w:sz w:val="14"/>
                <w:szCs w:val="14"/>
              </w:rPr>
              <w:t>DVBABURL</w:t>
            </w:r>
          </w:p>
        </w:tc>
        <w:tc>
          <w:tcPr>
            <w:tcW w:w="1012" w:type="dxa"/>
            <w:shd w:val="clear" w:color="auto" w:fill="FFFFFF" w:themeFill="background1"/>
            <w:vAlign w:val="center"/>
            <w:hideMark/>
          </w:tcPr>
          <w:p w14:paraId="2ECF6E1C" w14:textId="194558A7" w:rsidR="00B87E8E" w:rsidRPr="00145C64" w:rsidRDefault="00B87E8E" w:rsidP="00B87E8E">
            <w:pPr>
              <w:jc w:val="center"/>
              <w:rPr>
                <w:color w:val="000000"/>
                <w:sz w:val="14"/>
                <w:szCs w:val="14"/>
              </w:rPr>
            </w:pPr>
            <w:r w:rsidRPr="00145C64">
              <w:rPr>
                <w:bCs/>
                <w:color w:val="000000"/>
                <w:sz w:val="14"/>
                <w:szCs w:val="14"/>
              </w:rPr>
              <w:t>SINGLE VALUE</w:t>
            </w:r>
          </w:p>
        </w:tc>
        <w:tc>
          <w:tcPr>
            <w:tcW w:w="2041" w:type="dxa"/>
            <w:shd w:val="clear" w:color="auto" w:fill="FFFFFF" w:themeFill="background1"/>
            <w:vAlign w:val="center"/>
            <w:hideMark/>
          </w:tcPr>
          <w:p w14:paraId="66BFEBFB" w14:textId="4481F375" w:rsidR="00B87E8E" w:rsidRPr="00145C64" w:rsidRDefault="00B87E8E" w:rsidP="00B87E8E">
            <w:pPr>
              <w:jc w:val="center"/>
              <w:rPr>
                <w:color w:val="000000"/>
                <w:sz w:val="14"/>
                <w:szCs w:val="14"/>
              </w:rPr>
            </w:pPr>
            <w:r w:rsidRPr="00145C64">
              <w:rPr>
                <w:bCs/>
                <w:sz w:val="14"/>
                <w:szCs w:val="14"/>
              </w:rPr>
              <w:t>This remote procedure retrieves the username, password, and token value passed to the Virtual VA web service.</w:t>
            </w:r>
            <w:r w:rsidRPr="00145C64">
              <w:rPr>
                <w:bCs/>
                <w:sz w:val="14"/>
                <w:szCs w:val="14"/>
              </w:rPr>
              <w:br/>
            </w:r>
            <w:r w:rsidRPr="00145C64">
              <w:rPr>
                <w:bCs/>
                <w:sz w:val="14"/>
                <w:szCs w:val="14"/>
              </w:rPr>
              <w:br/>
            </w:r>
          </w:p>
        </w:tc>
        <w:tc>
          <w:tcPr>
            <w:tcW w:w="990" w:type="dxa"/>
            <w:shd w:val="clear" w:color="auto" w:fill="FFFFFF" w:themeFill="background1"/>
            <w:vAlign w:val="center"/>
            <w:hideMark/>
          </w:tcPr>
          <w:p w14:paraId="6BCCE4C8" w14:textId="7D2A3D24" w:rsidR="00B87E8E" w:rsidRPr="00145C64" w:rsidRDefault="00B87E8E" w:rsidP="00B87E8E">
            <w:pPr>
              <w:jc w:val="center"/>
              <w:rPr>
                <w:color w:val="000000"/>
                <w:sz w:val="14"/>
                <w:szCs w:val="14"/>
              </w:rPr>
            </w:pPr>
            <w:r w:rsidRPr="00145C64">
              <w:rPr>
                <w:bCs/>
                <w:color w:val="000000"/>
                <w:sz w:val="14"/>
                <w:szCs w:val="14"/>
              </w:rPr>
              <w:t>NONE</w:t>
            </w:r>
          </w:p>
        </w:tc>
        <w:tc>
          <w:tcPr>
            <w:tcW w:w="2340" w:type="dxa"/>
            <w:shd w:val="clear" w:color="auto" w:fill="FFFFFF" w:themeFill="background1"/>
            <w:noWrap/>
            <w:vAlign w:val="center"/>
            <w:hideMark/>
          </w:tcPr>
          <w:p w14:paraId="2E71BC60" w14:textId="221FC71D" w:rsidR="00B87E8E" w:rsidRPr="00145C64" w:rsidRDefault="00B87E8E" w:rsidP="00B87E8E">
            <w:pPr>
              <w:jc w:val="center"/>
              <w:rPr>
                <w:color w:val="000000"/>
                <w:sz w:val="14"/>
                <w:szCs w:val="14"/>
              </w:rPr>
            </w:pPr>
            <w:r w:rsidRPr="00145C64">
              <w:rPr>
                <w:bCs/>
                <w:sz w:val="14"/>
                <w:szCs w:val="14"/>
              </w:rPr>
              <w:t>Returns the values for username, password, and token as a single  caret-delimited string. Example:  capri^XXXXX^Username-1</w:t>
            </w:r>
          </w:p>
        </w:tc>
        <w:tc>
          <w:tcPr>
            <w:tcW w:w="1800" w:type="dxa"/>
            <w:shd w:val="clear" w:color="auto" w:fill="FFFFFF" w:themeFill="background1"/>
            <w:vAlign w:val="center"/>
            <w:hideMark/>
          </w:tcPr>
          <w:p w14:paraId="5C54821E" w14:textId="0210BF13" w:rsidR="00B87E8E" w:rsidRPr="00145C64" w:rsidRDefault="00B87E8E" w:rsidP="00B87E8E">
            <w:pPr>
              <w:rPr>
                <w:color w:val="000000"/>
                <w:sz w:val="14"/>
                <w:szCs w:val="14"/>
              </w:rPr>
            </w:pPr>
            <w:r w:rsidRPr="00145C64">
              <w:rPr>
                <w:color w:val="000000"/>
                <w:sz w:val="14"/>
                <w:szCs w:val="14"/>
              </w:rPr>
              <w:t>TfrmMain.</w:t>
            </w:r>
            <w:r w:rsidRPr="00145C64">
              <w:rPr>
                <w:color w:val="000000"/>
                <w:sz w:val="14"/>
                <w:szCs w:val="14"/>
              </w:rPr>
              <w:br/>
              <w:t>actFileConnectExecute</w:t>
            </w:r>
          </w:p>
        </w:tc>
        <w:tc>
          <w:tcPr>
            <w:tcW w:w="1260" w:type="dxa"/>
            <w:shd w:val="clear" w:color="auto" w:fill="FFFFFF" w:themeFill="background1"/>
            <w:vAlign w:val="center"/>
            <w:hideMark/>
          </w:tcPr>
          <w:p w14:paraId="3110B189" w14:textId="3E2A9176" w:rsidR="00B87E8E" w:rsidRPr="00145C64" w:rsidRDefault="00B87E8E"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6877992D" w14:textId="68A61566" w:rsidR="00B87E8E" w:rsidRPr="00145C64" w:rsidRDefault="00B87E8E" w:rsidP="00B87E8E">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F3C4D55" w14:textId="16FE927A" w:rsidR="00B87E8E" w:rsidRPr="00145C64" w:rsidRDefault="00B87E8E" w:rsidP="00B87E8E">
            <w:pPr>
              <w:jc w:val="center"/>
              <w:rPr>
                <w:color w:val="000000"/>
                <w:sz w:val="14"/>
                <w:szCs w:val="14"/>
              </w:rPr>
            </w:pPr>
            <w:r w:rsidRPr="00145C64">
              <w:rPr>
                <w:color w:val="000000"/>
                <w:sz w:val="14"/>
                <w:szCs w:val="14"/>
              </w:rPr>
              <w:t>No Params</w:t>
            </w:r>
          </w:p>
        </w:tc>
      </w:tr>
      <w:tr w:rsidR="000E66A8" w:rsidRPr="00285745" w14:paraId="339495AF" w14:textId="77777777" w:rsidTr="00145C64">
        <w:trPr>
          <w:trHeight w:val="1810"/>
        </w:trPr>
        <w:tc>
          <w:tcPr>
            <w:tcW w:w="1175" w:type="dxa"/>
            <w:vAlign w:val="center"/>
            <w:hideMark/>
          </w:tcPr>
          <w:p w14:paraId="14434E0A" w14:textId="0A727BAD" w:rsidR="000609FC" w:rsidRPr="00145C64" w:rsidRDefault="000609FC" w:rsidP="007D582F">
            <w:pPr>
              <w:rPr>
                <w:color w:val="000000"/>
                <w:sz w:val="14"/>
                <w:szCs w:val="14"/>
              </w:rPr>
            </w:pPr>
            <w:r w:rsidRPr="00145C64">
              <w:rPr>
                <w:bCs/>
                <w:color w:val="000000"/>
                <w:sz w:val="14"/>
                <w:szCs w:val="14"/>
              </w:rPr>
              <w:t>DVBAB HEALTH SUMMARY TEXT</w:t>
            </w:r>
          </w:p>
        </w:tc>
        <w:tc>
          <w:tcPr>
            <w:tcW w:w="985" w:type="dxa"/>
            <w:vAlign w:val="center"/>
            <w:hideMark/>
          </w:tcPr>
          <w:p w14:paraId="7515911F" w14:textId="317BF5DC" w:rsidR="000609FC" w:rsidRPr="00145C64" w:rsidRDefault="000609FC" w:rsidP="007D582F">
            <w:pPr>
              <w:jc w:val="center"/>
              <w:rPr>
                <w:color w:val="000000"/>
                <w:sz w:val="14"/>
                <w:szCs w:val="14"/>
              </w:rPr>
            </w:pPr>
            <w:r w:rsidRPr="00145C64">
              <w:rPr>
                <w:bCs/>
                <w:color w:val="000000"/>
                <w:sz w:val="14"/>
                <w:szCs w:val="14"/>
              </w:rPr>
              <w:t>RPT</w:t>
            </w:r>
          </w:p>
        </w:tc>
        <w:tc>
          <w:tcPr>
            <w:tcW w:w="1087" w:type="dxa"/>
            <w:vAlign w:val="center"/>
            <w:hideMark/>
          </w:tcPr>
          <w:p w14:paraId="576D5B01" w14:textId="70291E99" w:rsidR="000609FC" w:rsidRPr="00145C64" w:rsidRDefault="000609FC" w:rsidP="007D582F">
            <w:pPr>
              <w:jc w:val="center"/>
              <w:rPr>
                <w:color w:val="000000"/>
                <w:sz w:val="14"/>
                <w:szCs w:val="14"/>
              </w:rPr>
            </w:pPr>
            <w:r w:rsidRPr="00145C64">
              <w:rPr>
                <w:bCs/>
                <w:color w:val="000000"/>
                <w:sz w:val="14"/>
                <w:szCs w:val="14"/>
              </w:rPr>
              <w:t>DVBAB1</w:t>
            </w:r>
          </w:p>
        </w:tc>
        <w:tc>
          <w:tcPr>
            <w:tcW w:w="1012" w:type="dxa"/>
            <w:vAlign w:val="center"/>
            <w:hideMark/>
          </w:tcPr>
          <w:p w14:paraId="1949223D" w14:textId="163141AC" w:rsidR="000609FC" w:rsidRPr="00145C64" w:rsidRDefault="000609FC" w:rsidP="007D582F">
            <w:pPr>
              <w:jc w:val="center"/>
              <w:rPr>
                <w:color w:val="000000"/>
                <w:sz w:val="14"/>
                <w:szCs w:val="14"/>
              </w:rPr>
            </w:pPr>
            <w:r w:rsidRPr="00145C64">
              <w:rPr>
                <w:bCs/>
                <w:color w:val="000000"/>
                <w:sz w:val="14"/>
                <w:szCs w:val="14"/>
              </w:rPr>
              <w:t>GLOBAL ARRAY</w:t>
            </w:r>
          </w:p>
        </w:tc>
        <w:tc>
          <w:tcPr>
            <w:tcW w:w="2041" w:type="dxa"/>
            <w:vAlign w:val="center"/>
            <w:hideMark/>
          </w:tcPr>
          <w:p w14:paraId="25B32EB7" w14:textId="76A82E97" w:rsidR="000609FC" w:rsidRPr="00145C64" w:rsidRDefault="000609FC" w:rsidP="007D582F">
            <w:pPr>
              <w:rPr>
                <w:color w:val="000000"/>
                <w:sz w:val="14"/>
                <w:szCs w:val="14"/>
              </w:rPr>
            </w:pPr>
            <w:r w:rsidRPr="00145C64">
              <w:rPr>
                <w:bCs/>
                <w:color w:val="000000"/>
                <w:sz w:val="14"/>
                <w:szCs w:val="14"/>
              </w:rPr>
              <w:t>This RPC retrieves the report text for a report selected on  the Report tab. The report format on the roll 'n scroll version of CPRS</w:t>
            </w:r>
          </w:p>
        </w:tc>
        <w:tc>
          <w:tcPr>
            <w:tcW w:w="990" w:type="dxa"/>
            <w:noWrap/>
            <w:vAlign w:val="center"/>
            <w:hideMark/>
          </w:tcPr>
          <w:p w14:paraId="6613F0EE" w14:textId="62C6DBC9" w:rsidR="000609FC" w:rsidRPr="00145C64" w:rsidRDefault="000609FC" w:rsidP="007D582F">
            <w:pPr>
              <w:jc w:val="center"/>
              <w:rPr>
                <w:color w:val="000000"/>
                <w:sz w:val="14"/>
                <w:szCs w:val="14"/>
              </w:rPr>
            </w:pPr>
            <w:r w:rsidRPr="00145C64">
              <w:rPr>
                <w:bCs/>
                <w:color w:val="000000"/>
                <w:sz w:val="14"/>
                <w:szCs w:val="14"/>
              </w:rPr>
              <w:t>DFN</w:t>
            </w:r>
            <w:r w:rsidRPr="00145C64">
              <w:rPr>
                <w:bCs/>
                <w:color w:val="000000"/>
                <w:sz w:val="14"/>
                <w:szCs w:val="14"/>
              </w:rPr>
              <w:br/>
              <w:t>REPORT ID</w:t>
            </w:r>
            <w:r w:rsidRPr="00145C64">
              <w:rPr>
                <w:bCs/>
                <w:color w:val="000000"/>
                <w:sz w:val="14"/>
                <w:szCs w:val="14"/>
              </w:rPr>
              <w:br/>
              <w:t>HEALTHSUMMARYTYPE</w:t>
            </w:r>
            <w:r w:rsidRPr="00145C64">
              <w:rPr>
                <w:bCs/>
                <w:color w:val="000000"/>
                <w:sz w:val="14"/>
                <w:szCs w:val="14"/>
              </w:rPr>
              <w:br/>
              <w:t>DATERANGE</w:t>
            </w:r>
          </w:p>
        </w:tc>
        <w:tc>
          <w:tcPr>
            <w:tcW w:w="2340" w:type="dxa"/>
            <w:noWrap/>
            <w:vAlign w:val="center"/>
            <w:hideMark/>
          </w:tcPr>
          <w:p w14:paraId="260EBB1F" w14:textId="2172C62B" w:rsidR="000609FC" w:rsidRPr="00145C64" w:rsidRDefault="000609FC" w:rsidP="00454B77">
            <w:pPr>
              <w:jc w:val="center"/>
              <w:rPr>
                <w:color w:val="000000"/>
                <w:sz w:val="14"/>
                <w:szCs w:val="14"/>
              </w:rPr>
            </w:pPr>
            <w:r w:rsidRPr="00145C64">
              <w:rPr>
                <w:bCs/>
                <w:color w:val="000000"/>
                <w:sz w:val="14"/>
                <w:szCs w:val="14"/>
              </w:rPr>
              <w:t>NONE</w:t>
            </w:r>
          </w:p>
        </w:tc>
        <w:tc>
          <w:tcPr>
            <w:tcW w:w="1800" w:type="dxa"/>
            <w:tcBorders>
              <w:bottom w:val="single" w:sz="4" w:space="0" w:color="auto"/>
            </w:tcBorders>
            <w:vAlign w:val="center"/>
            <w:hideMark/>
          </w:tcPr>
          <w:p w14:paraId="1E2D53E1" w14:textId="043E52B2" w:rsidR="000609FC" w:rsidRPr="00145C64" w:rsidRDefault="000609FC" w:rsidP="007D582F">
            <w:pPr>
              <w:rPr>
                <w:color w:val="000000"/>
                <w:sz w:val="14"/>
                <w:szCs w:val="14"/>
              </w:rPr>
            </w:pPr>
            <w:r w:rsidRPr="00145C64">
              <w:rPr>
                <w:bCs/>
                <w:color w:val="000000"/>
                <w:sz w:val="14"/>
                <w:szCs w:val="14"/>
              </w:rPr>
              <w:t>DVBAB HEALTH SUMMARY TEXT</w:t>
            </w:r>
          </w:p>
        </w:tc>
        <w:tc>
          <w:tcPr>
            <w:tcW w:w="1260" w:type="dxa"/>
            <w:vAlign w:val="center"/>
            <w:hideMark/>
          </w:tcPr>
          <w:p w14:paraId="4BF79A61" w14:textId="58A21B85" w:rsidR="000609FC" w:rsidRPr="00145C64" w:rsidRDefault="000609FC" w:rsidP="006D4317">
            <w:pPr>
              <w:rPr>
                <w:color w:val="000000"/>
                <w:sz w:val="14"/>
                <w:szCs w:val="14"/>
              </w:rPr>
            </w:pPr>
            <w:r w:rsidRPr="00145C64">
              <w:rPr>
                <w:bCs/>
                <w:color w:val="000000"/>
                <w:sz w:val="14"/>
                <w:szCs w:val="14"/>
              </w:rPr>
              <w:t>Not called in Delphi code</w:t>
            </w:r>
          </w:p>
        </w:tc>
        <w:tc>
          <w:tcPr>
            <w:tcW w:w="1081" w:type="dxa"/>
            <w:vAlign w:val="center"/>
            <w:hideMark/>
          </w:tcPr>
          <w:p w14:paraId="74EA6B8E" w14:textId="41F7FC21" w:rsidR="000609FC" w:rsidRPr="00145C64" w:rsidRDefault="000609FC" w:rsidP="00D21EFE">
            <w:pPr>
              <w:jc w:val="center"/>
              <w:rPr>
                <w:color w:val="000000"/>
                <w:sz w:val="14"/>
                <w:szCs w:val="14"/>
              </w:rPr>
            </w:pPr>
            <w:r w:rsidRPr="00145C64">
              <w:rPr>
                <w:bCs/>
                <w:color w:val="000000"/>
                <w:sz w:val="14"/>
                <w:szCs w:val="14"/>
              </w:rPr>
              <w:t>Not called in Delphi code</w:t>
            </w:r>
          </w:p>
        </w:tc>
        <w:tc>
          <w:tcPr>
            <w:tcW w:w="1709" w:type="dxa"/>
            <w:vAlign w:val="center"/>
            <w:hideMark/>
          </w:tcPr>
          <w:p w14:paraId="602D0B23" w14:textId="78DF792F" w:rsidR="000609FC" w:rsidRPr="00145C64" w:rsidRDefault="000609FC" w:rsidP="00D21EFE">
            <w:pPr>
              <w:jc w:val="center"/>
              <w:rPr>
                <w:color w:val="000000"/>
                <w:sz w:val="14"/>
                <w:szCs w:val="14"/>
              </w:rPr>
            </w:pPr>
            <w:r w:rsidRPr="00145C64">
              <w:rPr>
                <w:bCs/>
                <w:color w:val="000000"/>
                <w:sz w:val="14"/>
                <w:szCs w:val="14"/>
              </w:rPr>
              <w:t>Not called in Delphi code</w:t>
            </w:r>
          </w:p>
        </w:tc>
      </w:tr>
      <w:tr w:rsidR="00B60FCE" w:rsidRPr="00285745" w14:paraId="0864BD1F" w14:textId="77777777" w:rsidTr="00145C64">
        <w:trPr>
          <w:trHeight w:val="1090"/>
        </w:trPr>
        <w:tc>
          <w:tcPr>
            <w:tcW w:w="1175" w:type="dxa"/>
            <w:shd w:val="clear" w:color="auto" w:fill="FFFFFF" w:themeFill="background1"/>
            <w:vAlign w:val="center"/>
            <w:hideMark/>
          </w:tcPr>
          <w:p w14:paraId="663F16BD" w14:textId="170E670F" w:rsidR="00B60FCE" w:rsidRPr="00145C64" w:rsidRDefault="00B60FCE" w:rsidP="00B60FCE">
            <w:pPr>
              <w:rPr>
                <w:color w:val="000000"/>
                <w:sz w:val="14"/>
                <w:szCs w:val="14"/>
              </w:rPr>
            </w:pPr>
            <w:r w:rsidRPr="00145C64">
              <w:rPr>
                <w:color w:val="000000"/>
                <w:sz w:val="14"/>
                <w:szCs w:val="14"/>
              </w:rPr>
              <w:t>DVBAB INCREASE EXAM COUNT</w:t>
            </w:r>
          </w:p>
        </w:tc>
        <w:tc>
          <w:tcPr>
            <w:tcW w:w="985" w:type="dxa"/>
            <w:shd w:val="clear" w:color="auto" w:fill="FFFFFF" w:themeFill="background1"/>
            <w:vAlign w:val="center"/>
            <w:hideMark/>
          </w:tcPr>
          <w:p w14:paraId="1D584B65" w14:textId="3DB03596" w:rsidR="00B60FCE" w:rsidRPr="00145C64" w:rsidRDefault="00B60FCE" w:rsidP="00B60FCE">
            <w:pPr>
              <w:jc w:val="center"/>
              <w:rPr>
                <w:color w:val="000000"/>
                <w:sz w:val="14"/>
                <w:szCs w:val="14"/>
              </w:rPr>
            </w:pPr>
            <w:r w:rsidRPr="00145C64">
              <w:rPr>
                <w:color w:val="000000"/>
                <w:sz w:val="14"/>
                <w:szCs w:val="14"/>
              </w:rPr>
              <w:t>INCEXAM</w:t>
            </w:r>
          </w:p>
        </w:tc>
        <w:tc>
          <w:tcPr>
            <w:tcW w:w="1087" w:type="dxa"/>
            <w:shd w:val="clear" w:color="auto" w:fill="FFFFFF" w:themeFill="background1"/>
            <w:vAlign w:val="center"/>
            <w:hideMark/>
          </w:tcPr>
          <w:p w14:paraId="5F512965" w14:textId="48F577A0" w:rsidR="00B60FCE" w:rsidRPr="00145C64" w:rsidRDefault="00B60FCE" w:rsidP="00B60FCE">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47AE0160" w14:textId="3A2383C6" w:rsidR="00B60FCE" w:rsidRPr="00145C64" w:rsidRDefault="00B60FCE" w:rsidP="00B60FCE">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977991D" w14:textId="61F0FA63" w:rsidR="00B60FCE" w:rsidRPr="00145C64" w:rsidRDefault="00B60FCE" w:rsidP="00B60FCE">
            <w:pPr>
              <w:rPr>
                <w:color w:val="000000"/>
                <w:sz w:val="14"/>
                <w:szCs w:val="14"/>
              </w:rPr>
            </w:pPr>
            <w:r w:rsidRPr="00145C64">
              <w:rPr>
                <w:color w:val="000000"/>
                <w:sz w:val="14"/>
                <w:szCs w:val="14"/>
              </w:rPr>
              <w:t>Used to record the number of exams pending for a specified patient.</w:t>
            </w:r>
          </w:p>
        </w:tc>
        <w:tc>
          <w:tcPr>
            <w:tcW w:w="990" w:type="dxa"/>
            <w:shd w:val="clear" w:color="auto" w:fill="FFFFFF" w:themeFill="background1"/>
            <w:vAlign w:val="center"/>
            <w:hideMark/>
          </w:tcPr>
          <w:p w14:paraId="7C39D42F" w14:textId="663C7F05" w:rsidR="00B60FCE" w:rsidRPr="00145C64" w:rsidRDefault="00B60FCE" w:rsidP="00B60FCE">
            <w:pPr>
              <w:jc w:val="center"/>
              <w:rPr>
                <w:color w:val="000000"/>
                <w:sz w:val="14"/>
                <w:szCs w:val="14"/>
              </w:rPr>
            </w:pPr>
            <w:r w:rsidRPr="00145C64">
              <w:rPr>
                <w:color w:val="000000"/>
                <w:sz w:val="14"/>
                <w:szCs w:val="14"/>
              </w:rPr>
              <w:t>NONE</w:t>
            </w:r>
          </w:p>
        </w:tc>
        <w:tc>
          <w:tcPr>
            <w:tcW w:w="2340" w:type="dxa"/>
            <w:tcBorders>
              <w:right w:val="single" w:sz="4" w:space="0" w:color="auto"/>
            </w:tcBorders>
            <w:shd w:val="clear" w:color="auto" w:fill="FFFFFF" w:themeFill="background1"/>
            <w:noWrap/>
            <w:vAlign w:val="center"/>
            <w:hideMark/>
          </w:tcPr>
          <w:p w14:paraId="518E0995" w14:textId="29958B14" w:rsidR="00B60FCE" w:rsidRPr="00145C64" w:rsidRDefault="00B60FCE" w:rsidP="00B60FCE">
            <w:pPr>
              <w:jc w:val="center"/>
              <w:rPr>
                <w:color w:val="000000"/>
                <w:sz w:val="14"/>
                <w:szCs w:val="14"/>
              </w:rPr>
            </w:pPr>
            <w:r w:rsidRPr="00145C64">
              <w:rPr>
                <w:color w:val="000000"/>
                <w:sz w:val="14"/>
                <w:szCs w:val="14"/>
              </w:rPr>
              <w:t>NONE</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2725E" w14:textId="4E575E11" w:rsidR="00B60FCE" w:rsidRPr="00145C64" w:rsidRDefault="00B60FCE" w:rsidP="00B60FCE">
            <w:pPr>
              <w:rPr>
                <w:color w:val="000000"/>
                <w:sz w:val="14"/>
                <w:szCs w:val="14"/>
              </w:rPr>
            </w:pPr>
            <w:r w:rsidRPr="00145C64">
              <w:rPr>
                <w:color w:val="000000"/>
                <w:sz w:val="14"/>
                <w:szCs w:val="14"/>
              </w:rPr>
              <w:t>TfrmNewExam.</w:t>
            </w:r>
            <w:r w:rsidRPr="00145C64">
              <w:rPr>
                <w:color w:val="000000"/>
                <w:sz w:val="14"/>
                <w:szCs w:val="14"/>
              </w:rPr>
              <w:br/>
              <w:t>btnSendRequestClick</w:t>
            </w:r>
            <w:r w:rsidRPr="00145C64">
              <w:rPr>
                <w:color w:val="000000"/>
                <w:sz w:val="14"/>
                <w:szCs w:val="14"/>
              </w:rPr>
              <w:br/>
            </w:r>
            <w:r w:rsidRPr="00145C64">
              <w:rPr>
                <w:color w:val="000000"/>
                <w:sz w:val="14"/>
                <w:szCs w:val="14"/>
              </w:rPr>
              <w:br/>
              <w:t>TfrmViewExam.</w:t>
            </w:r>
            <w:r w:rsidRPr="00145C64">
              <w:rPr>
                <w:color w:val="000000"/>
                <w:sz w:val="14"/>
                <w:szCs w:val="14"/>
              </w:rPr>
              <w:br/>
              <w:t>btnAddSelExamsClick</w:t>
            </w:r>
          </w:p>
        </w:tc>
        <w:tc>
          <w:tcPr>
            <w:tcW w:w="1260" w:type="dxa"/>
            <w:tcBorders>
              <w:top w:val="nil"/>
              <w:left w:val="single" w:sz="4" w:space="0" w:color="auto"/>
              <w:bottom w:val="single" w:sz="4" w:space="0" w:color="auto"/>
              <w:right w:val="dotted" w:sz="4" w:space="0" w:color="auto"/>
            </w:tcBorders>
            <w:shd w:val="clear" w:color="000000" w:fill="FFFFFF"/>
            <w:vAlign w:val="center"/>
            <w:hideMark/>
          </w:tcPr>
          <w:p w14:paraId="4BBA66CD" w14:textId="5C021B8F" w:rsidR="00B60FCE" w:rsidRPr="00145C64" w:rsidRDefault="00B60FCE" w:rsidP="006D4317">
            <w:pPr>
              <w:rPr>
                <w:color w:val="000000"/>
                <w:sz w:val="14"/>
                <w:szCs w:val="14"/>
              </w:rPr>
            </w:pPr>
            <w:r w:rsidRPr="00145C64">
              <w:rPr>
                <w:color w:val="000000"/>
                <w:sz w:val="14"/>
                <w:szCs w:val="14"/>
              </w:rPr>
              <w:t>newexam.pas</w:t>
            </w:r>
            <w:r w:rsidRPr="00145C64">
              <w:rPr>
                <w:color w:val="000000"/>
                <w:sz w:val="14"/>
                <w:szCs w:val="14"/>
              </w:rPr>
              <w:br/>
            </w:r>
            <w:r w:rsidRPr="00145C64">
              <w:rPr>
                <w:color w:val="000000"/>
                <w:sz w:val="14"/>
                <w:szCs w:val="14"/>
              </w:rPr>
              <w:br/>
              <w:t>viewexam.pas</w:t>
            </w:r>
          </w:p>
        </w:tc>
        <w:tc>
          <w:tcPr>
            <w:tcW w:w="1081" w:type="dxa"/>
            <w:tcBorders>
              <w:top w:val="nil"/>
              <w:left w:val="nil"/>
              <w:bottom w:val="nil"/>
              <w:right w:val="dotted" w:sz="4" w:space="0" w:color="auto"/>
            </w:tcBorders>
            <w:shd w:val="clear" w:color="000000" w:fill="FFFFFF"/>
            <w:vAlign w:val="center"/>
            <w:hideMark/>
          </w:tcPr>
          <w:p w14:paraId="49069A78" w14:textId="7D8597A3" w:rsidR="00B60FCE" w:rsidRPr="00145C64" w:rsidRDefault="00B60FCE" w:rsidP="00B60FCE">
            <w:pPr>
              <w:jc w:val="center"/>
              <w:rPr>
                <w:color w:val="000000"/>
                <w:sz w:val="14"/>
                <w:szCs w:val="14"/>
              </w:rPr>
            </w:pPr>
            <w:r w:rsidRPr="00145C64">
              <w:rPr>
                <w:color w:val="000000"/>
                <w:sz w:val="14"/>
                <w:szCs w:val="14"/>
              </w:rPr>
              <w:t>RPCBroker1</w:t>
            </w:r>
          </w:p>
        </w:tc>
        <w:tc>
          <w:tcPr>
            <w:tcW w:w="1709" w:type="dxa"/>
            <w:tcBorders>
              <w:top w:val="nil"/>
              <w:left w:val="nil"/>
              <w:bottom w:val="nil"/>
              <w:right w:val="single" w:sz="8" w:space="0" w:color="auto"/>
            </w:tcBorders>
            <w:shd w:val="clear" w:color="000000" w:fill="FFFFFF"/>
            <w:vAlign w:val="center"/>
            <w:hideMark/>
          </w:tcPr>
          <w:p w14:paraId="1D60B8D3" w14:textId="5E0B3990" w:rsidR="00B60FCE" w:rsidRPr="00145C64" w:rsidRDefault="00B60FCE" w:rsidP="00B60FCE">
            <w:pPr>
              <w:jc w:val="center"/>
              <w:rPr>
                <w:color w:val="000000"/>
                <w:sz w:val="14"/>
                <w:szCs w:val="14"/>
              </w:rPr>
            </w:pPr>
            <w:r w:rsidRPr="00145C64">
              <w:rPr>
                <w:color w:val="000000"/>
                <w:sz w:val="14"/>
                <w:szCs w:val="14"/>
              </w:rPr>
              <w:t>No Params</w:t>
            </w:r>
          </w:p>
        </w:tc>
      </w:tr>
      <w:tr w:rsidR="0032378B" w:rsidRPr="00285745" w14:paraId="4241982C" w14:textId="77777777" w:rsidTr="00145C64">
        <w:trPr>
          <w:trHeight w:val="1030"/>
        </w:trPr>
        <w:tc>
          <w:tcPr>
            <w:tcW w:w="1175" w:type="dxa"/>
            <w:shd w:val="clear" w:color="auto" w:fill="FFFFFF" w:themeFill="background1"/>
            <w:vAlign w:val="center"/>
            <w:hideMark/>
          </w:tcPr>
          <w:p w14:paraId="1BB7F1EE" w14:textId="18F457BB" w:rsidR="0032378B" w:rsidRPr="00145C64" w:rsidRDefault="0032378B" w:rsidP="0032378B">
            <w:pPr>
              <w:rPr>
                <w:color w:val="000000"/>
                <w:sz w:val="14"/>
                <w:szCs w:val="14"/>
              </w:rPr>
            </w:pPr>
            <w:r w:rsidRPr="00145C64">
              <w:rPr>
                <w:color w:val="000000"/>
                <w:sz w:val="14"/>
                <w:szCs w:val="14"/>
              </w:rPr>
              <w:t>DVBAB INST LIST</w:t>
            </w:r>
          </w:p>
        </w:tc>
        <w:tc>
          <w:tcPr>
            <w:tcW w:w="985" w:type="dxa"/>
            <w:shd w:val="clear" w:color="auto" w:fill="FFFFFF" w:themeFill="background1"/>
            <w:vAlign w:val="center"/>
            <w:hideMark/>
          </w:tcPr>
          <w:p w14:paraId="7AC8FC9E" w14:textId="6B81FA05" w:rsidR="0032378B" w:rsidRPr="00145C64" w:rsidRDefault="0032378B" w:rsidP="0032378B">
            <w:pPr>
              <w:jc w:val="center"/>
              <w:rPr>
                <w:color w:val="000000"/>
                <w:sz w:val="14"/>
                <w:szCs w:val="14"/>
              </w:rPr>
            </w:pPr>
            <w:r w:rsidRPr="00145C64">
              <w:rPr>
                <w:color w:val="000000"/>
                <w:sz w:val="14"/>
                <w:szCs w:val="14"/>
              </w:rPr>
              <w:t>INSTLIST</w:t>
            </w:r>
          </w:p>
        </w:tc>
        <w:tc>
          <w:tcPr>
            <w:tcW w:w="1087" w:type="dxa"/>
            <w:shd w:val="clear" w:color="auto" w:fill="FFFFFF" w:themeFill="background1"/>
            <w:vAlign w:val="center"/>
            <w:hideMark/>
          </w:tcPr>
          <w:p w14:paraId="0B902C58" w14:textId="59B94EC6" w:rsidR="0032378B" w:rsidRPr="00145C64" w:rsidRDefault="0032378B" w:rsidP="0032378B">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3501D1A9" w14:textId="4085372A" w:rsidR="0032378B" w:rsidRPr="00145C64" w:rsidRDefault="0032378B" w:rsidP="0032378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21D501E2" w14:textId="530F7841" w:rsidR="0032378B" w:rsidRPr="00145C64" w:rsidRDefault="0032378B" w:rsidP="0032378B">
            <w:pPr>
              <w:rPr>
                <w:color w:val="000000"/>
                <w:sz w:val="14"/>
                <w:szCs w:val="14"/>
              </w:rPr>
            </w:pPr>
            <w:r w:rsidRPr="00145C64">
              <w:rPr>
                <w:sz w:val="14"/>
                <w:szCs w:val="14"/>
              </w:rPr>
              <w:t>Returns a list of Institutions.</w:t>
            </w:r>
          </w:p>
        </w:tc>
        <w:tc>
          <w:tcPr>
            <w:tcW w:w="990" w:type="dxa"/>
            <w:shd w:val="clear" w:color="auto" w:fill="FFFFFF" w:themeFill="background1"/>
            <w:noWrap/>
            <w:vAlign w:val="center"/>
            <w:hideMark/>
          </w:tcPr>
          <w:p w14:paraId="03B60B81" w14:textId="78BC3853" w:rsidR="0032378B" w:rsidRPr="00145C64" w:rsidRDefault="0032378B" w:rsidP="0032378B">
            <w:pPr>
              <w:jc w:val="center"/>
              <w:rPr>
                <w:color w:val="000000"/>
                <w:sz w:val="14"/>
                <w:szCs w:val="14"/>
              </w:rPr>
            </w:pPr>
            <w:r w:rsidRPr="00145C64">
              <w:rPr>
                <w:color w:val="000000"/>
                <w:sz w:val="14"/>
                <w:szCs w:val="14"/>
              </w:rPr>
              <w:t>NONE</w:t>
            </w:r>
          </w:p>
        </w:tc>
        <w:tc>
          <w:tcPr>
            <w:tcW w:w="2340" w:type="dxa"/>
            <w:shd w:val="clear" w:color="auto" w:fill="FFFFFF" w:themeFill="background1"/>
            <w:noWrap/>
            <w:vAlign w:val="center"/>
            <w:hideMark/>
          </w:tcPr>
          <w:p w14:paraId="79E40384" w14:textId="42D8DFA7" w:rsidR="0032378B" w:rsidRPr="00145C64" w:rsidRDefault="0032378B" w:rsidP="0032378B">
            <w:pPr>
              <w:jc w:val="center"/>
              <w:rPr>
                <w:color w:val="000000"/>
                <w:sz w:val="14"/>
                <w:szCs w:val="14"/>
              </w:rPr>
            </w:pPr>
            <w:r w:rsidRPr="00145C64">
              <w:rPr>
                <w:color w:val="000000"/>
                <w:sz w:val="14"/>
                <w:szCs w:val="14"/>
              </w:rPr>
              <w:t>NONE</w:t>
            </w:r>
          </w:p>
        </w:tc>
        <w:tc>
          <w:tcPr>
            <w:tcW w:w="1800" w:type="dxa"/>
            <w:tcBorders>
              <w:top w:val="single" w:sz="4" w:space="0" w:color="auto"/>
            </w:tcBorders>
            <w:shd w:val="clear" w:color="auto" w:fill="FFFFFF" w:themeFill="background1"/>
            <w:vAlign w:val="center"/>
            <w:hideMark/>
          </w:tcPr>
          <w:p w14:paraId="3B67CCE0" w14:textId="67469949" w:rsidR="0032378B" w:rsidRPr="00145C64" w:rsidRDefault="0032378B" w:rsidP="0032378B">
            <w:pPr>
              <w:rPr>
                <w:color w:val="000000"/>
                <w:sz w:val="14"/>
                <w:szCs w:val="14"/>
              </w:rPr>
            </w:pPr>
            <w:r w:rsidRPr="00145C64">
              <w:rPr>
                <w:color w:val="000000"/>
                <w:sz w:val="14"/>
                <w:szCs w:val="14"/>
              </w:rPr>
              <w:t>TfrmMain.</w:t>
            </w:r>
            <w:r w:rsidRPr="00145C64">
              <w:rPr>
                <w:color w:val="000000"/>
                <w:sz w:val="14"/>
                <w:szCs w:val="14"/>
              </w:rPr>
              <w:br/>
              <w:t>loadinstitutions</w:t>
            </w:r>
          </w:p>
        </w:tc>
        <w:tc>
          <w:tcPr>
            <w:tcW w:w="1260" w:type="dxa"/>
            <w:shd w:val="clear" w:color="auto" w:fill="FFFFFF" w:themeFill="background1"/>
            <w:vAlign w:val="center"/>
            <w:hideMark/>
          </w:tcPr>
          <w:p w14:paraId="182B72D6" w14:textId="5B4E4DDB" w:rsidR="0032378B" w:rsidRPr="00145C64" w:rsidRDefault="0032378B"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55E13DD4" w14:textId="33F2D408" w:rsidR="0032378B" w:rsidRPr="00145C64" w:rsidRDefault="0032378B" w:rsidP="0032378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3D0DCFCC" w14:textId="3DBA4948" w:rsidR="0032378B" w:rsidRPr="00145C64" w:rsidRDefault="0032378B" w:rsidP="0032378B">
            <w:pPr>
              <w:jc w:val="center"/>
              <w:rPr>
                <w:color w:val="000000"/>
                <w:sz w:val="14"/>
                <w:szCs w:val="14"/>
              </w:rPr>
            </w:pPr>
            <w:r w:rsidRPr="00145C64">
              <w:rPr>
                <w:color w:val="000000"/>
                <w:sz w:val="14"/>
                <w:szCs w:val="14"/>
              </w:rPr>
              <w:t>COMMENTED OUT – NO LONGER CALLED</w:t>
            </w:r>
          </w:p>
        </w:tc>
      </w:tr>
      <w:tr w:rsidR="009A22BB" w:rsidRPr="00285745" w14:paraId="714A3320" w14:textId="77777777" w:rsidTr="00145C64">
        <w:trPr>
          <w:trHeight w:val="650"/>
        </w:trPr>
        <w:tc>
          <w:tcPr>
            <w:tcW w:w="1175" w:type="dxa"/>
            <w:shd w:val="clear" w:color="auto" w:fill="FFFFFF" w:themeFill="background1"/>
            <w:vAlign w:val="center"/>
            <w:hideMark/>
          </w:tcPr>
          <w:p w14:paraId="69779C09" w14:textId="1A6CB588" w:rsidR="009A22BB" w:rsidRPr="00145C64" w:rsidRDefault="009A22BB" w:rsidP="009A22BB">
            <w:pPr>
              <w:rPr>
                <w:color w:val="000000"/>
                <w:sz w:val="14"/>
                <w:szCs w:val="14"/>
              </w:rPr>
            </w:pPr>
            <w:r w:rsidRPr="00145C64">
              <w:rPr>
                <w:color w:val="000000"/>
                <w:sz w:val="14"/>
                <w:szCs w:val="14"/>
              </w:rPr>
              <w:t>DVBAB LABLIST</w:t>
            </w:r>
          </w:p>
        </w:tc>
        <w:tc>
          <w:tcPr>
            <w:tcW w:w="985" w:type="dxa"/>
            <w:shd w:val="clear" w:color="auto" w:fill="FFFFFF" w:themeFill="background1"/>
            <w:vAlign w:val="center"/>
            <w:hideMark/>
          </w:tcPr>
          <w:p w14:paraId="2CA9ED1F" w14:textId="6DF7904F" w:rsidR="009A22BB" w:rsidRPr="00145C64" w:rsidRDefault="009A22BB" w:rsidP="009A22BB">
            <w:pPr>
              <w:jc w:val="center"/>
              <w:rPr>
                <w:color w:val="000000"/>
                <w:sz w:val="14"/>
                <w:szCs w:val="14"/>
              </w:rPr>
            </w:pPr>
            <w:r w:rsidRPr="00145C64">
              <w:rPr>
                <w:color w:val="000000"/>
                <w:sz w:val="14"/>
                <w:szCs w:val="14"/>
              </w:rPr>
              <w:t>LABLIST</w:t>
            </w:r>
          </w:p>
        </w:tc>
        <w:tc>
          <w:tcPr>
            <w:tcW w:w="1087" w:type="dxa"/>
            <w:shd w:val="clear" w:color="auto" w:fill="FFFFFF" w:themeFill="background1"/>
            <w:vAlign w:val="center"/>
            <w:hideMark/>
          </w:tcPr>
          <w:p w14:paraId="0DFA8EAA" w14:textId="2FCE9BE9" w:rsidR="009A22BB" w:rsidRPr="00145C64" w:rsidRDefault="009A22BB" w:rsidP="009A22BB">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603FBF69" w14:textId="46DF88BF" w:rsidR="009A22BB" w:rsidRPr="00145C64" w:rsidRDefault="009A22BB" w:rsidP="009A22B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089F0D11" w14:textId="488D02A5" w:rsidR="009A22BB" w:rsidRPr="00145C64" w:rsidRDefault="009A22BB" w:rsidP="009A22BB">
            <w:pPr>
              <w:rPr>
                <w:color w:val="000000"/>
                <w:sz w:val="14"/>
                <w:szCs w:val="14"/>
              </w:rPr>
            </w:pPr>
            <w:r w:rsidRPr="00145C64">
              <w:rPr>
                <w:sz w:val="14"/>
                <w:szCs w:val="14"/>
              </w:rPr>
              <w:t>Returns a list of the site's laboratory test names.</w:t>
            </w:r>
          </w:p>
        </w:tc>
        <w:tc>
          <w:tcPr>
            <w:tcW w:w="990" w:type="dxa"/>
            <w:shd w:val="clear" w:color="auto" w:fill="FFFFFF" w:themeFill="background1"/>
            <w:noWrap/>
            <w:vAlign w:val="center"/>
            <w:hideMark/>
          </w:tcPr>
          <w:p w14:paraId="58C50A8F" w14:textId="19C86F5C" w:rsidR="009A22BB" w:rsidRPr="00145C64" w:rsidRDefault="009A22BB" w:rsidP="009A22BB">
            <w:pPr>
              <w:jc w:val="center"/>
              <w:rPr>
                <w:color w:val="000000"/>
                <w:sz w:val="14"/>
                <w:szCs w:val="14"/>
              </w:rPr>
            </w:pPr>
            <w:r w:rsidRPr="00145C64">
              <w:rPr>
                <w:color w:val="000000"/>
                <w:sz w:val="14"/>
                <w:szCs w:val="14"/>
              </w:rPr>
              <w:t>NONE</w:t>
            </w:r>
          </w:p>
        </w:tc>
        <w:tc>
          <w:tcPr>
            <w:tcW w:w="2340" w:type="dxa"/>
            <w:shd w:val="clear" w:color="auto" w:fill="FFFFFF" w:themeFill="background1"/>
            <w:noWrap/>
            <w:vAlign w:val="center"/>
            <w:hideMark/>
          </w:tcPr>
          <w:p w14:paraId="1A32F16F" w14:textId="6B68DDA6" w:rsidR="009A22BB" w:rsidRPr="00145C64" w:rsidRDefault="009A22BB" w:rsidP="009A22BB">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2F64EEDD" w14:textId="0B789458" w:rsidR="009A22BB" w:rsidRPr="00145C64" w:rsidRDefault="009A22BB" w:rsidP="009A22BB">
            <w:pPr>
              <w:rPr>
                <w:color w:val="000000"/>
                <w:sz w:val="14"/>
                <w:szCs w:val="14"/>
              </w:rPr>
            </w:pPr>
            <w:r w:rsidRPr="00145C64">
              <w:rPr>
                <w:color w:val="000000"/>
                <w:sz w:val="14"/>
                <w:szCs w:val="14"/>
              </w:rPr>
              <w:t>TfrmMain.</w:t>
            </w:r>
            <w:r w:rsidRPr="00145C64">
              <w:rPr>
                <w:color w:val="000000"/>
                <w:sz w:val="14"/>
                <w:szCs w:val="14"/>
              </w:rPr>
              <w:br/>
              <w:t>ReportLab</w:t>
            </w:r>
          </w:p>
        </w:tc>
        <w:tc>
          <w:tcPr>
            <w:tcW w:w="1260" w:type="dxa"/>
            <w:shd w:val="clear" w:color="auto" w:fill="FFFFFF" w:themeFill="background1"/>
            <w:vAlign w:val="center"/>
            <w:hideMark/>
          </w:tcPr>
          <w:p w14:paraId="4E2C6F53" w14:textId="3E66DCE6" w:rsidR="009A22BB" w:rsidRPr="00145C64" w:rsidRDefault="009A22BB"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19B7913B" w14:textId="11819FE5" w:rsidR="009A22BB" w:rsidRPr="00145C64" w:rsidRDefault="009A22BB" w:rsidP="009A22B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324B4240" w14:textId="0BD5B070" w:rsidR="009A22BB" w:rsidRPr="00145C64" w:rsidRDefault="009A22BB" w:rsidP="009A22BB">
            <w:pPr>
              <w:jc w:val="center"/>
              <w:rPr>
                <w:color w:val="000000"/>
                <w:sz w:val="14"/>
                <w:szCs w:val="14"/>
              </w:rPr>
            </w:pPr>
            <w:r w:rsidRPr="00145C64">
              <w:rPr>
                <w:color w:val="000000"/>
                <w:sz w:val="14"/>
                <w:szCs w:val="14"/>
              </w:rPr>
              <w:t>No Params</w:t>
            </w:r>
          </w:p>
        </w:tc>
      </w:tr>
      <w:tr w:rsidR="009A22BB" w:rsidRPr="00285745" w14:paraId="50123EAF" w14:textId="77777777" w:rsidTr="00145C64">
        <w:trPr>
          <w:trHeight w:val="600"/>
        </w:trPr>
        <w:tc>
          <w:tcPr>
            <w:tcW w:w="1175" w:type="dxa"/>
            <w:vAlign w:val="center"/>
            <w:hideMark/>
          </w:tcPr>
          <w:p w14:paraId="46983F1F" w14:textId="5E9D1EB2" w:rsidR="009A22BB" w:rsidRPr="00145C64" w:rsidRDefault="009A22BB" w:rsidP="009A22BB">
            <w:pPr>
              <w:rPr>
                <w:color w:val="000000"/>
                <w:sz w:val="14"/>
                <w:szCs w:val="14"/>
              </w:rPr>
            </w:pPr>
            <w:r w:rsidRPr="00145C64">
              <w:rPr>
                <w:color w:val="000000"/>
                <w:sz w:val="14"/>
                <w:szCs w:val="14"/>
              </w:rPr>
              <w:t>DVBAB LOAD FORM</w:t>
            </w:r>
          </w:p>
        </w:tc>
        <w:tc>
          <w:tcPr>
            <w:tcW w:w="985" w:type="dxa"/>
            <w:vAlign w:val="center"/>
            <w:hideMark/>
          </w:tcPr>
          <w:p w14:paraId="59BA62B3" w14:textId="05ADCB51" w:rsidR="009A22BB" w:rsidRPr="00145C64" w:rsidRDefault="009A22BB" w:rsidP="009A22BB">
            <w:pPr>
              <w:jc w:val="center"/>
              <w:rPr>
                <w:color w:val="000000"/>
                <w:sz w:val="14"/>
                <w:szCs w:val="14"/>
              </w:rPr>
            </w:pPr>
            <w:r w:rsidRPr="00145C64">
              <w:rPr>
                <w:color w:val="000000"/>
                <w:sz w:val="14"/>
                <w:szCs w:val="14"/>
              </w:rPr>
              <w:t>LOAD</w:t>
            </w:r>
          </w:p>
        </w:tc>
        <w:tc>
          <w:tcPr>
            <w:tcW w:w="1087" w:type="dxa"/>
            <w:vAlign w:val="center"/>
            <w:hideMark/>
          </w:tcPr>
          <w:p w14:paraId="5E695015" w14:textId="5CFBE8B3" w:rsidR="009A22BB" w:rsidRPr="00145C64" w:rsidRDefault="009A22BB" w:rsidP="009A22BB">
            <w:pPr>
              <w:jc w:val="center"/>
              <w:rPr>
                <w:color w:val="000000"/>
                <w:sz w:val="14"/>
                <w:szCs w:val="14"/>
              </w:rPr>
            </w:pPr>
            <w:r w:rsidRPr="00145C64">
              <w:rPr>
                <w:color w:val="000000"/>
                <w:sz w:val="14"/>
                <w:szCs w:val="14"/>
              </w:rPr>
              <w:t>DVBABFRM</w:t>
            </w:r>
          </w:p>
        </w:tc>
        <w:tc>
          <w:tcPr>
            <w:tcW w:w="1012" w:type="dxa"/>
            <w:vAlign w:val="center"/>
            <w:hideMark/>
          </w:tcPr>
          <w:p w14:paraId="0932146B" w14:textId="72B49D59" w:rsidR="009A22BB" w:rsidRPr="00145C64" w:rsidRDefault="009A22BB" w:rsidP="009A22BB">
            <w:pPr>
              <w:jc w:val="center"/>
              <w:rPr>
                <w:color w:val="000000"/>
                <w:sz w:val="14"/>
                <w:szCs w:val="14"/>
              </w:rPr>
            </w:pPr>
            <w:r w:rsidRPr="00145C64">
              <w:rPr>
                <w:color w:val="000000"/>
                <w:sz w:val="14"/>
                <w:szCs w:val="14"/>
              </w:rPr>
              <w:t>GLOBAL ARRAY</w:t>
            </w:r>
          </w:p>
        </w:tc>
        <w:tc>
          <w:tcPr>
            <w:tcW w:w="2041" w:type="dxa"/>
            <w:vAlign w:val="center"/>
            <w:hideMark/>
          </w:tcPr>
          <w:p w14:paraId="6145F7BA" w14:textId="66C1A16E" w:rsidR="009A22BB" w:rsidRPr="00145C64" w:rsidRDefault="009A22BB" w:rsidP="009A22BB">
            <w:pPr>
              <w:rPr>
                <w:color w:val="000000"/>
                <w:sz w:val="14"/>
                <w:szCs w:val="14"/>
              </w:rPr>
            </w:pPr>
            <w:r w:rsidRPr="00145C64">
              <w:rPr>
                <w:color w:val="000000"/>
                <w:sz w:val="14"/>
                <w:szCs w:val="14"/>
              </w:rPr>
              <w:t>Set DVBTPSV to 3 for a regular load, 9 for a load from the redundant save field and 10 for the cancellation field.  If no value is set, the routine assumes a value of 3.</w:t>
            </w:r>
          </w:p>
        </w:tc>
        <w:tc>
          <w:tcPr>
            <w:tcW w:w="990" w:type="dxa"/>
            <w:noWrap/>
            <w:vAlign w:val="center"/>
            <w:hideMark/>
          </w:tcPr>
          <w:p w14:paraId="543D96E0" w14:textId="11C8A377" w:rsidR="009A22BB" w:rsidRPr="00145C64" w:rsidRDefault="009A22BB" w:rsidP="009A22BB">
            <w:pPr>
              <w:jc w:val="center"/>
              <w:rPr>
                <w:color w:val="000000"/>
                <w:sz w:val="14"/>
                <w:szCs w:val="14"/>
              </w:rPr>
            </w:pPr>
            <w:r w:rsidRPr="00145C64">
              <w:rPr>
                <w:color w:val="000000"/>
                <w:sz w:val="14"/>
                <w:szCs w:val="14"/>
              </w:rPr>
              <w:t>DVBIEN</w:t>
            </w:r>
            <w:r w:rsidRPr="00145C64">
              <w:rPr>
                <w:color w:val="000000"/>
                <w:sz w:val="14"/>
                <w:szCs w:val="14"/>
              </w:rPr>
              <w:br/>
              <w:t>DVBTPSV</w:t>
            </w:r>
          </w:p>
        </w:tc>
        <w:tc>
          <w:tcPr>
            <w:tcW w:w="2340" w:type="dxa"/>
            <w:noWrap/>
            <w:vAlign w:val="center"/>
            <w:hideMark/>
          </w:tcPr>
          <w:p w14:paraId="59D1F653" w14:textId="320EEBC3" w:rsidR="009A22BB" w:rsidRPr="00145C64" w:rsidRDefault="009A22BB" w:rsidP="009A22BB">
            <w:pPr>
              <w:jc w:val="center"/>
              <w:rPr>
                <w:color w:val="000000"/>
                <w:sz w:val="14"/>
                <w:szCs w:val="14"/>
              </w:rPr>
            </w:pPr>
            <w:r w:rsidRPr="00145C64">
              <w:rPr>
                <w:color w:val="000000"/>
                <w:sz w:val="14"/>
                <w:szCs w:val="14"/>
              </w:rPr>
              <w:t>NONE</w:t>
            </w:r>
          </w:p>
        </w:tc>
        <w:tc>
          <w:tcPr>
            <w:tcW w:w="1800" w:type="dxa"/>
            <w:vAlign w:val="center"/>
            <w:hideMark/>
          </w:tcPr>
          <w:p w14:paraId="66E3BE05" w14:textId="1EBBD7E5" w:rsidR="009A22BB" w:rsidRPr="00145C64" w:rsidRDefault="009A22BB" w:rsidP="009A22BB">
            <w:pPr>
              <w:rPr>
                <w:color w:val="000000"/>
                <w:sz w:val="14"/>
                <w:szCs w:val="14"/>
              </w:rPr>
            </w:pPr>
            <w:r w:rsidRPr="00145C64">
              <w:rPr>
                <w:color w:val="000000"/>
                <w:sz w:val="14"/>
                <w:szCs w:val="14"/>
              </w:rPr>
              <w:t>pcnShow</w:t>
            </w:r>
            <w:r w:rsidRPr="00145C64">
              <w:rPr>
                <w:color w:val="000000"/>
                <w:sz w:val="14"/>
                <w:szCs w:val="14"/>
              </w:rPr>
              <w:br/>
              <w:t>PNCSShowModal</w:t>
            </w:r>
            <w:r w:rsidRPr="00145C64">
              <w:rPr>
                <w:color w:val="000000"/>
                <w:sz w:val="14"/>
                <w:szCs w:val="14"/>
              </w:rPr>
              <w:br/>
            </w:r>
            <w:r w:rsidRPr="00145C64">
              <w:rPr>
                <w:color w:val="000000"/>
                <w:sz w:val="14"/>
                <w:szCs w:val="14"/>
              </w:rPr>
              <w:br/>
              <w:t>TPNCSPanelLoaderForm.</w:t>
            </w:r>
            <w:r w:rsidRPr="00145C64">
              <w:rPr>
                <w:color w:val="000000"/>
                <w:sz w:val="14"/>
                <w:szCs w:val="14"/>
              </w:rPr>
              <w:br/>
              <w:t>TryLoad</w:t>
            </w:r>
          </w:p>
        </w:tc>
        <w:tc>
          <w:tcPr>
            <w:tcW w:w="1260" w:type="dxa"/>
            <w:vAlign w:val="center"/>
            <w:hideMark/>
          </w:tcPr>
          <w:p w14:paraId="49FDA6EC" w14:textId="2F5A05AA" w:rsidR="009A22BB" w:rsidRPr="00145C64" w:rsidRDefault="009A22BB" w:rsidP="006D4317">
            <w:pPr>
              <w:rPr>
                <w:color w:val="000000"/>
                <w:sz w:val="14"/>
                <w:szCs w:val="14"/>
              </w:rPr>
            </w:pPr>
            <w:r w:rsidRPr="00145C64">
              <w:rPr>
                <w:color w:val="000000"/>
                <w:sz w:val="14"/>
                <w:szCs w:val="14"/>
              </w:rPr>
              <w:t>pcnShow.pas</w:t>
            </w:r>
            <w:r w:rsidRPr="00145C64">
              <w:rPr>
                <w:color w:val="000000"/>
                <w:sz w:val="14"/>
                <w:szCs w:val="14"/>
              </w:rPr>
              <w:br/>
              <w:t>PNCSPanelLoader.pas</w:t>
            </w:r>
          </w:p>
        </w:tc>
        <w:tc>
          <w:tcPr>
            <w:tcW w:w="1081" w:type="dxa"/>
            <w:vAlign w:val="center"/>
            <w:hideMark/>
          </w:tcPr>
          <w:p w14:paraId="22F99529" w14:textId="036B19AB" w:rsidR="009A22BB" w:rsidRPr="00145C64" w:rsidRDefault="009A22BB" w:rsidP="009A22BB">
            <w:pPr>
              <w:jc w:val="center"/>
              <w:rPr>
                <w:color w:val="000000"/>
                <w:sz w:val="14"/>
                <w:szCs w:val="14"/>
              </w:rPr>
            </w:pPr>
            <w:r w:rsidRPr="00145C64">
              <w:rPr>
                <w:color w:val="000000"/>
                <w:sz w:val="14"/>
                <w:szCs w:val="14"/>
              </w:rPr>
              <w:t>RPCBroker1</w:t>
            </w:r>
          </w:p>
        </w:tc>
        <w:tc>
          <w:tcPr>
            <w:tcW w:w="1709" w:type="dxa"/>
            <w:vAlign w:val="center"/>
            <w:hideMark/>
          </w:tcPr>
          <w:p w14:paraId="5BDC0F2C" w14:textId="0F4F6E5F" w:rsidR="009A22BB" w:rsidRPr="00145C64" w:rsidRDefault="009A22BB" w:rsidP="009A22BB">
            <w:pPr>
              <w:jc w:val="center"/>
              <w:rPr>
                <w:color w:val="000000"/>
                <w:sz w:val="14"/>
                <w:szCs w:val="14"/>
              </w:rPr>
            </w:pPr>
            <w:r w:rsidRPr="00145C64">
              <w:rPr>
                <w:color w:val="000000"/>
                <w:sz w:val="14"/>
                <w:szCs w:val="14"/>
              </w:rPr>
              <w:t>Value := frmMain.Piece(FMGetsIPRFile.IENS, ',', 1);</w:t>
            </w:r>
            <w:r w:rsidRPr="00145C64">
              <w:rPr>
                <w:color w:val="000000"/>
                <w:sz w:val="14"/>
                <w:szCs w:val="14"/>
              </w:rPr>
              <w:br/>
              <w:t>PType := literal;</w:t>
            </w:r>
            <w:r w:rsidRPr="00145C64">
              <w:rPr>
                <w:color w:val="000000"/>
                <w:sz w:val="14"/>
                <w:szCs w:val="14"/>
              </w:rPr>
              <w:br/>
            </w:r>
            <w:r w:rsidRPr="00145C64">
              <w:rPr>
                <w:color w:val="000000"/>
                <w:sz w:val="14"/>
                <w:szCs w:val="14"/>
              </w:rPr>
              <w:br/>
              <w:t>CapriTemplateIEN</w:t>
            </w:r>
          </w:p>
        </w:tc>
      </w:tr>
      <w:tr w:rsidR="009A22BB" w:rsidRPr="00285745" w14:paraId="736F8044" w14:textId="77777777" w:rsidTr="00145C64">
        <w:trPr>
          <w:trHeight w:val="1100"/>
        </w:trPr>
        <w:tc>
          <w:tcPr>
            <w:tcW w:w="1175" w:type="dxa"/>
            <w:shd w:val="clear" w:color="auto" w:fill="FFFFFF" w:themeFill="background1"/>
            <w:vAlign w:val="center"/>
            <w:hideMark/>
          </w:tcPr>
          <w:p w14:paraId="66FBA3D4" w14:textId="46728766" w:rsidR="009A22BB" w:rsidRPr="00145C64" w:rsidRDefault="009A22BB" w:rsidP="009A22BB">
            <w:pPr>
              <w:rPr>
                <w:color w:val="000000"/>
                <w:sz w:val="14"/>
                <w:szCs w:val="14"/>
              </w:rPr>
            </w:pPr>
            <w:r w:rsidRPr="00145C64">
              <w:rPr>
                <w:color w:val="000000"/>
                <w:sz w:val="14"/>
                <w:szCs w:val="14"/>
              </w:rPr>
              <w:t>DVBAB MAIL INIT</w:t>
            </w:r>
          </w:p>
        </w:tc>
        <w:tc>
          <w:tcPr>
            <w:tcW w:w="985" w:type="dxa"/>
            <w:shd w:val="clear" w:color="auto" w:fill="FFFFFF" w:themeFill="background1"/>
            <w:vAlign w:val="center"/>
            <w:hideMark/>
          </w:tcPr>
          <w:p w14:paraId="5EC8D734" w14:textId="39F8E59F" w:rsidR="009A22BB" w:rsidRPr="00145C64" w:rsidRDefault="009A22BB" w:rsidP="009A22BB">
            <w:pPr>
              <w:jc w:val="center"/>
              <w:rPr>
                <w:color w:val="000000"/>
                <w:sz w:val="14"/>
                <w:szCs w:val="14"/>
              </w:rPr>
            </w:pPr>
            <w:r w:rsidRPr="00145C64">
              <w:rPr>
                <w:color w:val="000000"/>
                <w:sz w:val="14"/>
                <w:szCs w:val="14"/>
              </w:rPr>
              <w:t>INIT</w:t>
            </w:r>
          </w:p>
        </w:tc>
        <w:tc>
          <w:tcPr>
            <w:tcW w:w="1087" w:type="dxa"/>
            <w:shd w:val="clear" w:color="auto" w:fill="FFFFFF" w:themeFill="background1"/>
            <w:vAlign w:val="center"/>
            <w:hideMark/>
          </w:tcPr>
          <w:p w14:paraId="59F4C1E7" w14:textId="06D2EBF4" w:rsidR="009A22BB" w:rsidRPr="00145C64" w:rsidRDefault="009A22BB" w:rsidP="009A22BB">
            <w:pPr>
              <w:jc w:val="center"/>
              <w:rPr>
                <w:color w:val="000000"/>
                <w:sz w:val="14"/>
                <w:szCs w:val="14"/>
              </w:rPr>
            </w:pPr>
            <w:r w:rsidRPr="00145C64">
              <w:rPr>
                <w:color w:val="000000"/>
                <w:sz w:val="14"/>
                <w:szCs w:val="14"/>
              </w:rPr>
              <w:t>DVBAB3</w:t>
            </w:r>
          </w:p>
        </w:tc>
        <w:tc>
          <w:tcPr>
            <w:tcW w:w="1012" w:type="dxa"/>
            <w:shd w:val="clear" w:color="auto" w:fill="FFFFFF" w:themeFill="background1"/>
            <w:vAlign w:val="center"/>
            <w:hideMark/>
          </w:tcPr>
          <w:p w14:paraId="1DBF96DB" w14:textId="334291EB" w:rsidR="009A22BB" w:rsidRPr="00145C64" w:rsidRDefault="009A22BB" w:rsidP="009A22B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5A0B2487" w14:textId="2EFACAF7" w:rsidR="009A22BB" w:rsidRPr="00145C64" w:rsidRDefault="009A22BB" w:rsidP="009A22BB">
            <w:pPr>
              <w:rPr>
                <w:color w:val="000000"/>
                <w:sz w:val="14"/>
                <w:szCs w:val="14"/>
              </w:rPr>
            </w:pPr>
            <w:r w:rsidRPr="00145C64">
              <w:rPr>
                <w:color w:val="000000"/>
                <w:sz w:val="14"/>
                <w:szCs w:val="14"/>
              </w:rPr>
              <w:t>INIT Mailman variables</w:t>
            </w:r>
          </w:p>
        </w:tc>
        <w:tc>
          <w:tcPr>
            <w:tcW w:w="990" w:type="dxa"/>
            <w:shd w:val="clear" w:color="auto" w:fill="FFFFFF" w:themeFill="background1"/>
            <w:vAlign w:val="center"/>
            <w:hideMark/>
          </w:tcPr>
          <w:p w14:paraId="78852821" w14:textId="22F61744" w:rsidR="009A22BB" w:rsidRPr="00145C64" w:rsidRDefault="009A22BB" w:rsidP="009A22BB">
            <w:pPr>
              <w:jc w:val="center"/>
              <w:rPr>
                <w:color w:val="000000"/>
                <w:sz w:val="14"/>
                <w:szCs w:val="14"/>
              </w:rPr>
            </w:pPr>
            <w:r w:rsidRPr="00145C64">
              <w:rPr>
                <w:color w:val="000000"/>
                <w:sz w:val="14"/>
                <w:szCs w:val="14"/>
              </w:rPr>
              <w:t>NONE</w:t>
            </w:r>
          </w:p>
        </w:tc>
        <w:tc>
          <w:tcPr>
            <w:tcW w:w="2340" w:type="dxa"/>
            <w:shd w:val="clear" w:color="auto" w:fill="FFFFFF" w:themeFill="background1"/>
            <w:noWrap/>
            <w:vAlign w:val="center"/>
            <w:hideMark/>
          </w:tcPr>
          <w:p w14:paraId="27617912" w14:textId="2507C705" w:rsidR="009A22BB" w:rsidRPr="00145C64" w:rsidRDefault="009A22BB" w:rsidP="009A22BB">
            <w:pPr>
              <w:jc w:val="center"/>
              <w:rPr>
                <w:color w:val="000000"/>
                <w:sz w:val="14"/>
                <w:szCs w:val="14"/>
              </w:rPr>
            </w:pPr>
            <w:r w:rsidRPr="00145C64">
              <w:rPr>
                <w:color w:val="000000"/>
                <w:sz w:val="14"/>
                <w:szCs w:val="14"/>
              </w:rPr>
              <w:t>e-mail address^</w:t>
            </w:r>
          </w:p>
        </w:tc>
        <w:tc>
          <w:tcPr>
            <w:tcW w:w="1800" w:type="dxa"/>
            <w:shd w:val="clear" w:color="auto" w:fill="FFFFFF" w:themeFill="background1"/>
            <w:vAlign w:val="center"/>
            <w:hideMark/>
          </w:tcPr>
          <w:p w14:paraId="616E5D69" w14:textId="285E4915" w:rsidR="009A22BB" w:rsidRPr="00145C64" w:rsidRDefault="009A22BB" w:rsidP="009A22BB">
            <w:pPr>
              <w:rPr>
                <w:color w:val="000000"/>
                <w:sz w:val="14"/>
                <w:szCs w:val="14"/>
              </w:rPr>
            </w:pPr>
            <w:r w:rsidRPr="00145C64">
              <w:rPr>
                <w:color w:val="000000"/>
                <w:sz w:val="14"/>
                <w:szCs w:val="14"/>
              </w:rPr>
              <w:t>TfrmMain.</w:t>
            </w:r>
            <w:r w:rsidRPr="00145C64">
              <w:rPr>
                <w:color w:val="000000"/>
                <w:sz w:val="14"/>
                <w:szCs w:val="14"/>
              </w:rPr>
              <w:br/>
              <w:t>actFileConnectExecute</w:t>
            </w:r>
            <w:r w:rsidRPr="00145C64">
              <w:rPr>
                <w:color w:val="000000"/>
                <w:sz w:val="14"/>
                <w:szCs w:val="14"/>
              </w:rPr>
              <w:br/>
              <w:t>TfrmMain.</w:t>
            </w:r>
            <w:r w:rsidRPr="00145C64">
              <w:rPr>
                <w:color w:val="000000"/>
                <w:sz w:val="14"/>
                <w:szCs w:val="14"/>
              </w:rPr>
              <w:br/>
              <w:t>actToolsChangeAddressExecute</w:t>
            </w:r>
          </w:p>
        </w:tc>
        <w:tc>
          <w:tcPr>
            <w:tcW w:w="1260" w:type="dxa"/>
            <w:shd w:val="clear" w:color="auto" w:fill="FFFFFF" w:themeFill="background1"/>
            <w:vAlign w:val="center"/>
            <w:hideMark/>
          </w:tcPr>
          <w:p w14:paraId="620275FC" w14:textId="10DACDA1" w:rsidR="009A22BB" w:rsidRPr="00145C64" w:rsidRDefault="009A22BB"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13753385" w14:textId="26141C66" w:rsidR="009A22BB" w:rsidRPr="00145C64" w:rsidRDefault="009A22BB" w:rsidP="009A22B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1246292B" w14:textId="3ED91331" w:rsidR="009A22BB" w:rsidRPr="00145C64" w:rsidRDefault="009A22BB" w:rsidP="009A22BB">
            <w:pPr>
              <w:jc w:val="center"/>
              <w:rPr>
                <w:color w:val="000000"/>
                <w:sz w:val="14"/>
                <w:szCs w:val="14"/>
              </w:rPr>
            </w:pPr>
            <w:r w:rsidRPr="00145C64">
              <w:rPr>
                <w:color w:val="000000"/>
                <w:sz w:val="14"/>
                <w:szCs w:val="14"/>
              </w:rPr>
              <w:t>No params</w:t>
            </w:r>
          </w:p>
        </w:tc>
      </w:tr>
      <w:tr w:rsidR="009A22BB" w:rsidRPr="00285745" w14:paraId="69099E8A" w14:textId="77777777" w:rsidTr="00145C64">
        <w:trPr>
          <w:trHeight w:val="2420"/>
        </w:trPr>
        <w:tc>
          <w:tcPr>
            <w:tcW w:w="1175" w:type="dxa"/>
            <w:vAlign w:val="center"/>
            <w:hideMark/>
          </w:tcPr>
          <w:p w14:paraId="17989BB4" w14:textId="6B27F16B" w:rsidR="009A22BB" w:rsidRPr="00145C64" w:rsidRDefault="009A22BB" w:rsidP="009A22BB">
            <w:pPr>
              <w:rPr>
                <w:color w:val="000000"/>
                <w:sz w:val="14"/>
                <w:szCs w:val="14"/>
              </w:rPr>
            </w:pPr>
            <w:r w:rsidRPr="00145C64">
              <w:rPr>
                <w:color w:val="000000"/>
                <w:sz w:val="14"/>
                <w:szCs w:val="14"/>
              </w:rPr>
              <w:t>DVBAB MPI ASSIGN ICN</w:t>
            </w:r>
          </w:p>
        </w:tc>
        <w:tc>
          <w:tcPr>
            <w:tcW w:w="985" w:type="dxa"/>
            <w:vAlign w:val="center"/>
            <w:hideMark/>
          </w:tcPr>
          <w:p w14:paraId="549A0A8D" w14:textId="2FCB64CA" w:rsidR="009A22BB" w:rsidRPr="00145C64" w:rsidRDefault="009A22BB" w:rsidP="009A22BB">
            <w:pPr>
              <w:jc w:val="center"/>
              <w:rPr>
                <w:color w:val="000000"/>
                <w:sz w:val="14"/>
                <w:szCs w:val="14"/>
              </w:rPr>
            </w:pPr>
            <w:r w:rsidRPr="00145C64">
              <w:rPr>
                <w:color w:val="000000"/>
                <w:sz w:val="14"/>
                <w:szCs w:val="14"/>
              </w:rPr>
              <w:t>MPI</w:t>
            </w:r>
          </w:p>
        </w:tc>
        <w:tc>
          <w:tcPr>
            <w:tcW w:w="1087" w:type="dxa"/>
            <w:vAlign w:val="center"/>
            <w:hideMark/>
          </w:tcPr>
          <w:p w14:paraId="3493ABF9" w14:textId="29F0B9A0" w:rsidR="009A22BB" w:rsidRPr="00145C64" w:rsidRDefault="009A22BB" w:rsidP="009A22BB">
            <w:pPr>
              <w:jc w:val="center"/>
              <w:rPr>
                <w:color w:val="000000"/>
                <w:sz w:val="14"/>
                <w:szCs w:val="14"/>
              </w:rPr>
            </w:pPr>
            <w:r w:rsidRPr="00145C64">
              <w:rPr>
                <w:color w:val="000000"/>
                <w:sz w:val="14"/>
                <w:szCs w:val="14"/>
              </w:rPr>
              <w:t>DVBCPATA</w:t>
            </w:r>
          </w:p>
        </w:tc>
        <w:tc>
          <w:tcPr>
            <w:tcW w:w="1012" w:type="dxa"/>
            <w:vAlign w:val="center"/>
            <w:hideMark/>
          </w:tcPr>
          <w:p w14:paraId="203946C0" w14:textId="196720D7" w:rsidR="009A22BB" w:rsidRPr="00145C64" w:rsidRDefault="009A22BB" w:rsidP="009A22BB">
            <w:pPr>
              <w:jc w:val="center"/>
              <w:rPr>
                <w:color w:val="000000"/>
                <w:sz w:val="14"/>
                <w:szCs w:val="14"/>
              </w:rPr>
            </w:pPr>
            <w:r w:rsidRPr="00145C64">
              <w:rPr>
                <w:color w:val="000000"/>
                <w:sz w:val="14"/>
                <w:szCs w:val="14"/>
              </w:rPr>
              <w:t>SINGLE VALUE</w:t>
            </w:r>
          </w:p>
        </w:tc>
        <w:tc>
          <w:tcPr>
            <w:tcW w:w="2041" w:type="dxa"/>
            <w:vAlign w:val="center"/>
            <w:hideMark/>
          </w:tcPr>
          <w:p w14:paraId="505BFEAD" w14:textId="1C5B88DE" w:rsidR="009A22BB" w:rsidRPr="00145C64" w:rsidRDefault="009A22BB" w:rsidP="009A22BB">
            <w:pPr>
              <w:rPr>
                <w:color w:val="000000"/>
                <w:sz w:val="14"/>
                <w:szCs w:val="14"/>
              </w:rPr>
            </w:pPr>
            <w:r w:rsidRPr="00145C64">
              <w:rPr>
                <w:color w:val="000000"/>
                <w:sz w:val="14"/>
                <w:szCs w:val="14"/>
              </w:rPr>
              <w:t>This call should be made after a new patient is added into the patient file.  It will call the MPI to assign an ICN.  If no ICN can be obtained after 30 seconds, a local ICN will be assigned and the local ICN flag set.</w:t>
            </w:r>
          </w:p>
        </w:tc>
        <w:tc>
          <w:tcPr>
            <w:tcW w:w="990" w:type="dxa"/>
            <w:noWrap/>
            <w:vAlign w:val="center"/>
            <w:hideMark/>
          </w:tcPr>
          <w:p w14:paraId="74462543" w14:textId="215E094F" w:rsidR="009A22BB" w:rsidRPr="00145C64" w:rsidRDefault="009A22BB" w:rsidP="009A22BB">
            <w:pPr>
              <w:jc w:val="center"/>
              <w:rPr>
                <w:color w:val="000000"/>
                <w:sz w:val="14"/>
                <w:szCs w:val="14"/>
              </w:rPr>
            </w:pPr>
            <w:r w:rsidRPr="00145C64">
              <w:rPr>
                <w:color w:val="000000"/>
                <w:sz w:val="14"/>
                <w:szCs w:val="14"/>
              </w:rPr>
              <w:t>DFN</w:t>
            </w:r>
          </w:p>
        </w:tc>
        <w:tc>
          <w:tcPr>
            <w:tcW w:w="2340" w:type="dxa"/>
            <w:noWrap/>
            <w:vAlign w:val="center"/>
            <w:hideMark/>
          </w:tcPr>
          <w:p w14:paraId="42106331" w14:textId="72940DBC" w:rsidR="009A22BB" w:rsidRPr="00145C64" w:rsidRDefault="009A22BB" w:rsidP="00454B77">
            <w:pPr>
              <w:jc w:val="center"/>
              <w:rPr>
                <w:color w:val="000000"/>
                <w:sz w:val="14"/>
                <w:szCs w:val="14"/>
              </w:rPr>
            </w:pPr>
            <w:r w:rsidRPr="00145C64">
              <w:rPr>
                <w:color w:val="000000"/>
                <w:sz w:val="14"/>
                <w:szCs w:val="14"/>
              </w:rPr>
              <w:t>NONE</w:t>
            </w:r>
          </w:p>
        </w:tc>
        <w:tc>
          <w:tcPr>
            <w:tcW w:w="1800" w:type="dxa"/>
            <w:tcBorders>
              <w:bottom w:val="single" w:sz="4" w:space="0" w:color="auto"/>
            </w:tcBorders>
            <w:vAlign w:val="center"/>
            <w:hideMark/>
          </w:tcPr>
          <w:p w14:paraId="09BA1F5A" w14:textId="05E45924" w:rsidR="009A22BB" w:rsidRPr="00145C64" w:rsidRDefault="009A22BB" w:rsidP="009A22BB">
            <w:pPr>
              <w:rPr>
                <w:color w:val="000000"/>
                <w:sz w:val="14"/>
                <w:szCs w:val="14"/>
              </w:rPr>
            </w:pPr>
            <w:r w:rsidRPr="00145C64">
              <w:rPr>
                <w:color w:val="000000"/>
                <w:sz w:val="14"/>
                <w:szCs w:val="14"/>
              </w:rPr>
              <w:t>TfrmEnterPt.</w:t>
            </w:r>
            <w:r w:rsidRPr="00145C64">
              <w:rPr>
                <w:color w:val="000000"/>
                <w:sz w:val="14"/>
                <w:szCs w:val="14"/>
              </w:rPr>
              <w:br/>
              <w:t>Button3Click</w:t>
            </w:r>
            <w:r w:rsidRPr="00145C64">
              <w:rPr>
                <w:color w:val="000000"/>
                <w:sz w:val="14"/>
                <w:szCs w:val="14"/>
              </w:rPr>
              <w:br/>
            </w:r>
            <w:r w:rsidRPr="00145C64">
              <w:rPr>
                <w:color w:val="000000"/>
                <w:sz w:val="14"/>
                <w:szCs w:val="14"/>
              </w:rPr>
              <w:br/>
              <w:t>TfrmEnterPtSimple.</w:t>
            </w:r>
            <w:r w:rsidRPr="00145C64">
              <w:rPr>
                <w:color w:val="000000"/>
                <w:sz w:val="14"/>
                <w:szCs w:val="14"/>
              </w:rPr>
              <w:br/>
              <w:t>Button3Click</w:t>
            </w:r>
            <w:r w:rsidRPr="00145C64">
              <w:rPr>
                <w:color w:val="000000"/>
                <w:sz w:val="14"/>
                <w:szCs w:val="14"/>
              </w:rPr>
              <w:br/>
            </w:r>
            <w:r w:rsidRPr="00145C64">
              <w:rPr>
                <w:color w:val="000000"/>
                <w:sz w:val="14"/>
                <w:szCs w:val="14"/>
              </w:rPr>
              <w:br/>
              <w:t>TfrmEnterPt140.</w:t>
            </w:r>
            <w:r w:rsidRPr="00145C64">
              <w:rPr>
                <w:color w:val="000000"/>
                <w:sz w:val="14"/>
                <w:szCs w:val="14"/>
              </w:rPr>
              <w:br/>
              <w:t>Button3Click</w:t>
            </w:r>
            <w:r w:rsidRPr="00145C64">
              <w:rPr>
                <w:color w:val="000000"/>
                <w:sz w:val="14"/>
                <w:szCs w:val="14"/>
              </w:rPr>
              <w:br/>
            </w:r>
            <w:r w:rsidRPr="00145C64">
              <w:rPr>
                <w:color w:val="000000"/>
                <w:sz w:val="14"/>
                <w:szCs w:val="14"/>
              </w:rPr>
              <w:br/>
              <w:t>TfrmEnterPtSimple140.</w:t>
            </w:r>
            <w:r w:rsidRPr="00145C64">
              <w:rPr>
                <w:color w:val="000000"/>
                <w:sz w:val="14"/>
                <w:szCs w:val="14"/>
              </w:rPr>
              <w:br/>
              <w:t>Button3Click</w:t>
            </w:r>
          </w:p>
        </w:tc>
        <w:tc>
          <w:tcPr>
            <w:tcW w:w="1260" w:type="dxa"/>
            <w:tcBorders>
              <w:bottom w:val="single" w:sz="4" w:space="0" w:color="auto"/>
            </w:tcBorders>
            <w:vAlign w:val="center"/>
            <w:hideMark/>
          </w:tcPr>
          <w:p w14:paraId="44517D49" w14:textId="3CF615C0" w:rsidR="009A22BB" w:rsidRPr="00145C64" w:rsidRDefault="009A22BB" w:rsidP="006D4317">
            <w:pPr>
              <w:rPr>
                <w:color w:val="000000"/>
                <w:sz w:val="14"/>
                <w:szCs w:val="14"/>
              </w:rPr>
            </w:pPr>
            <w:r w:rsidRPr="00145C64">
              <w:rPr>
                <w:color w:val="000000"/>
                <w:sz w:val="14"/>
                <w:szCs w:val="14"/>
              </w:rPr>
              <w:t>EnterPt.pas</w:t>
            </w:r>
            <w:r w:rsidRPr="00145C64">
              <w:rPr>
                <w:color w:val="000000"/>
                <w:sz w:val="14"/>
                <w:szCs w:val="14"/>
              </w:rPr>
              <w:br/>
            </w:r>
            <w:r w:rsidRPr="00145C64">
              <w:rPr>
                <w:color w:val="000000"/>
                <w:sz w:val="14"/>
                <w:szCs w:val="14"/>
              </w:rPr>
              <w:br/>
              <w:t>enterptsimple.pas</w:t>
            </w:r>
            <w:r w:rsidRPr="00145C64">
              <w:rPr>
                <w:color w:val="000000"/>
                <w:sz w:val="14"/>
                <w:szCs w:val="14"/>
              </w:rPr>
              <w:br/>
            </w:r>
            <w:r w:rsidRPr="00145C64">
              <w:rPr>
                <w:color w:val="000000"/>
                <w:sz w:val="14"/>
                <w:szCs w:val="14"/>
              </w:rPr>
              <w:br/>
              <w:t>enterpt140.pas</w:t>
            </w:r>
            <w:r w:rsidRPr="00145C64">
              <w:rPr>
                <w:color w:val="000000"/>
                <w:sz w:val="14"/>
                <w:szCs w:val="14"/>
              </w:rPr>
              <w:br/>
            </w:r>
            <w:r w:rsidRPr="00145C64">
              <w:rPr>
                <w:color w:val="000000"/>
                <w:sz w:val="14"/>
                <w:szCs w:val="14"/>
              </w:rPr>
              <w:br/>
              <w:t>enterptsimple140.pas</w:t>
            </w:r>
          </w:p>
        </w:tc>
        <w:tc>
          <w:tcPr>
            <w:tcW w:w="1081" w:type="dxa"/>
            <w:tcBorders>
              <w:bottom w:val="single" w:sz="4" w:space="0" w:color="auto"/>
            </w:tcBorders>
            <w:vAlign w:val="center"/>
            <w:hideMark/>
          </w:tcPr>
          <w:p w14:paraId="05403F33" w14:textId="5BEFD9E6" w:rsidR="009A22BB" w:rsidRPr="00145C64" w:rsidRDefault="009A22BB" w:rsidP="009A22BB">
            <w:pPr>
              <w:jc w:val="center"/>
              <w:rPr>
                <w:color w:val="000000"/>
                <w:sz w:val="14"/>
                <w:szCs w:val="14"/>
              </w:rPr>
            </w:pPr>
            <w:r w:rsidRPr="00145C64">
              <w:rPr>
                <w:color w:val="000000"/>
                <w:sz w:val="14"/>
                <w:szCs w:val="14"/>
              </w:rPr>
              <w:t>RPCBroker1</w:t>
            </w:r>
          </w:p>
        </w:tc>
        <w:tc>
          <w:tcPr>
            <w:tcW w:w="1709" w:type="dxa"/>
            <w:tcBorders>
              <w:bottom w:val="single" w:sz="4" w:space="0" w:color="auto"/>
            </w:tcBorders>
            <w:vAlign w:val="center"/>
            <w:hideMark/>
          </w:tcPr>
          <w:p w14:paraId="0CC54DAA" w14:textId="2B7C9AFE" w:rsidR="009A22BB" w:rsidRPr="00145C64" w:rsidRDefault="009A22BB" w:rsidP="009A22BB">
            <w:pPr>
              <w:jc w:val="center"/>
              <w:rPr>
                <w:color w:val="000000"/>
                <w:sz w:val="14"/>
                <w:szCs w:val="14"/>
              </w:rPr>
            </w:pPr>
            <w:r w:rsidRPr="00145C64">
              <w:rPr>
                <w:color w:val="000000"/>
                <w:sz w:val="14"/>
                <w:szCs w:val="14"/>
              </w:rPr>
              <w:t>Value := Piece(PatientIEN, ',', 1);</w:t>
            </w:r>
            <w:r w:rsidRPr="00145C64">
              <w:rPr>
                <w:color w:val="000000"/>
                <w:sz w:val="14"/>
                <w:szCs w:val="14"/>
              </w:rPr>
              <w:br/>
              <w:t>PType := literal;</w:t>
            </w:r>
          </w:p>
        </w:tc>
      </w:tr>
      <w:tr w:rsidR="002A4830" w:rsidRPr="00285745" w14:paraId="02DEEC12" w14:textId="77777777" w:rsidTr="00145C64">
        <w:trPr>
          <w:trHeight w:val="1033"/>
        </w:trPr>
        <w:tc>
          <w:tcPr>
            <w:tcW w:w="1175" w:type="dxa"/>
            <w:shd w:val="clear" w:color="auto" w:fill="FFFFFF" w:themeFill="background1"/>
            <w:vAlign w:val="center"/>
            <w:hideMark/>
          </w:tcPr>
          <w:p w14:paraId="311403C7" w14:textId="787C5345" w:rsidR="002A4830" w:rsidRPr="00145C64" w:rsidRDefault="002A4830" w:rsidP="002A4830">
            <w:pPr>
              <w:rPr>
                <w:color w:val="000000"/>
                <w:sz w:val="14"/>
                <w:szCs w:val="14"/>
              </w:rPr>
            </w:pPr>
            <w:r w:rsidRPr="00145C64">
              <w:rPr>
                <w:color w:val="000000"/>
                <w:sz w:val="14"/>
                <w:szCs w:val="14"/>
              </w:rPr>
              <w:t>DVBAB NEW PERSON FILE</w:t>
            </w:r>
          </w:p>
        </w:tc>
        <w:tc>
          <w:tcPr>
            <w:tcW w:w="985" w:type="dxa"/>
            <w:shd w:val="clear" w:color="auto" w:fill="FFFFFF" w:themeFill="background1"/>
            <w:vAlign w:val="center"/>
            <w:hideMark/>
          </w:tcPr>
          <w:p w14:paraId="67E1B57E" w14:textId="395A2F13" w:rsidR="002A4830" w:rsidRPr="00145C64" w:rsidRDefault="002A4830" w:rsidP="002A4830">
            <w:pPr>
              <w:jc w:val="center"/>
              <w:rPr>
                <w:color w:val="000000"/>
                <w:sz w:val="14"/>
                <w:szCs w:val="14"/>
              </w:rPr>
            </w:pPr>
            <w:r w:rsidRPr="00145C64">
              <w:rPr>
                <w:color w:val="000000"/>
                <w:sz w:val="14"/>
                <w:szCs w:val="14"/>
              </w:rPr>
              <w:t>START</w:t>
            </w:r>
          </w:p>
        </w:tc>
        <w:tc>
          <w:tcPr>
            <w:tcW w:w="1087" w:type="dxa"/>
            <w:shd w:val="clear" w:color="auto" w:fill="FFFFFF" w:themeFill="background1"/>
            <w:vAlign w:val="center"/>
            <w:hideMark/>
          </w:tcPr>
          <w:p w14:paraId="58FC988F" w14:textId="6E41646E" w:rsidR="002A4830" w:rsidRPr="00145C64" w:rsidRDefault="002A4830" w:rsidP="002A4830">
            <w:pPr>
              <w:jc w:val="center"/>
              <w:rPr>
                <w:color w:val="000000"/>
                <w:sz w:val="14"/>
                <w:szCs w:val="14"/>
              </w:rPr>
            </w:pPr>
            <w:r w:rsidRPr="00145C64">
              <w:rPr>
                <w:color w:val="000000"/>
                <w:sz w:val="14"/>
                <w:szCs w:val="14"/>
              </w:rPr>
              <w:t>DVBAB84</w:t>
            </w:r>
          </w:p>
        </w:tc>
        <w:tc>
          <w:tcPr>
            <w:tcW w:w="1012" w:type="dxa"/>
            <w:shd w:val="clear" w:color="auto" w:fill="FFFFFF" w:themeFill="background1"/>
            <w:vAlign w:val="center"/>
            <w:hideMark/>
          </w:tcPr>
          <w:p w14:paraId="6D759477" w14:textId="485CD897" w:rsidR="002A4830" w:rsidRPr="00145C64" w:rsidRDefault="002A4830" w:rsidP="002A4830">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52CD965C" w14:textId="3F030E28" w:rsidR="002A4830" w:rsidRPr="00145C64" w:rsidRDefault="002A4830" w:rsidP="00E14545">
            <w:pPr>
              <w:jc w:val="center"/>
              <w:rPr>
                <w:color w:val="000000"/>
                <w:sz w:val="14"/>
                <w:szCs w:val="14"/>
              </w:rPr>
            </w:pPr>
            <w:r w:rsidRPr="00145C64">
              <w:rPr>
                <w:color w:val="000000"/>
                <w:sz w:val="14"/>
                <w:szCs w:val="14"/>
              </w:rPr>
              <w:t>NONE</w:t>
            </w:r>
          </w:p>
        </w:tc>
        <w:tc>
          <w:tcPr>
            <w:tcW w:w="990" w:type="dxa"/>
            <w:shd w:val="clear" w:color="auto" w:fill="FFFFFF" w:themeFill="background1"/>
            <w:vAlign w:val="center"/>
            <w:hideMark/>
          </w:tcPr>
          <w:p w14:paraId="340E2E73" w14:textId="68B9EFF3" w:rsidR="002A4830" w:rsidRPr="00145C64" w:rsidRDefault="002A4830" w:rsidP="002A4830">
            <w:pPr>
              <w:jc w:val="center"/>
              <w:rPr>
                <w:color w:val="000000"/>
                <w:sz w:val="14"/>
                <w:szCs w:val="14"/>
              </w:rPr>
            </w:pPr>
            <w:r w:rsidRPr="00145C64">
              <w:rPr>
                <w:color w:val="000000"/>
                <w:sz w:val="14"/>
                <w:szCs w:val="14"/>
              </w:rPr>
              <w:t>NONE</w:t>
            </w:r>
          </w:p>
        </w:tc>
        <w:tc>
          <w:tcPr>
            <w:tcW w:w="2340" w:type="dxa"/>
            <w:tcBorders>
              <w:right w:val="single" w:sz="4" w:space="0" w:color="auto"/>
            </w:tcBorders>
            <w:shd w:val="clear" w:color="auto" w:fill="FFFFFF" w:themeFill="background1"/>
            <w:vAlign w:val="center"/>
            <w:hideMark/>
          </w:tcPr>
          <w:p w14:paraId="1F18C241" w14:textId="20E578E0" w:rsidR="002A4830" w:rsidRPr="00145C64" w:rsidRDefault="002A4830" w:rsidP="002A4830">
            <w:pPr>
              <w:jc w:val="center"/>
              <w:rPr>
                <w:color w:val="000000"/>
                <w:sz w:val="14"/>
                <w:szCs w:val="14"/>
              </w:rPr>
            </w:pPr>
            <w:r w:rsidRPr="00145C64">
              <w:rPr>
                <w:color w:val="000000"/>
                <w:sz w:val="14"/>
                <w:szCs w:val="14"/>
              </w:rPr>
              <w:t>NONE</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0EE3D" w14:textId="7832FD42" w:rsidR="002A4830" w:rsidRPr="00145C64" w:rsidRDefault="002A4830" w:rsidP="002A4830">
            <w:pPr>
              <w:rPr>
                <w:color w:val="000000"/>
                <w:sz w:val="14"/>
                <w:szCs w:val="14"/>
              </w:rPr>
            </w:pPr>
            <w:r w:rsidRPr="00145C64">
              <w:rPr>
                <w:color w:val="000000"/>
                <w:sz w:val="14"/>
                <w:szCs w:val="14"/>
              </w:rPr>
              <w:t>DVBAB NEW PERSON FILE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205D99" w14:textId="1E3F645B" w:rsidR="002A4830" w:rsidRPr="00145C64" w:rsidRDefault="002A4830" w:rsidP="006D4317">
            <w:pPr>
              <w:rPr>
                <w:color w:val="000000"/>
                <w:sz w:val="14"/>
                <w:szCs w:val="14"/>
              </w:rPr>
            </w:pPr>
            <w:r w:rsidRPr="00145C64">
              <w:rPr>
                <w:color w:val="000000"/>
                <w:sz w:val="14"/>
                <w:szCs w:val="14"/>
              </w:rPr>
              <w:t>Not called in Delphi code</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FB37C56" w14:textId="08C790A3" w:rsidR="002A4830" w:rsidRPr="00145C64" w:rsidRDefault="002A4830" w:rsidP="002A4830">
            <w:pPr>
              <w:jc w:val="center"/>
              <w:rPr>
                <w:color w:val="000000"/>
                <w:sz w:val="14"/>
                <w:szCs w:val="14"/>
              </w:rPr>
            </w:pPr>
            <w:r w:rsidRPr="00145C64">
              <w:rPr>
                <w:color w:val="000000"/>
                <w:sz w:val="14"/>
                <w:szCs w:val="14"/>
              </w:rPr>
              <w:t>Not called in Delphi code</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3B5F391" w14:textId="26DF56E5" w:rsidR="002A4830" w:rsidRPr="00145C64" w:rsidRDefault="002A4830" w:rsidP="002A4830">
            <w:pPr>
              <w:jc w:val="center"/>
              <w:rPr>
                <w:color w:val="000000"/>
                <w:sz w:val="14"/>
                <w:szCs w:val="14"/>
              </w:rPr>
            </w:pPr>
            <w:r w:rsidRPr="00145C64">
              <w:rPr>
                <w:color w:val="000000"/>
                <w:sz w:val="14"/>
                <w:szCs w:val="14"/>
              </w:rPr>
              <w:t>Not called in Delphi code</w:t>
            </w:r>
          </w:p>
        </w:tc>
      </w:tr>
      <w:tr w:rsidR="00AF3D0C" w:rsidRPr="00285745" w14:paraId="7FB28590" w14:textId="77777777" w:rsidTr="00145C64">
        <w:trPr>
          <w:trHeight w:val="1376"/>
        </w:trPr>
        <w:tc>
          <w:tcPr>
            <w:tcW w:w="1175" w:type="dxa"/>
            <w:vAlign w:val="center"/>
            <w:hideMark/>
          </w:tcPr>
          <w:p w14:paraId="3D130EFC" w14:textId="2D79E06D" w:rsidR="00AF3D0C" w:rsidRPr="00145C64" w:rsidRDefault="00AF3D0C" w:rsidP="00AF3D0C">
            <w:pPr>
              <w:rPr>
                <w:color w:val="000000"/>
                <w:sz w:val="14"/>
                <w:szCs w:val="14"/>
              </w:rPr>
            </w:pPr>
            <w:r w:rsidRPr="00145C64">
              <w:rPr>
                <w:color w:val="000000"/>
                <w:sz w:val="14"/>
                <w:szCs w:val="14"/>
              </w:rPr>
              <w:t>DVBAB NOTE TITLES</w:t>
            </w:r>
          </w:p>
        </w:tc>
        <w:tc>
          <w:tcPr>
            <w:tcW w:w="985" w:type="dxa"/>
            <w:vAlign w:val="center"/>
            <w:hideMark/>
          </w:tcPr>
          <w:p w14:paraId="1F32A5FA" w14:textId="17557DC9" w:rsidR="00AF3D0C" w:rsidRPr="00145C64" w:rsidRDefault="00AF3D0C" w:rsidP="00AF3D0C">
            <w:pPr>
              <w:jc w:val="center"/>
              <w:rPr>
                <w:color w:val="000000"/>
                <w:sz w:val="14"/>
                <w:szCs w:val="14"/>
              </w:rPr>
            </w:pPr>
            <w:r w:rsidRPr="00145C64">
              <w:rPr>
                <w:color w:val="000000"/>
                <w:sz w:val="14"/>
                <w:szCs w:val="14"/>
              </w:rPr>
              <w:t>NOTETL</w:t>
            </w:r>
          </w:p>
        </w:tc>
        <w:tc>
          <w:tcPr>
            <w:tcW w:w="1087" w:type="dxa"/>
            <w:vAlign w:val="center"/>
            <w:hideMark/>
          </w:tcPr>
          <w:p w14:paraId="75163CC9" w14:textId="0AE2BF0A" w:rsidR="00AF3D0C" w:rsidRPr="00145C64" w:rsidRDefault="00AF3D0C" w:rsidP="00AF3D0C">
            <w:pPr>
              <w:jc w:val="center"/>
              <w:rPr>
                <w:color w:val="000000"/>
                <w:sz w:val="14"/>
                <w:szCs w:val="14"/>
              </w:rPr>
            </w:pPr>
            <w:r w:rsidRPr="00145C64">
              <w:rPr>
                <w:color w:val="000000"/>
                <w:sz w:val="14"/>
                <w:szCs w:val="14"/>
              </w:rPr>
              <w:t>DVBABTIU</w:t>
            </w:r>
          </w:p>
        </w:tc>
        <w:tc>
          <w:tcPr>
            <w:tcW w:w="1012" w:type="dxa"/>
            <w:vAlign w:val="center"/>
            <w:hideMark/>
          </w:tcPr>
          <w:p w14:paraId="7126EA78" w14:textId="0082CE94" w:rsidR="00AF3D0C" w:rsidRPr="00145C64" w:rsidRDefault="00AF3D0C" w:rsidP="00AF3D0C">
            <w:pPr>
              <w:jc w:val="center"/>
              <w:rPr>
                <w:color w:val="000000"/>
                <w:sz w:val="14"/>
                <w:szCs w:val="14"/>
              </w:rPr>
            </w:pPr>
            <w:r w:rsidRPr="00145C64">
              <w:rPr>
                <w:color w:val="000000"/>
                <w:sz w:val="14"/>
                <w:szCs w:val="14"/>
              </w:rPr>
              <w:t>ARRAY</w:t>
            </w:r>
          </w:p>
        </w:tc>
        <w:tc>
          <w:tcPr>
            <w:tcW w:w="2041" w:type="dxa"/>
            <w:vAlign w:val="center"/>
            <w:hideMark/>
          </w:tcPr>
          <w:p w14:paraId="7CFDFCBE" w14:textId="4ED7B85C" w:rsidR="00AF3D0C" w:rsidRPr="00145C64" w:rsidRDefault="00AF3D0C" w:rsidP="00AF3D0C">
            <w:pPr>
              <w:rPr>
                <w:color w:val="000000"/>
                <w:sz w:val="14"/>
                <w:szCs w:val="14"/>
              </w:rPr>
            </w:pPr>
            <w:r w:rsidRPr="00145C64">
              <w:rPr>
                <w:color w:val="000000"/>
                <w:sz w:val="14"/>
                <w:szCs w:val="14"/>
              </w:rPr>
              <w:t>Returns list of note titles from TIU in format name+"  "+type+"  "+status</w:t>
            </w:r>
          </w:p>
        </w:tc>
        <w:tc>
          <w:tcPr>
            <w:tcW w:w="990" w:type="dxa"/>
            <w:vAlign w:val="center"/>
            <w:hideMark/>
          </w:tcPr>
          <w:p w14:paraId="36D60EAB" w14:textId="5BA4AA19" w:rsidR="00AF3D0C" w:rsidRPr="00145C64" w:rsidRDefault="00AF3D0C" w:rsidP="00AF3D0C">
            <w:pPr>
              <w:jc w:val="center"/>
              <w:rPr>
                <w:color w:val="000000"/>
                <w:sz w:val="14"/>
                <w:szCs w:val="14"/>
              </w:rPr>
            </w:pPr>
            <w:r w:rsidRPr="00145C64">
              <w:rPr>
                <w:color w:val="000000"/>
                <w:sz w:val="14"/>
                <w:szCs w:val="14"/>
              </w:rPr>
              <w:t>NONE</w:t>
            </w:r>
          </w:p>
        </w:tc>
        <w:tc>
          <w:tcPr>
            <w:tcW w:w="2340" w:type="dxa"/>
            <w:vAlign w:val="center"/>
            <w:hideMark/>
          </w:tcPr>
          <w:p w14:paraId="4CFD8386" w14:textId="41E0A96D" w:rsidR="00AF3D0C" w:rsidRPr="00145C64" w:rsidRDefault="00AF3D0C" w:rsidP="00AF3D0C">
            <w:pPr>
              <w:jc w:val="center"/>
              <w:rPr>
                <w:color w:val="000000"/>
                <w:sz w:val="14"/>
                <w:szCs w:val="14"/>
              </w:rPr>
            </w:pPr>
            <w:r w:rsidRPr="00145C64">
              <w:rPr>
                <w:color w:val="000000"/>
                <w:sz w:val="14"/>
                <w:szCs w:val="14"/>
              </w:rPr>
              <w:t>NONE</w:t>
            </w:r>
          </w:p>
        </w:tc>
        <w:tc>
          <w:tcPr>
            <w:tcW w:w="1800" w:type="dxa"/>
            <w:tcBorders>
              <w:top w:val="single" w:sz="4" w:space="0" w:color="auto"/>
            </w:tcBorders>
            <w:vAlign w:val="center"/>
            <w:hideMark/>
          </w:tcPr>
          <w:p w14:paraId="34AB7782" w14:textId="35141403" w:rsidR="00AF3D0C" w:rsidRPr="00145C64" w:rsidRDefault="00AF3D0C" w:rsidP="00AF3D0C">
            <w:pPr>
              <w:rPr>
                <w:color w:val="000000"/>
                <w:sz w:val="14"/>
                <w:szCs w:val="14"/>
              </w:rPr>
            </w:pPr>
            <w:r w:rsidRPr="00145C64">
              <w:rPr>
                <w:color w:val="000000"/>
                <w:sz w:val="14"/>
                <w:szCs w:val="14"/>
              </w:rPr>
              <w:t>TPNCSForm.</w:t>
            </w:r>
            <w:r w:rsidRPr="00145C64">
              <w:rPr>
                <w:color w:val="000000"/>
                <w:sz w:val="14"/>
                <w:szCs w:val="14"/>
              </w:rPr>
              <w:br/>
              <w:t>FormCreate</w:t>
            </w:r>
            <w:r w:rsidRPr="00145C64">
              <w:rPr>
                <w:color w:val="000000"/>
                <w:sz w:val="14"/>
                <w:szCs w:val="14"/>
              </w:rPr>
              <w:br/>
            </w:r>
            <w:r w:rsidRPr="00145C64">
              <w:rPr>
                <w:color w:val="000000"/>
                <w:sz w:val="14"/>
                <w:szCs w:val="14"/>
              </w:rPr>
              <w:br/>
              <w:t>TPNCSMainVistA.</w:t>
            </w:r>
            <w:r w:rsidRPr="00145C64">
              <w:rPr>
                <w:color w:val="000000"/>
                <w:sz w:val="14"/>
                <w:szCs w:val="14"/>
              </w:rPr>
              <w:br/>
              <w:t>LoadTIUTitles</w:t>
            </w:r>
          </w:p>
        </w:tc>
        <w:tc>
          <w:tcPr>
            <w:tcW w:w="1260" w:type="dxa"/>
            <w:tcBorders>
              <w:top w:val="single" w:sz="4" w:space="0" w:color="auto"/>
            </w:tcBorders>
            <w:vAlign w:val="center"/>
            <w:hideMark/>
          </w:tcPr>
          <w:p w14:paraId="3114892C" w14:textId="53257405" w:rsidR="00AF3D0C" w:rsidRPr="00145C64" w:rsidRDefault="00AF3D0C" w:rsidP="006D4317">
            <w:pPr>
              <w:rPr>
                <w:color w:val="000000"/>
                <w:sz w:val="14"/>
                <w:szCs w:val="14"/>
              </w:rPr>
            </w:pPr>
            <w:r w:rsidRPr="00145C64">
              <w:rPr>
                <w:color w:val="000000"/>
                <w:sz w:val="14"/>
                <w:szCs w:val="14"/>
              </w:rPr>
              <w:t>PNCSMain.pas</w:t>
            </w:r>
            <w:r w:rsidRPr="00145C64">
              <w:rPr>
                <w:color w:val="000000"/>
                <w:sz w:val="14"/>
                <w:szCs w:val="14"/>
              </w:rPr>
              <w:br/>
              <w:t>frmPNCSMainVistA.pas</w:t>
            </w:r>
          </w:p>
        </w:tc>
        <w:tc>
          <w:tcPr>
            <w:tcW w:w="1081" w:type="dxa"/>
            <w:tcBorders>
              <w:top w:val="single" w:sz="4" w:space="0" w:color="auto"/>
            </w:tcBorders>
            <w:vAlign w:val="center"/>
            <w:hideMark/>
          </w:tcPr>
          <w:p w14:paraId="7BDF39BE" w14:textId="71F4E3E1" w:rsidR="00AF3D0C" w:rsidRPr="00145C64" w:rsidRDefault="00AF3D0C" w:rsidP="00AF3D0C">
            <w:pPr>
              <w:jc w:val="center"/>
              <w:rPr>
                <w:color w:val="000000"/>
                <w:sz w:val="14"/>
                <w:szCs w:val="14"/>
              </w:rPr>
            </w:pPr>
            <w:r w:rsidRPr="00145C64">
              <w:rPr>
                <w:color w:val="000000"/>
                <w:sz w:val="14"/>
                <w:szCs w:val="14"/>
              </w:rPr>
              <w:t>RPCBroker1</w:t>
            </w:r>
          </w:p>
        </w:tc>
        <w:tc>
          <w:tcPr>
            <w:tcW w:w="1709" w:type="dxa"/>
            <w:tcBorders>
              <w:top w:val="single" w:sz="4" w:space="0" w:color="auto"/>
            </w:tcBorders>
            <w:vAlign w:val="center"/>
            <w:hideMark/>
          </w:tcPr>
          <w:p w14:paraId="3DB72948" w14:textId="07C6F834" w:rsidR="00AF3D0C" w:rsidRPr="00145C64" w:rsidRDefault="00AF3D0C" w:rsidP="00AF3D0C">
            <w:pPr>
              <w:jc w:val="center"/>
              <w:rPr>
                <w:color w:val="000000"/>
                <w:sz w:val="14"/>
                <w:szCs w:val="14"/>
              </w:rPr>
            </w:pPr>
            <w:r w:rsidRPr="00145C64">
              <w:rPr>
                <w:color w:val="000000"/>
                <w:sz w:val="14"/>
                <w:szCs w:val="14"/>
              </w:rPr>
              <w:t>No Params</w:t>
            </w:r>
          </w:p>
        </w:tc>
      </w:tr>
      <w:tr w:rsidR="00293E5D" w:rsidRPr="00285745" w14:paraId="76A1C656" w14:textId="77777777" w:rsidTr="00145C64">
        <w:trPr>
          <w:trHeight w:val="1340"/>
        </w:trPr>
        <w:tc>
          <w:tcPr>
            <w:tcW w:w="1175" w:type="dxa"/>
            <w:shd w:val="clear" w:color="auto" w:fill="FFFFFF" w:themeFill="background1"/>
            <w:vAlign w:val="center"/>
            <w:hideMark/>
          </w:tcPr>
          <w:p w14:paraId="7EBAE86F" w14:textId="2F7249F2" w:rsidR="00293E5D" w:rsidRPr="00145C64" w:rsidRDefault="00293E5D" w:rsidP="00293E5D">
            <w:pPr>
              <w:rPr>
                <w:color w:val="000000"/>
                <w:sz w:val="14"/>
                <w:szCs w:val="14"/>
              </w:rPr>
            </w:pPr>
            <w:r w:rsidRPr="00145C64">
              <w:rPr>
                <w:color w:val="000000"/>
                <w:sz w:val="14"/>
                <w:szCs w:val="14"/>
              </w:rPr>
              <w:t>DVBAB ORIGINAL PROCESSING DATE</w:t>
            </w:r>
          </w:p>
        </w:tc>
        <w:tc>
          <w:tcPr>
            <w:tcW w:w="985" w:type="dxa"/>
            <w:shd w:val="clear" w:color="auto" w:fill="FFFFFF" w:themeFill="background1"/>
            <w:vAlign w:val="center"/>
            <w:hideMark/>
          </w:tcPr>
          <w:p w14:paraId="6373E5BB" w14:textId="5BD0503A" w:rsidR="00293E5D" w:rsidRPr="00145C64" w:rsidRDefault="00293E5D" w:rsidP="00293E5D">
            <w:pPr>
              <w:jc w:val="center"/>
              <w:rPr>
                <w:color w:val="000000"/>
                <w:sz w:val="14"/>
                <w:szCs w:val="14"/>
              </w:rPr>
            </w:pPr>
            <w:r w:rsidRPr="00145C64">
              <w:rPr>
                <w:color w:val="000000"/>
                <w:sz w:val="14"/>
                <w:szCs w:val="14"/>
              </w:rPr>
              <w:t>XDA</w:t>
            </w:r>
          </w:p>
        </w:tc>
        <w:tc>
          <w:tcPr>
            <w:tcW w:w="1087" w:type="dxa"/>
            <w:shd w:val="clear" w:color="auto" w:fill="FFFFFF" w:themeFill="background1"/>
            <w:vAlign w:val="center"/>
            <w:hideMark/>
          </w:tcPr>
          <w:p w14:paraId="70411710" w14:textId="37C9FB0C" w:rsidR="00293E5D" w:rsidRPr="00145C64" w:rsidRDefault="00293E5D" w:rsidP="00293E5D">
            <w:pPr>
              <w:jc w:val="center"/>
              <w:rPr>
                <w:color w:val="000000"/>
                <w:sz w:val="14"/>
                <w:szCs w:val="14"/>
              </w:rPr>
            </w:pPr>
            <w:r w:rsidRPr="00145C64">
              <w:rPr>
                <w:color w:val="000000"/>
                <w:sz w:val="14"/>
                <w:szCs w:val="14"/>
              </w:rPr>
              <w:t>DVBAB89</w:t>
            </w:r>
          </w:p>
        </w:tc>
        <w:tc>
          <w:tcPr>
            <w:tcW w:w="1012" w:type="dxa"/>
            <w:shd w:val="clear" w:color="auto" w:fill="FFFFFF" w:themeFill="background1"/>
            <w:vAlign w:val="center"/>
            <w:hideMark/>
          </w:tcPr>
          <w:p w14:paraId="0C1EC2BE" w14:textId="4CD5F85D" w:rsidR="00293E5D" w:rsidRPr="00145C64" w:rsidRDefault="00293E5D" w:rsidP="00293E5D">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1321A54E" w14:textId="418B6BC6" w:rsidR="00293E5D" w:rsidRPr="00145C64" w:rsidRDefault="00293E5D" w:rsidP="00293E5D">
            <w:pPr>
              <w:rPr>
                <w:color w:val="000000"/>
                <w:sz w:val="14"/>
                <w:szCs w:val="14"/>
              </w:rPr>
            </w:pPr>
            <w:r w:rsidRPr="00145C64">
              <w:rPr>
                <w:color w:val="000000"/>
                <w:sz w:val="14"/>
                <w:szCs w:val="14"/>
              </w:rPr>
              <w:t> </w:t>
            </w:r>
          </w:p>
        </w:tc>
        <w:tc>
          <w:tcPr>
            <w:tcW w:w="990" w:type="dxa"/>
            <w:shd w:val="clear" w:color="auto" w:fill="FFFFFF" w:themeFill="background1"/>
            <w:vAlign w:val="center"/>
            <w:hideMark/>
          </w:tcPr>
          <w:p w14:paraId="0CCF503F" w14:textId="7FB46F0F" w:rsidR="00293E5D" w:rsidRPr="00145C64" w:rsidRDefault="00293E5D" w:rsidP="00293E5D">
            <w:pPr>
              <w:jc w:val="center"/>
              <w:rPr>
                <w:color w:val="000000"/>
                <w:sz w:val="14"/>
                <w:szCs w:val="14"/>
              </w:rPr>
            </w:pPr>
            <w:r w:rsidRPr="00145C64">
              <w:rPr>
                <w:color w:val="000000"/>
                <w:sz w:val="14"/>
                <w:szCs w:val="14"/>
              </w:rPr>
              <w:t>DFN</w:t>
            </w:r>
          </w:p>
        </w:tc>
        <w:tc>
          <w:tcPr>
            <w:tcW w:w="2340" w:type="dxa"/>
            <w:shd w:val="clear" w:color="auto" w:fill="FFFFFF" w:themeFill="background1"/>
            <w:vAlign w:val="center"/>
            <w:hideMark/>
          </w:tcPr>
          <w:p w14:paraId="08462920" w14:textId="7D2F5347" w:rsidR="00293E5D" w:rsidRPr="00145C64" w:rsidRDefault="00293E5D" w:rsidP="00293E5D">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06A478DC" w14:textId="1DDBCA30" w:rsidR="00293E5D" w:rsidRPr="00145C64" w:rsidRDefault="00293E5D" w:rsidP="00293E5D">
            <w:pPr>
              <w:rPr>
                <w:color w:val="000000"/>
                <w:sz w:val="14"/>
                <w:szCs w:val="14"/>
              </w:rPr>
            </w:pPr>
            <w:r w:rsidRPr="00145C64">
              <w:rPr>
                <w:color w:val="000000"/>
                <w:sz w:val="14"/>
                <w:szCs w:val="14"/>
              </w:rPr>
              <w:t>Tfrmreports.</w:t>
            </w:r>
            <w:r w:rsidRPr="00145C64">
              <w:rPr>
                <w:color w:val="000000"/>
                <w:sz w:val="14"/>
                <w:szCs w:val="14"/>
              </w:rPr>
              <w:br/>
              <w:t>RadioButton1_1Click</w:t>
            </w:r>
          </w:p>
        </w:tc>
        <w:tc>
          <w:tcPr>
            <w:tcW w:w="1260" w:type="dxa"/>
            <w:shd w:val="clear" w:color="auto" w:fill="FFFFFF" w:themeFill="background1"/>
            <w:vAlign w:val="center"/>
            <w:hideMark/>
          </w:tcPr>
          <w:p w14:paraId="6EBD474B" w14:textId="53035903" w:rsidR="00293E5D" w:rsidRPr="00145C64" w:rsidRDefault="00293E5D" w:rsidP="006D4317">
            <w:pPr>
              <w:rPr>
                <w:color w:val="000000"/>
                <w:sz w:val="14"/>
                <w:szCs w:val="14"/>
              </w:rPr>
            </w:pPr>
            <w:r w:rsidRPr="00145C64">
              <w:rPr>
                <w:color w:val="000000"/>
                <w:sz w:val="14"/>
                <w:szCs w:val="14"/>
              </w:rPr>
              <w:t>REPORTS.pas</w:t>
            </w:r>
          </w:p>
        </w:tc>
        <w:tc>
          <w:tcPr>
            <w:tcW w:w="1081" w:type="dxa"/>
            <w:shd w:val="clear" w:color="auto" w:fill="FFFFFF" w:themeFill="background1"/>
            <w:vAlign w:val="center"/>
            <w:hideMark/>
          </w:tcPr>
          <w:p w14:paraId="6E64EB00" w14:textId="7788C346" w:rsidR="00293E5D" w:rsidRPr="00145C64" w:rsidRDefault="00293E5D" w:rsidP="00293E5D">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3098486D" w14:textId="3D9F47AB" w:rsidR="00293E5D" w:rsidRPr="00145C64" w:rsidRDefault="00293E5D" w:rsidP="00293E5D">
            <w:pPr>
              <w:jc w:val="center"/>
              <w:rPr>
                <w:color w:val="000000"/>
                <w:sz w:val="14"/>
                <w:szCs w:val="14"/>
              </w:rPr>
            </w:pPr>
            <w:r w:rsidRPr="00145C64">
              <w:rPr>
                <w:color w:val="000000"/>
                <w:sz w:val="14"/>
                <w:szCs w:val="14"/>
              </w:rPr>
              <w:t>Value := PatientIEN;</w:t>
            </w:r>
          </w:p>
        </w:tc>
      </w:tr>
      <w:tr w:rsidR="00293E5D" w:rsidRPr="00285745" w14:paraId="59D9BCCF" w14:textId="77777777" w:rsidTr="00145C64">
        <w:trPr>
          <w:trHeight w:val="1790"/>
        </w:trPr>
        <w:tc>
          <w:tcPr>
            <w:tcW w:w="1175" w:type="dxa"/>
            <w:vAlign w:val="center"/>
            <w:hideMark/>
          </w:tcPr>
          <w:p w14:paraId="3742CDC6" w14:textId="58C76985" w:rsidR="00293E5D" w:rsidRPr="00145C64" w:rsidRDefault="00293E5D" w:rsidP="00293E5D">
            <w:pPr>
              <w:rPr>
                <w:color w:val="000000"/>
                <w:sz w:val="14"/>
                <w:szCs w:val="14"/>
              </w:rPr>
            </w:pPr>
            <w:r w:rsidRPr="00145C64">
              <w:rPr>
                <w:color w:val="000000"/>
                <w:sz w:val="14"/>
                <w:szCs w:val="14"/>
              </w:rPr>
              <w:t>DVBAB PENDING C&amp;P REPORT</w:t>
            </w:r>
          </w:p>
        </w:tc>
        <w:tc>
          <w:tcPr>
            <w:tcW w:w="985" w:type="dxa"/>
            <w:vAlign w:val="center"/>
            <w:hideMark/>
          </w:tcPr>
          <w:p w14:paraId="18DCFA93" w14:textId="19C4720E" w:rsidR="00293E5D" w:rsidRPr="00145C64" w:rsidRDefault="00293E5D" w:rsidP="00293E5D">
            <w:pPr>
              <w:jc w:val="center"/>
              <w:rPr>
                <w:color w:val="000000"/>
                <w:sz w:val="14"/>
                <w:szCs w:val="14"/>
              </w:rPr>
            </w:pPr>
            <w:r w:rsidRPr="00145C64">
              <w:rPr>
                <w:color w:val="000000"/>
                <w:sz w:val="14"/>
                <w:szCs w:val="14"/>
              </w:rPr>
              <w:t>STRT</w:t>
            </w:r>
          </w:p>
        </w:tc>
        <w:tc>
          <w:tcPr>
            <w:tcW w:w="1087" w:type="dxa"/>
            <w:vAlign w:val="center"/>
            <w:hideMark/>
          </w:tcPr>
          <w:p w14:paraId="7085A47A" w14:textId="7793118B" w:rsidR="00293E5D" w:rsidRPr="00145C64" w:rsidRDefault="00293E5D" w:rsidP="00293E5D">
            <w:pPr>
              <w:jc w:val="center"/>
              <w:rPr>
                <w:color w:val="000000"/>
                <w:sz w:val="14"/>
                <w:szCs w:val="14"/>
              </w:rPr>
            </w:pPr>
            <w:r w:rsidRPr="00145C64">
              <w:rPr>
                <w:color w:val="000000"/>
                <w:sz w:val="14"/>
                <w:szCs w:val="14"/>
              </w:rPr>
              <w:t>DVBAB6</w:t>
            </w:r>
          </w:p>
        </w:tc>
        <w:tc>
          <w:tcPr>
            <w:tcW w:w="1012" w:type="dxa"/>
            <w:vAlign w:val="center"/>
            <w:hideMark/>
          </w:tcPr>
          <w:p w14:paraId="5203DCAC" w14:textId="2178FB92" w:rsidR="00293E5D" w:rsidRPr="00145C64" w:rsidRDefault="00293E5D" w:rsidP="00293E5D">
            <w:pPr>
              <w:jc w:val="center"/>
              <w:rPr>
                <w:color w:val="000000"/>
                <w:sz w:val="14"/>
                <w:szCs w:val="14"/>
              </w:rPr>
            </w:pPr>
            <w:r w:rsidRPr="00145C64">
              <w:rPr>
                <w:color w:val="000000"/>
                <w:sz w:val="14"/>
                <w:szCs w:val="14"/>
              </w:rPr>
              <w:t>GLOBAL ARRAY</w:t>
            </w:r>
          </w:p>
        </w:tc>
        <w:tc>
          <w:tcPr>
            <w:tcW w:w="2041" w:type="dxa"/>
            <w:vAlign w:val="center"/>
            <w:hideMark/>
          </w:tcPr>
          <w:p w14:paraId="7935922A" w14:textId="77088FB7" w:rsidR="00293E5D" w:rsidRPr="00145C64" w:rsidRDefault="00293E5D" w:rsidP="00293E5D">
            <w:pPr>
              <w:rPr>
                <w:color w:val="000000"/>
                <w:sz w:val="14"/>
                <w:szCs w:val="14"/>
              </w:rPr>
            </w:pPr>
            <w:r w:rsidRPr="00145C64">
              <w:rPr>
                <w:color w:val="000000"/>
                <w:sz w:val="14"/>
                <w:szCs w:val="14"/>
              </w:rPr>
              <w:t>Generates a report containing the pending C&amp;P exam requests</w:t>
            </w:r>
          </w:p>
        </w:tc>
        <w:tc>
          <w:tcPr>
            <w:tcW w:w="990" w:type="dxa"/>
            <w:vAlign w:val="center"/>
            <w:hideMark/>
          </w:tcPr>
          <w:p w14:paraId="173553BD" w14:textId="72855E98" w:rsidR="00293E5D" w:rsidRPr="00145C64" w:rsidRDefault="00293E5D" w:rsidP="00293E5D">
            <w:pPr>
              <w:jc w:val="center"/>
              <w:rPr>
                <w:color w:val="000000"/>
                <w:sz w:val="14"/>
                <w:szCs w:val="14"/>
              </w:rPr>
            </w:pPr>
            <w:r w:rsidRPr="00145C64">
              <w:rPr>
                <w:color w:val="000000"/>
                <w:sz w:val="14"/>
                <w:szCs w:val="14"/>
              </w:rPr>
              <w:t>DVBCSORT</w:t>
            </w:r>
            <w:r w:rsidRPr="00145C64">
              <w:rPr>
                <w:color w:val="000000"/>
                <w:sz w:val="14"/>
                <w:szCs w:val="14"/>
              </w:rPr>
              <w:br/>
              <w:t>RSTAT</w:t>
            </w:r>
            <w:r w:rsidRPr="00145C64">
              <w:rPr>
                <w:color w:val="000000"/>
                <w:sz w:val="14"/>
                <w:szCs w:val="14"/>
              </w:rPr>
              <w:br/>
              <w:t>ERDAYS</w:t>
            </w:r>
            <w:r w:rsidRPr="00145C64">
              <w:rPr>
                <w:color w:val="000000"/>
                <w:sz w:val="14"/>
                <w:szCs w:val="14"/>
              </w:rPr>
              <w:br/>
              <w:t>OLDAYS</w:t>
            </w:r>
            <w:r w:rsidRPr="00145C64">
              <w:rPr>
                <w:color w:val="000000"/>
                <w:sz w:val="14"/>
                <w:szCs w:val="14"/>
              </w:rPr>
              <w:br/>
              <w:t>ADIVNUM</w:t>
            </w:r>
            <w:r w:rsidRPr="00145C64">
              <w:rPr>
                <w:color w:val="000000"/>
                <w:sz w:val="14"/>
                <w:szCs w:val="14"/>
              </w:rPr>
              <w:br/>
              <w:t>ELTYP</w:t>
            </w:r>
          </w:p>
        </w:tc>
        <w:tc>
          <w:tcPr>
            <w:tcW w:w="2340" w:type="dxa"/>
            <w:vAlign w:val="center"/>
            <w:hideMark/>
          </w:tcPr>
          <w:p w14:paraId="73DA4483" w14:textId="49B4BAB4" w:rsidR="00293E5D" w:rsidRPr="00145C64" w:rsidRDefault="00293E5D" w:rsidP="00293E5D">
            <w:pPr>
              <w:jc w:val="center"/>
              <w:rPr>
                <w:color w:val="000000"/>
                <w:sz w:val="14"/>
                <w:szCs w:val="14"/>
              </w:rPr>
            </w:pPr>
            <w:r w:rsidRPr="00145C64">
              <w:rPr>
                <w:color w:val="000000"/>
                <w:sz w:val="14"/>
                <w:szCs w:val="14"/>
              </w:rPr>
              <w:t>NONE</w:t>
            </w:r>
          </w:p>
        </w:tc>
        <w:tc>
          <w:tcPr>
            <w:tcW w:w="1800" w:type="dxa"/>
            <w:vAlign w:val="center"/>
            <w:hideMark/>
          </w:tcPr>
          <w:p w14:paraId="1783410A" w14:textId="373B933E" w:rsidR="00293E5D" w:rsidRPr="00145C64" w:rsidRDefault="00293E5D" w:rsidP="00293E5D">
            <w:pPr>
              <w:rPr>
                <w:color w:val="000000"/>
                <w:sz w:val="14"/>
                <w:szCs w:val="14"/>
              </w:rPr>
            </w:pPr>
            <w:r w:rsidRPr="00145C64">
              <w:rPr>
                <w:color w:val="000000"/>
                <w:sz w:val="14"/>
                <w:szCs w:val="14"/>
              </w:rPr>
              <w:t>TfrmRemoteReports.</w:t>
            </w:r>
            <w:r w:rsidRPr="00145C64">
              <w:rPr>
                <w:color w:val="000000"/>
                <w:sz w:val="14"/>
                <w:szCs w:val="14"/>
              </w:rPr>
              <w:br/>
              <w:t>PendingCnP</w:t>
            </w:r>
            <w:r w:rsidRPr="00145C64">
              <w:rPr>
                <w:color w:val="000000"/>
                <w:sz w:val="14"/>
                <w:szCs w:val="14"/>
              </w:rPr>
              <w:br/>
              <w:t>TfrmRemoteReports.</w:t>
            </w:r>
            <w:r w:rsidRPr="00145C64">
              <w:rPr>
                <w:color w:val="000000"/>
                <w:sz w:val="14"/>
                <w:szCs w:val="14"/>
              </w:rPr>
              <w:br/>
              <w:t>PendingCnPDelimited</w:t>
            </w:r>
            <w:r w:rsidRPr="00145C64">
              <w:rPr>
                <w:color w:val="000000"/>
                <w:sz w:val="14"/>
                <w:szCs w:val="14"/>
              </w:rPr>
              <w:br/>
            </w:r>
            <w:r w:rsidRPr="00145C64">
              <w:rPr>
                <w:color w:val="000000"/>
                <w:sz w:val="14"/>
                <w:szCs w:val="14"/>
              </w:rPr>
              <w:br/>
              <w:t>Tfrmreports.</w:t>
            </w:r>
            <w:r w:rsidRPr="00145C64">
              <w:rPr>
                <w:color w:val="000000"/>
                <w:sz w:val="14"/>
                <w:szCs w:val="14"/>
              </w:rPr>
              <w:br/>
              <w:t>Button1Click</w:t>
            </w:r>
          </w:p>
        </w:tc>
        <w:tc>
          <w:tcPr>
            <w:tcW w:w="1260" w:type="dxa"/>
            <w:vAlign w:val="center"/>
            <w:hideMark/>
          </w:tcPr>
          <w:p w14:paraId="2162E265" w14:textId="412A47B3" w:rsidR="00293E5D" w:rsidRPr="00145C64" w:rsidRDefault="00293E5D" w:rsidP="006D4317">
            <w:pPr>
              <w:rPr>
                <w:color w:val="000000"/>
                <w:sz w:val="14"/>
                <w:szCs w:val="14"/>
              </w:rPr>
            </w:pPr>
            <w:r w:rsidRPr="00145C64">
              <w:rPr>
                <w:color w:val="000000"/>
                <w:sz w:val="14"/>
                <w:szCs w:val="14"/>
              </w:rPr>
              <w:t>remotereports.pas</w:t>
            </w:r>
            <w:r w:rsidRPr="00145C64">
              <w:rPr>
                <w:color w:val="000000"/>
                <w:sz w:val="14"/>
                <w:szCs w:val="14"/>
              </w:rPr>
              <w:br/>
            </w:r>
            <w:r w:rsidRPr="00145C64">
              <w:rPr>
                <w:color w:val="000000"/>
                <w:sz w:val="14"/>
                <w:szCs w:val="14"/>
              </w:rPr>
              <w:br/>
              <w:t>REPORTS.pas</w:t>
            </w:r>
          </w:p>
        </w:tc>
        <w:tc>
          <w:tcPr>
            <w:tcW w:w="1081" w:type="dxa"/>
            <w:vAlign w:val="center"/>
            <w:hideMark/>
          </w:tcPr>
          <w:p w14:paraId="6993F449" w14:textId="35C21110" w:rsidR="00293E5D" w:rsidRPr="00145C64" w:rsidRDefault="00293E5D" w:rsidP="00293E5D">
            <w:pPr>
              <w:jc w:val="center"/>
              <w:rPr>
                <w:color w:val="000000"/>
                <w:sz w:val="14"/>
                <w:szCs w:val="14"/>
              </w:rPr>
            </w:pPr>
            <w:r w:rsidRPr="00145C64">
              <w:rPr>
                <w:color w:val="000000"/>
                <w:sz w:val="14"/>
                <w:szCs w:val="14"/>
              </w:rPr>
              <w:t>RPCBroker1</w:t>
            </w:r>
          </w:p>
        </w:tc>
        <w:tc>
          <w:tcPr>
            <w:tcW w:w="1709" w:type="dxa"/>
            <w:vAlign w:val="center"/>
            <w:hideMark/>
          </w:tcPr>
          <w:p w14:paraId="6C0F8C2D" w14:textId="5CA8A357" w:rsidR="00293E5D" w:rsidRPr="00145C64" w:rsidRDefault="00293E5D" w:rsidP="00293E5D">
            <w:pPr>
              <w:jc w:val="center"/>
              <w:rPr>
                <w:color w:val="000000"/>
                <w:sz w:val="14"/>
                <w:szCs w:val="14"/>
              </w:rPr>
            </w:pPr>
            <w:r w:rsidRPr="00145C64">
              <w:rPr>
                <w:color w:val="000000"/>
                <w:sz w:val="14"/>
                <w:szCs w:val="14"/>
              </w:rPr>
              <w:t>Mulitpule parms are set depending on evaluation conditions, however all Values are of type Literal</w:t>
            </w:r>
          </w:p>
        </w:tc>
      </w:tr>
      <w:tr w:rsidR="00293E5D" w:rsidRPr="00285745" w14:paraId="48FA31F8" w14:textId="77777777" w:rsidTr="00145C64">
        <w:trPr>
          <w:trHeight w:val="1710"/>
        </w:trPr>
        <w:tc>
          <w:tcPr>
            <w:tcW w:w="1175" w:type="dxa"/>
            <w:vAlign w:val="center"/>
            <w:hideMark/>
          </w:tcPr>
          <w:p w14:paraId="112D4305" w14:textId="7F1C5A9B" w:rsidR="00293E5D" w:rsidRPr="00145C64" w:rsidRDefault="00293E5D" w:rsidP="00293E5D">
            <w:pPr>
              <w:rPr>
                <w:color w:val="000000"/>
                <w:sz w:val="14"/>
                <w:szCs w:val="14"/>
              </w:rPr>
            </w:pPr>
            <w:r w:rsidRPr="00145C64">
              <w:rPr>
                <w:color w:val="000000"/>
                <w:sz w:val="14"/>
                <w:szCs w:val="14"/>
              </w:rPr>
              <w:t>DVBAB PTINQ</w:t>
            </w:r>
          </w:p>
        </w:tc>
        <w:tc>
          <w:tcPr>
            <w:tcW w:w="985" w:type="dxa"/>
            <w:vAlign w:val="center"/>
            <w:hideMark/>
          </w:tcPr>
          <w:p w14:paraId="1070C6EC" w14:textId="37EDE2AF" w:rsidR="00293E5D" w:rsidRPr="00145C64" w:rsidRDefault="00293E5D" w:rsidP="00293E5D">
            <w:pPr>
              <w:jc w:val="center"/>
              <w:rPr>
                <w:color w:val="000000"/>
                <w:sz w:val="14"/>
                <w:szCs w:val="14"/>
              </w:rPr>
            </w:pPr>
            <w:r w:rsidRPr="00145C64">
              <w:rPr>
                <w:color w:val="000000"/>
                <w:sz w:val="14"/>
                <w:szCs w:val="14"/>
              </w:rPr>
              <w:t>PTINQ</w:t>
            </w:r>
          </w:p>
        </w:tc>
        <w:tc>
          <w:tcPr>
            <w:tcW w:w="1087" w:type="dxa"/>
            <w:vAlign w:val="center"/>
            <w:hideMark/>
          </w:tcPr>
          <w:p w14:paraId="518C16BD" w14:textId="69123799" w:rsidR="00293E5D" w:rsidRPr="00145C64" w:rsidRDefault="00293E5D" w:rsidP="00293E5D">
            <w:pPr>
              <w:jc w:val="center"/>
              <w:rPr>
                <w:color w:val="000000"/>
                <w:sz w:val="14"/>
                <w:szCs w:val="14"/>
              </w:rPr>
            </w:pPr>
            <w:r w:rsidRPr="00145C64">
              <w:rPr>
                <w:color w:val="000000"/>
                <w:sz w:val="14"/>
                <w:szCs w:val="14"/>
              </w:rPr>
              <w:t>DVBAB1</w:t>
            </w:r>
          </w:p>
        </w:tc>
        <w:tc>
          <w:tcPr>
            <w:tcW w:w="1012" w:type="dxa"/>
            <w:vAlign w:val="center"/>
            <w:hideMark/>
          </w:tcPr>
          <w:p w14:paraId="065123AF" w14:textId="42D62C2A" w:rsidR="00293E5D" w:rsidRPr="00145C64" w:rsidRDefault="00293E5D" w:rsidP="00293E5D">
            <w:pPr>
              <w:jc w:val="center"/>
              <w:rPr>
                <w:color w:val="000000"/>
                <w:sz w:val="14"/>
                <w:szCs w:val="14"/>
              </w:rPr>
            </w:pPr>
            <w:r w:rsidRPr="00145C64">
              <w:rPr>
                <w:color w:val="000000"/>
                <w:sz w:val="14"/>
                <w:szCs w:val="14"/>
              </w:rPr>
              <w:t>GLOBAL ARRAY</w:t>
            </w:r>
          </w:p>
        </w:tc>
        <w:tc>
          <w:tcPr>
            <w:tcW w:w="2041" w:type="dxa"/>
            <w:vAlign w:val="center"/>
            <w:hideMark/>
          </w:tcPr>
          <w:p w14:paraId="71D2ADF0" w14:textId="33AC1ED3" w:rsidR="00293E5D" w:rsidRPr="00145C64" w:rsidRDefault="00293E5D" w:rsidP="00293E5D">
            <w:pPr>
              <w:rPr>
                <w:color w:val="000000"/>
                <w:sz w:val="14"/>
                <w:szCs w:val="14"/>
              </w:rPr>
            </w:pPr>
            <w:r w:rsidRPr="00145C64">
              <w:rPr>
                <w:color w:val="000000"/>
                <w:sz w:val="14"/>
                <w:szCs w:val="14"/>
              </w:rPr>
              <w:t>Returns a patient inquiry text report.</w:t>
            </w:r>
          </w:p>
        </w:tc>
        <w:tc>
          <w:tcPr>
            <w:tcW w:w="990" w:type="dxa"/>
            <w:vAlign w:val="center"/>
            <w:hideMark/>
          </w:tcPr>
          <w:p w14:paraId="3A67C753" w14:textId="1B580E53" w:rsidR="00293E5D" w:rsidRPr="00145C64" w:rsidRDefault="00293E5D" w:rsidP="00293E5D">
            <w:pPr>
              <w:jc w:val="center"/>
              <w:rPr>
                <w:color w:val="000000"/>
                <w:sz w:val="14"/>
                <w:szCs w:val="14"/>
              </w:rPr>
            </w:pPr>
            <w:r w:rsidRPr="00145C64">
              <w:rPr>
                <w:color w:val="000000"/>
                <w:sz w:val="14"/>
                <w:szCs w:val="14"/>
              </w:rPr>
              <w:t>NONE</w:t>
            </w:r>
          </w:p>
        </w:tc>
        <w:tc>
          <w:tcPr>
            <w:tcW w:w="2340" w:type="dxa"/>
            <w:vAlign w:val="center"/>
            <w:hideMark/>
          </w:tcPr>
          <w:p w14:paraId="3A568DCD" w14:textId="1F417580" w:rsidR="00293E5D" w:rsidRPr="00145C64" w:rsidRDefault="00293E5D" w:rsidP="00293E5D">
            <w:pPr>
              <w:jc w:val="center"/>
              <w:rPr>
                <w:color w:val="000000"/>
                <w:sz w:val="14"/>
                <w:szCs w:val="14"/>
              </w:rPr>
            </w:pPr>
            <w:r w:rsidRPr="00145C64">
              <w:rPr>
                <w:color w:val="000000"/>
                <w:sz w:val="14"/>
                <w:szCs w:val="14"/>
              </w:rPr>
              <w:t>NONE</w:t>
            </w:r>
          </w:p>
        </w:tc>
        <w:tc>
          <w:tcPr>
            <w:tcW w:w="1800" w:type="dxa"/>
            <w:vAlign w:val="center"/>
            <w:hideMark/>
          </w:tcPr>
          <w:p w14:paraId="258AB25D" w14:textId="2C8FA1D3" w:rsidR="00293E5D" w:rsidRPr="00145C64" w:rsidRDefault="00293E5D" w:rsidP="00293E5D">
            <w:pPr>
              <w:rPr>
                <w:color w:val="000000"/>
                <w:sz w:val="14"/>
                <w:szCs w:val="14"/>
              </w:rPr>
            </w:pPr>
            <w:r w:rsidRPr="00145C64">
              <w:rPr>
                <w:color w:val="000000"/>
                <w:sz w:val="14"/>
                <w:szCs w:val="14"/>
              </w:rPr>
              <w:t>TfrmMain.</w:t>
            </w:r>
            <w:r w:rsidRPr="00145C64">
              <w:rPr>
                <w:color w:val="000000"/>
                <w:sz w:val="14"/>
                <w:szCs w:val="14"/>
              </w:rPr>
              <w:br/>
              <w:t>btnRefreshPtDemographicsClick</w:t>
            </w:r>
            <w:r w:rsidRPr="00145C64">
              <w:rPr>
                <w:color w:val="000000"/>
                <w:sz w:val="14"/>
                <w:szCs w:val="14"/>
              </w:rPr>
              <w:br/>
              <w:t>TfrmMain.</w:t>
            </w:r>
            <w:r w:rsidRPr="00145C64">
              <w:rPr>
                <w:color w:val="000000"/>
                <w:sz w:val="14"/>
                <w:szCs w:val="14"/>
              </w:rPr>
              <w:br/>
              <w:t>ORReportsAvailableClick</w:t>
            </w:r>
          </w:p>
        </w:tc>
        <w:tc>
          <w:tcPr>
            <w:tcW w:w="1260" w:type="dxa"/>
            <w:vAlign w:val="center"/>
            <w:hideMark/>
          </w:tcPr>
          <w:p w14:paraId="54E958CD" w14:textId="383B65A5" w:rsidR="00293E5D" w:rsidRPr="00145C64" w:rsidRDefault="00293E5D" w:rsidP="006D4317">
            <w:pPr>
              <w:rPr>
                <w:color w:val="000000"/>
                <w:sz w:val="14"/>
                <w:szCs w:val="14"/>
              </w:rPr>
            </w:pPr>
            <w:r w:rsidRPr="00145C64">
              <w:rPr>
                <w:color w:val="000000"/>
                <w:sz w:val="14"/>
                <w:szCs w:val="14"/>
              </w:rPr>
              <w:t>Main.pas</w:t>
            </w:r>
          </w:p>
        </w:tc>
        <w:tc>
          <w:tcPr>
            <w:tcW w:w="1081" w:type="dxa"/>
            <w:vAlign w:val="center"/>
            <w:hideMark/>
          </w:tcPr>
          <w:p w14:paraId="17008119" w14:textId="686BCC17" w:rsidR="00293E5D" w:rsidRPr="00145C64" w:rsidRDefault="00293E5D" w:rsidP="00293E5D">
            <w:pPr>
              <w:jc w:val="center"/>
              <w:rPr>
                <w:color w:val="000000"/>
                <w:sz w:val="14"/>
                <w:szCs w:val="14"/>
              </w:rPr>
            </w:pPr>
            <w:r w:rsidRPr="00145C64">
              <w:rPr>
                <w:color w:val="000000"/>
                <w:sz w:val="14"/>
                <w:szCs w:val="14"/>
              </w:rPr>
              <w:t>RPCBroker1</w:t>
            </w:r>
          </w:p>
        </w:tc>
        <w:tc>
          <w:tcPr>
            <w:tcW w:w="1709" w:type="dxa"/>
            <w:vAlign w:val="center"/>
            <w:hideMark/>
          </w:tcPr>
          <w:p w14:paraId="096560A5" w14:textId="265E0019" w:rsidR="00293E5D" w:rsidRPr="00145C64" w:rsidRDefault="00293E5D" w:rsidP="00293E5D">
            <w:pPr>
              <w:jc w:val="center"/>
              <w:rPr>
                <w:color w:val="000000"/>
                <w:sz w:val="14"/>
                <w:szCs w:val="14"/>
              </w:rPr>
            </w:pPr>
            <w:r w:rsidRPr="00145C64">
              <w:rPr>
                <w:color w:val="000000"/>
                <w:sz w:val="14"/>
                <w:szCs w:val="14"/>
              </w:rPr>
              <w:t>Value := PatientIEN;</w:t>
            </w:r>
            <w:r w:rsidRPr="00145C64">
              <w:rPr>
                <w:color w:val="000000"/>
                <w:sz w:val="14"/>
                <w:szCs w:val="14"/>
              </w:rPr>
              <w:br/>
              <w:t>PType := literal;</w:t>
            </w:r>
          </w:p>
        </w:tc>
      </w:tr>
      <w:tr w:rsidR="00293E5D" w:rsidRPr="00285745" w14:paraId="6AB5F23B" w14:textId="77777777" w:rsidTr="00145C64">
        <w:trPr>
          <w:trHeight w:val="2600"/>
        </w:trPr>
        <w:tc>
          <w:tcPr>
            <w:tcW w:w="1175" w:type="dxa"/>
            <w:vAlign w:val="center"/>
            <w:hideMark/>
          </w:tcPr>
          <w:p w14:paraId="415BCED6" w14:textId="148E0474" w:rsidR="00293E5D" w:rsidRPr="00145C64" w:rsidRDefault="00293E5D" w:rsidP="00293E5D">
            <w:pPr>
              <w:rPr>
                <w:color w:val="000000"/>
                <w:sz w:val="14"/>
                <w:szCs w:val="14"/>
              </w:rPr>
            </w:pPr>
            <w:r w:rsidRPr="00145C64">
              <w:rPr>
                <w:color w:val="000000"/>
                <w:sz w:val="14"/>
                <w:szCs w:val="14"/>
              </w:rPr>
              <w:t>DVBAB REPORT 7131INQ</w:t>
            </w:r>
          </w:p>
        </w:tc>
        <w:tc>
          <w:tcPr>
            <w:tcW w:w="985" w:type="dxa"/>
            <w:vAlign w:val="center"/>
            <w:hideMark/>
          </w:tcPr>
          <w:p w14:paraId="7A1AB61D" w14:textId="67A7A169" w:rsidR="00293E5D" w:rsidRPr="00145C64" w:rsidRDefault="00293E5D" w:rsidP="00293E5D">
            <w:pPr>
              <w:jc w:val="center"/>
              <w:rPr>
                <w:color w:val="000000"/>
                <w:sz w:val="14"/>
                <w:szCs w:val="14"/>
              </w:rPr>
            </w:pPr>
            <w:r w:rsidRPr="00145C64">
              <w:rPr>
                <w:color w:val="000000"/>
                <w:sz w:val="14"/>
                <w:szCs w:val="14"/>
              </w:rPr>
              <w:t>STRT</w:t>
            </w:r>
          </w:p>
        </w:tc>
        <w:tc>
          <w:tcPr>
            <w:tcW w:w="1087" w:type="dxa"/>
            <w:vAlign w:val="center"/>
            <w:hideMark/>
          </w:tcPr>
          <w:p w14:paraId="6DC97696" w14:textId="77525206" w:rsidR="00293E5D" w:rsidRPr="00145C64" w:rsidRDefault="00293E5D" w:rsidP="00293E5D">
            <w:pPr>
              <w:jc w:val="center"/>
              <w:rPr>
                <w:color w:val="000000"/>
                <w:sz w:val="14"/>
                <w:szCs w:val="14"/>
              </w:rPr>
            </w:pPr>
            <w:r w:rsidRPr="00145C64">
              <w:rPr>
                <w:color w:val="000000"/>
                <w:sz w:val="14"/>
                <w:szCs w:val="14"/>
              </w:rPr>
              <w:t>DVBAB71</w:t>
            </w:r>
          </w:p>
        </w:tc>
        <w:tc>
          <w:tcPr>
            <w:tcW w:w="1012" w:type="dxa"/>
            <w:vAlign w:val="center"/>
            <w:hideMark/>
          </w:tcPr>
          <w:p w14:paraId="64D742AA" w14:textId="23A66F48" w:rsidR="00293E5D" w:rsidRPr="00145C64" w:rsidRDefault="00293E5D" w:rsidP="00293E5D">
            <w:pPr>
              <w:jc w:val="center"/>
              <w:rPr>
                <w:color w:val="000000"/>
                <w:sz w:val="14"/>
                <w:szCs w:val="14"/>
              </w:rPr>
            </w:pPr>
            <w:r w:rsidRPr="00145C64">
              <w:rPr>
                <w:color w:val="000000"/>
                <w:sz w:val="14"/>
                <w:szCs w:val="14"/>
              </w:rPr>
              <w:t>GLOBAL ARRAY</w:t>
            </w:r>
          </w:p>
        </w:tc>
        <w:tc>
          <w:tcPr>
            <w:tcW w:w="2041" w:type="dxa"/>
            <w:vAlign w:val="center"/>
            <w:hideMark/>
          </w:tcPr>
          <w:p w14:paraId="31255C6F" w14:textId="2073AAA7" w:rsidR="00293E5D" w:rsidRPr="00145C64" w:rsidRDefault="00293E5D" w:rsidP="00293E5D">
            <w:pPr>
              <w:rPr>
                <w:color w:val="000000"/>
                <w:sz w:val="14"/>
                <w:szCs w:val="14"/>
              </w:rPr>
            </w:pPr>
            <w:r w:rsidRPr="00145C64">
              <w:rPr>
                <w:color w:val="000000"/>
                <w:sz w:val="14"/>
                <w:szCs w:val="14"/>
              </w:rPr>
              <w:t>Returns a 7131 inquiry report.</w:t>
            </w:r>
          </w:p>
        </w:tc>
        <w:tc>
          <w:tcPr>
            <w:tcW w:w="990" w:type="dxa"/>
            <w:vAlign w:val="center"/>
            <w:hideMark/>
          </w:tcPr>
          <w:p w14:paraId="0157DEA7" w14:textId="47B53D9A" w:rsidR="00293E5D" w:rsidRPr="00145C64" w:rsidRDefault="00293E5D" w:rsidP="00293E5D">
            <w:pPr>
              <w:jc w:val="center"/>
              <w:rPr>
                <w:color w:val="000000"/>
                <w:sz w:val="14"/>
                <w:szCs w:val="14"/>
              </w:rPr>
            </w:pPr>
            <w:r w:rsidRPr="00145C64">
              <w:rPr>
                <w:color w:val="000000"/>
                <w:sz w:val="14"/>
                <w:szCs w:val="14"/>
              </w:rPr>
              <w:t>ZDFN</w:t>
            </w:r>
            <w:r w:rsidRPr="00145C64">
              <w:rPr>
                <w:color w:val="000000"/>
                <w:sz w:val="14"/>
                <w:szCs w:val="14"/>
              </w:rPr>
              <w:br/>
              <w:t>RECIEN</w:t>
            </w:r>
          </w:p>
        </w:tc>
        <w:tc>
          <w:tcPr>
            <w:tcW w:w="2340" w:type="dxa"/>
            <w:vAlign w:val="center"/>
            <w:hideMark/>
          </w:tcPr>
          <w:p w14:paraId="2305555B" w14:textId="6D31725E" w:rsidR="00293E5D" w:rsidRPr="00145C64" w:rsidRDefault="00293E5D" w:rsidP="00293E5D">
            <w:pPr>
              <w:jc w:val="center"/>
              <w:rPr>
                <w:color w:val="000000"/>
                <w:sz w:val="14"/>
                <w:szCs w:val="14"/>
              </w:rPr>
            </w:pPr>
            <w:r w:rsidRPr="00145C64">
              <w:rPr>
                <w:color w:val="000000"/>
                <w:sz w:val="14"/>
                <w:szCs w:val="14"/>
              </w:rPr>
              <w:t>NONE</w:t>
            </w:r>
          </w:p>
        </w:tc>
        <w:tc>
          <w:tcPr>
            <w:tcW w:w="1800" w:type="dxa"/>
            <w:vAlign w:val="center"/>
            <w:hideMark/>
          </w:tcPr>
          <w:p w14:paraId="1EA84FBD" w14:textId="5341782F" w:rsidR="00293E5D" w:rsidRPr="00145C64" w:rsidRDefault="00293E5D" w:rsidP="00293E5D">
            <w:pPr>
              <w:rPr>
                <w:color w:val="000000"/>
                <w:sz w:val="14"/>
                <w:szCs w:val="14"/>
              </w:rPr>
            </w:pPr>
            <w:r w:rsidRPr="00145C64">
              <w:rPr>
                <w:color w:val="000000"/>
                <w:sz w:val="14"/>
                <w:szCs w:val="14"/>
              </w:rPr>
              <w:t>TfrmMain.</w:t>
            </w:r>
            <w:r w:rsidRPr="00145C64">
              <w:rPr>
                <w:color w:val="000000"/>
                <w:sz w:val="14"/>
                <w:szCs w:val="14"/>
              </w:rPr>
              <w:br/>
              <w:t>btnGenerate7131ReportClick</w:t>
            </w:r>
          </w:p>
        </w:tc>
        <w:tc>
          <w:tcPr>
            <w:tcW w:w="1260" w:type="dxa"/>
            <w:vAlign w:val="center"/>
            <w:hideMark/>
          </w:tcPr>
          <w:p w14:paraId="3A07D62C" w14:textId="1FD6BEFA" w:rsidR="00293E5D" w:rsidRPr="00145C64" w:rsidRDefault="00293E5D" w:rsidP="006D4317">
            <w:pPr>
              <w:rPr>
                <w:color w:val="000000"/>
                <w:sz w:val="14"/>
                <w:szCs w:val="14"/>
              </w:rPr>
            </w:pPr>
            <w:r w:rsidRPr="00145C64">
              <w:rPr>
                <w:color w:val="000000"/>
                <w:sz w:val="14"/>
                <w:szCs w:val="14"/>
              </w:rPr>
              <w:t>Main.pas</w:t>
            </w:r>
          </w:p>
        </w:tc>
        <w:tc>
          <w:tcPr>
            <w:tcW w:w="1081" w:type="dxa"/>
            <w:vAlign w:val="center"/>
            <w:hideMark/>
          </w:tcPr>
          <w:p w14:paraId="59B02346" w14:textId="3D71029F" w:rsidR="00293E5D" w:rsidRPr="00145C64" w:rsidRDefault="00293E5D" w:rsidP="00293E5D">
            <w:pPr>
              <w:jc w:val="center"/>
              <w:rPr>
                <w:color w:val="000000"/>
                <w:sz w:val="14"/>
                <w:szCs w:val="14"/>
              </w:rPr>
            </w:pPr>
            <w:r w:rsidRPr="00145C64">
              <w:rPr>
                <w:color w:val="000000"/>
                <w:sz w:val="14"/>
                <w:szCs w:val="14"/>
              </w:rPr>
              <w:t>RPCBroker1</w:t>
            </w:r>
          </w:p>
        </w:tc>
        <w:tc>
          <w:tcPr>
            <w:tcW w:w="1709" w:type="dxa"/>
            <w:vAlign w:val="center"/>
            <w:hideMark/>
          </w:tcPr>
          <w:p w14:paraId="554608F3" w14:textId="147E836E" w:rsidR="00293E5D" w:rsidRPr="00145C64" w:rsidRDefault="00293E5D" w:rsidP="00293E5D">
            <w:pPr>
              <w:jc w:val="center"/>
              <w:rPr>
                <w:color w:val="000000"/>
                <w:sz w:val="14"/>
                <w:szCs w:val="14"/>
              </w:rPr>
            </w:pPr>
            <w:r w:rsidRPr="00145C64">
              <w:rPr>
                <w:color w:val="000000"/>
                <w:sz w:val="14"/>
                <w:szCs w:val="14"/>
              </w:rPr>
              <w:t>Value := PatientIEN;</w:t>
            </w:r>
            <w:r w:rsidRPr="00145C64">
              <w:rPr>
                <w:color w:val="000000"/>
                <w:sz w:val="14"/>
                <w:szCs w:val="14"/>
              </w:rPr>
              <w:br/>
              <w:t>PType := literal;</w:t>
            </w:r>
            <w:r w:rsidRPr="00145C64">
              <w:rPr>
                <w:color w:val="000000"/>
                <w:sz w:val="14"/>
                <w:szCs w:val="14"/>
              </w:rPr>
              <w:br/>
            </w:r>
            <w:r w:rsidRPr="00145C64">
              <w:rPr>
                <w:color w:val="000000"/>
                <w:sz w:val="14"/>
                <w:szCs w:val="14"/>
              </w:rPr>
              <w:br/>
              <w:t>Value := FMSeventyOne31RequestListbox.GetSelectedRecord.IEN;</w:t>
            </w:r>
            <w:r w:rsidRPr="00145C64">
              <w:rPr>
                <w:color w:val="000000"/>
                <w:sz w:val="14"/>
                <w:szCs w:val="14"/>
              </w:rPr>
              <w:br/>
              <w:t>Ptype;=literal</w:t>
            </w:r>
          </w:p>
        </w:tc>
      </w:tr>
      <w:tr w:rsidR="0072356B" w:rsidRPr="00285745" w14:paraId="326F9D58" w14:textId="77777777" w:rsidTr="00145C64">
        <w:trPr>
          <w:trHeight w:val="4490"/>
        </w:trPr>
        <w:tc>
          <w:tcPr>
            <w:tcW w:w="1175" w:type="dxa"/>
            <w:shd w:val="clear" w:color="auto" w:fill="FFFFFF" w:themeFill="background1"/>
            <w:vAlign w:val="center"/>
            <w:hideMark/>
          </w:tcPr>
          <w:p w14:paraId="611ABD70" w14:textId="265CC9E3" w:rsidR="0072356B" w:rsidRPr="00145C64" w:rsidRDefault="0072356B" w:rsidP="0072356B">
            <w:pPr>
              <w:rPr>
                <w:color w:val="000000"/>
                <w:sz w:val="14"/>
                <w:szCs w:val="14"/>
              </w:rPr>
            </w:pPr>
            <w:r w:rsidRPr="00145C64">
              <w:rPr>
                <w:color w:val="000000"/>
                <w:sz w:val="14"/>
                <w:szCs w:val="14"/>
              </w:rPr>
              <w:t>DVBAB REPORT ADMINQ</w:t>
            </w:r>
          </w:p>
        </w:tc>
        <w:tc>
          <w:tcPr>
            <w:tcW w:w="985" w:type="dxa"/>
            <w:shd w:val="clear" w:color="auto" w:fill="FFFFFF" w:themeFill="background1"/>
            <w:vAlign w:val="center"/>
            <w:hideMark/>
          </w:tcPr>
          <w:p w14:paraId="59E26321" w14:textId="0130541D" w:rsidR="0072356B" w:rsidRPr="00145C64" w:rsidRDefault="0072356B" w:rsidP="0072356B">
            <w:pPr>
              <w:jc w:val="center"/>
              <w:rPr>
                <w:color w:val="000000"/>
                <w:sz w:val="14"/>
                <w:szCs w:val="14"/>
              </w:rPr>
            </w:pPr>
            <w:r w:rsidRPr="00145C64">
              <w:rPr>
                <w:sz w:val="14"/>
                <w:szCs w:val="14"/>
              </w:rPr>
              <w:t>ENBROKE2 </w:t>
            </w:r>
          </w:p>
        </w:tc>
        <w:tc>
          <w:tcPr>
            <w:tcW w:w="1087" w:type="dxa"/>
            <w:shd w:val="clear" w:color="auto" w:fill="FFFFFF" w:themeFill="background1"/>
            <w:vAlign w:val="center"/>
            <w:hideMark/>
          </w:tcPr>
          <w:p w14:paraId="5D01C2FA" w14:textId="41726F76" w:rsidR="0072356B" w:rsidRPr="00145C64" w:rsidRDefault="0072356B" w:rsidP="0072356B">
            <w:pPr>
              <w:jc w:val="center"/>
              <w:rPr>
                <w:color w:val="000000"/>
                <w:sz w:val="14"/>
                <w:szCs w:val="14"/>
              </w:rPr>
            </w:pPr>
            <w:r w:rsidRPr="00145C64">
              <w:rPr>
                <w:color w:val="000000"/>
                <w:sz w:val="14"/>
                <w:szCs w:val="14"/>
              </w:rPr>
              <w:t>DVBAADRP</w:t>
            </w:r>
          </w:p>
        </w:tc>
        <w:tc>
          <w:tcPr>
            <w:tcW w:w="1012" w:type="dxa"/>
            <w:shd w:val="clear" w:color="auto" w:fill="FFFFFF" w:themeFill="background1"/>
            <w:vAlign w:val="center"/>
            <w:hideMark/>
          </w:tcPr>
          <w:p w14:paraId="27A1D06E" w14:textId="2C8F0830" w:rsidR="0072356B" w:rsidRPr="00145C64" w:rsidRDefault="0072356B" w:rsidP="0072356B">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05C5DD1D" w14:textId="74F521F7" w:rsidR="0072356B" w:rsidRPr="00145C64" w:rsidRDefault="0072356B" w:rsidP="0072356B">
            <w:pPr>
              <w:rPr>
                <w:color w:val="000000"/>
                <w:sz w:val="14"/>
                <w:szCs w:val="14"/>
              </w:rPr>
            </w:pPr>
            <w:r w:rsidRPr="00145C64">
              <w:rPr>
                <w:sz w:val="14"/>
                <w:szCs w:val="14"/>
              </w:rPr>
              <w:t>Generates an admission inquiry report, in either standard or delimited  format for the specified parameters.</w:t>
            </w:r>
          </w:p>
        </w:tc>
        <w:tc>
          <w:tcPr>
            <w:tcW w:w="990" w:type="dxa"/>
            <w:shd w:val="clear" w:color="auto" w:fill="FFFFFF" w:themeFill="background1"/>
            <w:vAlign w:val="center"/>
            <w:hideMark/>
          </w:tcPr>
          <w:p w14:paraId="12C04A26" w14:textId="56709942" w:rsidR="0072356B" w:rsidRPr="00145C64" w:rsidRDefault="0072356B" w:rsidP="0072356B">
            <w:pPr>
              <w:jc w:val="center"/>
              <w:rPr>
                <w:color w:val="000000"/>
                <w:sz w:val="14"/>
                <w:szCs w:val="14"/>
              </w:rPr>
            </w:pPr>
            <w:r w:rsidRPr="00145C64">
              <w:rPr>
                <w:color w:val="000000"/>
                <w:sz w:val="14"/>
                <w:szCs w:val="14"/>
              </w:rPr>
              <w:t>BDATE</w:t>
            </w:r>
            <w:r w:rsidRPr="00145C64">
              <w:rPr>
                <w:color w:val="000000"/>
                <w:sz w:val="14"/>
                <w:szCs w:val="14"/>
              </w:rPr>
              <w:br/>
              <w:t>EDATE</w:t>
            </w:r>
            <w:r w:rsidRPr="00145C64">
              <w:rPr>
                <w:color w:val="000000"/>
                <w:sz w:val="14"/>
                <w:szCs w:val="14"/>
              </w:rPr>
              <w:br/>
              <w:t>ROYESNO</w:t>
            </w:r>
            <w:r w:rsidRPr="00145C64">
              <w:rPr>
                <w:color w:val="000000"/>
                <w:sz w:val="14"/>
                <w:szCs w:val="14"/>
              </w:rPr>
              <w:br/>
              <w:t>RONUM</w:t>
            </w:r>
            <w:r w:rsidRPr="00145C64">
              <w:rPr>
                <w:color w:val="000000"/>
                <w:sz w:val="14"/>
                <w:szCs w:val="14"/>
              </w:rPr>
              <w:br/>
              <w:t>DVBADLMTR</w:t>
            </w:r>
          </w:p>
        </w:tc>
        <w:tc>
          <w:tcPr>
            <w:tcW w:w="2340" w:type="dxa"/>
            <w:shd w:val="clear" w:color="auto" w:fill="FFFFFF" w:themeFill="background1"/>
            <w:vAlign w:val="center"/>
            <w:hideMark/>
          </w:tcPr>
          <w:p w14:paraId="75E95883" w14:textId="7B5DD0A0" w:rsidR="0072356B" w:rsidRPr="00145C64" w:rsidRDefault="0072356B" w:rsidP="0072356B">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13F58916" w14:textId="5AB109B6" w:rsidR="0072356B" w:rsidRPr="00145C64" w:rsidRDefault="0072356B" w:rsidP="0072356B">
            <w:pPr>
              <w:rPr>
                <w:color w:val="000000"/>
                <w:sz w:val="14"/>
                <w:szCs w:val="14"/>
              </w:rPr>
            </w:pPr>
            <w:r w:rsidRPr="00145C64">
              <w:rPr>
                <w:color w:val="000000"/>
                <w:sz w:val="14"/>
                <w:szCs w:val="14"/>
              </w:rPr>
              <w:t>Tfrmreports.</w:t>
            </w:r>
            <w:r w:rsidRPr="00145C64">
              <w:rPr>
                <w:color w:val="000000"/>
                <w:sz w:val="14"/>
                <w:szCs w:val="14"/>
              </w:rPr>
              <w:br/>
              <w:t>GetAdmissionInquiryByDate</w:t>
            </w:r>
          </w:p>
        </w:tc>
        <w:tc>
          <w:tcPr>
            <w:tcW w:w="1260" w:type="dxa"/>
            <w:shd w:val="clear" w:color="auto" w:fill="FFFFFF" w:themeFill="background1"/>
            <w:vAlign w:val="center"/>
            <w:hideMark/>
          </w:tcPr>
          <w:p w14:paraId="4D98CF42" w14:textId="1164EA3E" w:rsidR="0072356B" w:rsidRPr="00145C64" w:rsidRDefault="0072356B" w:rsidP="006D4317">
            <w:pPr>
              <w:rPr>
                <w:color w:val="000000"/>
                <w:sz w:val="14"/>
                <w:szCs w:val="14"/>
              </w:rPr>
            </w:pPr>
            <w:r w:rsidRPr="00145C64">
              <w:rPr>
                <w:color w:val="000000"/>
                <w:sz w:val="14"/>
                <w:szCs w:val="14"/>
              </w:rPr>
              <w:t>REPORTS.pas</w:t>
            </w:r>
          </w:p>
        </w:tc>
        <w:tc>
          <w:tcPr>
            <w:tcW w:w="1081" w:type="dxa"/>
            <w:shd w:val="clear" w:color="auto" w:fill="FFFFFF" w:themeFill="background1"/>
            <w:vAlign w:val="center"/>
            <w:hideMark/>
          </w:tcPr>
          <w:p w14:paraId="7A53EEA4" w14:textId="7545CB76" w:rsidR="0072356B" w:rsidRPr="00145C64" w:rsidRDefault="0072356B" w:rsidP="0072356B">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0F6F75A" w14:textId="11E34569" w:rsidR="0072356B" w:rsidRPr="00145C64" w:rsidRDefault="0072356B" w:rsidP="0072356B">
            <w:pPr>
              <w:jc w:val="center"/>
              <w:rPr>
                <w:color w:val="000000"/>
                <w:sz w:val="14"/>
                <w:szCs w:val="14"/>
              </w:rPr>
            </w:pPr>
            <w:r w:rsidRPr="00145C64">
              <w:rPr>
                <w:color w:val="000000"/>
                <w:sz w:val="14"/>
                <w:szCs w:val="14"/>
              </w:rPr>
              <w:t>Value := DateTimePicker1.DateTime</w:t>
            </w:r>
            <w:r w:rsidRPr="00145C64">
              <w:rPr>
                <w:color w:val="000000"/>
                <w:sz w:val="14"/>
                <w:szCs w:val="14"/>
              </w:rPr>
              <w:br/>
              <w:t>PType := literal</w:t>
            </w:r>
            <w:r w:rsidRPr="00145C64">
              <w:rPr>
                <w:color w:val="000000"/>
                <w:sz w:val="14"/>
                <w:szCs w:val="14"/>
              </w:rPr>
              <w:br/>
            </w:r>
            <w:r w:rsidRPr="00145C64">
              <w:rPr>
                <w:color w:val="000000"/>
                <w:sz w:val="14"/>
                <w:szCs w:val="14"/>
              </w:rPr>
              <w:br/>
              <w:t>Value := DateTimePicker2.DateTime</w:t>
            </w:r>
            <w:r w:rsidRPr="00145C64">
              <w:rPr>
                <w:color w:val="000000"/>
                <w:sz w:val="14"/>
                <w:szCs w:val="14"/>
              </w:rPr>
              <w:br/>
              <w:t>PType := literal</w:t>
            </w:r>
            <w:r w:rsidRPr="00145C64">
              <w:rPr>
                <w:color w:val="000000"/>
                <w:sz w:val="14"/>
                <w:szCs w:val="14"/>
              </w:rPr>
              <w:br/>
            </w:r>
            <w:r w:rsidRPr="00145C64">
              <w:rPr>
                <w:color w:val="000000"/>
                <w:sz w:val="14"/>
                <w:szCs w:val="14"/>
              </w:rPr>
              <w:br/>
              <w:t>Value := RegOfcYesNo</w:t>
            </w:r>
            <w:r w:rsidRPr="00145C64">
              <w:rPr>
                <w:color w:val="000000"/>
                <w:sz w:val="14"/>
                <w:szCs w:val="14"/>
              </w:rPr>
              <w:br/>
              <w:t>Ptype;=literal</w:t>
            </w:r>
            <w:r w:rsidRPr="00145C64">
              <w:rPr>
                <w:color w:val="000000"/>
                <w:sz w:val="14"/>
                <w:szCs w:val="14"/>
              </w:rPr>
              <w:br/>
            </w:r>
            <w:r w:rsidRPr="00145C64">
              <w:rPr>
                <w:color w:val="000000"/>
                <w:sz w:val="14"/>
                <w:szCs w:val="14"/>
              </w:rPr>
              <w:br/>
              <w:t>Value := RegOfcNum</w:t>
            </w:r>
            <w:r w:rsidRPr="00145C64">
              <w:rPr>
                <w:color w:val="000000"/>
                <w:sz w:val="14"/>
                <w:szCs w:val="14"/>
              </w:rPr>
              <w:br/>
              <w:t>Ptype;=literal</w:t>
            </w:r>
            <w:r w:rsidRPr="00145C64">
              <w:rPr>
                <w:color w:val="000000"/>
                <w:sz w:val="14"/>
                <w:szCs w:val="14"/>
              </w:rPr>
              <w:br/>
            </w:r>
            <w:r w:rsidRPr="00145C64">
              <w:rPr>
                <w:color w:val="000000"/>
                <w:sz w:val="14"/>
                <w:szCs w:val="14"/>
              </w:rPr>
              <w:br/>
              <w:t>Value := GetDelimitedParam(IsDelimited)</w:t>
            </w:r>
            <w:r w:rsidRPr="00145C64">
              <w:rPr>
                <w:color w:val="000000"/>
                <w:sz w:val="14"/>
                <w:szCs w:val="14"/>
              </w:rPr>
              <w:br/>
              <w:t>PTYpe;=literal</w:t>
            </w:r>
          </w:p>
        </w:tc>
      </w:tr>
      <w:tr w:rsidR="0072356B" w:rsidRPr="00285745" w14:paraId="685C61E7" w14:textId="77777777" w:rsidTr="00145C64">
        <w:trPr>
          <w:trHeight w:val="1259"/>
        </w:trPr>
        <w:tc>
          <w:tcPr>
            <w:tcW w:w="1175" w:type="dxa"/>
            <w:vAlign w:val="center"/>
            <w:hideMark/>
          </w:tcPr>
          <w:p w14:paraId="7EF3FA9A" w14:textId="796E032C" w:rsidR="0072356B" w:rsidRPr="00145C64" w:rsidRDefault="0072356B" w:rsidP="0072356B">
            <w:pPr>
              <w:rPr>
                <w:color w:val="000000"/>
                <w:sz w:val="14"/>
                <w:szCs w:val="14"/>
              </w:rPr>
            </w:pPr>
            <w:r w:rsidRPr="00145C64">
              <w:rPr>
                <w:color w:val="000000"/>
                <w:sz w:val="14"/>
                <w:szCs w:val="14"/>
              </w:rPr>
              <w:t>DVBAB REPORT ADMISSION INQUIRY</w:t>
            </w:r>
          </w:p>
        </w:tc>
        <w:tc>
          <w:tcPr>
            <w:tcW w:w="985" w:type="dxa"/>
            <w:vAlign w:val="center"/>
            <w:hideMark/>
          </w:tcPr>
          <w:p w14:paraId="70E1EAA4" w14:textId="246B2C6E" w:rsidR="0072356B" w:rsidRPr="00145C64" w:rsidRDefault="0072356B" w:rsidP="0072356B">
            <w:pPr>
              <w:jc w:val="center"/>
              <w:rPr>
                <w:color w:val="000000"/>
                <w:sz w:val="14"/>
                <w:szCs w:val="14"/>
              </w:rPr>
            </w:pPr>
            <w:r w:rsidRPr="00145C64">
              <w:rPr>
                <w:color w:val="000000"/>
                <w:sz w:val="14"/>
                <w:szCs w:val="14"/>
              </w:rPr>
              <w:t>ENBROKER</w:t>
            </w:r>
          </w:p>
        </w:tc>
        <w:tc>
          <w:tcPr>
            <w:tcW w:w="1087" w:type="dxa"/>
            <w:vAlign w:val="center"/>
            <w:hideMark/>
          </w:tcPr>
          <w:p w14:paraId="25F389CB" w14:textId="590AAE8D" w:rsidR="0072356B" w:rsidRPr="00145C64" w:rsidRDefault="0072356B" w:rsidP="0072356B">
            <w:pPr>
              <w:jc w:val="center"/>
              <w:rPr>
                <w:color w:val="000000"/>
                <w:sz w:val="14"/>
                <w:szCs w:val="14"/>
              </w:rPr>
            </w:pPr>
            <w:r w:rsidRPr="00145C64">
              <w:rPr>
                <w:color w:val="000000"/>
                <w:sz w:val="14"/>
                <w:szCs w:val="14"/>
              </w:rPr>
              <w:t>DVBAADRP</w:t>
            </w:r>
          </w:p>
        </w:tc>
        <w:tc>
          <w:tcPr>
            <w:tcW w:w="1012" w:type="dxa"/>
            <w:vAlign w:val="center"/>
            <w:hideMark/>
          </w:tcPr>
          <w:p w14:paraId="0AFA0019" w14:textId="21FD47E8" w:rsidR="0072356B" w:rsidRPr="00145C64" w:rsidRDefault="0072356B" w:rsidP="0072356B">
            <w:pPr>
              <w:jc w:val="center"/>
              <w:rPr>
                <w:color w:val="000000"/>
                <w:sz w:val="14"/>
                <w:szCs w:val="14"/>
              </w:rPr>
            </w:pPr>
            <w:r w:rsidRPr="00145C64">
              <w:rPr>
                <w:color w:val="000000"/>
                <w:sz w:val="14"/>
                <w:szCs w:val="14"/>
              </w:rPr>
              <w:t>ARRAY</w:t>
            </w:r>
          </w:p>
        </w:tc>
        <w:tc>
          <w:tcPr>
            <w:tcW w:w="2041" w:type="dxa"/>
            <w:vAlign w:val="center"/>
            <w:hideMark/>
          </w:tcPr>
          <w:p w14:paraId="33E28045" w14:textId="2EC6EDBA" w:rsidR="0072356B" w:rsidRPr="00145C64" w:rsidRDefault="0072356B" w:rsidP="0072356B">
            <w:pPr>
              <w:rPr>
                <w:color w:val="000000"/>
                <w:sz w:val="14"/>
                <w:szCs w:val="14"/>
              </w:rPr>
            </w:pPr>
            <w:r w:rsidRPr="00145C64">
              <w:rPr>
                <w:color w:val="000000"/>
                <w:sz w:val="14"/>
                <w:szCs w:val="14"/>
              </w:rPr>
              <w:t>Returns display text indicating when the report was last run</w:t>
            </w:r>
          </w:p>
        </w:tc>
        <w:tc>
          <w:tcPr>
            <w:tcW w:w="990" w:type="dxa"/>
            <w:vAlign w:val="center"/>
            <w:hideMark/>
          </w:tcPr>
          <w:p w14:paraId="135FB1F5" w14:textId="6AC3E323" w:rsidR="0072356B" w:rsidRPr="00145C64" w:rsidRDefault="0072356B" w:rsidP="0072356B">
            <w:pPr>
              <w:jc w:val="center"/>
              <w:rPr>
                <w:color w:val="000000"/>
                <w:sz w:val="14"/>
                <w:szCs w:val="14"/>
              </w:rPr>
            </w:pPr>
            <w:r w:rsidRPr="00145C64">
              <w:rPr>
                <w:color w:val="000000"/>
                <w:sz w:val="14"/>
                <w:szCs w:val="14"/>
              </w:rPr>
              <w:t>NONE</w:t>
            </w:r>
          </w:p>
        </w:tc>
        <w:tc>
          <w:tcPr>
            <w:tcW w:w="2340" w:type="dxa"/>
            <w:vAlign w:val="center"/>
            <w:hideMark/>
          </w:tcPr>
          <w:p w14:paraId="593AC424" w14:textId="75436BB9" w:rsidR="0072356B" w:rsidRPr="00145C64" w:rsidRDefault="0072356B" w:rsidP="0072356B">
            <w:pPr>
              <w:jc w:val="center"/>
              <w:rPr>
                <w:color w:val="000000"/>
                <w:sz w:val="14"/>
                <w:szCs w:val="14"/>
              </w:rPr>
            </w:pPr>
            <w:r w:rsidRPr="00145C64">
              <w:rPr>
                <w:color w:val="000000"/>
                <w:sz w:val="14"/>
                <w:szCs w:val="14"/>
              </w:rPr>
              <w:t>NONE</w:t>
            </w:r>
          </w:p>
        </w:tc>
        <w:tc>
          <w:tcPr>
            <w:tcW w:w="1800" w:type="dxa"/>
            <w:vAlign w:val="center"/>
            <w:hideMark/>
          </w:tcPr>
          <w:p w14:paraId="3E838580" w14:textId="46EB0DE3" w:rsidR="0072356B" w:rsidRPr="00145C64" w:rsidRDefault="0072356B" w:rsidP="0072356B">
            <w:pPr>
              <w:rPr>
                <w:color w:val="000000"/>
                <w:sz w:val="14"/>
                <w:szCs w:val="14"/>
              </w:rPr>
            </w:pPr>
            <w:r w:rsidRPr="00145C64">
              <w:rPr>
                <w:color w:val="000000"/>
                <w:sz w:val="14"/>
                <w:szCs w:val="14"/>
              </w:rPr>
              <w:t>Tfrmreports.</w:t>
            </w:r>
            <w:r w:rsidRPr="00145C64">
              <w:rPr>
                <w:color w:val="000000"/>
                <w:sz w:val="14"/>
                <w:szCs w:val="14"/>
              </w:rPr>
              <w:br/>
              <w:t>ORReportsAvailableClick</w:t>
            </w:r>
          </w:p>
        </w:tc>
        <w:tc>
          <w:tcPr>
            <w:tcW w:w="1260" w:type="dxa"/>
            <w:vAlign w:val="center"/>
            <w:hideMark/>
          </w:tcPr>
          <w:p w14:paraId="56A552F8" w14:textId="57C0F975" w:rsidR="0072356B" w:rsidRPr="00145C64" w:rsidRDefault="0072356B" w:rsidP="006D4317">
            <w:pPr>
              <w:rPr>
                <w:color w:val="000000"/>
                <w:sz w:val="14"/>
                <w:szCs w:val="14"/>
              </w:rPr>
            </w:pPr>
            <w:r w:rsidRPr="00145C64">
              <w:rPr>
                <w:color w:val="000000"/>
                <w:sz w:val="14"/>
                <w:szCs w:val="14"/>
              </w:rPr>
              <w:t>REPORTS.pas</w:t>
            </w:r>
          </w:p>
        </w:tc>
        <w:tc>
          <w:tcPr>
            <w:tcW w:w="1081" w:type="dxa"/>
            <w:vAlign w:val="center"/>
            <w:hideMark/>
          </w:tcPr>
          <w:p w14:paraId="1F6CDB46" w14:textId="209A3384" w:rsidR="0072356B" w:rsidRPr="00145C64" w:rsidRDefault="0072356B" w:rsidP="0072356B">
            <w:pPr>
              <w:jc w:val="center"/>
              <w:rPr>
                <w:color w:val="000000"/>
                <w:sz w:val="14"/>
                <w:szCs w:val="14"/>
              </w:rPr>
            </w:pPr>
            <w:r w:rsidRPr="00145C64">
              <w:rPr>
                <w:color w:val="000000"/>
                <w:sz w:val="14"/>
                <w:szCs w:val="14"/>
              </w:rPr>
              <w:t>RPCBroker1</w:t>
            </w:r>
          </w:p>
        </w:tc>
        <w:tc>
          <w:tcPr>
            <w:tcW w:w="1709" w:type="dxa"/>
            <w:vAlign w:val="center"/>
            <w:hideMark/>
          </w:tcPr>
          <w:p w14:paraId="2E24C47A" w14:textId="4AA7D0CC" w:rsidR="0072356B" w:rsidRPr="00145C64" w:rsidRDefault="0072356B" w:rsidP="0072356B">
            <w:pPr>
              <w:jc w:val="center"/>
              <w:rPr>
                <w:color w:val="000000"/>
                <w:sz w:val="14"/>
                <w:szCs w:val="14"/>
              </w:rPr>
            </w:pPr>
            <w:r w:rsidRPr="00145C64">
              <w:rPr>
                <w:color w:val="000000"/>
                <w:sz w:val="14"/>
                <w:szCs w:val="14"/>
              </w:rPr>
              <w:t>No Params</w:t>
            </w:r>
          </w:p>
        </w:tc>
      </w:tr>
      <w:tr w:rsidR="0072356B" w:rsidRPr="00285745" w14:paraId="37BCD6AC" w14:textId="77777777" w:rsidTr="00145C64">
        <w:trPr>
          <w:trHeight w:val="2600"/>
        </w:trPr>
        <w:tc>
          <w:tcPr>
            <w:tcW w:w="1175" w:type="dxa"/>
            <w:vAlign w:val="center"/>
            <w:hideMark/>
          </w:tcPr>
          <w:p w14:paraId="3B24B821" w14:textId="3BC7539B" w:rsidR="0072356B" w:rsidRPr="00145C64" w:rsidRDefault="0072356B" w:rsidP="0072356B">
            <w:pPr>
              <w:rPr>
                <w:color w:val="000000"/>
                <w:sz w:val="14"/>
                <w:szCs w:val="14"/>
              </w:rPr>
            </w:pPr>
            <w:r w:rsidRPr="00145C64">
              <w:rPr>
                <w:color w:val="000000"/>
                <w:sz w:val="14"/>
                <w:szCs w:val="14"/>
              </w:rPr>
              <w:t>DVBAB REPORT ADMISSIONS</w:t>
            </w:r>
          </w:p>
        </w:tc>
        <w:tc>
          <w:tcPr>
            <w:tcW w:w="985" w:type="dxa"/>
            <w:vAlign w:val="center"/>
            <w:hideMark/>
          </w:tcPr>
          <w:p w14:paraId="0AB8A255" w14:textId="5665D88E" w:rsidR="0072356B" w:rsidRPr="00145C64" w:rsidRDefault="0072356B" w:rsidP="0072356B">
            <w:pPr>
              <w:jc w:val="center"/>
              <w:rPr>
                <w:color w:val="000000"/>
                <w:sz w:val="14"/>
                <w:szCs w:val="14"/>
              </w:rPr>
            </w:pPr>
            <w:r w:rsidRPr="00145C64">
              <w:rPr>
                <w:color w:val="000000"/>
                <w:sz w:val="14"/>
                <w:szCs w:val="14"/>
              </w:rPr>
              <w:t>STRT</w:t>
            </w:r>
          </w:p>
        </w:tc>
        <w:tc>
          <w:tcPr>
            <w:tcW w:w="1087" w:type="dxa"/>
            <w:vAlign w:val="center"/>
            <w:hideMark/>
          </w:tcPr>
          <w:p w14:paraId="68385046" w14:textId="360E59D0" w:rsidR="0072356B" w:rsidRPr="00145C64" w:rsidRDefault="0072356B" w:rsidP="0072356B">
            <w:pPr>
              <w:jc w:val="center"/>
              <w:rPr>
                <w:color w:val="000000"/>
                <w:sz w:val="14"/>
                <w:szCs w:val="14"/>
              </w:rPr>
            </w:pPr>
            <w:r w:rsidRPr="00145C64">
              <w:rPr>
                <w:color w:val="000000"/>
                <w:sz w:val="14"/>
                <w:szCs w:val="14"/>
              </w:rPr>
              <w:t>DVBAB54</w:t>
            </w:r>
          </w:p>
        </w:tc>
        <w:tc>
          <w:tcPr>
            <w:tcW w:w="1012" w:type="dxa"/>
            <w:vAlign w:val="center"/>
            <w:hideMark/>
          </w:tcPr>
          <w:p w14:paraId="536C6C83" w14:textId="72835694" w:rsidR="0072356B" w:rsidRPr="00145C64" w:rsidRDefault="0072356B" w:rsidP="0072356B">
            <w:pPr>
              <w:jc w:val="center"/>
              <w:rPr>
                <w:color w:val="000000"/>
                <w:sz w:val="14"/>
                <w:szCs w:val="14"/>
              </w:rPr>
            </w:pPr>
            <w:r w:rsidRPr="00145C64">
              <w:rPr>
                <w:color w:val="000000"/>
                <w:sz w:val="14"/>
                <w:szCs w:val="14"/>
              </w:rPr>
              <w:t>GLOBAL ARRAY</w:t>
            </w:r>
          </w:p>
        </w:tc>
        <w:tc>
          <w:tcPr>
            <w:tcW w:w="2041" w:type="dxa"/>
            <w:vAlign w:val="center"/>
            <w:hideMark/>
          </w:tcPr>
          <w:p w14:paraId="018BCAB1" w14:textId="38A0024A" w:rsidR="0072356B" w:rsidRPr="00145C64" w:rsidRDefault="0072356B" w:rsidP="0072356B">
            <w:pPr>
              <w:rPr>
                <w:color w:val="000000"/>
                <w:sz w:val="14"/>
                <w:szCs w:val="14"/>
              </w:rPr>
            </w:pPr>
            <w:r w:rsidRPr="00145C64">
              <w:rPr>
                <w:color w:val="000000"/>
                <w:sz w:val="14"/>
                <w:szCs w:val="14"/>
              </w:rPr>
              <w:t>Generates an admission report, in either standard or delimited format  for the specified date range.</w:t>
            </w:r>
          </w:p>
        </w:tc>
        <w:tc>
          <w:tcPr>
            <w:tcW w:w="990" w:type="dxa"/>
            <w:vAlign w:val="center"/>
            <w:hideMark/>
          </w:tcPr>
          <w:p w14:paraId="6AEB8765" w14:textId="12910FAC" w:rsidR="0072356B" w:rsidRPr="00145C64" w:rsidRDefault="0072356B" w:rsidP="0072356B">
            <w:pPr>
              <w:jc w:val="center"/>
              <w:rPr>
                <w:color w:val="000000"/>
                <w:sz w:val="14"/>
                <w:szCs w:val="14"/>
              </w:rPr>
            </w:pPr>
            <w:r w:rsidRPr="00145C64">
              <w:rPr>
                <w:color w:val="000000"/>
                <w:sz w:val="14"/>
                <w:szCs w:val="14"/>
              </w:rPr>
              <w:t>BDATE</w:t>
            </w:r>
            <w:r w:rsidRPr="00145C64">
              <w:rPr>
                <w:color w:val="000000"/>
                <w:sz w:val="14"/>
                <w:szCs w:val="14"/>
              </w:rPr>
              <w:br/>
              <w:t>EDATE</w:t>
            </w:r>
            <w:r w:rsidRPr="00145C64">
              <w:rPr>
                <w:color w:val="000000"/>
                <w:sz w:val="14"/>
                <w:szCs w:val="14"/>
              </w:rPr>
              <w:br/>
              <w:t>DVBADLMTR</w:t>
            </w:r>
          </w:p>
        </w:tc>
        <w:tc>
          <w:tcPr>
            <w:tcW w:w="2340" w:type="dxa"/>
            <w:vAlign w:val="center"/>
            <w:hideMark/>
          </w:tcPr>
          <w:p w14:paraId="68B61624" w14:textId="0A72B28B" w:rsidR="0072356B" w:rsidRPr="00145C64" w:rsidRDefault="0072356B" w:rsidP="0072356B">
            <w:pPr>
              <w:jc w:val="center"/>
              <w:rPr>
                <w:color w:val="000000"/>
                <w:sz w:val="14"/>
                <w:szCs w:val="14"/>
              </w:rPr>
            </w:pPr>
            <w:r w:rsidRPr="00145C64">
              <w:rPr>
                <w:color w:val="000000"/>
                <w:sz w:val="14"/>
                <w:szCs w:val="14"/>
              </w:rPr>
              <w:t>NONE</w:t>
            </w:r>
          </w:p>
        </w:tc>
        <w:tc>
          <w:tcPr>
            <w:tcW w:w="1800" w:type="dxa"/>
            <w:vAlign w:val="center"/>
            <w:hideMark/>
          </w:tcPr>
          <w:p w14:paraId="2C7C5066" w14:textId="2EF47F4F" w:rsidR="0072356B" w:rsidRPr="00145C64" w:rsidRDefault="0072356B" w:rsidP="0072356B">
            <w:pPr>
              <w:rPr>
                <w:color w:val="000000"/>
                <w:sz w:val="14"/>
                <w:szCs w:val="14"/>
              </w:rPr>
            </w:pPr>
            <w:r w:rsidRPr="00145C64">
              <w:rPr>
                <w:color w:val="000000"/>
                <w:sz w:val="14"/>
                <w:szCs w:val="14"/>
              </w:rPr>
              <w:t>Tfrmreports.</w:t>
            </w:r>
            <w:r w:rsidRPr="00145C64">
              <w:rPr>
                <w:color w:val="000000"/>
                <w:sz w:val="14"/>
                <w:szCs w:val="14"/>
              </w:rPr>
              <w:br/>
              <w:t>GetHospAdjReport</w:t>
            </w:r>
            <w:r w:rsidRPr="00145C64">
              <w:rPr>
                <w:color w:val="000000"/>
                <w:sz w:val="14"/>
                <w:szCs w:val="14"/>
              </w:rPr>
              <w:br/>
            </w:r>
            <w:r w:rsidRPr="00145C64">
              <w:rPr>
                <w:color w:val="000000"/>
                <w:sz w:val="14"/>
                <w:szCs w:val="14"/>
              </w:rPr>
              <w:br/>
              <w:t>Tfrmreports.</w:t>
            </w:r>
            <w:r w:rsidRPr="00145C64">
              <w:rPr>
                <w:color w:val="000000"/>
                <w:sz w:val="14"/>
                <w:szCs w:val="14"/>
              </w:rPr>
              <w:br/>
              <w:t>GetHospAdjReportByDay</w:t>
            </w:r>
          </w:p>
        </w:tc>
        <w:tc>
          <w:tcPr>
            <w:tcW w:w="1260" w:type="dxa"/>
            <w:vAlign w:val="center"/>
            <w:hideMark/>
          </w:tcPr>
          <w:p w14:paraId="3825336B" w14:textId="3A005454" w:rsidR="0072356B" w:rsidRPr="00145C64" w:rsidRDefault="0072356B" w:rsidP="006D4317">
            <w:pPr>
              <w:rPr>
                <w:color w:val="000000"/>
                <w:sz w:val="14"/>
                <w:szCs w:val="14"/>
              </w:rPr>
            </w:pPr>
            <w:r w:rsidRPr="00145C64">
              <w:rPr>
                <w:color w:val="000000"/>
                <w:sz w:val="14"/>
                <w:szCs w:val="14"/>
              </w:rPr>
              <w:t>REPORTS.pas</w:t>
            </w:r>
          </w:p>
        </w:tc>
        <w:tc>
          <w:tcPr>
            <w:tcW w:w="1081" w:type="dxa"/>
            <w:vAlign w:val="center"/>
            <w:hideMark/>
          </w:tcPr>
          <w:p w14:paraId="06326BF6" w14:textId="2D1EA5AA" w:rsidR="0072356B" w:rsidRPr="00145C64" w:rsidRDefault="0072356B" w:rsidP="0072356B">
            <w:pPr>
              <w:jc w:val="center"/>
              <w:rPr>
                <w:color w:val="000000"/>
                <w:sz w:val="14"/>
                <w:szCs w:val="14"/>
              </w:rPr>
            </w:pPr>
            <w:r w:rsidRPr="00145C64">
              <w:rPr>
                <w:color w:val="000000"/>
                <w:sz w:val="14"/>
                <w:szCs w:val="14"/>
              </w:rPr>
              <w:t>RPCBroker1</w:t>
            </w:r>
          </w:p>
        </w:tc>
        <w:tc>
          <w:tcPr>
            <w:tcW w:w="1709" w:type="dxa"/>
            <w:vAlign w:val="center"/>
            <w:hideMark/>
          </w:tcPr>
          <w:p w14:paraId="576478E8" w14:textId="4EB5C51A" w:rsidR="0072356B" w:rsidRPr="00145C64" w:rsidRDefault="0072356B" w:rsidP="0072356B">
            <w:pPr>
              <w:jc w:val="center"/>
              <w:rPr>
                <w:color w:val="000000"/>
                <w:sz w:val="14"/>
                <w:szCs w:val="14"/>
              </w:rPr>
            </w:pPr>
            <w:r w:rsidRPr="00145C64">
              <w:rPr>
                <w:color w:val="000000"/>
                <w:sz w:val="14"/>
                <w:szCs w:val="14"/>
              </w:rPr>
              <w:t>Value := FromDate</w:t>
            </w:r>
            <w:r w:rsidRPr="00145C64">
              <w:rPr>
                <w:color w:val="000000"/>
                <w:sz w:val="14"/>
                <w:szCs w:val="14"/>
              </w:rPr>
              <w:br/>
              <w:t>PType := literal</w:t>
            </w:r>
            <w:r w:rsidRPr="00145C64">
              <w:rPr>
                <w:color w:val="000000"/>
                <w:sz w:val="14"/>
                <w:szCs w:val="14"/>
              </w:rPr>
              <w:br/>
            </w:r>
            <w:r w:rsidRPr="00145C64">
              <w:rPr>
                <w:color w:val="000000"/>
                <w:sz w:val="14"/>
                <w:szCs w:val="14"/>
              </w:rPr>
              <w:br/>
              <w:t>Value- ToDate</w:t>
            </w:r>
            <w:r w:rsidRPr="00145C64">
              <w:rPr>
                <w:color w:val="000000"/>
                <w:sz w:val="14"/>
                <w:szCs w:val="14"/>
              </w:rPr>
              <w:br/>
              <w:t>PType := literal</w:t>
            </w:r>
            <w:r w:rsidRPr="00145C64">
              <w:rPr>
                <w:color w:val="000000"/>
                <w:sz w:val="14"/>
                <w:szCs w:val="14"/>
              </w:rPr>
              <w:br/>
            </w:r>
            <w:r w:rsidRPr="00145C64">
              <w:rPr>
                <w:color w:val="000000"/>
                <w:sz w:val="14"/>
                <w:szCs w:val="14"/>
              </w:rPr>
              <w:br/>
              <w:t>Value := GetDelimitedParam(IsDelimited)</w:t>
            </w:r>
            <w:r w:rsidRPr="00145C64">
              <w:rPr>
                <w:color w:val="000000"/>
                <w:sz w:val="14"/>
                <w:szCs w:val="14"/>
              </w:rPr>
              <w:br/>
              <w:t>PType := literal</w:t>
            </w:r>
          </w:p>
        </w:tc>
      </w:tr>
      <w:tr w:rsidR="000609FC" w:rsidRPr="00285745" w14:paraId="590E02D4" w14:textId="77777777" w:rsidTr="00145C64">
        <w:trPr>
          <w:trHeight w:val="1990"/>
        </w:trPr>
        <w:tc>
          <w:tcPr>
            <w:tcW w:w="1175" w:type="dxa"/>
            <w:vAlign w:val="center"/>
            <w:hideMark/>
          </w:tcPr>
          <w:p w14:paraId="62845B2D" w14:textId="48C2E83D" w:rsidR="000609FC" w:rsidRPr="00145C64" w:rsidRDefault="000609FC" w:rsidP="007D582F">
            <w:pPr>
              <w:rPr>
                <w:color w:val="000000"/>
                <w:sz w:val="14"/>
                <w:szCs w:val="14"/>
              </w:rPr>
            </w:pPr>
            <w:r w:rsidRPr="00145C64">
              <w:rPr>
                <w:color w:val="000000"/>
                <w:sz w:val="14"/>
                <w:szCs w:val="14"/>
              </w:rPr>
              <w:t>DVBAB REPORT CHECKLIST</w:t>
            </w:r>
          </w:p>
        </w:tc>
        <w:tc>
          <w:tcPr>
            <w:tcW w:w="985" w:type="dxa"/>
            <w:vAlign w:val="center"/>
            <w:hideMark/>
          </w:tcPr>
          <w:p w14:paraId="0AAAAD42" w14:textId="535EE78F" w:rsidR="000609FC" w:rsidRPr="00145C64" w:rsidRDefault="000609FC" w:rsidP="007D582F">
            <w:pPr>
              <w:jc w:val="center"/>
              <w:rPr>
                <w:color w:val="000000"/>
                <w:sz w:val="14"/>
                <w:szCs w:val="14"/>
              </w:rPr>
            </w:pPr>
            <w:r w:rsidRPr="00145C64">
              <w:rPr>
                <w:color w:val="000000"/>
                <w:sz w:val="14"/>
                <w:szCs w:val="14"/>
              </w:rPr>
              <w:t>REPORT1</w:t>
            </w:r>
          </w:p>
        </w:tc>
        <w:tc>
          <w:tcPr>
            <w:tcW w:w="1087" w:type="dxa"/>
            <w:vAlign w:val="center"/>
            <w:hideMark/>
          </w:tcPr>
          <w:p w14:paraId="50C583A2" w14:textId="6F565D19" w:rsidR="000609FC" w:rsidRPr="00145C64" w:rsidRDefault="000609FC" w:rsidP="007D582F">
            <w:pPr>
              <w:jc w:val="center"/>
              <w:rPr>
                <w:color w:val="000000"/>
                <w:sz w:val="14"/>
                <w:szCs w:val="14"/>
              </w:rPr>
            </w:pPr>
            <w:r w:rsidRPr="00145C64">
              <w:rPr>
                <w:color w:val="000000"/>
                <w:sz w:val="14"/>
                <w:szCs w:val="14"/>
              </w:rPr>
              <w:t>DVBAB9</w:t>
            </w:r>
          </w:p>
        </w:tc>
        <w:tc>
          <w:tcPr>
            <w:tcW w:w="1012" w:type="dxa"/>
            <w:vAlign w:val="center"/>
            <w:hideMark/>
          </w:tcPr>
          <w:p w14:paraId="4457C2B5" w14:textId="7DB721FC" w:rsidR="000609FC" w:rsidRPr="00145C64" w:rsidRDefault="000609FC" w:rsidP="007D582F">
            <w:pPr>
              <w:jc w:val="center"/>
              <w:rPr>
                <w:color w:val="000000"/>
                <w:sz w:val="14"/>
                <w:szCs w:val="14"/>
              </w:rPr>
            </w:pPr>
            <w:r w:rsidRPr="00145C64">
              <w:rPr>
                <w:color w:val="000000"/>
                <w:sz w:val="14"/>
                <w:szCs w:val="14"/>
              </w:rPr>
              <w:t>ARRAY</w:t>
            </w:r>
          </w:p>
        </w:tc>
        <w:tc>
          <w:tcPr>
            <w:tcW w:w="2041" w:type="dxa"/>
            <w:vAlign w:val="center"/>
            <w:hideMark/>
          </w:tcPr>
          <w:p w14:paraId="75D55FF5" w14:textId="0E64640C" w:rsidR="000609FC" w:rsidRPr="00145C64" w:rsidRDefault="000609FC" w:rsidP="007D582F">
            <w:pPr>
              <w:rPr>
                <w:color w:val="000000"/>
                <w:sz w:val="14"/>
                <w:szCs w:val="14"/>
              </w:rPr>
            </w:pPr>
            <w:r w:rsidRPr="00145C64">
              <w:rPr>
                <w:color w:val="000000"/>
                <w:sz w:val="14"/>
                <w:szCs w:val="14"/>
              </w:rPr>
              <w:t>Generates an exam worksheet.</w:t>
            </w:r>
          </w:p>
        </w:tc>
        <w:tc>
          <w:tcPr>
            <w:tcW w:w="990" w:type="dxa"/>
            <w:vAlign w:val="center"/>
            <w:hideMark/>
          </w:tcPr>
          <w:p w14:paraId="15CF41C7" w14:textId="1DB5019F" w:rsidR="000609FC" w:rsidRPr="00145C64" w:rsidRDefault="000609FC" w:rsidP="007D582F">
            <w:pPr>
              <w:jc w:val="center"/>
              <w:rPr>
                <w:color w:val="000000"/>
                <w:sz w:val="14"/>
                <w:szCs w:val="14"/>
              </w:rPr>
            </w:pPr>
            <w:r w:rsidRPr="00145C64">
              <w:rPr>
                <w:color w:val="000000"/>
                <w:sz w:val="14"/>
                <w:szCs w:val="14"/>
              </w:rPr>
              <w:t>NONE</w:t>
            </w:r>
          </w:p>
        </w:tc>
        <w:tc>
          <w:tcPr>
            <w:tcW w:w="2340" w:type="dxa"/>
            <w:vAlign w:val="center"/>
            <w:hideMark/>
          </w:tcPr>
          <w:p w14:paraId="4B1B27DD" w14:textId="1B2DDC92" w:rsidR="000609FC" w:rsidRPr="00145C64" w:rsidRDefault="000609FC" w:rsidP="00D968D4">
            <w:pPr>
              <w:jc w:val="center"/>
              <w:rPr>
                <w:color w:val="000000"/>
                <w:sz w:val="14"/>
                <w:szCs w:val="14"/>
              </w:rPr>
            </w:pPr>
            <w:r w:rsidRPr="00145C64">
              <w:rPr>
                <w:color w:val="000000"/>
                <w:sz w:val="14"/>
                <w:szCs w:val="14"/>
              </w:rPr>
              <w:t>NONE</w:t>
            </w:r>
          </w:p>
        </w:tc>
        <w:tc>
          <w:tcPr>
            <w:tcW w:w="1800" w:type="dxa"/>
            <w:vAlign w:val="center"/>
            <w:hideMark/>
          </w:tcPr>
          <w:p w14:paraId="6BD52871" w14:textId="7154FFC2" w:rsidR="000609FC" w:rsidRPr="00145C64" w:rsidRDefault="000609FC" w:rsidP="007D582F">
            <w:pPr>
              <w:rPr>
                <w:color w:val="000000"/>
                <w:sz w:val="14"/>
                <w:szCs w:val="14"/>
              </w:rPr>
            </w:pPr>
            <w:r w:rsidRPr="00145C64">
              <w:rPr>
                <w:color w:val="000000"/>
                <w:sz w:val="14"/>
                <w:szCs w:val="14"/>
              </w:rPr>
              <w:t>DVBAB REPORT CHECKLIST</w:t>
            </w:r>
          </w:p>
        </w:tc>
        <w:tc>
          <w:tcPr>
            <w:tcW w:w="1260" w:type="dxa"/>
            <w:vAlign w:val="center"/>
            <w:hideMark/>
          </w:tcPr>
          <w:p w14:paraId="6B7D6B1D" w14:textId="324086CF" w:rsidR="000609FC" w:rsidRPr="00145C64" w:rsidRDefault="000609FC" w:rsidP="006D4317">
            <w:pPr>
              <w:rPr>
                <w:color w:val="000000"/>
                <w:sz w:val="14"/>
                <w:szCs w:val="14"/>
              </w:rPr>
            </w:pPr>
            <w:r w:rsidRPr="00145C64">
              <w:rPr>
                <w:color w:val="000000"/>
                <w:sz w:val="14"/>
                <w:szCs w:val="14"/>
              </w:rPr>
              <w:t>Not called in Delphi code</w:t>
            </w:r>
          </w:p>
        </w:tc>
        <w:tc>
          <w:tcPr>
            <w:tcW w:w="1081" w:type="dxa"/>
            <w:vAlign w:val="center"/>
            <w:hideMark/>
          </w:tcPr>
          <w:p w14:paraId="45831F50" w14:textId="0B8D8E64" w:rsidR="000609FC" w:rsidRPr="00145C64" w:rsidRDefault="000609FC" w:rsidP="00D21EFE">
            <w:pPr>
              <w:jc w:val="center"/>
              <w:rPr>
                <w:color w:val="000000"/>
                <w:sz w:val="14"/>
                <w:szCs w:val="14"/>
              </w:rPr>
            </w:pPr>
            <w:r w:rsidRPr="00145C64">
              <w:rPr>
                <w:color w:val="000000"/>
                <w:sz w:val="14"/>
                <w:szCs w:val="14"/>
              </w:rPr>
              <w:t>Not called in Delphi code</w:t>
            </w:r>
          </w:p>
        </w:tc>
        <w:tc>
          <w:tcPr>
            <w:tcW w:w="1709" w:type="dxa"/>
            <w:vAlign w:val="center"/>
            <w:hideMark/>
          </w:tcPr>
          <w:p w14:paraId="52550991" w14:textId="15F54419" w:rsidR="000609FC" w:rsidRPr="00145C64" w:rsidRDefault="000609FC" w:rsidP="00D21EFE">
            <w:pPr>
              <w:jc w:val="center"/>
              <w:rPr>
                <w:color w:val="000000"/>
                <w:sz w:val="14"/>
                <w:szCs w:val="14"/>
              </w:rPr>
            </w:pPr>
            <w:r w:rsidRPr="00145C64">
              <w:rPr>
                <w:color w:val="000000"/>
                <w:sz w:val="14"/>
                <w:szCs w:val="14"/>
              </w:rPr>
              <w:t>Not called in Delphi code</w:t>
            </w:r>
          </w:p>
        </w:tc>
      </w:tr>
      <w:tr w:rsidR="00AA6A77" w:rsidRPr="00285745" w14:paraId="6CE0A6D9" w14:textId="77777777" w:rsidTr="00145C64">
        <w:trPr>
          <w:trHeight w:val="2312"/>
        </w:trPr>
        <w:tc>
          <w:tcPr>
            <w:tcW w:w="1175" w:type="dxa"/>
            <w:shd w:val="clear" w:color="auto" w:fill="FFFFFF" w:themeFill="background1"/>
            <w:vAlign w:val="center"/>
            <w:hideMark/>
          </w:tcPr>
          <w:p w14:paraId="098F643F" w14:textId="6E974491" w:rsidR="00AA6A77" w:rsidRPr="00145C64" w:rsidRDefault="00AA6A77" w:rsidP="00AA6A77">
            <w:pPr>
              <w:rPr>
                <w:color w:val="000000"/>
                <w:sz w:val="14"/>
                <w:szCs w:val="14"/>
              </w:rPr>
            </w:pPr>
            <w:r w:rsidRPr="00145C64">
              <w:rPr>
                <w:color w:val="000000"/>
                <w:sz w:val="14"/>
                <w:szCs w:val="14"/>
              </w:rPr>
              <w:t>DVBAB REPORT CPDETAILS</w:t>
            </w:r>
          </w:p>
        </w:tc>
        <w:tc>
          <w:tcPr>
            <w:tcW w:w="985" w:type="dxa"/>
            <w:shd w:val="clear" w:color="auto" w:fill="FFFFFF" w:themeFill="background1"/>
            <w:vAlign w:val="center"/>
            <w:hideMark/>
          </w:tcPr>
          <w:p w14:paraId="5D058792" w14:textId="5952A2A9" w:rsidR="00AA6A77" w:rsidRPr="00145C64" w:rsidRDefault="00AA6A77" w:rsidP="00AA6A77">
            <w:pPr>
              <w:jc w:val="center"/>
              <w:rPr>
                <w:color w:val="000000"/>
                <w:sz w:val="14"/>
                <w:szCs w:val="14"/>
              </w:rPr>
            </w:pPr>
            <w:r w:rsidRPr="00145C64">
              <w:rPr>
                <w:color w:val="000000"/>
                <w:sz w:val="14"/>
                <w:szCs w:val="14"/>
              </w:rPr>
              <w:t>STRT</w:t>
            </w:r>
          </w:p>
        </w:tc>
        <w:tc>
          <w:tcPr>
            <w:tcW w:w="1087" w:type="dxa"/>
            <w:shd w:val="clear" w:color="auto" w:fill="FFFFFF" w:themeFill="background1"/>
            <w:vAlign w:val="center"/>
            <w:hideMark/>
          </w:tcPr>
          <w:p w14:paraId="382EDF34" w14:textId="265960BC" w:rsidR="00AA6A77" w:rsidRPr="00145C64" w:rsidRDefault="00AA6A77" w:rsidP="00AA6A77">
            <w:pPr>
              <w:jc w:val="center"/>
              <w:rPr>
                <w:color w:val="000000"/>
                <w:sz w:val="14"/>
                <w:szCs w:val="14"/>
              </w:rPr>
            </w:pPr>
            <w:r w:rsidRPr="00145C64">
              <w:rPr>
                <w:color w:val="000000"/>
                <w:sz w:val="14"/>
                <w:szCs w:val="14"/>
              </w:rPr>
              <w:t>DVBAB70</w:t>
            </w:r>
          </w:p>
        </w:tc>
        <w:tc>
          <w:tcPr>
            <w:tcW w:w="1012" w:type="dxa"/>
            <w:shd w:val="clear" w:color="auto" w:fill="FFFFFF" w:themeFill="background1"/>
            <w:vAlign w:val="center"/>
            <w:hideMark/>
          </w:tcPr>
          <w:p w14:paraId="7935AEB2" w14:textId="45AD981F" w:rsidR="00AA6A77" w:rsidRPr="00145C64" w:rsidRDefault="00AA6A77" w:rsidP="00AA6A77">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1B7BD695" w14:textId="51E3B9EF" w:rsidR="00AA6A77" w:rsidRPr="00145C64" w:rsidRDefault="00AA6A77" w:rsidP="00AA6A77">
            <w:pPr>
              <w:rPr>
                <w:color w:val="000000"/>
                <w:sz w:val="14"/>
                <w:szCs w:val="14"/>
              </w:rPr>
            </w:pPr>
            <w:r w:rsidRPr="00145C64">
              <w:rPr>
                <w:sz w:val="14"/>
                <w:szCs w:val="14"/>
              </w:rPr>
              <w:t>Returns a detailed summary of a specific C&amp;P request.</w:t>
            </w:r>
          </w:p>
        </w:tc>
        <w:tc>
          <w:tcPr>
            <w:tcW w:w="990" w:type="dxa"/>
            <w:shd w:val="clear" w:color="auto" w:fill="FFFFFF" w:themeFill="background1"/>
            <w:vAlign w:val="center"/>
            <w:hideMark/>
          </w:tcPr>
          <w:p w14:paraId="78E3C59A" w14:textId="26DEB507" w:rsidR="00AA6A77" w:rsidRPr="00145C64" w:rsidRDefault="00AA6A77" w:rsidP="00AA6A77">
            <w:pPr>
              <w:jc w:val="center"/>
              <w:rPr>
                <w:color w:val="000000"/>
                <w:sz w:val="14"/>
                <w:szCs w:val="14"/>
              </w:rPr>
            </w:pPr>
            <w:r w:rsidRPr="00145C64">
              <w:rPr>
                <w:color w:val="000000"/>
                <w:sz w:val="14"/>
                <w:szCs w:val="14"/>
              </w:rPr>
              <w:t>DFN</w:t>
            </w:r>
            <w:r w:rsidRPr="00145C64">
              <w:rPr>
                <w:color w:val="000000"/>
                <w:sz w:val="14"/>
                <w:szCs w:val="14"/>
              </w:rPr>
              <w:br/>
              <w:t>ZREQDA</w:t>
            </w:r>
          </w:p>
        </w:tc>
        <w:tc>
          <w:tcPr>
            <w:tcW w:w="2340" w:type="dxa"/>
            <w:shd w:val="clear" w:color="auto" w:fill="FFFFFF" w:themeFill="background1"/>
            <w:vAlign w:val="center"/>
            <w:hideMark/>
          </w:tcPr>
          <w:p w14:paraId="55209CFB" w14:textId="77B86F94" w:rsidR="00AA6A77" w:rsidRPr="00145C64" w:rsidRDefault="00AA6A77" w:rsidP="00AA6A77">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5F3322B9" w14:textId="0DD528AF" w:rsidR="00AA6A77" w:rsidRPr="00145C64" w:rsidRDefault="00AA6A77" w:rsidP="00AA6A77">
            <w:pPr>
              <w:rPr>
                <w:color w:val="000000"/>
                <w:sz w:val="14"/>
                <w:szCs w:val="14"/>
              </w:rPr>
            </w:pPr>
            <w:r w:rsidRPr="00145C64">
              <w:rPr>
                <w:color w:val="000000"/>
                <w:sz w:val="14"/>
                <w:szCs w:val="14"/>
              </w:rPr>
              <w:t>TfrmMain.</w:t>
            </w:r>
            <w:r w:rsidRPr="00145C64">
              <w:rPr>
                <w:color w:val="000000"/>
                <w:sz w:val="14"/>
                <w:szCs w:val="14"/>
              </w:rPr>
              <w:br/>
              <w:t>btnGenerateReportClick</w:t>
            </w:r>
          </w:p>
        </w:tc>
        <w:tc>
          <w:tcPr>
            <w:tcW w:w="1260" w:type="dxa"/>
            <w:shd w:val="clear" w:color="auto" w:fill="FFFFFF" w:themeFill="background1"/>
            <w:vAlign w:val="center"/>
            <w:hideMark/>
          </w:tcPr>
          <w:p w14:paraId="47C7EF5E" w14:textId="50C9D677" w:rsidR="00AA6A77" w:rsidRPr="00145C64" w:rsidRDefault="00AA6A77" w:rsidP="006D4317">
            <w:pPr>
              <w:rPr>
                <w:color w:val="000000"/>
                <w:sz w:val="14"/>
                <w:szCs w:val="14"/>
              </w:rPr>
            </w:pPr>
            <w:r w:rsidRPr="00145C64">
              <w:rPr>
                <w:color w:val="000000"/>
                <w:sz w:val="14"/>
                <w:szCs w:val="14"/>
              </w:rPr>
              <w:t>Main.pas</w:t>
            </w:r>
          </w:p>
        </w:tc>
        <w:tc>
          <w:tcPr>
            <w:tcW w:w="1081" w:type="dxa"/>
            <w:shd w:val="clear" w:color="auto" w:fill="FFFFFF" w:themeFill="background1"/>
            <w:vAlign w:val="center"/>
            <w:hideMark/>
          </w:tcPr>
          <w:p w14:paraId="5C36D305" w14:textId="1F9D5217" w:rsidR="00AA6A77" w:rsidRPr="00145C64" w:rsidRDefault="00AA6A77" w:rsidP="00AA6A77">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3E4A59E8" w14:textId="7FE75E63" w:rsidR="00AA6A77" w:rsidRPr="00145C64" w:rsidRDefault="00AA6A77" w:rsidP="00AA6A77">
            <w:pPr>
              <w:jc w:val="center"/>
              <w:rPr>
                <w:color w:val="000000"/>
                <w:sz w:val="14"/>
                <w:szCs w:val="14"/>
              </w:rPr>
            </w:pPr>
            <w:r w:rsidRPr="00145C64">
              <w:rPr>
                <w:color w:val="000000"/>
                <w:sz w:val="14"/>
                <w:szCs w:val="14"/>
              </w:rPr>
              <w:t>Value := PatientIEN;</w:t>
            </w:r>
            <w:r w:rsidRPr="00145C64">
              <w:rPr>
                <w:color w:val="000000"/>
                <w:sz w:val="14"/>
                <w:szCs w:val="14"/>
              </w:rPr>
              <w:br/>
              <w:t>PType := literal;</w:t>
            </w:r>
            <w:r w:rsidRPr="00145C64">
              <w:rPr>
                <w:color w:val="000000"/>
                <w:sz w:val="14"/>
                <w:szCs w:val="14"/>
              </w:rPr>
              <w:br/>
            </w:r>
            <w:r w:rsidRPr="00145C64">
              <w:rPr>
                <w:color w:val="000000"/>
                <w:sz w:val="14"/>
                <w:szCs w:val="14"/>
              </w:rPr>
              <w:br/>
              <w:t>Value := FMExamRequestListbox.GetSelectedRecord.IEN;</w:t>
            </w:r>
            <w:r w:rsidRPr="00145C64">
              <w:rPr>
                <w:color w:val="000000"/>
                <w:sz w:val="14"/>
                <w:szCs w:val="14"/>
              </w:rPr>
              <w:br/>
              <w:t>PType := literal;</w:t>
            </w:r>
          </w:p>
        </w:tc>
      </w:tr>
      <w:tr w:rsidR="00AA6A77" w:rsidRPr="00285745" w14:paraId="557B4770" w14:textId="77777777" w:rsidTr="00145C64">
        <w:trPr>
          <w:trHeight w:val="1590"/>
        </w:trPr>
        <w:tc>
          <w:tcPr>
            <w:tcW w:w="1175" w:type="dxa"/>
            <w:vAlign w:val="center"/>
            <w:hideMark/>
          </w:tcPr>
          <w:p w14:paraId="016DD2F7" w14:textId="379F6FEF" w:rsidR="00AA6A77" w:rsidRPr="00145C64" w:rsidRDefault="00AA6A77" w:rsidP="00AA6A77">
            <w:pPr>
              <w:rPr>
                <w:color w:val="000000"/>
                <w:sz w:val="14"/>
                <w:szCs w:val="14"/>
              </w:rPr>
            </w:pPr>
            <w:r w:rsidRPr="00145C64">
              <w:rPr>
                <w:color w:val="000000"/>
                <w:sz w:val="14"/>
                <w:szCs w:val="14"/>
              </w:rPr>
              <w:t>DVBAB REPORT DISCHARGE</w:t>
            </w:r>
          </w:p>
        </w:tc>
        <w:tc>
          <w:tcPr>
            <w:tcW w:w="985" w:type="dxa"/>
            <w:vAlign w:val="center"/>
            <w:hideMark/>
          </w:tcPr>
          <w:p w14:paraId="6D42F238" w14:textId="65CFA456" w:rsidR="00AA6A77" w:rsidRPr="00145C64" w:rsidRDefault="00AA6A77" w:rsidP="00AA6A77">
            <w:pPr>
              <w:jc w:val="center"/>
              <w:rPr>
                <w:color w:val="000000"/>
                <w:sz w:val="14"/>
                <w:szCs w:val="14"/>
              </w:rPr>
            </w:pPr>
            <w:r w:rsidRPr="00145C64">
              <w:rPr>
                <w:color w:val="000000"/>
                <w:sz w:val="14"/>
                <w:szCs w:val="14"/>
              </w:rPr>
              <w:t>STRT</w:t>
            </w:r>
          </w:p>
        </w:tc>
        <w:tc>
          <w:tcPr>
            <w:tcW w:w="1087" w:type="dxa"/>
            <w:vAlign w:val="center"/>
            <w:hideMark/>
          </w:tcPr>
          <w:p w14:paraId="3C5339CB" w14:textId="5EBE56D9" w:rsidR="00AA6A77" w:rsidRPr="00145C64" w:rsidRDefault="00AA6A77" w:rsidP="00AA6A77">
            <w:pPr>
              <w:jc w:val="center"/>
              <w:rPr>
                <w:color w:val="000000"/>
                <w:sz w:val="14"/>
                <w:szCs w:val="14"/>
              </w:rPr>
            </w:pPr>
            <w:r w:rsidRPr="00145C64">
              <w:rPr>
                <w:color w:val="000000"/>
                <w:sz w:val="14"/>
                <w:szCs w:val="14"/>
              </w:rPr>
              <w:t>DVBAB53</w:t>
            </w:r>
          </w:p>
        </w:tc>
        <w:tc>
          <w:tcPr>
            <w:tcW w:w="1012" w:type="dxa"/>
            <w:vAlign w:val="center"/>
            <w:hideMark/>
          </w:tcPr>
          <w:p w14:paraId="5FDCF1E4" w14:textId="4E36CE19" w:rsidR="00AA6A77" w:rsidRPr="00145C64" w:rsidRDefault="00AA6A77" w:rsidP="00AA6A77">
            <w:pPr>
              <w:jc w:val="center"/>
              <w:rPr>
                <w:color w:val="000000"/>
                <w:sz w:val="14"/>
                <w:szCs w:val="14"/>
              </w:rPr>
            </w:pPr>
            <w:r w:rsidRPr="00145C64">
              <w:rPr>
                <w:color w:val="000000"/>
                <w:sz w:val="14"/>
                <w:szCs w:val="14"/>
              </w:rPr>
              <w:t>GLOBAL ARRAY</w:t>
            </w:r>
          </w:p>
        </w:tc>
        <w:tc>
          <w:tcPr>
            <w:tcW w:w="2041" w:type="dxa"/>
            <w:vAlign w:val="center"/>
            <w:hideMark/>
          </w:tcPr>
          <w:p w14:paraId="3A38AD2B" w14:textId="78639FB6" w:rsidR="00AA6A77" w:rsidRPr="00145C64" w:rsidRDefault="00AA6A77" w:rsidP="00AA6A77">
            <w:pPr>
              <w:rPr>
                <w:color w:val="000000"/>
                <w:sz w:val="14"/>
                <w:szCs w:val="14"/>
              </w:rPr>
            </w:pPr>
            <w:r w:rsidRPr="00145C64">
              <w:rPr>
                <w:color w:val="000000"/>
                <w:sz w:val="14"/>
                <w:szCs w:val="14"/>
              </w:rPr>
              <w:t>Generates a discharge report, in either standard or delimited format, for the specified parameters.</w:t>
            </w:r>
          </w:p>
        </w:tc>
        <w:tc>
          <w:tcPr>
            <w:tcW w:w="990" w:type="dxa"/>
            <w:vAlign w:val="center"/>
            <w:hideMark/>
          </w:tcPr>
          <w:p w14:paraId="2B580F55" w14:textId="283A8F35" w:rsidR="00AA6A77" w:rsidRPr="00145C64" w:rsidRDefault="00AA6A77" w:rsidP="00AA6A77">
            <w:pPr>
              <w:jc w:val="center"/>
              <w:rPr>
                <w:color w:val="000000"/>
                <w:sz w:val="14"/>
                <w:szCs w:val="14"/>
              </w:rPr>
            </w:pPr>
            <w:r w:rsidRPr="00145C64">
              <w:rPr>
                <w:color w:val="000000"/>
                <w:sz w:val="14"/>
                <w:szCs w:val="14"/>
              </w:rPr>
              <w:t>BDATE</w:t>
            </w:r>
            <w:r w:rsidRPr="00145C64">
              <w:rPr>
                <w:color w:val="000000"/>
                <w:sz w:val="14"/>
                <w:szCs w:val="14"/>
              </w:rPr>
              <w:br/>
              <w:t>EDATE</w:t>
            </w:r>
            <w:r w:rsidRPr="00145C64">
              <w:rPr>
                <w:color w:val="000000"/>
                <w:sz w:val="14"/>
                <w:szCs w:val="14"/>
              </w:rPr>
              <w:br/>
              <w:t>ADTYPE</w:t>
            </w:r>
            <w:r w:rsidRPr="00145C64">
              <w:rPr>
                <w:color w:val="000000"/>
                <w:sz w:val="14"/>
                <w:szCs w:val="14"/>
              </w:rPr>
              <w:br/>
              <w:t>DVBADLMTR</w:t>
            </w:r>
          </w:p>
        </w:tc>
        <w:tc>
          <w:tcPr>
            <w:tcW w:w="2340" w:type="dxa"/>
            <w:vAlign w:val="center"/>
            <w:hideMark/>
          </w:tcPr>
          <w:p w14:paraId="6C50F902" w14:textId="0902DF44" w:rsidR="00AA6A77" w:rsidRPr="00145C64" w:rsidRDefault="00AA6A77" w:rsidP="00AA6A77">
            <w:pPr>
              <w:jc w:val="center"/>
              <w:rPr>
                <w:color w:val="000000"/>
                <w:sz w:val="14"/>
                <w:szCs w:val="14"/>
              </w:rPr>
            </w:pPr>
            <w:r w:rsidRPr="00145C64">
              <w:rPr>
                <w:color w:val="000000"/>
                <w:sz w:val="14"/>
                <w:szCs w:val="14"/>
              </w:rPr>
              <w:t>NONE</w:t>
            </w:r>
          </w:p>
        </w:tc>
        <w:tc>
          <w:tcPr>
            <w:tcW w:w="1800" w:type="dxa"/>
            <w:vAlign w:val="center"/>
            <w:hideMark/>
          </w:tcPr>
          <w:p w14:paraId="796DA65A" w14:textId="60983B98" w:rsidR="00AA6A77" w:rsidRPr="00145C64" w:rsidRDefault="00AA6A77" w:rsidP="00AA6A77">
            <w:pPr>
              <w:rPr>
                <w:color w:val="000000"/>
                <w:sz w:val="14"/>
                <w:szCs w:val="14"/>
              </w:rPr>
            </w:pPr>
            <w:r w:rsidRPr="00145C64">
              <w:rPr>
                <w:color w:val="000000"/>
                <w:sz w:val="14"/>
                <w:szCs w:val="14"/>
              </w:rPr>
              <w:t>Tfrmreports.</w:t>
            </w:r>
            <w:r w:rsidRPr="00145C64">
              <w:rPr>
                <w:color w:val="000000"/>
                <w:sz w:val="14"/>
                <w:szCs w:val="14"/>
              </w:rPr>
              <w:br/>
              <w:t>GetHospAdjReport</w:t>
            </w:r>
            <w:r w:rsidRPr="00145C64">
              <w:rPr>
                <w:color w:val="000000"/>
                <w:sz w:val="14"/>
                <w:szCs w:val="14"/>
              </w:rPr>
              <w:br/>
            </w:r>
            <w:r w:rsidRPr="00145C64">
              <w:rPr>
                <w:color w:val="000000"/>
                <w:sz w:val="14"/>
                <w:szCs w:val="14"/>
              </w:rPr>
              <w:br/>
              <w:t>Tfrmreports.</w:t>
            </w:r>
            <w:r w:rsidRPr="00145C64">
              <w:rPr>
                <w:color w:val="000000"/>
                <w:sz w:val="14"/>
                <w:szCs w:val="14"/>
              </w:rPr>
              <w:br/>
              <w:t>GetHospAdjReportByDay</w:t>
            </w:r>
          </w:p>
        </w:tc>
        <w:tc>
          <w:tcPr>
            <w:tcW w:w="1260" w:type="dxa"/>
            <w:vAlign w:val="center"/>
            <w:hideMark/>
          </w:tcPr>
          <w:p w14:paraId="7E93C8CC" w14:textId="038863C5" w:rsidR="00AA6A77" w:rsidRPr="00145C64" w:rsidRDefault="00AA6A77" w:rsidP="006D4317">
            <w:pPr>
              <w:rPr>
                <w:color w:val="000000"/>
                <w:sz w:val="14"/>
                <w:szCs w:val="14"/>
              </w:rPr>
            </w:pPr>
            <w:r w:rsidRPr="00145C64">
              <w:rPr>
                <w:color w:val="000000"/>
                <w:sz w:val="14"/>
                <w:szCs w:val="14"/>
              </w:rPr>
              <w:t>REPORTS.pas</w:t>
            </w:r>
          </w:p>
        </w:tc>
        <w:tc>
          <w:tcPr>
            <w:tcW w:w="1081" w:type="dxa"/>
            <w:vAlign w:val="center"/>
            <w:hideMark/>
          </w:tcPr>
          <w:p w14:paraId="068B2EED" w14:textId="0FC061ED" w:rsidR="00AA6A77" w:rsidRPr="00145C64" w:rsidRDefault="00AA6A77" w:rsidP="00AA6A77">
            <w:pPr>
              <w:jc w:val="center"/>
              <w:rPr>
                <w:color w:val="000000"/>
                <w:sz w:val="14"/>
                <w:szCs w:val="14"/>
              </w:rPr>
            </w:pPr>
            <w:r w:rsidRPr="00145C64">
              <w:rPr>
                <w:color w:val="000000"/>
                <w:sz w:val="14"/>
                <w:szCs w:val="14"/>
              </w:rPr>
              <w:t>RPCBroker1</w:t>
            </w:r>
          </w:p>
        </w:tc>
        <w:tc>
          <w:tcPr>
            <w:tcW w:w="1709" w:type="dxa"/>
            <w:vAlign w:val="center"/>
            <w:hideMark/>
          </w:tcPr>
          <w:p w14:paraId="2493F478" w14:textId="674C2AA7" w:rsidR="00AA6A77" w:rsidRPr="00145C64" w:rsidRDefault="00AA6A77" w:rsidP="00AA6A77">
            <w:pPr>
              <w:jc w:val="center"/>
              <w:rPr>
                <w:color w:val="000000"/>
                <w:sz w:val="14"/>
                <w:szCs w:val="14"/>
              </w:rPr>
            </w:pPr>
            <w:r w:rsidRPr="00145C64">
              <w:rPr>
                <w:color w:val="000000"/>
                <w:sz w:val="14"/>
                <w:szCs w:val="14"/>
              </w:rPr>
              <w:t>Value := FromDate</w:t>
            </w:r>
            <w:r w:rsidRPr="00145C64">
              <w:rPr>
                <w:color w:val="000000"/>
                <w:sz w:val="14"/>
                <w:szCs w:val="14"/>
              </w:rPr>
              <w:br/>
              <w:t>PType := literal;</w:t>
            </w:r>
            <w:r w:rsidRPr="00145C64">
              <w:rPr>
                <w:color w:val="000000"/>
                <w:sz w:val="14"/>
                <w:szCs w:val="14"/>
              </w:rPr>
              <w:br/>
            </w:r>
            <w:r w:rsidRPr="00145C64">
              <w:rPr>
                <w:color w:val="000000"/>
                <w:sz w:val="14"/>
                <w:szCs w:val="14"/>
              </w:rPr>
              <w:br/>
              <w:t>Value := ToDate</w:t>
            </w:r>
            <w:r w:rsidRPr="00145C64">
              <w:rPr>
                <w:color w:val="000000"/>
                <w:sz w:val="14"/>
                <w:szCs w:val="14"/>
              </w:rPr>
              <w:br/>
              <w:t>PType := literal;</w:t>
            </w:r>
            <w:r w:rsidRPr="00145C64">
              <w:rPr>
                <w:color w:val="000000"/>
                <w:sz w:val="14"/>
                <w:szCs w:val="14"/>
              </w:rPr>
              <w:br/>
            </w:r>
            <w:r w:rsidRPr="00145C64">
              <w:rPr>
                <w:color w:val="000000"/>
                <w:sz w:val="14"/>
                <w:szCs w:val="14"/>
              </w:rPr>
              <w:br/>
              <w:t>Value= DoYouWant</w:t>
            </w:r>
            <w:r w:rsidRPr="00145C64">
              <w:rPr>
                <w:color w:val="000000"/>
                <w:sz w:val="14"/>
                <w:szCs w:val="14"/>
              </w:rPr>
              <w:br/>
              <w:t>PType := literal;</w:t>
            </w:r>
            <w:r w:rsidRPr="00145C64">
              <w:rPr>
                <w:color w:val="000000"/>
                <w:sz w:val="14"/>
                <w:szCs w:val="14"/>
              </w:rPr>
              <w:br/>
            </w:r>
            <w:r w:rsidRPr="00145C64">
              <w:rPr>
                <w:color w:val="000000"/>
                <w:sz w:val="14"/>
                <w:szCs w:val="14"/>
              </w:rPr>
              <w:br/>
              <w:t>Value=IsDelimited</w:t>
            </w:r>
            <w:r w:rsidRPr="00145C64">
              <w:rPr>
                <w:color w:val="000000"/>
                <w:sz w:val="14"/>
                <w:szCs w:val="14"/>
              </w:rPr>
              <w:br/>
              <w:t>PType := literal;</w:t>
            </w:r>
          </w:p>
        </w:tc>
      </w:tr>
      <w:tr w:rsidR="00152D6E" w:rsidRPr="00285745" w14:paraId="43EF7F73" w14:textId="77777777" w:rsidTr="00145C64">
        <w:trPr>
          <w:trHeight w:val="1340"/>
        </w:trPr>
        <w:tc>
          <w:tcPr>
            <w:tcW w:w="1175" w:type="dxa"/>
            <w:shd w:val="clear" w:color="auto" w:fill="FFFFFF" w:themeFill="background1"/>
            <w:vAlign w:val="center"/>
            <w:hideMark/>
          </w:tcPr>
          <w:p w14:paraId="757087F9" w14:textId="08A89D8A" w:rsidR="00152D6E" w:rsidRPr="00145C64" w:rsidRDefault="00152D6E" w:rsidP="00152D6E">
            <w:pPr>
              <w:rPr>
                <w:color w:val="000000"/>
                <w:sz w:val="14"/>
                <w:szCs w:val="14"/>
              </w:rPr>
            </w:pPr>
            <w:r w:rsidRPr="00145C64">
              <w:rPr>
                <w:color w:val="000000"/>
                <w:sz w:val="14"/>
                <w:szCs w:val="14"/>
              </w:rPr>
              <w:t>DVBAB REPORT EXAM CHKLIST</w:t>
            </w:r>
          </w:p>
        </w:tc>
        <w:tc>
          <w:tcPr>
            <w:tcW w:w="985" w:type="dxa"/>
            <w:shd w:val="clear" w:color="auto" w:fill="FFFFFF" w:themeFill="background1"/>
            <w:vAlign w:val="center"/>
            <w:hideMark/>
          </w:tcPr>
          <w:p w14:paraId="791D580F" w14:textId="57B1606D" w:rsidR="00152D6E" w:rsidRPr="00145C64" w:rsidRDefault="00152D6E" w:rsidP="00152D6E">
            <w:pPr>
              <w:jc w:val="center"/>
              <w:rPr>
                <w:color w:val="000000"/>
                <w:sz w:val="14"/>
                <w:szCs w:val="14"/>
              </w:rPr>
            </w:pPr>
            <w:r w:rsidRPr="00145C64">
              <w:rPr>
                <w:color w:val="000000"/>
                <w:sz w:val="14"/>
                <w:szCs w:val="14"/>
              </w:rPr>
              <w:t>STRT</w:t>
            </w:r>
          </w:p>
        </w:tc>
        <w:tc>
          <w:tcPr>
            <w:tcW w:w="1087" w:type="dxa"/>
            <w:shd w:val="clear" w:color="auto" w:fill="FFFFFF" w:themeFill="background1"/>
            <w:vAlign w:val="center"/>
            <w:hideMark/>
          </w:tcPr>
          <w:p w14:paraId="75C83A59" w14:textId="3A656FE0" w:rsidR="00152D6E" w:rsidRPr="00145C64" w:rsidRDefault="00152D6E" w:rsidP="00152D6E">
            <w:pPr>
              <w:jc w:val="center"/>
              <w:rPr>
                <w:color w:val="000000"/>
                <w:sz w:val="14"/>
                <w:szCs w:val="14"/>
              </w:rPr>
            </w:pPr>
            <w:r w:rsidRPr="00145C64">
              <w:rPr>
                <w:color w:val="000000"/>
                <w:sz w:val="14"/>
                <w:szCs w:val="14"/>
              </w:rPr>
              <w:t>DVBAB4</w:t>
            </w:r>
          </w:p>
        </w:tc>
        <w:tc>
          <w:tcPr>
            <w:tcW w:w="1012" w:type="dxa"/>
            <w:shd w:val="clear" w:color="auto" w:fill="FFFFFF" w:themeFill="background1"/>
            <w:vAlign w:val="center"/>
            <w:hideMark/>
          </w:tcPr>
          <w:p w14:paraId="1D734EC3" w14:textId="69857704" w:rsidR="00152D6E" w:rsidRPr="00145C64" w:rsidRDefault="00152D6E" w:rsidP="00152D6E">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6BA14E01" w14:textId="1DBD165D" w:rsidR="00152D6E" w:rsidRPr="00145C64" w:rsidRDefault="00152D6E" w:rsidP="00152D6E">
            <w:pPr>
              <w:rPr>
                <w:color w:val="000000"/>
                <w:sz w:val="14"/>
                <w:szCs w:val="14"/>
              </w:rPr>
            </w:pPr>
            <w:r w:rsidRPr="00145C64">
              <w:rPr>
                <w:color w:val="000000"/>
                <w:sz w:val="14"/>
                <w:szCs w:val="14"/>
              </w:rPr>
              <w:t>Generates an exam worksheet.</w:t>
            </w:r>
          </w:p>
        </w:tc>
        <w:tc>
          <w:tcPr>
            <w:tcW w:w="990" w:type="dxa"/>
            <w:shd w:val="clear" w:color="auto" w:fill="FFFFFF" w:themeFill="background1"/>
            <w:vAlign w:val="center"/>
            <w:hideMark/>
          </w:tcPr>
          <w:p w14:paraId="263A5AED" w14:textId="467C0410" w:rsidR="00152D6E" w:rsidRPr="00145C64" w:rsidRDefault="00152D6E" w:rsidP="00152D6E">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27BEF291" w14:textId="12FB7AC3" w:rsidR="00152D6E" w:rsidRPr="00145C64" w:rsidRDefault="00152D6E" w:rsidP="00152D6E">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36C6E8E" w14:textId="39F45A1A" w:rsidR="00152D6E" w:rsidRPr="00145C64" w:rsidRDefault="00152D6E" w:rsidP="00152D6E">
            <w:pPr>
              <w:rPr>
                <w:color w:val="000000"/>
                <w:sz w:val="14"/>
                <w:szCs w:val="14"/>
              </w:rPr>
            </w:pPr>
            <w:r w:rsidRPr="00145C64">
              <w:rPr>
                <w:color w:val="000000"/>
                <w:sz w:val="14"/>
                <w:szCs w:val="14"/>
              </w:rPr>
              <w:t>Tfrmreports.</w:t>
            </w:r>
            <w:r w:rsidRPr="00145C64">
              <w:rPr>
                <w:color w:val="000000"/>
                <w:sz w:val="14"/>
                <w:szCs w:val="14"/>
              </w:rPr>
              <w:br/>
              <w:t>ORReportsAvailableClick</w:t>
            </w:r>
          </w:p>
        </w:tc>
        <w:tc>
          <w:tcPr>
            <w:tcW w:w="1260" w:type="dxa"/>
            <w:shd w:val="clear" w:color="auto" w:fill="FFFFFF" w:themeFill="background1"/>
            <w:vAlign w:val="center"/>
            <w:hideMark/>
          </w:tcPr>
          <w:p w14:paraId="51DA1B2C" w14:textId="77640B41" w:rsidR="00152D6E" w:rsidRPr="00145C64" w:rsidRDefault="00152D6E" w:rsidP="006D4317">
            <w:pPr>
              <w:rPr>
                <w:color w:val="000000"/>
                <w:sz w:val="14"/>
                <w:szCs w:val="14"/>
              </w:rPr>
            </w:pPr>
            <w:r w:rsidRPr="00145C64">
              <w:rPr>
                <w:color w:val="000000"/>
                <w:sz w:val="14"/>
                <w:szCs w:val="14"/>
              </w:rPr>
              <w:t>REPORTS.pas</w:t>
            </w:r>
          </w:p>
        </w:tc>
        <w:tc>
          <w:tcPr>
            <w:tcW w:w="1081" w:type="dxa"/>
            <w:shd w:val="clear" w:color="auto" w:fill="FFFFFF" w:themeFill="background1"/>
            <w:vAlign w:val="center"/>
            <w:hideMark/>
          </w:tcPr>
          <w:p w14:paraId="37513BCE" w14:textId="1D235DF9" w:rsidR="00152D6E" w:rsidRPr="00145C64" w:rsidRDefault="00152D6E" w:rsidP="00152D6E">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427018FD" w14:textId="4BD574FB" w:rsidR="00152D6E" w:rsidRPr="00145C64" w:rsidRDefault="00152D6E" w:rsidP="00152D6E">
            <w:pPr>
              <w:jc w:val="center"/>
              <w:rPr>
                <w:color w:val="000000"/>
                <w:sz w:val="14"/>
                <w:szCs w:val="14"/>
              </w:rPr>
            </w:pPr>
            <w:r w:rsidRPr="00145C64">
              <w:rPr>
                <w:color w:val="000000"/>
                <w:sz w:val="14"/>
                <w:szCs w:val="14"/>
              </w:rPr>
              <w:t>No Params</w:t>
            </w:r>
          </w:p>
        </w:tc>
      </w:tr>
      <w:tr w:rsidR="00152D6E" w:rsidRPr="00285745" w14:paraId="2943BB58" w14:textId="77777777" w:rsidTr="00145C64">
        <w:trPr>
          <w:trHeight w:val="2330"/>
        </w:trPr>
        <w:tc>
          <w:tcPr>
            <w:tcW w:w="1175" w:type="dxa"/>
            <w:vAlign w:val="center"/>
            <w:hideMark/>
          </w:tcPr>
          <w:p w14:paraId="55F93133" w14:textId="1A55683B" w:rsidR="00152D6E" w:rsidRPr="00145C64" w:rsidRDefault="00152D6E" w:rsidP="00152D6E">
            <w:pPr>
              <w:rPr>
                <w:color w:val="000000"/>
                <w:sz w:val="14"/>
                <w:szCs w:val="14"/>
              </w:rPr>
            </w:pPr>
            <w:r w:rsidRPr="00145C64">
              <w:rPr>
                <w:color w:val="000000"/>
                <w:sz w:val="14"/>
                <w:szCs w:val="14"/>
              </w:rPr>
              <w:t>DVBAB REPORT INCOMPVET</w:t>
            </w:r>
          </w:p>
        </w:tc>
        <w:tc>
          <w:tcPr>
            <w:tcW w:w="985" w:type="dxa"/>
            <w:vAlign w:val="center"/>
            <w:hideMark/>
          </w:tcPr>
          <w:p w14:paraId="53E143DF" w14:textId="773E8759" w:rsidR="00152D6E" w:rsidRPr="00145C64" w:rsidRDefault="00152D6E" w:rsidP="00152D6E">
            <w:pPr>
              <w:jc w:val="center"/>
              <w:rPr>
                <w:color w:val="000000"/>
                <w:sz w:val="14"/>
                <w:szCs w:val="14"/>
              </w:rPr>
            </w:pPr>
            <w:r w:rsidRPr="00145C64">
              <w:rPr>
                <w:color w:val="000000"/>
                <w:sz w:val="14"/>
                <w:szCs w:val="14"/>
              </w:rPr>
              <w:t>STRT</w:t>
            </w:r>
          </w:p>
        </w:tc>
        <w:tc>
          <w:tcPr>
            <w:tcW w:w="1087" w:type="dxa"/>
            <w:vAlign w:val="center"/>
            <w:hideMark/>
          </w:tcPr>
          <w:p w14:paraId="03F5B3C2" w14:textId="5E59609A" w:rsidR="00152D6E" w:rsidRPr="00145C64" w:rsidRDefault="00152D6E" w:rsidP="00152D6E">
            <w:pPr>
              <w:jc w:val="center"/>
              <w:rPr>
                <w:color w:val="000000"/>
                <w:sz w:val="14"/>
                <w:szCs w:val="14"/>
              </w:rPr>
            </w:pPr>
            <w:r w:rsidRPr="00145C64">
              <w:rPr>
                <w:color w:val="000000"/>
                <w:sz w:val="14"/>
                <w:szCs w:val="14"/>
              </w:rPr>
              <w:t>DVBAB51</w:t>
            </w:r>
          </w:p>
        </w:tc>
        <w:tc>
          <w:tcPr>
            <w:tcW w:w="1012" w:type="dxa"/>
            <w:vAlign w:val="center"/>
            <w:hideMark/>
          </w:tcPr>
          <w:p w14:paraId="03FDC29E" w14:textId="7F9A2559" w:rsidR="00152D6E" w:rsidRPr="00145C64" w:rsidRDefault="00152D6E" w:rsidP="00152D6E">
            <w:pPr>
              <w:jc w:val="center"/>
              <w:rPr>
                <w:color w:val="000000"/>
                <w:sz w:val="14"/>
                <w:szCs w:val="14"/>
              </w:rPr>
            </w:pPr>
            <w:r w:rsidRPr="00145C64">
              <w:rPr>
                <w:color w:val="000000"/>
                <w:sz w:val="14"/>
                <w:szCs w:val="14"/>
              </w:rPr>
              <w:t>GLOBAL ARRAY</w:t>
            </w:r>
          </w:p>
        </w:tc>
        <w:tc>
          <w:tcPr>
            <w:tcW w:w="2041" w:type="dxa"/>
            <w:vAlign w:val="center"/>
            <w:hideMark/>
          </w:tcPr>
          <w:p w14:paraId="391FD029" w14:textId="73AC51A6" w:rsidR="00152D6E" w:rsidRPr="00145C64" w:rsidRDefault="00152D6E" w:rsidP="00152D6E">
            <w:pPr>
              <w:rPr>
                <w:color w:val="000000"/>
                <w:sz w:val="14"/>
                <w:szCs w:val="14"/>
              </w:rPr>
            </w:pPr>
            <w:r w:rsidRPr="00145C64">
              <w:rPr>
                <w:color w:val="000000"/>
                <w:sz w:val="14"/>
                <w:szCs w:val="14"/>
              </w:rPr>
              <w:t>Generates an incompetent veteran report, in either standard or delimited format, for the specified date range.</w:t>
            </w:r>
          </w:p>
        </w:tc>
        <w:tc>
          <w:tcPr>
            <w:tcW w:w="990" w:type="dxa"/>
            <w:vAlign w:val="center"/>
            <w:hideMark/>
          </w:tcPr>
          <w:p w14:paraId="1481878B" w14:textId="116358BB" w:rsidR="00152D6E" w:rsidRPr="00145C64" w:rsidRDefault="00152D6E" w:rsidP="00152D6E">
            <w:pPr>
              <w:jc w:val="center"/>
              <w:rPr>
                <w:color w:val="000000"/>
                <w:sz w:val="14"/>
                <w:szCs w:val="14"/>
              </w:rPr>
            </w:pPr>
            <w:r w:rsidRPr="00145C64">
              <w:rPr>
                <w:color w:val="000000"/>
                <w:sz w:val="14"/>
                <w:szCs w:val="14"/>
              </w:rPr>
              <w:t>BDATE</w:t>
            </w:r>
            <w:r w:rsidRPr="00145C64">
              <w:rPr>
                <w:color w:val="000000"/>
                <w:sz w:val="14"/>
                <w:szCs w:val="14"/>
              </w:rPr>
              <w:br/>
              <w:t>EDATE</w:t>
            </w:r>
            <w:r w:rsidRPr="00145C64">
              <w:rPr>
                <w:color w:val="000000"/>
                <w:sz w:val="14"/>
                <w:szCs w:val="14"/>
              </w:rPr>
              <w:br/>
              <w:t>DVBADLMTR</w:t>
            </w:r>
          </w:p>
        </w:tc>
        <w:tc>
          <w:tcPr>
            <w:tcW w:w="2340" w:type="dxa"/>
            <w:vAlign w:val="center"/>
            <w:hideMark/>
          </w:tcPr>
          <w:p w14:paraId="4839A062" w14:textId="2CFC67CF" w:rsidR="00152D6E" w:rsidRPr="00145C64" w:rsidRDefault="00152D6E" w:rsidP="00152D6E">
            <w:pPr>
              <w:jc w:val="center"/>
              <w:rPr>
                <w:color w:val="000000"/>
                <w:sz w:val="14"/>
                <w:szCs w:val="14"/>
              </w:rPr>
            </w:pPr>
            <w:r w:rsidRPr="00145C64">
              <w:rPr>
                <w:color w:val="000000"/>
                <w:sz w:val="14"/>
                <w:szCs w:val="14"/>
              </w:rPr>
              <w:t>NONE</w:t>
            </w:r>
          </w:p>
        </w:tc>
        <w:tc>
          <w:tcPr>
            <w:tcW w:w="1800" w:type="dxa"/>
            <w:vAlign w:val="center"/>
            <w:hideMark/>
          </w:tcPr>
          <w:p w14:paraId="65CAB4FA" w14:textId="00DA69E2" w:rsidR="00152D6E" w:rsidRPr="00145C64" w:rsidRDefault="00152D6E" w:rsidP="00152D6E">
            <w:pPr>
              <w:rPr>
                <w:color w:val="000000"/>
                <w:sz w:val="14"/>
                <w:szCs w:val="14"/>
              </w:rPr>
            </w:pPr>
            <w:r w:rsidRPr="00145C64">
              <w:rPr>
                <w:color w:val="000000"/>
                <w:sz w:val="14"/>
                <w:szCs w:val="14"/>
              </w:rPr>
              <w:t>Tfrmreports.</w:t>
            </w:r>
            <w:r w:rsidRPr="00145C64">
              <w:rPr>
                <w:color w:val="000000"/>
                <w:sz w:val="14"/>
                <w:szCs w:val="14"/>
              </w:rPr>
              <w:br/>
              <w:t>GetHospAdjReport</w:t>
            </w:r>
            <w:r w:rsidRPr="00145C64">
              <w:rPr>
                <w:color w:val="000000"/>
                <w:sz w:val="14"/>
                <w:szCs w:val="14"/>
              </w:rPr>
              <w:br/>
            </w:r>
            <w:r w:rsidRPr="00145C64">
              <w:rPr>
                <w:color w:val="000000"/>
                <w:sz w:val="14"/>
                <w:szCs w:val="14"/>
              </w:rPr>
              <w:br/>
              <w:t>Tfrmreports.</w:t>
            </w:r>
            <w:r w:rsidRPr="00145C64">
              <w:rPr>
                <w:color w:val="000000"/>
                <w:sz w:val="14"/>
                <w:szCs w:val="14"/>
              </w:rPr>
              <w:br/>
              <w:t>GetHospAdjReportByDay</w:t>
            </w:r>
          </w:p>
        </w:tc>
        <w:tc>
          <w:tcPr>
            <w:tcW w:w="1260" w:type="dxa"/>
            <w:vAlign w:val="center"/>
            <w:hideMark/>
          </w:tcPr>
          <w:p w14:paraId="2C8DD1CF" w14:textId="265BA007" w:rsidR="00152D6E" w:rsidRPr="00145C64" w:rsidRDefault="00152D6E" w:rsidP="006D4317">
            <w:pPr>
              <w:rPr>
                <w:color w:val="000000"/>
                <w:sz w:val="14"/>
                <w:szCs w:val="14"/>
              </w:rPr>
            </w:pPr>
            <w:r w:rsidRPr="00145C64">
              <w:rPr>
                <w:color w:val="000000"/>
                <w:sz w:val="14"/>
                <w:szCs w:val="14"/>
              </w:rPr>
              <w:t>REPORTS.pas</w:t>
            </w:r>
          </w:p>
        </w:tc>
        <w:tc>
          <w:tcPr>
            <w:tcW w:w="1081" w:type="dxa"/>
            <w:vAlign w:val="center"/>
            <w:hideMark/>
          </w:tcPr>
          <w:p w14:paraId="57B6B6C2" w14:textId="1F1DF4A7" w:rsidR="00152D6E" w:rsidRPr="00145C64" w:rsidRDefault="00152D6E" w:rsidP="00152D6E">
            <w:pPr>
              <w:jc w:val="center"/>
              <w:rPr>
                <w:color w:val="000000"/>
                <w:sz w:val="14"/>
                <w:szCs w:val="14"/>
              </w:rPr>
            </w:pPr>
            <w:r w:rsidRPr="00145C64">
              <w:rPr>
                <w:color w:val="000000"/>
                <w:sz w:val="14"/>
                <w:szCs w:val="14"/>
              </w:rPr>
              <w:t>RPCBroker1</w:t>
            </w:r>
          </w:p>
        </w:tc>
        <w:tc>
          <w:tcPr>
            <w:tcW w:w="1709" w:type="dxa"/>
            <w:vAlign w:val="center"/>
            <w:hideMark/>
          </w:tcPr>
          <w:p w14:paraId="178E1209" w14:textId="293C60EB" w:rsidR="00152D6E" w:rsidRPr="00145C64" w:rsidRDefault="00152D6E" w:rsidP="00152D6E">
            <w:pPr>
              <w:jc w:val="center"/>
              <w:rPr>
                <w:color w:val="000000"/>
                <w:sz w:val="14"/>
                <w:szCs w:val="14"/>
              </w:rPr>
            </w:pPr>
            <w:r w:rsidRPr="00145C64">
              <w:rPr>
                <w:color w:val="000000"/>
                <w:sz w:val="14"/>
                <w:szCs w:val="14"/>
              </w:rPr>
              <w:t>Value := FromDate</w:t>
            </w:r>
            <w:r w:rsidRPr="00145C64">
              <w:rPr>
                <w:color w:val="000000"/>
                <w:sz w:val="14"/>
                <w:szCs w:val="14"/>
              </w:rPr>
              <w:br/>
              <w:t>PType := literal;</w:t>
            </w:r>
            <w:r w:rsidRPr="00145C64">
              <w:rPr>
                <w:color w:val="000000"/>
                <w:sz w:val="14"/>
                <w:szCs w:val="14"/>
              </w:rPr>
              <w:br/>
            </w:r>
            <w:r w:rsidRPr="00145C64">
              <w:rPr>
                <w:color w:val="000000"/>
                <w:sz w:val="14"/>
                <w:szCs w:val="14"/>
              </w:rPr>
              <w:br/>
              <w:t>Value := ToDate</w:t>
            </w:r>
            <w:r w:rsidRPr="00145C64">
              <w:rPr>
                <w:color w:val="000000"/>
                <w:sz w:val="14"/>
                <w:szCs w:val="14"/>
              </w:rPr>
              <w:br/>
              <w:t>PType := literal;</w:t>
            </w:r>
            <w:r w:rsidRPr="00145C64">
              <w:rPr>
                <w:color w:val="000000"/>
                <w:sz w:val="14"/>
                <w:szCs w:val="14"/>
              </w:rPr>
              <w:br/>
            </w:r>
            <w:r w:rsidRPr="00145C64">
              <w:rPr>
                <w:color w:val="000000"/>
                <w:sz w:val="14"/>
                <w:szCs w:val="14"/>
              </w:rPr>
              <w:br/>
              <w:t>Value := IsDelimited</w:t>
            </w:r>
            <w:r w:rsidRPr="00145C64">
              <w:rPr>
                <w:color w:val="000000"/>
                <w:sz w:val="14"/>
                <w:szCs w:val="14"/>
              </w:rPr>
              <w:br/>
              <w:t>PType := literal;</w:t>
            </w:r>
          </w:p>
        </w:tc>
      </w:tr>
      <w:tr w:rsidR="000E66A8" w:rsidRPr="00285745" w14:paraId="4896AD00" w14:textId="77777777" w:rsidTr="00145C64">
        <w:trPr>
          <w:trHeight w:val="1790"/>
        </w:trPr>
        <w:tc>
          <w:tcPr>
            <w:tcW w:w="1175" w:type="dxa"/>
            <w:shd w:val="clear" w:color="auto" w:fill="FFFFFF" w:themeFill="background1"/>
            <w:vAlign w:val="center"/>
            <w:hideMark/>
          </w:tcPr>
          <w:p w14:paraId="2676F86F" w14:textId="2B79A47A" w:rsidR="000609FC" w:rsidRPr="00145C64" w:rsidRDefault="000609FC" w:rsidP="007D582F">
            <w:pPr>
              <w:rPr>
                <w:color w:val="000000"/>
                <w:sz w:val="14"/>
                <w:szCs w:val="14"/>
              </w:rPr>
            </w:pPr>
            <w:r w:rsidRPr="00145C64">
              <w:rPr>
                <w:color w:val="000000"/>
                <w:sz w:val="14"/>
                <w:szCs w:val="14"/>
              </w:rPr>
              <w:t>DVBAB REPORT LISTS</w:t>
            </w:r>
          </w:p>
        </w:tc>
        <w:tc>
          <w:tcPr>
            <w:tcW w:w="985" w:type="dxa"/>
            <w:shd w:val="clear" w:color="auto" w:fill="FFFFFF" w:themeFill="background1"/>
            <w:vAlign w:val="center"/>
            <w:hideMark/>
          </w:tcPr>
          <w:p w14:paraId="3D258F85" w14:textId="5CFC22FE" w:rsidR="000609FC" w:rsidRPr="00145C64" w:rsidRDefault="000609FC" w:rsidP="007D582F">
            <w:pPr>
              <w:jc w:val="center"/>
              <w:rPr>
                <w:color w:val="000000"/>
                <w:sz w:val="14"/>
                <w:szCs w:val="14"/>
              </w:rPr>
            </w:pPr>
            <w:r w:rsidRPr="00145C64">
              <w:rPr>
                <w:color w:val="000000"/>
                <w:sz w:val="14"/>
                <w:szCs w:val="14"/>
              </w:rPr>
              <w:t>LIST</w:t>
            </w:r>
          </w:p>
        </w:tc>
        <w:tc>
          <w:tcPr>
            <w:tcW w:w="1087" w:type="dxa"/>
            <w:shd w:val="clear" w:color="auto" w:fill="FFFFFF" w:themeFill="background1"/>
            <w:vAlign w:val="center"/>
            <w:hideMark/>
          </w:tcPr>
          <w:p w14:paraId="64FFA8F2" w14:textId="138D397B" w:rsidR="000609FC" w:rsidRPr="00145C64" w:rsidRDefault="000609FC" w:rsidP="007D582F">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3F013EA1" w14:textId="3B2831C1" w:rsidR="000609FC" w:rsidRPr="00145C64" w:rsidRDefault="000609FC" w:rsidP="007D582F">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2DCC83DA" w14:textId="57D38948" w:rsidR="000609FC" w:rsidRPr="00145C64" w:rsidRDefault="000609FC" w:rsidP="007D582F">
            <w:pPr>
              <w:rPr>
                <w:color w:val="000000"/>
                <w:sz w:val="14"/>
                <w:szCs w:val="14"/>
              </w:rPr>
            </w:pPr>
            <w:r w:rsidRPr="00145C64">
              <w:rPr>
                <w:sz w:val="14"/>
                <w:szCs w:val="14"/>
              </w:rPr>
              <w:t>This remote procedure call returns a list of reports, Health Summary types and date ranges that can be displayed at the workstation.  There are no input parameters for this RPC.</w:t>
            </w:r>
          </w:p>
        </w:tc>
        <w:tc>
          <w:tcPr>
            <w:tcW w:w="990" w:type="dxa"/>
            <w:shd w:val="clear" w:color="auto" w:fill="FFFFFF" w:themeFill="background1"/>
            <w:vAlign w:val="center"/>
            <w:hideMark/>
          </w:tcPr>
          <w:p w14:paraId="19EB021D" w14:textId="4D818CF2" w:rsidR="000609FC" w:rsidRPr="00145C64" w:rsidRDefault="000609FC" w:rsidP="007D582F">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67BCC3B0" w14:textId="3A81A5DA" w:rsidR="000609FC" w:rsidRPr="00145C64" w:rsidRDefault="000609FC" w:rsidP="00D968D4">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4FAC16C5" w14:textId="7F60F862" w:rsidR="000609FC" w:rsidRPr="00145C64" w:rsidRDefault="000609FC" w:rsidP="007D582F">
            <w:pPr>
              <w:rPr>
                <w:color w:val="000000"/>
                <w:sz w:val="14"/>
                <w:szCs w:val="14"/>
              </w:rPr>
            </w:pPr>
            <w:r w:rsidRPr="00145C64">
              <w:rPr>
                <w:color w:val="000000"/>
                <w:sz w:val="14"/>
                <w:szCs w:val="14"/>
              </w:rPr>
              <w:t>DVBAB REPORT LISTS</w:t>
            </w:r>
          </w:p>
        </w:tc>
        <w:tc>
          <w:tcPr>
            <w:tcW w:w="1260" w:type="dxa"/>
            <w:shd w:val="clear" w:color="auto" w:fill="FFFFFF" w:themeFill="background1"/>
            <w:vAlign w:val="center"/>
            <w:hideMark/>
          </w:tcPr>
          <w:p w14:paraId="17F2699F" w14:textId="33CDABCE" w:rsidR="000609FC" w:rsidRPr="00145C64" w:rsidRDefault="000609FC" w:rsidP="006D4317">
            <w:pPr>
              <w:rPr>
                <w:color w:val="000000"/>
                <w:sz w:val="14"/>
                <w:szCs w:val="14"/>
              </w:rPr>
            </w:pPr>
            <w:r w:rsidRPr="00145C64">
              <w:rPr>
                <w:color w:val="000000"/>
                <w:sz w:val="14"/>
                <w:szCs w:val="14"/>
              </w:rPr>
              <w:t>Not called in Delphi code</w:t>
            </w:r>
          </w:p>
        </w:tc>
        <w:tc>
          <w:tcPr>
            <w:tcW w:w="1081" w:type="dxa"/>
            <w:shd w:val="clear" w:color="auto" w:fill="FFFFFF" w:themeFill="background1"/>
            <w:vAlign w:val="center"/>
            <w:hideMark/>
          </w:tcPr>
          <w:p w14:paraId="49CABB5F" w14:textId="1071B541" w:rsidR="000609FC" w:rsidRPr="00145C64" w:rsidRDefault="000609FC" w:rsidP="00D21EFE">
            <w:pPr>
              <w:jc w:val="center"/>
              <w:rPr>
                <w:color w:val="000000"/>
                <w:sz w:val="14"/>
                <w:szCs w:val="14"/>
              </w:rPr>
            </w:pPr>
            <w:r w:rsidRPr="00145C64">
              <w:rPr>
                <w:color w:val="000000"/>
                <w:sz w:val="14"/>
                <w:szCs w:val="14"/>
              </w:rPr>
              <w:t>Not called in Delphi code</w:t>
            </w:r>
          </w:p>
        </w:tc>
        <w:tc>
          <w:tcPr>
            <w:tcW w:w="1709" w:type="dxa"/>
            <w:shd w:val="clear" w:color="auto" w:fill="FFFFFF" w:themeFill="background1"/>
            <w:vAlign w:val="center"/>
            <w:hideMark/>
          </w:tcPr>
          <w:p w14:paraId="018317B6" w14:textId="3074D08B" w:rsidR="000609FC" w:rsidRPr="00145C64" w:rsidRDefault="000609FC" w:rsidP="00D21EFE">
            <w:pPr>
              <w:jc w:val="center"/>
              <w:rPr>
                <w:color w:val="000000"/>
                <w:sz w:val="14"/>
                <w:szCs w:val="14"/>
              </w:rPr>
            </w:pPr>
            <w:r w:rsidRPr="00145C64">
              <w:rPr>
                <w:color w:val="000000"/>
                <w:sz w:val="14"/>
                <w:szCs w:val="14"/>
              </w:rPr>
              <w:t>Not called in Delphi code</w:t>
            </w:r>
          </w:p>
        </w:tc>
      </w:tr>
      <w:tr w:rsidR="00152D6E" w:rsidRPr="00285745" w14:paraId="0792E6A4" w14:textId="77777777" w:rsidTr="00145C64">
        <w:trPr>
          <w:trHeight w:val="1970"/>
        </w:trPr>
        <w:tc>
          <w:tcPr>
            <w:tcW w:w="1175" w:type="dxa"/>
            <w:vAlign w:val="center"/>
            <w:hideMark/>
          </w:tcPr>
          <w:p w14:paraId="5777B755" w14:textId="6C915C05" w:rsidR="00152D6E" w:rsidRPr="00145C64" w:rsidRDefault="00152D6E" w:rsidP="00152D6E">
            <w:pPr>
              <w:rPr>
                <w:color w:val="000000"/>
                <w:sz w:val="14"/>
                <w:szCs w:val="14"/>
              </w:rPr>
            </w:pPr>
            <w:r w:rsidRPr="00145C64">
              <w:rPr>
                <w:color w:val="000000"/>
                <w:sz w:val="14"/>
                <w:szCs w:val="14"/>
              </w:rPr>
              <w:t>DVBAB REPORT NEW NOTICES DC</w:t>
            </w:r>
          </w:p>
        </w:tc>
        <w:tc>
          <w:tcPr>
            <w:tcW w:w="985" w:type="dxa"/>
            <w:vAlign w:val="center"/>
            <w:hideMark/>
          </w:tcPr>
          <w:p w14:paraId="26C12C05" w14:textId="29A86F73" w:rsidR="00152D6E" w:rsidRPr="00145C64" w:rsidRDefault="00152D6E" w:rsidP="00152D6E">
            <w:pPr>
              <w:jc w:val="center"/>
              <w:rPr>
                <w:color w:val="000000"/>
                <w:sz w:val="14"/>
                <w:szCs w:val="14"/>
              </w:rPr>
            </w:pPr>
            <w:r w:rsidRPr="00145C64">
              <w:rPr>
                <w:color w:val="000000"/>
                <w:sz w:val="14"/>
                <w:szCs w:val="14"/>
              </w:rPr>
              <w:t>ENBROKER</w:t>
            </w:r>
          </w:p>
        </w:tc>
        <w:tc>
          <w:tcPr>
            <w:tcW w:w="1087" w:type="dxa"/>
            <w:vAlign w:val="center"/>
            <w:hideMark/>
          </w:tcPr>
          <w:p w14:paraId="5BC2841F" w14:textId="48715477" w:rsidR="00152D6E" w:rsidRPr="00145C64" w:rsidRDefault="00152D6E" w:rsidP="00152D6E">
            <w:pPr>
              <w:jc w:val="center"/>
              <w:rPr>
                <w:color w:val="000000"/>
                <w:sz w:val="14"/>
                <w:szCs w:val="14"/>
              </w:rPr>
            </w:pPr>
            <w:r w:rsidRPr="00145C64">
              <w:rPr>
                <w:color w:val="000000"/>
                <w:sz w:val="14"/>
                <w:szCs w:val="14"/>
              </w:rPr>
              <w:t>DVBADSNT</w:t>
            </w:r>
          </w:p>
        </w:tc>
        <w:tc>
          <w:tcPr>
            <w:tcW w:w="1012" w:type="dxa"/>
            <w:vAlign w:val="center"/>
            <w:hideMark/>
          </w:tcPr>
          <w:p w14:paraId="50537DF7" w14:textId="396ABF84" w:rsidR="00152D6E" w:rsidRPr="00145C64" w:rsidRDefault="00152D6E" w:rsidP="00152D6E">
            <w:pPr>
              <w:jc w:val="center"/>
              <w:rPr>
                <w:color w:val="000000"/>
                <w:sz w:val="14"/>
                <w:szCs w:val="14"/>
              </w:rPr>
            </w:pPr>
            <w:r w:rsidRPr="00145C64">
              <w:rPr>
                <w:color w:val="000000"/>
                <w:sz w:val="14"/>
                <w:szCs w:val="14"/>
              </w:rPr>
              <w:t>GLOBAL ARRAY</w:t>
            </w:r>
          </w:p>
        </w:tc>
        <w:tc>
          <w:tcPr>
            <w:tcW w:w="2041" w:type="dxa"/>
            <w:vAlign w:val="center"/>
            <w:hideMark/>
          </w:tcPr>
          <w:p w14:paraId="2E144B5E" w14:textId="31E71B1E" w:rsidR="00152D6E" w:rsidRPr="00145C64" w:rsidRDefault="00152D6E" w:rsidP="00152D6E">
            <w:pPr>
              <w:rPr>
                <w:color w:val="000000"/>
                <w:sz w:val="14"/>
                <w:szCs w:val="14"/>
              </w:rPr>
            </w:pPr>
            <w:r w:rsidRPr="00145C64">
              <w:rPr>
                <w:color w:val="000000"/>
                <w:sz w:val="14"/>
                <w:szCs w:val="14"/>
              </w:rPr>
              <w:t>Broker-enabled version of option DVBA NOTICE/DISCHARGE PRINT, Print New Notices of Discharge.</w:t>
            </w:r>
          </w:p>
        </w:tc>
        <w:tc>
          <w:tcPr>
            <w:tcW w:w="990" w:type="dxa"/>
            <w:vAlign w:val="center"/>
            <w:hideMark/>
          </w:tcPr>
          <w:p w14:paraId="5B9C186F" w14:textId="762B6C5B" w:rsidR="00152D6E" w:rsidRPr="00145C64" w:rsidRDefault="00152D6E" w:rsidP="00152D6E">
            <w:pPr>
              <w:jc w:val="center"/>
              <w:rPr>
                <w:color w:val="000000"/>
                <w:sz w:val="14"/>
                <w:szCs w:val="14"/>
              </w:rPr>
            </w:pPr>
            <w:r w:rsidRPr="00145C64">
              <w:rPr>
                <w:color w:val="000000"/>
                <w:sz w:val="14"/>
                <w:szCs w:val="14"/>
              </w:rPr>
              <w:t>NONE</w:t>
            </w:r>
          </w:p>
        </w:tc>
        <w:tc>
          <w:tcPr>
            <w:tcW w:w="2340" w:type="dxa"/>
            <w:vAlign w:val="center"/>
            <w:hideMark/>
          </w:tcPr>
          <w:p w14:paraId="0E623883" w14:textId="5003DEF4" w:rsidR="00152D6E" w:rsidRPr="00145C64" w:rsidRDefault="00152D6E" w:rsidP="00152D6E">
            <w:pPr>
              <w:jc w:val="center"/>
              <w:rPr>
                <w:color w:val="000000"/>
                <w:sz w:val="14"/>
                <w:szCs w:val="14"/>
              </w:rPr>
            </w:pPr>
            <w:r w:rsidRPr="00145C64">
              <w:rPr>
                <w:color w:val="000000"/>
                <w:sz w:val="14"/>
                <w:szCs w:val="14"/>
              </w:rPr>
              <w:t>NONE</w:t>
            </w:r>
          </w:p>
        </w:tc>
        <w:tc>
          <w:tcPr>
            <w:tcW w:w="1800" w:type="dxa"/>
            <w:vAlign w:val="center"/>
            <w:hideMark/>
          </w:tcPr>
          <w:p w14:paraId="691EB96D" w14:textId="7D325F59" w:rsidR="00152D6E" w:rsidRPr="00145C64" w:rsidRDefault="00152D6E" w:rsidP="00152D6E">
            <w:pPr>
              <w:rPr>
                <w:color w:val="000000"/>
                <w:sz w:val="14"/>
                <w:szCs w:val="14"/>
              </w:rPr>
            </w:pPr>
            <w:r w:rsidRPr="00145C64">
              <w:rPr>
                <w:color w:val="000000"/>
                <w:sz w:val="14"/>
                <w:szCs w:val="14"/>
              </w:rPr>
              <w:t>Tfrmreports.</w:t>
            </w:r>
            <w:r w:rsidRPr="00145C64">
              <w:rPr>
                <w:color w:val="000000"/>
                <w:sz w:val="14"/>
                <w:szCs w:val="14"/>
              </w:rPr>
              <w:br/>
              <w:t>ORReportsAvailable2Click</w:t>
            </w:r>
          </w:p>
        </w:tc>
        <w:tc>
          <w:tcPr>
            <w:tcW w:w="1260" w:type="dxa"/>
            <w:vAlign w:val="center"/>
            <w:hideMark/>
          </w:tcPr>
          <w:p w14:paraId="5ABC8182" w14:textId="3C177812" w:rsidR="00152D6E" w:rsidRPr="00145C64" w:rsidRDefault="00152D6E" w:rsidP="006D4317">
            <w:pPr>
              <w:rPr>
                <w:color w:val="000000"/>
                <w:sz w:val="14"/>
                <w:szCs w:val="14"/>
              </w:rPr>
            </w:pPr>
            <w:r w:rsidRPr="00145C64">
              <w:rPr>
                <w:color w:val="000000"/>
                <w:sz w:val="14"/>
                <w:szCs w:val="14"/>
              </w:rPr>
              <w:t>REPORTS.pas</w:t>
            </w:r>
          </w:p>
        </w:tc>
        <w:tc>
          <w:tcPr>
            <w:tcW w:w="1081" w:type="dxa"/>
            <w:vAlign w:val="center"/>
            <w:hideMark/>
          </w:tcPr>
          <w:p w14:paraId="0CC13C2F" w14:textId="4521B65B" w:rsidR="00152D6E" w:rsidRPr="00145C64" w:rsidRDefault="00152D6E" w:rsidP="00152D6E">
            <w:pPr>
              <w:jc w:val="center"/>
              <w:rPr>
                <w:color w:val="000000"/>
                <w:sz w:val="14"/>
                <w:szCs w:val="14"/>
              </w:rPr>
            </w:pPr>
            <w:r w:rsidRPr="00145C64">
              <w:rPr>
                <w:color w:val="000000"/>
                <w:sz w:val="14"/>
                <w:szCs w:val="14"/>
              </w:rPr>
              <w:t>RPCBroker1</w:t>
            </w:r>
          </w:p>
        </w:tc>
        <w:tc>
          <w:tcPr>
            <w:tcW w:w="1709" w:type="dxa"/>
            <w:vAlign w:val="center"/>
            <w:hideMark/>
          </w:tcPr>
          <w:p w14:paraId="6C2E9663" w14:textId="55A20B85" w:rsidR="00152D6E" w:rsidRPr="00145C64" w:rsidRDefault="00152D6E" w:rsidP="00152D6E">
            <w:pPr>
              <w:jc w:val="center"/>
              <w:rPr>
                <w:color w:val="000000"/>
                <w:sz w:val="14"/>
                <w:szCs w:val="14"/>
              </w:rPr>
            </w:pPr>
            <w:r w:rsidRPr="00145C64">
              <w:rPr>
                <w:color w:val="000000"/>
                <w:sz w:val="14"/>
                <w:szCs w:val="14"/>
              </w:rPr>
              <w:t>No Params</w:t>
            </w:r>
          </w:p>
        </w:tc>
      </w:tr>
      <w:tr w:rsidR="00152D6E" w:rsidRPr="00285745" w14:paraId="645B1EBB" w14:textId="77777777" w:rsidTr="00145C64">
        <w:trPr>
          <w:trHeight w:val="1700"/>
        </w:trPr>
        <w:tc>
          <w:tcPr>
            <w:tcW w:w="1175" w:type="dxa"/>
            <w:shd w:val="clear" w:color="auto" w:fill="FFFFFF" w:themeFill="background1"/>
            <w:vAlign w:val="center"/>
            <w:hideMark/>
          </w:tcPr>
          <w:p w14:paraId="29A6E4A4" w14:textId="766B7824" w:rsidR="00152D6E" w:rsidRPr="00145C64" w:rsidRDefault="00152D6E" w:rsidP="00152D6E">
            <w:pPr>
              <w:rPr>
                <w:color w:val="000000"/>
                <w:sz w:val="14"/>
                <w:szCs w:val="14"/>
              </w:rPr>
            </w:pPr>
            <w:r w:rsidRPr="00145C64">
              <w:rPr>
                <w:color w:val="000000"/>
                <w:sz w:val="14"/>
                <w:szCs w:val="14"/>
              </w:rPr>
              <w:t>DVBAB REPORT PENDING7131</w:t>
            </w:r>
          </w:p>
        </w:tc>
        <w:tc>
          <w:tcPr>
            <w:tcW w:w="985" w:type="dxa"/>
            <w:shd w:val="clear" w:color="auto" w:fill="FFFFFF" w:themeFill="background1"/>
            <w:vAlign w:val="center"/>
            <w:hideMark/>
          </w:tcPr>
          <w:p w14:paraId="029E30DD" w14:textId="0589C73C" w:rsidR="00152D6E" w:rsidRPr="00145C64" w:rsidRDefault="00152D6E" w:rsidP="00152D6E">
            <w:pPr>
              <w:jc w:val="center"/>
              <w:rPr>
                <w:color w:val="000000"/>
                <w:sz w:val="14"/>
                <w:szCs w:val="14"/>
              </w:rPr>
            </w:pPr>
            <w:r w:rsidRPr="00145C64">
              <w:rPr>
                <w:color w:val="000000"/>
                <w:sz w:val="14"/>
                <w:szCs w:val="14"/>
              </w:rPr>
              <w:t>STRT</w:t>
            </w:r>
          </w:p>
        </w:tc>
        <w:tc>
          <w:tcPr>
            <w:tcW w:w="1087" w:type="dxa"/>
            <w:shd w:val="clear" w:color="auto" w:fill="FFFFFF" w:themeFill="background1"/>
            <w:vAlign w:val="center"/>
            <w:hideMark/>
          </w:tcPr>
          <w:p w14:paraId="09C53421" w14:textId="34EF3440" w:rsidR="00152D6E" w:rsidRPr="00145C64" w:rsidRDefault="00152D6E" w:rsidP="00152D6E">
            <w:pPr>
              <w:jc w:val="center"/>
              <w:rPr>
                <w:color w:val="000000"/>
                <w:sz w:val="14"/>
                <w:szCs w:val="14"/>
              </w:rPr>
            </w:pPr>
            <w:r w:rsidRPr="00145C64">
              <w:rPr>
                <w:color w:val="000000"/>
                <w:sz w:val="14"/>
                <w:szCs w:val="14"/>
              </w:rPr>
              <w:t>DVBAB57</w:t>
            </w:r>
          </w:p>
        </w:tc>
        <w:tc>
          <w:tcPr>
            <w:tcW w:w="1012" w:type="dxa"/>
            <w:shd w:val="clear" w:color="auto" w:fill="FFFFFF" w:themeFill="background1"/>
            <w:vAlign w:val="center"/>
            <w:hideMark/>
          </w:tcPr>
          <w:p w14:paraId="6D6D7F0D" w14:textId="382373B7" w:rsidR="00152D6E" w:rsidRPr="00145C64" w:rsidRDefault="00152D6E" w:rsidP="00152D6E">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1CAFF4E0" w14:textId="7E84C3D9" w:rsidR="00152D6E" w:rsidRPr="00145C64" w:rsidRDefault="00152D6E" w:rsidP="00152D6E">
            <w:pPr>
              <w:rPr>
                <w:color w:val="000000"/>
                <w:sz w:val="14"/>
                <w:szCs w:val="14"/>
              </w:rPr>
            </w:pPr>
            <w:r w:rsidRPr="00145C64">
              <w:rPr>
                <w:color w:val="000000"/>
                <w:sz w:val="14"/>
                <w:szCs w:val="14"/>
              </w:rPr>
              <w:t>Generates a list of pending 7131 requests.</w:t>
            </w:r>
          </w:p>
        </w:tc>
        <w:tc>
          <w:tcPr>
            <w:tcW w:w="990" w:type="dxa"/>
            <w:shd w:val="clear" w:color="auto" w:fill="FFFFFF" w:themeFill="background1"/>
            <w:vAlign w:val="center"/>
            <w:hideMark/>
          </w:tcPr>
          <w:p w14:paraId="2551F3F1" w14:textId="1239463A" w:rsidR="00152D6E" w:rsidRPr="00145C64" w:rsidRDefault="00152D6E" w:rsidP="00152D6E">
            <w:pPr>
              <w:jc w:val="center"/>
              <w:rPr>
                <w:color w:val="000000"/>
                <w:sz w:val="14"/>
                <w:szCs w:val="14"/>
              </w:rPr>
            </w:pPr>
            <w:r w:rsidRPr="00145C64">
              <w:rPr>
                <w:color w:val="000000"/>
                <w:sz w:val="14"/>
                <w:szCs w:val="14"/>
              </w:rPr>
              <w:t>SELDIV</w:t>
            </w:r>
            <w:r w:rsidRPr="00145C64">
              <w:rPr>
                <w:color w:val="000000"/>
                <w:sz w:val="14"/>
                <w:szCs w:val="14"/>
              </w:rPr>
              <w:br/>
              <w:t>DIV</w:t>
            </w:r>
            <w:r w:rsidRPr="00145C64">
              <w:rPr>
                <w:color w:val="000000"/>
                <w:sz w:val="14"/>
                <w:szCs w:val="14"/>
              </w:rPr>
              <w:br/>
              <w:t>DVBADLMTR</w:t>
            </w:r>
          </w:p>
        </w:tc>
        <w:tc>
          <w:tcPr>
            <w:tcW w:w="2340" w:type="dxa"/>
            <w:shd w:val="clear" w:color="auto" w:fill="FFFFFF" w:themeFill="background1"/>
            <w:vAlign w:val="center"/>
            <w:hideMark/>
          </w:tcPr>
          <w:p w14:paraId="540831BA" w14:textId="6FEF3BD5" w:rsidR="00152D6E" w:rsidRPr="00145C64" w:rsidRDefault="00152D6E" w:rsidP="00152D6E">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596889DB" w14:textId="545F0198" w:rsidR="00152D6E" w:rsidRPr="00145C64" w:rsidRDefault="00152D6E" w:rsidP="00152D6E">
            <w:pPr>
              <w:rPr>
                <w:color w:val="000000"/>
                <w:sz w:val="14"/>
                <w:szCs w:val="14"/>
              </w:rPr>
            </w:pPr>
            <w:r w:rsidRPr="00145C64">
              <w:rPr>
                <w:color w:val="000000"/>
                <w:sz w:val="14"/>
                <w:szCs w:val="14"/>
              </w:rPr>
              <w:t>Tfrmreports.</w:t>
            </w:r>
            <w:r w:rsidRPr="00145C64">
              <w:rPr>
                <w:color w:val="000000"/>
                <w:sz w:val="14"/>
                <w:szCs w:val="14"/>
              </w:rPr>
              <w:br/>
              <w:t>Button9Click</w:t>
            </w:r>
          </w:p>
        </w:tc>
        <w:tc>
          <w:tcPr>
            <w:tcW w:w="1260" w:type="dxa"/>
            <w:shd w:val="clear" w:color="auto" w:fill="FFFFFF" w:themeFill="background1"/>
            <w:vAlign w:val="center"/>
            <w:hideMark/>
          </w:tcPr>
          <w:p w14:paraId="1A7D75DF" w14:textId="659F7010" w:rsidR="00152D6E" w:rsidRPr="00145C64" w:rsidRDefault="00152D6E" w:rsidP="006D4317">
            <w:pPr>
              <w:rPr>
                <w:color w:val="000000"/>
                <w:sz w:val="14"/>
                <w:szCs w:val="14"/>
              </w:rPr>
            </w:pPr>
            <w:r w:rsidRPr="00145C64">
              <w:rPr>
                <w:color w:val="000000"/>
                <w:sz w:val="14"/>
                <w:szCs w:val="14"/>
              </w:rPr>
              <w:t>REPORTS.pas</w:t>
            </w:r>
          </w:p>
        </w:tc>
        <w:tc>
          <w:tcPr>
            <w:tcW w:w="1081" w:type="dxa"/>
            <w:shd w:val="clear" w:color="auto" w:fill="FFFFFF" w:themeFill="background1"/>
            <w:vAlign w:val="center"/>
            <w:hideMark/>
          </w:tcPr>
          <w:p w14:paraId="5A1FA149" w14:textId="460D8721" w:rsidR="00152D6E" w:rsidRPr="00145C64" w:rsidRDefault="00152D6E" w:rsidP="00152D6E">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0A7B4CFB" w14:textId="4A8B1AA3" w:rsidR="00152D6E" w:rsidRPr="00145C64" w:rsidRDefault="00152D6E" w:rsidP="00152D6E">
            <w:pPr>
              <w:jc w:val="center"/>
              <w:rPr>
                <w:color w:val="000000"/>
                <w:sz w:val="14"/>
                <w:szCs w:val="14"/>
              </w:rPr>
            </w:pPr>
            <w:r w:rsidRPr="00145C64">
              <w:rPr>
                <w:color w:val="000000"/>
                <w:sz w:val="14"/>
                <w:szCs w:val="14"/>
              </w:rPr>
              <w:t>Value := ''</w:t>
            </w:r>
            <w:r w:rsidRPr="00145C64">
              <w:rPr>
                <w:color w:val="000000"/>
                <w:sz w:val="14"/>
                <w:szCs w:val="14"/>
              </w:rPr>
              <w:br/>
              <w:t>Ptype= literal;</w:t>
            </w:r>
            <w:r w:rsidRPr="00145C64">
              <w:rPr>
                <w:color w:val="000000"/>
                <w:sz w:val="14"/>
                <w:szCs w:val="14"/>
              </w:rPr>
              <w:br/>
              <w:t>Note: the Value param is set base on multiple conditions. See code for conditions.</w:t>
            </w:r>
          </w:p>
        </w:tc>
      </w:tr>
      <w:tr w:rsidR="0037528C" w:rsidRPr="00285745" w14:paraId="608408B6" w14:textId="77777777" w:rsidTr="00145C64">
        <w:trPr>
          <w:trHeight w:val="1880"/>
        </w:trPr>
        <w:tc>
          <w:tcPr>
            <w:tcW w:w="1175" w:type="dxa"/>
            <w:vAlign w:val="center"/>
            <w:hideMark/>
          </w:tcPr>
          <w:p w14:paraId="16B6D177" w14:textId="02C5398C" w:rsidR="0037528C" w:rsidRPr="00145C64" w:rsidRDefault="0037528C" w:rsidP="0037528C">
            <w:pPr>
              <w:rPr>
                <w:color w:val="000000"/>
                <w:sz w:val="14"/>
                <w:szCs w:val="14"/>
              </w:rPr>
            </w:pPr>
            <w:r w:rsidRPr="00145C64">
              <w:rPr>
                <w:color w:val="000000"/>
                <w:sz w:val="14"/>
                <w:szCs w:val="14"/>
              </w:rPr>
              <w:t>DVBAB REPORT READMIT</w:t>
            </w:r>
          </w:p>
        </w:tc>
        <w:tc>
          <w:tcPr>
            <w:tcW w:w="985" w:type="dxa"/>
            <w:vAlign w:val="center"/>
            <w:hideMark/>
          </w:tcPr>
          <w:p w14:paraId="7E8E7A6C" w14:textId="426C8AB2" w:rsidR="0037528C" w:rsidRPr="00145C64" w:rsidRDefault="0037528C" w:rsidP="0037528C">
            <w:pPr>
              <w:jc w:val="center"/>
              <w:rPr>
                <w:color w:val="000000"/>
                <w:sz w:val="14"/>
                <w:szCs w:val="14"/>
              </w:rPr>
            </w:pPr>
            <w:r w:rsidRPr="00145C64">
              <w:rPr>
                <w:color w:val="000000"/>
                <w:sz w:val="14"/>
                <w:szCs w:val="14"/>
              </w:rPr>
              <w:t>STRT</w:t>
            </w:r>
          </w:p>
        </w:tc>
        <w:tc>
          <w:tcPr>
            <w:tcW w:w="1087" w:type="dxa"/>
            <w:vAlign w:val="center"/>
            <w:hideMark/>
          </w:tcPr>
          <w:p w14:paraId="3AFB8A47" w14:textId="165D4452" w:rsidR="0037528C" w:rsidRPr="00145C64" w:rsidRDefault="0037528C" w:rsidP="0037528C">
            <w:pPr>
              <w:jc w:val="center"/>
              <w:rPr>
                <w:color w:val="000000"/>
                <w:sz w:val="14"/>
                <w:szCs w:val="14"/>
              </w:rPr>
            </w:pPr>
            <w:r w:rsidRPr="00145C64">
              <w:rPr>
                <w:color w:val="000000"/>
                <w:sz w:val="14"/>
                <w:szCs w:val="14"/>
              </w:rPr>
              <w:t>DVBAB56</w:t>
            </w:r>
          </w:p>
        </w:tc>
        <w:tc>
          <w:tcPr>
            <w:tcW w:w="1012" w:type="dxa"/>
            <w:vAlign w:val="center"/>
            <w:hideMark/>
          </w:tcPr>
          <w:p w14:paraId="5EF4A82C" w14:textId="520A0E23" w:rsidR="0037528C" w:rsidRPr="00145C64" w:rsidRDefault="0037528C" w:rsidP="0037528C">
            <w:pPr>
              <w:jc w:val="center"/>
              <w:rPr>
                <w:color w:val="000000"/>
                <w:sz w:val="14"/>
                <w:szCs w:val="14"/>
              </w:rPr>
            </w:pPr>
            <w:r w:rsidRPr="00145C64">
              <w:rPr>
                <w:color w:val="000000"/>
                <w:sz w:val="14"/>
                <w:szCs w:val="14"/>
              </w:rPr>
              <w:t>GLOBAL ARRAY</w:t>
            </w:r>
          </w:p>
        </w:tc>
        <w:tc>
          <w:tcPr>
            <w:tcW w:w="2041" w:type="dxa"/>
            <w:vAlign w:val="center"/>
            <w:hideMark/>
          </w:tcPr>
          <w:p w14:paraId="6AE48CC7" w14:textId="6AB05609" w:rsidR="0037528C" w:rsidRPr="00145C64" w:rsidRDefault="0037528C" w:rsidP="0037528C">
            <w:pPr>
              <w:rPr>
                <w:color w:val="000000"/>
                <w:sz w:val="14"/>
                <w:szCs w:val="14"/>
              </w:rPr>
            </w:pPr>
            <w:r w:rsidRPr="00145C64">
              <w:rPr>
                <w:color w:val="000000"/>
                <w:sz w:val="14"/>
                <w:szCs w:val="14"/>
              </w:rPr>
              <w:t>Generates a re-admission report, in either standard or delimited format for the specified date range.</w:t>
            </w:r>
          </w:p>
        </w:tc>
        <w:tc>
          <w:tcPr>
            <w:tcW w:w="990" w:type="dxa"/>
            <w:vAlign w:val="center"/>
            <w:hideMark/>
          </w:tcPr>
          <w:p w14:paraId="5CF9A49A" w14:textId="2EB92BEA" w:rsidR="0037528C" w:rsidRPr="00145C64" w:rsidRDefault="0037528C" w:rsidP="0037528C">
            <w:pPr>
              <w:jc w:val="center"/>
              <w:rPr>
                <w:color w:val="000000"/>
                <w:sz w:val="14"/>
                <w:szCs w:val="14"/>
              </w:rPr>
            </w:pPr>
            <w:r w:rsidRPr="00145C64">
              <w:rPr>
                <w:color w:val="000000"/>
                <w:sz w:val="14"/>
                <w:szCs w:val="14"/>
              </w:rPr>
              <w:t>BDATE</w:t>
            </w:r>
            <w:r w:rsidRPr="00145C64">
              <w:rPr>
                <w:color w:val="000000"/>
                <w:sz w:val="14"/>
                <w:szCs w:val="14"/>
              </w:rPr>
              <w:br/>
              <w:t>EDATE</w:t>
            </w:r>
            <w:r w:rsidRPr="00145C64">
              <w:rPr>
                <w:color w:val="000000"/>
                <w:sz w:val="14"/>
                <w:szCs w:val="14"/>
              </w:rPr>
              <w:br/>
              <w:t>DVBAH</w:t>
            </w:r>
            <w:r w:rsidRPr="00145C64">
              <w:rPr>
                <w:color w:val="000000"/>
                <w:sz w:val="14"/>
                <w:szCs w:val="14"/>
              </w:rPr>
              <w:br/>
              <w:t>DVBADLMTR</w:t>
            </w:r>
          </w:p>
        </w:tc>
        <w:tc>
          <w:tcPr>
            <w:tcW w:w="2340" w:type="dxa"/>
            <w:vAlign w:val="center"/>
            <w:hideMark/>
          </w:tcPr>
          <w:p w14:paraId="702CA0F4" w14:textId="0FE94D3A" w:rsidR="0037528C" w:rsidRPr="00145C64" w:rsidRDefault="0037528C" w:rsidP="0037528C">
            <w:pPr>
              <w:jc w:val="center"/>
              <w:rPr>
                <w:color w:val="000000"/>
                <w:sz w:val="14"/>
                <w:szCs w:val="14"/>
              </w:rPr>
            </w:pPr>
            <w:r w:rsidRPr="00145C64">
              <w:rPr>
                <w:color w:val="000000"/>
                <w:sz w:val="14"/>
                <w:szCs w:val="14"/>
              </w:rPr>
              <w:t>NONE</w:t>
            </w:r>
          </w:p>
        </w:tc>
        <w:tc>
          <w:tcPr>
            <w:tcW w:w="1800" w:type="dxa"/>
            <w:vAlign w:val="center"/>
            <w:hideMark/>
          </w:tcPr>
          <w:p w14:paraId="7B2797E3" w14:textId="04F4BDC9" w:rsidR="0037528C" w:rsidRPr="00145C64" w:rsidRDefault="0037528C" w:rsidP="0037528C">
            <w:pPr>
              <w:rPr>
                <w:color w:val="000000"/>
                <w:sz w:val="14"/>
                <w:szCs w:val="14"/>
              </w:rPr>
            </w:pPr>
            <w:r w:rsidRPr="00145C64">
              <w:rPr>
                <w:color w:val="000000"/>
                <w:sz w:val="14"/>
                <w:szCs w:val="14"/>
              </w:rPr>
              <w:t>Tfrmreports.</w:t>
            </w:r>
            <w:r w:rsidRPr="00145C64">
              <w:rPr>
                <w:color w:val="000000"/>
                <w:sz w:val="14"/>
                <w:szCs w:val="14"/>
              </w:rPr>
              <w:br/>
              <w:t>GetHospAdjReport</w:t>
            </w:r>
            <w:r w:rsidRPr="00145C64">
              <w:rPr>
                <w:color w:val="000000"/>
                <w:sz w:val="14"/>
                <w:szCs w:val="14"/>
              </w:rPr>
              <w:br/>
            </w:r>
            <w:r w:rsidRPr="00145C64">
              <w:rPr>
                <w:color w:val="000000"/>
                <w:sz w:val="14"/>
                <w:szCs w:val="14"/>
              </w:rPr>
              <w:br/>
              <w:t>Tfrmreports.</w:t>
            </w:r>
            <w:r w:rsidRPr="00145C64">
              <w:rPr>
                <w:color w:val="000000"/>
                <w:sz w:val="14"/>
                <w:szCs w:val="14"/>
              </w:rPr>
              <w:br/>
              <w:t>GetHospAdjReportByDay</w:t>
            </w:r>
          </w:p>
        </w:tc>
        <w:tc>
          <w:tcPr>
            <w:tcW w:w="1260" w:type="dxa"/>
            <w:vAlign w:val="center"/>
            <w:hideMark/>
          </w:tcPr>
          <w:p w14:paraId="38FAEB5B" w14:textId="6D2C560E" w:rsidR="0037528C" w:rsidRPr="00145C64" w:rsidRDefault="0037528C" w:rsidP="006D4317">
            <w:pPr>
              <w:rPr>
                <w:color w:val="000000"/>
                <w:sz w:val="14"/>
                <w:szCs w:val="14"/>
              </w:rPr>
            </w:pPr>
            <w:r w:rsidRPr="00145C64">
              <w:rPr>
                <w:color w:val="000000"/>
                <w:sz w:val="14"/>
                <w:szCs w:val="14"/>
              </w:rPr>
              <w:t>Reports.pas</w:t>
            </w:r>
          </w:p>
        </w:tc>
        <w:tc>
          <w:tcPr>
            <w:tcW w:w="1081" w:type="dxa"/>
            <w:vAlign w:val="center"/>
            <w:hideMark/>
          </w:tcPr>
          <w:p w14:paraId="0D23E0B2" w14:textId="47364AA2" w:rsidR="0037528C" w:rsidRPr="00145C64" w:rsidRDefault="0037528C" w:rsidP="0037528C">
            <w:pPr>
              <w:jc w:val="center"/>
              <w:rPr>
                <w:color w:val="000000"/>
                <w:sz w:val="14"/>
                <w:szCs w:val="14"/>
              </w:rPr>
            </w:pPr>
            <w:r w:rsidRPr="00145C64">
              <w:rPr>
                <w:color w:val="000000"/>
                <w:sz w:val="14"/>
                <w:szCs w:val="14"/>
              </w:rPr>
              <w:t>RPCBroker1</w:t>
            </w:r>
          </w:p>
        </w:tc>
        <w:tc>
          <w:tcPr>
            <w:tcW w:w="1709" w:type="dxa"/>
            <w:vAlign w:val="center"/>
            <w:hideMark/>
          </w:tcPr>
          <w:p w14:paraId="346FCFF3" w14:textId="2CD746CC" w:rsidR="0037528C" w:rsidRPr="00145C64" w:rsidRDefault="0037528C" w:rsidP="0037528C">
            <w:pPr>
              <w:jc w:val="center"/>
              <w:rPr>
                <w:color w:val="000000"/>
                <w:sz w:val="14"/>
                <w:szCs w:val="14"/>
              </w:rPr>
            </w:pPr>
            <w:r w:rsidRPr="00145C64">
              <w:rPr>
                <w:color w:val="000000"/>
                <w:sz w:val="14"/>
                <w:szCs w:val="14"/>
              </w:rPr>
              <w:t>Value := UserDUZHomeServer;</w:t>
            </w:r>
            <w:r w:rsidRPr="00145C64">
              <w:rPr>
                <w:color w:val="000000"/>
                <w:sz w:val="14"/>
                <w:szCs w:val="14"/>
              </w:rPr>
              <w:br/>
              <w:t>PType := literal;</w:t>
            </w:r>
          </w:p>
        </w:tc>
      </w:tr>
      <w:tr w:rsidR="00A672A5" w:rsidRPr="00285745" w14:paraId="7D747B87" w14:textId="77777777" w:rsidTr="00145C64">
        <w:trPr>
          <w:trHeight w:val="2510"/>
        </w:trPr>
        <w:tc>
          <w:tcPr>
            <w:tcW w:w="1175" w:type="dxa"/>
            <w:shd w:val="clear" w:color="auto" w:fill="FFFFFF" w:themeFill="background1"/>
            <w:vAlign w:val="center"/>
            <w:hideMark/>
          </w:tcPr>
          <w:p w14:paraId="444F0EDA" w14:textId="6AF65A07" w:rsidR="00A672A5" w:rsidRPr="00145C64" w:rsidRDefault="00A672A5" w:rsidP="00A672A5">
            <w:pPr>
              <w:rPr>
                <w:color w:val="000000"/>
                <w:sz w:val="14"/>
                <w:szCs w:val="14"/>
              </w:rPr>
            </w:pPr>
            <w:r w:rsidRPr="00145C64">
              <w:rPr>
                <w:color w:val="000000"/>
                <w:sz w:val="14"/>
                <w:szCs w:val="14"/>
              </w:rPr>
              <w:t>DVBAB REPORT SPECIAL</w:t>
            </w:r>
          </w:p>
        </w:tc>
        <w:tc>
          <w:tcPr>
            <w:tcW w:w="985" w:type="dxa"/>
            <w:shd w:val="clear" w:color="auto" w:fill="FFFFFF" w:themeFill="background1"/>
            <w:vAlign w:val="center"/>
            <w:hideMark/>
          </w:tcPr>
          <w:p w14:paraId="27F987C8" w14:textId="045DF46B" w:rsidR="00A672A5" w:rsidRPr="00145C64" w:rsidRDefault="00A672A5" w:rsidP="00A672A5">
            <w:pPr>
              <w:jc w:val="center"/>
              <w:rPr>
                <w:color w:val="000000"/>
                <w:sz w:val="14"/>
                <w:szCs w:val="14"/>
              </w:rPr>
            </w:pPr>
            <w:r w:rsidRPr="00145C64">
              <w:rPr>
                <w:color w:val="000000"/>
                <w:sz w:val="14"/>
                <w:szCs w:val="14"/>
              </w:rPr>
              <w:t>SPECRPT</w:t>
            </w:r>
          </w:p>
        </w:tc>
        <w:tc>
          <w:tcPr>
            <w:tcW w:w="1087" w:type="dxa"/>
            <w:shd w:val="clear" w:color="auto" w:fill="FFFFFF" w:themeFill="background1"/>
            <w:vAlign w:val="center"/>
            <w:hideMark/>
          </w:tcPr>
          <w:p w14:paraId="2ADABB2E" w14:textId="11800F4E" w:rsidR="00A672A5" w:rsidRPr="00145C64" w:rsidRDefault="00A672A5" w:rsidP="00A672A5">
            <w:pPr>
              <w:jc w:val="center"/>
              <w:rPr>
                <w:color w:val="000000"/>
                <w:sz w:val="14"/>
                <w:szCs w:val="14"/>
              </w:rPr>
            </w:pPr>
            <w:r w:rsidRPr="00145C64">
              <w:rPr>
                <w:color w:val="000000"/>
                <w:sz w:val="14"/>
                <w:szCs w:val="14"/>
              </w:rPr>
              <w:t>DVBASPD2</w:t>
            </w:r>
          </w:p>
        </w:tc>
        <w:tc>
          <w:tcPr>
            <w:tcW w:w="1012" w:type="dxa"/>
            <w:shd w:val="clear" w:color="auto" w:fill="FFFFFF" w:themeFill="background1"/>
            <w:vAlign w:val="center"/>
            <w:hideMark/>
          </w:tcPr>
          <w:p w14:paraId="244B9E0B" w14:textId="0E0D7C12" w:rsidR="00A672A5" w:rsidRPr="00145C64" w:rsidRDefault="00A672A5" w:rsidP="00A672A5">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03FAC6AB" w14:textId="3A814E67" w:rsidR="00A672A5" w:rsidRPr="00145C64" w:rsidRDefault="00A672A5" w:rsidP="00A672A5">
            <w:pPr>
              <w:rPr>
                <w:color w:val="000000"/>
                <w:sz w:val="14"/>
                <w:szCs w:val="14"/>
              </w:rPr>
            </w:pPr>
            <w:r w:rsidRPr="00145C64">
              <w:rPr>
                <w:color w:val="000000"/>
                <w:sz w:val="14"/>
                <w:szCs w:val="14"/>
              </w:rPr>
              <w:t>Generates a Special Report for Pension and Advisory &amp; Assistance (A&amp;A), in either standard or delimited format, for the specified parameters.</w:t>
            </w:r>
          </w:p>
        </w:tc>
        <w:tc>
          <w:tcPr>
            <w:tcW w:w="990" w:type="dxa"/>
            <w:shd w:val="clear" w:color="auto" w:fill="FFFFFF" w:themeFill="background1"/>
            <w:vAlign w:val="center"/>
            <w:hideMark/>
          </w:tcPr>
          <w:p w14:paraId="46A44A37" w14:textId="3BDFE039" w:rsidR="00A672A5" w:rsidRPr="00145C64" w:rsidRDefault="00A672A5" w:rsidP="00A672A5">
            <w:pPr>
              <w:jc w:val="center"/>
              <w:rPr>
                <w:color w:val="000000"/>
                <w:sz w:val="14"/>
                <w:szCs w:val="14"/>
              </w:rPr>
            </w:pPr>
            <w:r w:rsidRPr="00145C64">
              <w:rPr>
                <w:color w:val="000000"/>
                <w:sz w:val="14"/>
                <w:szCs w:val="14"/>
              </w:rPr>
              <w:t>DCTYPES</w:t>
            </w:r>
            <w:r w:rsidRPr="00145C64">
              <w:rPr>
                <w:color w:val="000000"/>
                <w:sz w:val="14"/>
                <w:szCs w:val="14"/>
              </w:rPr>
              <w:br/>
              <w:t>BDATE</w:t>
            </w:r>
            <w:r w:rsidRPr="00145C64">
              <w:rPr>
                <w:color w:val="000000"/>
                <w:sz w:val="14"/>
                <w:szCs w:val="14"/>
              </w:rPr>
              <w:br/>
              <w:t>EDATE</w:t>
            </w:r>
            <w:r w:rsidRPr="00145C64">
              <w:rPr>
                <w:color w:val="000000"/>
                <w:sz w:val="14"/>
                <w:szCs w:val="14"/>
              </w:rPr>
              <w:br/>
              <w:t>RONUM</w:t>
            </w:r>
            <w:r w:rsidRPr="00145C64">
              <w:rPr>
                <w:color w:val="000000"/>
                <w:sz w:val="14"/>
                <w:szCs w:val="14"/>
              </w:rPr>
              <w:br/>
              <w:t>REP</w:t>
            </w:r>
            <w:r w:rsidRPr="00145C64">
              <w:rPr>
                <w:color w:val="000000"/>
                <w:sz w:val="14"/>
                <w:szCs w:val="14"/>
              </w:rPr>
              <w:br/>
              <w:t>DVBADLMTR</w:t>
            </w:r>
          </w:p>
        </w:tc>
        <w:tc>
          <w:tcPr>
            <w:tcW w:w="2340" w:type="dxa"/>
            <w:shd w:val="clear" w:color="auto" w:fill="FFFFFF" w:themeFill="background1"/>
            <w:vAlign w:val="center"/>
            <w:hideMark/>
          </w:tcPr>
          <w:p w14:paraId="27BFED62" w14:textId="091709D9" w:rsidR="00A672A5" w:rsidRPr="00145C64" w:rsidRDefault="00A672A5" w:rsidP="00A672A5">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0902946F" w14:textId="3E81C4BA" w:rsidR="00A672A5" w:rsidRPr="00145C64" w:rsidRDefault="00A672A5" w:rsidP="00A672A5">
            <w:pPr>
              <w:rPr>
                <w:color w:val="000000"/>
                <w:sz w:val="14"/>
                <w:szCs w:val="14"/>
              </w:rPr>
            </w:pPr>
            <w:r w:rsidRPr="00145C64">
              <w:rPr>
                <w:color w:val="000000"/>
                <w:sz w:val="14"/>
                <w:szCs w:val="14"/>
              </w:rPr>
              <w:t>TfrmSpecialReport.</w:t>
            </w:r>
            <w:r w:rsidRPr="00145C64">
              <w:rPr>
                <w:color w:val="000000"/>
                <w:sz w:val="14"/>
                <w:szCs w:val="14"/>
              </w:rPr>
              <w:br/>
              <w:t>ButtonRunReportClick</w:t>
            </w:r>
          </w:p>
        </w:tc>
        <w:tc>
          <w:tcPr>
            <w:tcW w:w="1260" w:type="dxa"/>
            <w:shd w:val="clear" w:color="auto" w:fill="FFFFFF" w:themeFill="background1"/>
            <w:vAlign w:val="center"/>
            <w:hideMark/>
          </w:tcPr>
          <w:p w14:paraId="430512E8" w14:textId="20FD71F1" w:rsidR="00A672A5" w:rsidRPr="00145C64" w:rsidRDefault="00A672A5" w:rsidP="006D4317">
            <w:pPr>
              <w:rPr>
                <w:color w:val="000000"/>
                <w:sz w:val="14"/>
                <w:szCs w:val="14"/>
              </w:rPr>
            </w:pPr>
            <w:r w:rsidRPr="00145C64">
              <w:rPr>
                <w:color w:val="000000"/>
                <w:sz w:val="14"/>
                <w:szCs w:val="14"/>
              </w:rPr>
              <w:t>specialreport.pas</w:t>
            </w:r>
          </w:p>
        </w:tc>
        <w:tc>
          <w:tcPr>
            <w:tcW w:w="1081" w:type="dxa"/>
            <w:shd w:val="clear" w:color="auto" w:fill="FFFFFF" w:themeFill="background1"/>
            <w:vAlign w:val="center"/>
            <w:hideMark/>
          </w:tcPr>
          <w:p w14:paraId="34B32B0B" w14:textId="0E87F537" w:rsidR="00A672A5" w:rsidRPr="00145C64" w:rsidRDefault="00A672A5" w:rsidP="00A672A5">
            <w:pPr>
              <w:jc w:val="center"/>
              <w:rPr>
                <w:color w:val="000000"/>
                <w:sz w:val="14"/>
                <w:szCs w:val="14"/>
              </w:rPr>
            </w:pPr>
            <w:r w:rsidRPr="00145C64">
              <w:rPr>
                <w:color w:val="000000"/>
                <w:sz w:val="14"/>
                <w:szCs w:val="14"/>
              </w:rPr>
              <w:t>RPCBroker1</w:t>
            </w:r>
          </w:p>
        </w:tc>
        <w:tc>
          <w:tcPr>
            <w:tcW w:w="1709" w:type="dxa"/>
            <w:shd w:val="clear" w:color="auto" w:fill="FFFFFF" w:themeFill="background1"/>
            <w:vAlign w:val="center"/>
            <w:hideMark/>
          </w:tcPr>
          <w:p w14:paraId="588719E4" w14:textId="24286143" w:rsidR="00A672A5" w:rsidRPr="00145C64" w:rsidRDefault="00A672A5" w:rsidP="00A672A5">
            <w:pPr>
              <w:jc w:val="center"/>
              <w:rPr>
                <w:color w:val="000000"/>
                <w:sz w:val="14"/>
                <w:szCs w:val="14"/>
              </w:rPr>
            </w:pPr>
            <w:r w:rsidRPr="00145C64">
              <w:rPr>
                <w:color w:val="000000"/>
                <w:sz w:val="14"/>
                <w:szCs w:val="14"/>
              </w:rPr>
              <w:t>This RPC has 6  possible parms that can be set base on evaluation conditions. All of the Parms have a Type set to Literal.</w:t>
            </w:r>
          </w:p>
        </w:tc>
      </w:tr>
      <w:tr w:rsidR="00A672A5" w:rsidRPr="00285745" w14:paraId="2E21992C" w14:textId="77777777" w:rsidTr="00145C64">
        <w:trPr>
          <w:trHeight w:val="1270"/>
        </w:trPr>
        <w:tc>
          <w:tcPr>
            <w:tcW w:w="1175" w:type="dxa"/>
            <w:vAlign w:val="center"/>
            <w:hideMark/>
          </w:tcPr>
          <w:p w14:paraId="78B3F422" w14:textId="165900D2" w:rsidR="00A672A5" w:rsidRPr="00145C64" w:rsidRDefault="00A672A5" w:rsidP="00A672A5">
            <w:pPr>
              <w:rPr>
                <w:color w:val="000000"/>
                <w:sz w:val="14"/>
                <w:szCs w:val="14"/>
              </w:rPr>
            </w:pPr>
            <w:r w:rsidRPr="00145C64">
              <w:rPr>
                <w:color w:val="000000"/>
                <w:sz w:val="14"/>
                <w:szCs w:val="14"/>
              </w:rPr>
              <w:t>DVBAB REPORTS</w:t>
            </w:r>
          </w:p>
        </w:tc>
        <w:tc>
          <w:tcPr>
            <w:tcW w:w="985" w:type="dxa"/>
            <w:vAlign w:val="center"/>
            <w:hideMark/>
          </w:tcPr>
          <w:p w14:paraId="2AA9B390" w14:textId="49D7AB9B" w:rsidR="00A672A5" w:rsidRPr="00145C64" w:rsidRDefault="00A672A5" w:rsidP="00A672A5">
            <w:pPr>
              <w:jc w:val="center"/>
              <w:rPr>
                <w:color w:val="000000"/>
                <w:sz w:val="14"/>
                <w:szCs w:val="14"/>
              </w:rPr>
            </w:pPr>
            <w:r w:rsidRPr="00145C64">
              <w:rPr>
                <w:color w:val="000000"/>
                <w:sz w:val="14"/>
                <w:szCs w:val="14"/>
              </w:rPr>
              <w:t>START</w:t>
            </w:r>
          </w:p>
        </w:tc>
        <w:tc>
          <w:tcPr>
            <w:tcW w:w="1087" w:type="dxa"/>
            <w:vAlign w:val="center"/>
            <w:hideMark/>
          </w:tcPr>
          <w:p w14:paraId="4B5A74DA" w14:textId="1D496CFE" w:rsidR="00A672A5" w:rsidRPr="00145C64" w:rsidRDefault="00A672A5" w:rsidP="00A672A5">
            <w:pPr>
              <w:jc w:val="center"/>
              <w:rPr>
                <w:color w:val="000000"/>
                <w:sz w:val="14"/>
                <w:szCs w:val="14"/>
              </w:rPr>
            </w:pPr>
            <w:r w:rsidRPr="00145C64">
              <w:rPr>
                <w:color w:val="000000"/>
                <w:sz w:val="14"/>
                <w:szCs w:val="14"/>
              </w:rPr>
              <w:t>DVBAB82</w:t>
            </w:r>
          </w:p>
        </w:tc>
        <w:tc>
          <w:tcPr>
            <w:tcW w:w="1012" w:type="dxa"/>
            <w:vAlign w:val="center"/>
            <w:hideMark/>
          </w:tcPr>
          <w:p w14:paraId="6841AB5B" w14:textId="4FCE1950" w:rsidR="00A672A5" w:rsidRPr="00145C64" w:rsidRDefault="00A672A5" w:rsidP="00A672A5">
            <w:pPr>
              <w:jc w:val="center"/>
              <w:rPr>
                <w:color w:val="000000"/>
                <w:sz w:val="14"/>
                <w:szCs w:val="14"/>
              </w:rPr>
            </w:pPr>
            <w:r w:rsidRPr="00145C64">
              <w:rPr>
                <w:color w:val="000000"/>
                <w:sz w:val="14"/>
                <w:szCs w:val="14"/>
              </w:rPr>
              <w:t>GLOBAL ARRAY</w:t>
            </w:r>
          </w:p>
        </w:tc>
        <w:tc>
          <w:tcPr>
            <w:tcW w:w="2041" w:type="dxa"/>
            <w:vAlign w:val="center"/>
            <w:hideMark/>
          </w:tcPr>
          <w:p w14:paraId="3A57ABEF" w14:textId="1E0E6E43" w:rsidR="00A672A5" w:rsidRPr="00145C64" w:rsidRDefault="00A672A5" w:rsidP="00A672A5">
            <w:pPr>
              <w:rPr>
                <w:color w:val="000000"/>
                <w:sz w:val="14"/>
                <w:szCs w:val="14"/>
              </w:rPr>
            </w:pPr>
            <w:r w:rsidRPr="00145C64">
              <w:rPr>
                <w:color w:val="000000"/>
                <w:sz w:val="14"/>
                <w:szCs w:val="14"/>
              </w:rPr>
              <w:t>CAPRI REGIONAL OFFICE 21 DAY CERTIFICATE PRINTING</w:t>
            </w:r>
          </w:p>
        </w:tc>
        <w:tc>
          <w:tcPr>
            <w:tcW w:w="990" w:type="dxa"/>
            <w:vAlign w:val="center"/>
            <w:hideMark/>
          </w:tcPr>
          <w:p w14:paraId="506BBC8D" w14:textId="25CAA1CE" w:rsidR="00A672A5" w:rsidRPr="00145C64" w:rsidRDefault="00A672A5" w:rsidP="00A672A5">
            <w:pPr>
              <w:jc w:val="center"/>
              <w:rPr>
                <w:color w:val="000000"/>
                <w:sz w:val="14"/>
                <w:szCs w:val="14"/>
              </w:rPr>
            </w:pPr>
            <w:r w:rsidRPr="00145C64">
              <w:rPr>
                <w:color w:val="000000"/>
                <w:sz w:val="14"/>
                <w:szCs w:val="14"/>
              </w:rPr>
              <w:t>REPORT TYPE</w:t>
            </w:r>
            <w:r w:rsidRPr="00145C64">
              <w:rPr>
                <w:color w:val="000000"/>
                <w:sz w:val="14"/>
                <w:szCs w:val="14"/>
              </w:rPr>
              <w:br/>
              <w:t>REPORT STRING</w:t>
            </w:r>
          </w:p>
        </w:tc>
        <w:tc>
          <w:tcPr>
            <w:tcW w:w="2340" w:type="dxa"/>
            <w:vAlign w:val="center"/>
            <w:hideMark/>
          </w:tcPr>
          <w:p w14:paraId="502D4710" w14:textId="597C5478" w:rsidR="00A672A5" w:rsidRPr="00145C64" w:rsidRDefault="00A672A5" w:rsidP="00A672A5">
            <w:pPr>
              <w:jc w:val="center"/>
              <w:rPr>
                <w:color w:val="000000"/>
                <w:sz w:val="14"/>
                <w:szCs w:val="14"/>
              </w:rPr>
            </w:pPr>
            <w:r w:rsidRPr="00145C64">
              <w:rPr>
                <w:color w:val="000000"/>
                <w:sz w:val="14"/>
                <w:szCs w:val="14"/>
              </w:rPr>
              <w:t>NONE</w:t>
            </w:r>
          </w:p>
        </w:tc>
        <w:tc>
          <w:tcPr>
            <w:tcW w:w="1800" w:type="dxa"/>
            <w:vAlign w:val="center"/>
            <w:hideMark/>
          </w:tcPr>
          <w:p w14:paraId="740C027B" w14:textId="4F1D80E5" w:rsidR="00A672A5" w:rsidRPr="00145C64" w:rsidRDefault="00A672A5" w:rsidP="00A672A5">
            <w:pPr>
              <w:rPr>
                <w:color w:val="000000"/>
                <w:sz w:val="14"/>
                <w:szCs w:val="14"/>
              </w:rPr>
            </w:pPr>
            <w:r w:rsidRPr="00145C64">
              <w:rPr>
                <w:color w:val="000000"/>
                <w:sz w:val="14"/>
                <w:szCs w:val="14"/>
              </w:rPr>
              <w:t>TfrmMain.</w:t>
            </w:r>
            <w:r w:rsidRPr="00145C64">
              <w:rPr>
                <w:color w:val="000000"/>
                <w:sz w:val="14"/>
                <w:szCs w:val="14"/>
              </w:rPr>
              <w:br/>
              <w:t>ORReportsAvailableClick</w:t>
            </w:r>
            <w:r w:rsidRPr="00145C64">
              <w:rPr>
                <w:color w:val="000000"/>
                <w:sz w:val="14"/>
                <w:szCs w:val="14"/>
              </w:rPr>
              <w:br/>
              <w:t>TfrmMain.</w:t>
            </w:r>
            <w:r w:rsidRPr="00145C64">
              <w:rPr>
                <w:color w:val="000000"/>
                <w:sz w:val="14"/>
                <w:szCs w:val="14"/>
              </w:rPr>
              <w:br/>
              <w:t>GetPatientProfileMAS</w:t>
            </w:r>
            <w:r w:rsidRPr="00145C64">
              <w:rPr>
                <w:color w:val="000000"/>
                <w:sz w:val="14"/>
                <w:szCs w:val="14"/>
              </w:rPr>
              <w:br/>
              <w:t>TfrmMain.</w:t>
            </w:r>
            <w:r w:rsidRPr="00145C64">
              <w:rPr>
                <w:color w:val="000000"/>
                <w:sz w:val="14"/>
                <w:szCs w:val="14"/>
              </w:rPr>
              <w:br/>
              <w:t>btnExamFinalReportClick</w:t>
            </w:r>
            <w:r w:rsidRPr="00145C64">
              <w:rPr>
                <w:color w:val="000000"/>
                <w:sz w:val="14"/>
                <w:szCs w:val="14"/>
              </w:rPr>
              <w:br/>
              <w:t>TfrmMain.</w:t>
            </w:r>
            <w:r w:rsidRPr="00145C64">
              <w:rPr>
                <w:color w:val="000000"/>
                <w:sz w:val="14"/>
                <w:szCs w:val="14"/>
              </w:rPr>
              <w:br/>
              <w:t>ButtonOKSurgeryReportsClick</w:t>
            </w:r>
            <w:r w:rsidRPr="00145C64">
              <w:rPr>
                <w:color w:val="000000"/>
                <w:sz w:val="14"/>
                <w:szCs w:val="14"/>
              </w:rPr>
              <w:br/>
            </w:r>
            <w:r w:rsidRPr="00145C64">
              <w:rPr>
                <w:color w:val="000000"/>
                <w:sz w:val="14"/>
                <w:szCs w:val="14"/>
              </w:rPr>
              <w:br/>
              <w:t>TfrmRemoteReports.</w:t>
            </w:r>
            <w:r w:rsidRPr="00145C64">
              <w:rPr>
                <w:color w:val="000000"/>
                <w:sz w:val="14"/>
                <w:szCs w:val="14"/>
              </w:rPr>
              <w:br/>
              <w:t>CnPReprint</w:t>
            </w:r>
            <w:r w:rsidRPr="00145C64">
              <w:rPr>
                <w:color w:val="000000"/>
                <w:sz w:val="14"/>
                <w:szCs w:val="14"/>
              </w:rPr>
              <w:br/>
            </w:r>
            <w:r w:rsidRPr="00145C64">
              <w:rPr>
                <w:color w:val="000000"/>
                <w:sz w:val="14"/>
                <w:szCs w:val="14"/>
              </w:rPr>
              <w:br/>
              <w:t>Tfrmreports.</w:t>
            </w:r>
            <w:r w:rsidRPr="00145C64">
              <w:rPr>
                <w:color w:val="000000"/>
                <w:sz w:val="14"/>
                <w:szCs w:val="14"/>
              </w:rPr>
              <w:br/>
              <w:t>ORReportsAvailableClick</w:t>
            </w:r>
            <w:r w:rsidRPr="00145C64">
              <w:rPr>
                <w:color w:val="000000"/>
                <w:sz w:val="14"/>
                <w:szCs w:val="14"/>
              </w:rPr>
              <w:br/>
              <w:t>Tfrmreports.</w:t>
            </w:r>
            <w:r w:rsidRPr="00145C64">
              <w:rPr>
                <w:color w:val="000000"/>
                <w:sz w:val="14"/>
                <w:szCs w:val="14"/>
              </w:rPr>
              <w:br/>
              <w:t>Button3Click</w:t>
            </w:r>
            <w:r w:rsidRPr="00145C64">
              <w:rPr>
                <w:color w:val="000000"/>
                <w:sz w:val="14"/>
                <w:szCs w:val="14"/>
              </w:rPr>
              <w:br/>
              <w:t>Tfrmreports.</w:t>
            </w:r>
            <w:r w:rsidRPr="00145C64">
              <w:rPr>
                <w:color w:val="000000"/>
                <w:sz w:val="14"/>
                <w:szCs w:val="14"/>
              </w:rPr>
              <w:br/>
              <w:t>Button5Click</w:t>
            </w:r>
            <w:r w:rsidRPr="00145C64">
              <w:rPr>
                <w:color w:val="000000"/>
                <w:sz w:val="14"/>
                <w:szCs w:val="14"/>
              </w:rPr>
              <w:br/>
              <w:t>Tfrmreports.</w:t>
            </w:r>
            <w:r w:rsidRPr="00145C64">
              <w:rPr>
                <w:color w:val="000000"/>
                <w:sz w:val="14"/>
                <w:szCs w:val="14"/>
              </w:rPr>
              <w:br/>
              <w:t>GetFeeBasisReport</w:t>
            </w:r>
            <w:r w:rsidRPr="00145C64">
              <w:rPr>
                <w:color w:val="000000"/>
                <w:sz w:val="14"/>
                <w:szCs w:val="14"/>
              </w:rPr>
              <w:br/>
              <w:t>Tfrmreports.</w:t>
            </w:r>
            <w:r w:rsidRPr="00145C64">
              <w:rPr>
                <w:color w:val="000000"/>
                <w:sz w:val="14"/>
                <w:szCs w:val="14"/>
              </w:rPr>
              <w:br/>
              <w:t>GetEpisodeOfCare</w:t>
            </w:r>
            <w:r w:rsidRPr="00145C64">
              <w:rPr>
                <w:color w:val="000000"/>
                <w:sz w:val="14"/>
                <w:szCs w:val="14"/>
              </w:rPr>
              <w:br/>
              <w:t>Tfrmreports.</w:t>
            </w:r>
            <w:r w:rsidRPr="00145C64">
              <w:rPr>
                <w:color w:val="000000"/>
                <w:sz w:val="14"/>
                <w:szCs w:val="14"/>
              </w:rPr>
              <w:br/>
              <w:t>ORReportsAvailable2Click</w:t>
            </w:r>
            <w:r w:rsidRPr="00145C64">
              <w:rPr>
                <w:color w:val="000000"/>
                <w:sz w:val="14"/>
                <w:szCs w:val="14"/>
              </w:rPr>
              <w:br/>
              <w:t>Tfrmreports.</w:t>
            </w:r>
            <w:r w:rsidRPr="00145C64">
              <w:rPr>
                <w:color w:val="000000"/>
                <w:sz w:val="14"/>
                <w:szCs w:val="14"/>
              </w:rPr>
              <w:br/>
              <w:t>GetRequestStatusReport</w:t>
            </w:r>
            <w:r w:rsidRPr="00145C64">
              <w:rPr>
                <w:color w:val="000000"/>
                <w:sz w:val="14"/>
                <w:szCs w:val="14"/>
              </w:rPr>
              <w:br/>
            </w:r>
            <w:r w:rsidRPr="00145C64">
              <w:rPr>
                <w:color w:val="000000"/>
                <w:sz w:val="14"/>
                <w:szCs w:val="14"/>
              </w:rPr>
              <w:br/>
              <w:t>TVocRehab.</w:t>
            </w:r>
            <w:r w:rsidRPr="00145C64">
              <w:rPr>
                <w:color w:val="000000"/>
                <w:sz w:val="14"/>
                <w:szCs w:val="14"/>
              </w:rPr>
              <w:br/>
              <w:t>RunForm8861StatusReport</w:t>
            </w:r>
          </w:p>
        </w:tc>
        <w:tc>
          <w:tcPr>
            <w:tcW w:w="1260" w:type="dxa"/>
            <w:vAlign w:val="center"/>
            <w:hideMark/>
          </w:tcPr>
          <w:p w14:paraId="0BC82871" w14:textId="614D62CD" w:rsidR="00A672A5" w:rsidRPr="00145C64" w:rsidRDefault="00A672A5" w:rsidP="006D4317">
            <w:pPr>
              <w:rPr>
                <w:color w:val="000000"/>
                <w:sz w:val="14"/>
                <w:szCs w:val="14"/>
              </w:rPr>
            </w:pPr>
            <w:r w:rsidRPr="00145C64">
              <w:rPr>
                <w:color w:val="000000"/>
                <w:sz w:val="14"/>
                <w:szCs w:val="14"/>
              </w:rPr>
              <w:t>Main.pas</w:t>
            </w:r>
            <w:r w:rsidRPr="00145C64">
              <w:rPr>
                <w:color w:val="000000"/>
                <w:sz w:val="14"/>
                <w:szCs w:val="14"/>
              </w:rPr>
              <w:br/>
            </w:r>
            <w:r w:rsidRPr="00145C64">
              <w:rPr>
                <w:color w:val="000000"/>
                <w:sz w:val="14"/>
                <w:szCs w:val="14"/>
              </w:rPr>
              <w:br/>
              <w:t>remotereports.pas</w:t>
            </w:r>
            <w:r w:rsidRPr="00145C64">
              <w:rPr>
                <w:color w:val="000000"/>
                <w:sz w:val="14"/>
                <w:szCs w:val="14"/>
              </w:rPr>
              <w:br/>
            </w:r>
            <w:r w:rsidRPr="00145C64">
              <w:rPr>
                <w:color w:val="000000"/>
                <w:sz w:val="14"/>
                <w:szCs w:val="14"/>
              </w:rPr>
              <w:br/>
              <w:t>REPORTS.pas</w:t>
            </w:r>
            <w:r w:rsidRPr="00145C64">
              <w:rPr>
                <w:color w:val="000000"/>
                <w:sz w:val="14"/>
                <w:szCs w:val="14"/>
              </w:rPr>
              <w:br/>
            </w:r>
            <w:r w:rsidRPr="00145C64">
              <w:rPr>
                <w:color w:val="000000"/>
                <w:sz w:val="14"/>
                <w:szCs w:val="14"/>
              </w:rPr>
              <w:br/>
              <w:t>VocRehabClass.pas</w:t>
            </w:r>
          </w:p>
        </w:tc>
        <w:tc>
          <w:tcPr>
            <w:tcW w:w="1081" w:type="dxa"/>
            <w:vAlign w:val="center"/>
            <w:hideMark/>
          </w:tcPr>
          <w:p w14:paraId="18C41EFE" w14:textId="18AEB3FA" w:rsidR="00A672A5" w:rsidRPr="00145C64" w:rsidRDefault="00A672A5" w:rsidP="00A672A5">
            <w:pPr>
              <w:jc w:val="center"/>
              <w:rPr>
                <w:color w:val="000000"/>
                <w:sz w:val="14"/>
                <w:szCs w:val="14"/>
              </w:rPr>
            </w:pPr>
            <w:r w:rsidRPr="00145C64">
              <w:rPr>
                <w:color w:val="000000"/>
                <w:sz w:val="14"/>
                <w:szCs w:val="14"/>
              </w:rPr>
              <w:t>RPCBroker1</w:t>
            </w:r>
          </w:p>
        </w:tc>
        <w:tc>
          <w:tcPr>
            <w:tcW w:w="1709" w:type="dxa"/>
            <w:vAlign w:val="center"/>
            <w:hideMark/>
          </w:tcPr>
          <w:p w14:paraId="36E5A2A2" w14:textId="575D7C97" w:rsidR="00A672A5" w:rsidRPr="00145C64" w:rsidRDefault="00A672A5" w:rsidP="00A672A5">
            <w:pPr>
              <w:jc w:val="center"/>
              <w:rPr>
                <w:color w:val="000000"/>
                <w:sz w:val="14"/>
                <w:szCs w:val="14"/>
              </w:rPr>
            </w:pPr>
            <w:r w:rsidRPr="00145C64">
              <w:rPr>
                <w:color w:val="000000"/>
                <w:sz w:val="14"/>
                <w:szCs w:val="14"/>
              </w:rPr>
              <w:t>Value := '1'; // 21 Day Cert Print</w:t>
            </w:r>
            <w:r w:rsidRPr="00145C64">
              <w:rPr>
                <w:color w:val="000000"/>
                <w:sz w:val="14"/>
                <w:szCs w:val="14"/>
              </w:rPr>
              <w:br/>
              <w:t>PType := literal;</w:t>
            </w:r>
            <w:r w:rsidRPr="00145C64">
              <w:rPr>
                <w:color w:val="000000"/>
                <w:sz w:val="14"/>
                <w:szCs w:val="14"/>
              </w:rPr>
              <w:br/>
            </w:r>
            <w:r w:rsidRPr="00145C64">
              <w:rPr>
                <w:color w:val="000000"/>
                <w:sz w:val="14"/>
                <w:szCs w:val="14"/>
              </w:rPr>
              <w:br/>
              <w:t>Value := ''</w:t>
            </w:r>
            <w:r w:rsidRPr="00145C64">
              <w:rPr>
                <w:color w:val="000000"/>
                <w:sz w:val="14"/>
                <w:szCs w:val="14"/>
              </w:rPr>
              <w:br/>
              <w:t>PType := literal;</w:t>
            </w:r>
            <w:r w:rsidRPr="00145C64">
              <w:rPr>
                <w:color w:val="000000"/>
                <w:sz w:val="14"/>
                <w:szCs w:val="14"/>
              </w:rPr>
              <w:br/>
            </w:r>
            <w:r w:rsidRPr="00145C64">
              <w:rPr>
                <w:color w:val="000000"/>
                <w:sz w:val="14"/>
                <w:szCs w:val="14"/>
              </w:rPr>
              <w:br/>
              <w:t>Has two Parms with the type equal to literal. This RPC is called 4 times depending on which report is to be executed.</w:t>
            </w:r>
            <w:r w:rsidRPr="00145C64">
              <w:rPr>
                <w:color w:val="000000"/>
                <w:sz w:val="14"/>
                <w:szCs w:val="14"/>
              </w:rPr>
              <w:br/>
              <w:t>Value := '3'; // C&amp;P FINAL (MANUAL)</w:t>
            </w:r>
            <w:r w:rsidRPr="00145C64">
              <w:rPr>
                <w:color w:val="000000"/>
                <w:sz w:val="14"/>
                <w:szCs w:val="14"/>
              </w:rPr>
              <w:br/>
              <w:t>PType := literal;</w:t>
            </w:r>
            <w:r w:rsidRPr="00145C64">
              <w:rPr>
                <w:color w:val="000000"/>
                <w:sz w:val="14"/>
                <w:szCs w:val="14"/>
              </w:rPr>
              <w:br/>
            </w:r>
            <w:r w:rsidRPr="00145C64">
              <w:rPr>
                <w:color w:val="000000"/>
                <w:sz w:val="14"/>
                <w:szCs w:val="14"/>
              </w:rPr>
              <w:br/>
              <w:t>Value := ''; //</w:t>
            </w:r>
            <w:r w:rsidRPr="00145C64">
              <w:rPr>
                <w:color w:val="000000"/>
                <w:sz w:val="14"/>
                <w:szCs w:val="14"/>
              </w:rPr>
              <w:br/>
              <w:t>PType := literal;</w:t>
            </w:r>
          </w:p>
        </w:tc>
      </w:tr>
      <w:tr w:rsidR="00F42BDE" w:rsidRPr="00285745" w14:paraId="467E878F" w14:textId="77777777" w:rsidTr="00145C64">
        <w:trPr>
          <w:trHeight w:val="1610"/>
        </w:trPr>
        <w:tc>
          <w:tcPr>
            <w:tcW w:w="1175" w:type="dxa"/>
            <w:vAlign w:val="center"/>
            <w:hideMark/>
          </w:tcPr>
          <w:p w14:paraId="59FDFA3C" w14:textId="4C5DA6F5" w:rsidR="00F42BDE" w:rsidRPr="00145C64" w:rsidRDefault="00F42BDE" w:rsidP="00F42BDE">
            <w:pPr>
              <w:rPr>
                <w:color w:val="000000"/>
                <w:sz w:val="14"/>
                <w:szCs w:val="14"/>
              </w:rPr>
            </w:pPr>
            <w:r w:rsidRPr="00145C64">
              <w:rPr>
                <w:color w:val="000000"/>
                <w:sz w:val="14"/>
                <w:szCs w:val="14"/>
              </w:rPr>
              <w:t>DVBAB RESTRICTED LIST PATIENTS</w:t>
            </w:r>
          </w:p>
        </w:tc>
        <w:tc>
          <w:tcPr>
            <w:tcW w:w="985" w:type="dxa"/>
            <w:vAlign w:val="center"/>
            <w:hideMark/>
          </w:tcPr>
          <w:p w14:paraId="7F75B40C" w14:textId="4AC094D9" w:rsidR="00F42BDE" w:rsidRPr="00145C64" w:rsidRDefault="00F42BDE" w:rsidP="00F42BDE">
            <w:pPr>
              <w:jc w:val="center"/>
              <w:rPr>
                <w:color w:val="000000"/>
                <w:sz w:val="14"/>
                <w:szCs w:val="14"/>
              </w:rPr>
            </w:pPr>
            <w:r w:rsidRPr="00145C64">
              <w:rPr>
                <w:color w:val="000000"/>
                <w:sz w:val="14"/>
                <w:szCs w:val="14"/>
              </w:rPr>
              <w:t>RSTLIST</w:t>
            </w:r>
          </w:p>
        </w:tc>
        <w:tc>
          <w:tcPr>
            <w:tcW w:w="1087" w:type="dxa"/>
            <w:vAlign w:val="center"/>
            <w:hideMark/>
          </w:tcPr>
          <w:p w14:paraId="618931E9" w14:textId="008F77DA" w:rsidR="00F42BDE" w:rsidRPr="00145C64" w:rsidRDefault="00F42BDE" w:rsidP="00F42BDE">
            <w:pPr>
              <w:jc w:val="center"/>
              <w:rPr>
                <w:color w:val="000000"/>
                <w:sz w:val="14"/>
                <w:szCs w:val="14"/>
              </w:rPr>
            </w:pPr>
            <w:r w:rsidRPr="00145C64">
              <w:rPr>
                <w:color w:val="000000"/>
                <w:sz w:val="14"/>
                <w:szCs w:val="14"/>
              </w:rPr>
              <w:t>DVBABFRM</w:t>
            </w:r>
          </w:p>
        </w:tc>
        <w:tc>
          <w:tcPr>
            <w:tcW w:w="1012" w:type="dxa"/>
            <w:vAlign w:val="center"/>
            <w:hideMark/>
          </w:tcPr>
          <w:p w14:paraId="674C93BB" w14:textId="5971800A" w:rsidR="00F42BDE" w:rsidRPr="00145C64" w:rsidRDefault="00F42BDE" w:rsidP="00F42BDE">
            <w:pPr>
              <w:jc w:val="center"/>
              <w:rPr>
                <w:color w:val="000000"/>
                <w:sz w:val="14"/>
                <w:szCs w:val="14"/>
              </w:rPr>
            </w:pPr>
            <w:r w:rsidRPr="00145C64">
              <w:rPr>
                <w:color w:val="000000"/>
                <w:sz w:val="14"/>
                <w:szCs w:val="14"/>
              </w:rPr>
              <w:t>GLOBAL ARRAY</w:t>
            </w:r>
          </w:p>
        </w:tc>
        <w:tc>
          <w:tcPr>
            <w:tcW w:w="2041" w:type="dxa"/>
            <w:vAlign w:val="center"/>
            <w:hideMark/>
          </w:tcPr>
          <w:p w14:paraId="7FCC4FD6" w14:textId="15FF1A8B" w:rsidR="00F42BDE" w:rsidRPr="00145C64" w:rsidRDefault="00F42BDE" w:rsidP="00F42BDE">
            <w:pPr>
              <w:rPr>
                <w:color w:val="000000"/>
                <w:sz w:val="14"/>
                <w:szCs w:val="14"/>
              </w:rPr>
            </w:pPr>
            <w:r w:rsidRPr="00145C64">
              <w:rPr>
                <w:color w:val="000000"/>
                <w:sz w:val="14"/>
                <w:szCs w:val="14"/>
              </w:rPr>
              <w:t>Returns a list of restricted patients for CAPRI when in remote mode.</w:t>
            </w:r>
          </w:p>
        </w:tc>
        <w:tc>
          <w:tcPr>
            <w:tcW w:w="990" w:type="dxa"/>
            <w:vAlign w:val="center"/>
            <w:hideMark/>
          </w:tcPr>
          <w:p w14:paraId="5C1FBBF4" w14:textId="75966CB5" w:rsidR="00F42BDE" w:rsidRPr="00145C64" w:rsidRDefault="00F42BDE" w:rsidP="00F42BDE">
            <w:pPr>
              <w:jc w:val="center"/>
              <w:rPr>
                <w:color w:val="000000"/>
                <w:sz w:val="14"/>
                <w:szCs w:val="14"/>
              </w:rPr>
            </w:pPr>
            <w:r w:rsidRPr="00145C64">
              <w:rPr>
                <w:color w:val="000000"/>
                <w:sz w:val="14"/>
                <w:szCs w:val="14"/>
              </w:rPr>
              <w:t>DUZ</w:t>
            </w:r>
          </w:p>
        </w:tc>
        <w:tc>
          <w:tcPr>
            <w:tcW w:w="2340" w:type="dxa"/>
            <w:vAlign w:val="center"/>
            <w:hideMark/>
          </w:tcPr>
          <w:p w14:paraId="487A592E" w14:textId="60D127C9" w:rsidR="00F42BDE" w:rsidRPr="00145C64" w:rsidRDefault="00F42BDE" w:rsidP="00F42BDE">
            <w:pPr>
              <w:jc w:val="center"/>
              <w:rPr>
                <w:color w:val="000000"/>
                <w:sz w:val="14"/>
                <w:szCs w:val="14"/>
              </w:rPr>
            </w:pPr>
            <w:r w:rsidRPr="00145C64">
              <w:rPr>
                <w:color w:val="000000"/>
                <w:sz w:val="14"/>
                <w:szCs w:val="14"/>
              </w:rPr>
              <w:t>NONE</w:t>
            </w:r>
          </w:p>
        </w:tc>
        <w:tc>
          <w:tcPr>
            <w:tcW w:w="1800" w:type="dxa"/>
            <w:vAlign w:val="center"/>
            <w:hideMark/>
          </w:tcPr>
          <w:p w14:paraId="18BC15E0" w14:textId="5A9BC0F2" w:rsidR="00F42BDE" w:rsidRPr="00145C64" w:rsidRDefault="00F42BDE" w:rsidP="00F42BDE">
            <w:pPr>
              <w:rPr>
                <w:color w:val="000000"/>
                <w:sz w:val="14"/>
                <w:szCs w:val="14"/>
              </w:rPr>
            </w:pPr>
            <w:r w:rsidRPr="00145C64">
              <w:rPr>
                <w:color w:val="000000"/>
                <w:sz w:val="14"/>
                <w:szCs w:val="14"/>
              </w:rPr>
              <w:t>TfrmMain.</w:t>
            </w:r>
            <w:r w:rsidRPr="00145C64">
              <w:rPr>
                <w:color w:val="000000"/>
                <w:sz w:val="14"/>
                <w:szCs w:val="14"/>
              </w:rPr>
              <w:br/>
              <w:t>ShowPatientList</w:t>
            </w:r>
          </w:p>
        </w:tc>
        <w:tc>
          <w:tcPr>
            <w:tcW w:w="1260" w:type="dxa"/>
            <w:vAlign w:val="center"/>
            <w:hideMark/>
          </w:tcPr>
          <w:p w14:paraId="029FF5E4" w14:textId="2A6123DE" w:rsidR="00F42BDE" w:rsidRPr="00145C64" w:rsidRDefault="00F42BDE" w:rsidP="006D4317">
            <w:pPr>
              <w:rPr>
                <w:color w:val="000000"/>
                <w:sz w:val="14"/>
                <w:szCs w:val="14"/>
              </w:rPr>
            </w:pPr>
            <w:r w:rsidRPr="00145C64">
              <w:rPr>
                <w:color w:val="000000"/>
                <w:sz w:val="14"/>
                <w:szCs w:val="14"/>
              </w:rPr>
              <w:t>Main.pas</w:t>
            </w:r>
          </w:p>
        </w:tc>
        <w:tc>
          <w:tcPr>
            <w:tcW w:w="1081" w:type="dxa"/>
            <w:vAlign w:val="center"/>
            <w:hideMark/>
          </w:tcPr>
          <w:p w14:paraId="4DA8D231" w14:textId="6D58EF1D" w:rsidR="00F42BDE" w:rsidRPr="00145C64" w:rsidRDefault="00F42BDE" w:rsidP="00F42BDE">
            <w:pPr>
              <w:jc w:val="center"/>
              <w:rPr>
                <w:color w:val="000000"/>
                <w:sz w:val="14"/>
                <w:szCs w:val="14"/>
              </w:rPr>
            </w:pPr>
            <w:r w:rsidRPr="00145C64">
              <w:rPr>
                <w:color w:val="000000"/>
                <w:sz w:val="14"/>
                <w:szCs w:val="14"/>
              </w:rPr>
              <w:t>RPCBroker1</w:t>
            </w:r>
          </w:p>
        </w:tc>
        <w:tc>
          <w:tcPr>
            <w:tcW w:w="1709" w:type="dxa"/>
            <w:vAlign w:val="center"/>
            <w:hideMark/>
          </w:tcPr>
          <w:p w14:paraId="60947BA4" w14:textId="56F24D3C" w:rsidR="00F42BDE" w:rsidRPr="00145C64" w:rsidRDefault="00F42BDE" w:rsidP="00F42BDE">
            <w:pPr>
              <w:jc w:val="center"/>
              <w:rPr>
                <w:color w:val="000000"/>
                <w:sz w:val="14"/>
                <w:szCs w:val="14"/>
              </w:rPr>
            </w:pPr>
            <w:r w:rsidRPr="00145C64">
              <w:rPr>
                <w:color w:val="000000"/>
                <w:sz w:val="14"/>
                <w:szCs w:val="14"/>
              </w:rPr>
              <w:t>Value := UserDUZHomeServer;</w:t>
            </w:r>
            <w:r w:rsidRPr="00145C64">
              <w:rPr>
                <w:color w:val="000000"/>
                <w:sz w:val="14"/>
                <w:szCs w:val="14"/>
              </w:rPr>
              <w:br/>
              <w:t>PType := literal;</w:t>
            </w:r>
          </w:p>
        </w:tc>
      </w:tr>
      <w:tr w:rsidR="00F42BDE" w:rsidRPr="00285745" w14:paraId="0B5FF701" w14:textId="77777777" w:rsidTr="00DF793D">
        <w:trPr>
          <w:trHeight w:val="2609"/>
        </w:trPr>
        <w:tc>
          <w:tcPr>
            <w:tcW w:w="1175" w:type="dxa"/>
            <w:vAlign w:val="center"/>
            <w:hideMark/>
          </w:tcPr>
          <w:p w14:paraId="7F234CF1" w14:textId="25A4957B" w:rsidR="00F42BDE" w:rsidRPr="00145C64" w:rsidRDefault="00F42BDE" w:rsidP="00F42BDE">
            <w:pPr>
              <w:rPr>
                <w:color w:val="000000"/>
                <w:sz w:val="14"/>
                <w:szCs w:val="14"/>
              </w:rPr>
            </w:pPr>
            <w:r w:rsidRPr="00145C64">
              <w:rPr>
                <w:color w:val="000000"/>
                <w:sz w:val="14"/>
                <w:szCs w:val="14"/>
              </w:rPr>
              <w:t>DVBAB SAVE FORM</w:t>
            </w:r>
          </w:p>
        </w:tc>
        <w:tc>
          <w:tcPr>
            <w:tcW w:w="985" w:type="dxa"/>
            <w:vAlign w:val="center"/>
            <w:hideMark/>
          </w:tcPr>
          <w:p w14:paraId="084BAB25" w14:textId="5345E3EC" w:rsidR="00F42BDE" w:rsidRPr="00145C64" w:rsidRDefault="00F42BDE" w:rsidP="00F42BDE">
            <w:pPr>
              <w:jc w:val="center"/>
              <w:rPr>
                <w:color w:val="000000"/>
                <w:sz w:val="14"/>
                <w:szCs w:val="14"/>
              </w:rPr>
            </w:pPr>
            <w:r w:rsidRPr="00145C64">
              <w:rPr>
                <w:color w:val="000000"/>
                <w:sz w:val="14"/>
                <w:szCs w:val="14"/>
              </w:rPr>
              <w:t>SAVE</w:t>
            </w:r>
          </w:p>
        </w:tc>
        <w:tc>
          <w:tcPr>
            <w:tcW w:w="1087" w:type="dxa"/>
            <w:vAlign w:val="center"/>
            <w:hideMark/>
          </w:tcPr>
          <w:p w14:paraId="59F16C01" w14:textId="7D9174B0" w:rsidR="00F42BDE" w:rsidRPr="00145C64" w:rsidRDefault="00F42BDE" w:rsidP="00F42BDE">
            <w:pPr>
              <w:jc w:val="center"/>
              <w:rPr>
                <w:color w:val="000000"/>
                <w:sz w:val="14"/>
                <w:szCs w:val="14"/>
              </w:rPr>
            </w:pPr>
            <w:r w:rsidRPr="00145C64">
              <w:rPr>
                <w:color w:val="000000"/>
                <w:sz w:val="14"/>
                <w:szCs w:val="14"/>
              </w:rPr>
              <w:t>DVBABFRM</w:t>
            </w:r>
          </w:p>
        </w:tc>
        <w:tc>
          <w:tcPr>
            <w:tcW w:w="1012" w:type="dxa"/>
            <w:vAlign w:val="center"/>
            <w:hideMark/>
          </w:tcPr>
          <w:p w14:paraId="1DC939BB" w14:textId="56E565E9" w:rsidR="00F42BDE" w:rsidRPr="00145C64" w:rsidRDefault="00F42BDE" w:rsidP="00F42BDE">
            <w:pPr>
              <w:jc w:val="center"/>
              <w:rPr>
                <w:color w:val="000000"/>
                <w:sz w:val="14"/>
                <w:szCs w:val="14"/>
              </w:rPr>
            </w:pPr>
            <w:r w:rsidRPr="00145C64">
              <w:rPr>
                <w:color w:val="000000"/>
                <w:sz w:val="14"/>
                <w:szCs w:val="14"/>
              </w:rPr>
              <w:t>SINGLE VALUE</w:t>
            </w:r>
          </w:p>
        </w:tc>
        <w:tc>
          <w:tcPr>
            <w:tcW w:w="2041" w:type="dxa"/>
            <w:vAlign w:val="center"/>
            <w:hideMark/>
          </w:tcPr>
          <w:p w14:paraId="4BB88CD4" w14:textId="03C041E7" w:rsidR="00F42BDE" w:rsidRPr="00145C64" w:rsidRDefault="00F42BDE" w:rsidP="00F42BDE">
            <w:pPr>
              <w:rPr>
                <w:color w:val="000000"/>
                <w:sz w:val="14"/>
                <w:szCs w:val="14"/>
              </w:rPr>
            </w:pPr>
            <w:r w:rsidRPr="00145C64">
              <w:rPr>
                <w:color w:val="000000"/>
                <w:sz w:val="14"/>
                <w:szCs w:val="14"/>
              </w:rPr>
              <w:t>Set DVBIEN to the internal entry number of the form</w:t>
            </w:r>
            <w:r w:rsidRPr="00145C64">
              <w:rPr>
                <w:color w:val="000000"/>
                <w:sz w:val="14"/>
                <w:szCs w:val="14"/>
              </w:rPr>
              <w:br/>
              <w:t>Set DVBLINES to the lines to be saved</w:t>
            </w:r>
            <w:r w:rsidRPr="00145C64">
              <w:rPr>
                <w:color w:val="000000"/>
                <w:sz w:val="14"/>
                <w:szCs w:val="14"/>
              </w:rPr>
              <w:br/>
              <w:t>Set DVBLINEN to the starting line # in the global.  This allows for forms to be sent in chunks.</w:t>
            </w:r>
          </w:p>
        </w:tc>
        <w:tc>
          <w:tcPr>
            <w:tcW w:w="990" w:type="dxa"/>
            <w:vAlign w:val="center"/>
            <w:hideMark/>
          </w:tcPr>
          <w:p w14:paraId="01FF8F50" w14:textId="63258025" w:rsidR="00F42BDE" w:rsidRPr="00145C64" w:rsidRDefault="00F42BDE" w:rsidP="00F42BDE">
            <w:pPr>
              <w:jc w:val="center"/>
              <w:rPr>
                <w:color w:val="000000"/>
                <w:sz w:val="14"/>
                <w:szCs w:val="14"/>
              </w:rPr>
            </w:pPr>
            <w:r w:rsidRPr="00145C64">
              <w:rPr>
                <w:color w:val="000000"/>
                <w:sz w:val="14"/>
                <w:szCs w:val="14"/>
              </w:rPr>
              <w:t>DVBIEN</w:t>
            </w:r>
            <w:r w:rsidRPr="00145C64">
              <w:rPr>
                <w:color w:val="000000"/>
                <w:sz w:val="14"/>
                <w:szCs w:val="14"/>
              </w:rPr>
              <w:br/>
              <w:t>DVBLINES</w:t>
            </w:r>
            <w:r w:rsidRPr="00145C64">
              <w:rPr>
                <w:color w:val="000000"/>
                <w:sz w:val="14"/>
                <w:szCs w:val="14"/>
              </w:rPr>
              <w:br/>
              <w:t>DVBLINECOUNT</w:t>
            </w:r>
            <w:r w:rsidRPr="00145C64">
              <w:rPr>
                <w:color w:val="000000"/>
                <w:sz w:val="14"/>
                <w:szCs w:val="14"/>
              </w:rPr>
              <w:br/>
              <w:t>DVBLINEN</w:t>
            </w:r>
          </w:p>
        </w:tc>
        <w:tc>
          <w:tcPr>
            <w:tcW w:w="2340" w:type="dxa"/>
            <w:vAlign w:val="center"/>
            <w:hideMark/>
          </w:tcPr>
          <w:p w14:paraId="4429B1ED" w14:textId="3698A298" w:rsidR="00F42BDE" w:rsidRPr="00145C64" w:rsidRDefault="00F42BDE" w:rsidP="00F42BDE">
            <w:pPr>
              <w:jc w:val="center"/>
              <w:rPr>
                <w:color w:val="000000"/>
                <w:sz w:val="14"/>
                <w:szCs w:val="14"/>
              </w:rPr>
            </w:pPr>
            <w:r w:rsidRPr="00145C64">
              <w:rPr>
                <w:color w:val="000000"/>
                <w:sz w:val="14"/>
                <w:szCs w:val="14"/>
              </w:rPr>
              <w:t>NONE</w:t>
            </w:r>
          </w:p>
        </w:tc>
        <w:tc>
          <w:tcPr>
            <w:tcW w:w="1800" w:type="dxa"/>
            <w:vAlign w:val="center"/>
            <w:hideMark/>
          </w:tcPr>
          <w:p w14:paraId="0E9B9DFB" w14:textId="6497AB71" w:rsidR="00F42BDE" w:rsidRPr="00145C64" w:rsidRDefault="00F42BDE" w:rsidP="00F42BDE">
            <w:pPr>
              <w:rPr>
                <w:color w:val="000000"/>
                <w:sz w:val="14"/>
                <w:szCs w:val="14"/>
              </w:rPr>
            </w:pPr>
            <w:r w:rsidRPr="00145C64">
              <w:rPr>
                <w:color w:val="000000"/>
                <w:sz w:val="14"/>
                <w:szCs w:val="14"/>
              </w:rPr>
              <w:t>TPNCSForm.</w:t>
            </w:r>
            <w:r w:rsidRPr="00145C64">
              <w:rPr>
                <w:color w:val="000000"/>
                <w:sz w:val="14"/>
                <w:szCs w:val="14"/>
              </w:rPr>
              <w:br/>
              <w:t>SaveFormDataFields</w:t>
            </w:r>
          </w:p>
        </w:tc>
        <w:tc>
          <w:tcPr>
            <w:tcW w:w="1260" w:type="dxa"/>
            <w:vAlign w:val="center"/>
            <w:hideMark/>
          </w:tcPr>
          <w:p w14:paraId="0308583D" w14:textId="6B1BBAF4" w:rsidR="00F42BDE" w:rsidRPr="00145C64" w:rsidRDefault="00F42BDE" w:rsidP="006D4317">
            <w:pPr>
              <w:rPr>
                <w:color w:val="000000"/>
                <w:sz w:val="14"/>
                <w:szCs w:val="14"/>
              </w:rPr>
            </w:pPr>
            <w:r w:rsidRPr="00145C64">
              <w:rPr>
                <w:color w:val="000000"/>
                <w:sz w:val="14"/>
                <w:szCs w:val="14"/>
              </w:rPr>
              <w:t>PNCSMain.pas</w:t>
            </w:r>
          </w:p>
        </w:tc>
        <w:tc>
          <w:tcPr>
            <w:tcW w:w="1081" w:type="dxa"/>
            <w:vAlign w:val="center"/>
            <w:hideMark/>
          </w:tcPr>
          <w:p w14:paraId="722DDC85" w14:textId="2C2A46DF" w:rsidR="00F42BDE" w:rsidRPr="00145C64" w:rsidRDefault="00F42BDE" w:rsidP="00F42BDE">
            <w:pPr>
              <w:jc w:val="center"/>
              <w:rPr>
                <w:color w:val="000000"/>
                <w:sz w:val="14"/>
                <w:szCs w:val="14"/>
              </w:rPr>
            </w:pPr>
            <w:r w:rsidRPr="00145C64">
              <w:rPr>
                <w:color w:val="000000"/>
                <w:sz w:val="14"/>
                <w:szCs w:val="14"/>
              </w:rPr>
              <w:t>RPCBroker1</w:t>
            </w:r>
          </w:p>
        </w:tc>
        <w:tc>
          <w:tcPr>
            <w:tcW w:w="1709" w:type="dxa"/>
            <w:vAlign w:val="center"/>
            <w:hideMark/>
          </w:tcPr>
          <w:p w14:paraId="6471DBA5" w14:textId="767A40C9" w:rsidR="00F42BDE" w:rsidRPr="00145C64" w:rsidRDefault="00F42BDE" w:rsidP="00F42BDE">
            <w:pPr>
              <w:jc w:val="center"/>
              <w:rPr>
                <w:color w:val="000000"/>
                <w:sz w:val="14"/>
                <w:szCs w:val="14"/>
              </w:rPr>
            </w:pPr>
            <w:r w:rsidRPr="00145C64">
              <w:rPr>
                <w:color w:val="000000"/>
                <w:sz w:val="14"/>
                <w:szCs w:val="14"/>
              </w:rPr>
              <w:t>Value := IEN</w:t>
            </w:r>
            <w:r w:rsidRPr="00145C64">
              <w:rPr>
                <w:color w:val="000000"/>
                <w:sz w:val="14"/>
                <w:szCs w:val="14"/>
              </w:rPr>
              <w:br/>
              <w:t>PType := literal;</w:t>
            </w:r>
            <w:r w:rsidRPr="00145C64">
              <w:rPr>
                <w:color w:val="000000"/>
                <w:sz w:val="14"/>
                <w:szCs w:val="14"/>
              </w:rPr>
              <w:br/>
            </w:r>
            <w:r w:rsidRPr="00145C64">
              <w:rPr>
                <w:color w:val="000000"/>
                <w:sz w:val="14"/>
                <w:szCs w:val="14"/>
              </w:rPr>
              <w:br/>
              <w:t>Value := xFormDataTemp.lines[x + y];</w:t>
            </w:r>
            <w:r w:rsidRPr="00145C64">
              <w:rPr>
                <w:color w:val="000000"/>
                <w:sz w:val="14"/>
                <w:szCs w:val="14"/>
              </w:rPr>
              <w:br/>
              <w:t>PType := list;</w:t>
            </w:r>
            <w:r w:rsidRPr="00145C64">
              <w:rPr>
                <w:color w:val="000000"/>
                <w:sz w:val="14"/>
                <w:szCs w:val="14"/>
              </w:rPr>
              <w:br/>
            </w:r>
            <w:r w:rsidRPr="00145C64">
              <w:rPr>
                <w:color w:val="000000"/>
                <w:sz w:val="14"/>
                <w:szCs w:val="14"/>
              </w:rPr>
              <w:br/>
              <w:t>Value := inttostr(y);</w:t>
            </w:r>
            <w:r w:rsidRPr="00145C64">
              <w:rPr>
                <w:color w:val="000000"/>
                <w:sz w:val="14"/>
                <w:szCs w:val="14"/>
              </w:rPr>
              <w:br/>
              <w:t>PType := literal;</w:t>
            </w:r>
            <w:r w:rsidRPr="00145C64">
              <w:rPr>
                <w:color w:val="000000"/>
                <w:sz w:val="14"/>
                <w:szCs w:val="14"/>
              </w:rPr>
              <w:br/>
            </w:r>
            <w:r w:rsidRPr="00145C64">
              <w:rPr>
                <w:color w:val="000000"/>
                <w:sz w:val="14"/>
                <w:szCs w:val="14"/>
              </w:rPr>
              <w:br/>
              <w:t>Value := whichglobal;</w:t>
            </w:r>
            <w:r w:rsidRPr="00145C64">
              <w:rPr>
                <w:color w:val="000000"/>
                <w:sz w:val="14"/>
                <w:szCs w:val="14"/>
              </w:rPr>
              <w:br/>
              <w:t>PType := literal;</w:t>
            </w:r>
          </w:p>
        </w:tc>
      </w:tr>
      <w:tr w:rsidR="000E66A8" w:rsidRPr="00285745" w14:paraId="2FA703DC" w14:textId="77777777" w:rsidTr="00145C64">
        <w:trPr>
          <w:trHeight w:val="1160"/>
        </w:trPr>
        <w:tc>
          <w:tcPr>
            <w:tcW w:w="1175" w:type="dxa"/>
            <w:shd w:val="clear" w:color="auto" w:fill="FFFFFF" w:themeFill="background1"/>
            <w:vAlign w:val="center"/>
            <w:hideMark/>
          </w:tcPr>
          <w:p w14:paraId="7B938A1F" w14:textId="77F36E2D" w:rsidR="000609FC" w:rsidRPr="00145C64" w:rsidRDefault="000609FC" w:rsidP="007D582F">
            <w:pPr>
              <w:rPr>
                <w:color w:val="000000"/>
                <w:sz w:val="14"/>
                <w:szCs w:val="14"/>
              </w:rPr>
            </w:pPr>
            <w:r w:rsidRPr="00145C64">
              <w:rPr>
                <w:color w:val="000000"/>
                <w:sz w:val="14"/>
                <w:szCs w:val="14"/>
              </w:rPr>
              <w:t>DVBAB SC VETERAN REPORT</w:t>
            </w:r>
          </w:p>
        </w:tc>
        <w:tc>
          <w:tcPr>
            <w:tcW w:w="985" w:type="dxa"/>
            <w:shd w:val="clear" w:color="auto" w:fill="FFFFFF" w:themeFill="background1"/>
            <w:vAlign w:val="center"/>
            <w:hideMark/>
          </w:tcPr>
          <w:p w14:paraId="6626CEA5" w14:textId="58E1CB12" w:rsidR="000609FC" w:rsidRPr="00145C64" w:rsidRDefault="000609FC" w:rsidP="007D582F">
            <w:pPr>
              <w:jc w:val="center"/>
              <w:rPr>
                <w:color w:val="000000"/>
                <w:sz w:val="14"/>
                <w:szCs w:val="14"/>
              </w:rPr>
            </w:pPr>
            <w:r w:rsidRPr="00145C64">
              <w:rPr>
                <w:color w:val="000000"/>
                <w:sz w:val="14"/>
                <w:szCs w:val="14"/>
              </w:rPr>
              <w:t>EN</w:t>
            </w:r>
          </w:p>
        </w:tc>
        <w:tc>
          <w:tcPr>
            <w:tcW w:w="1087" w:type="dxa"/>
            <w:shd w:val="clear" w:color="auto" w:fill="FFFFFF" w:themeFill="background1"/>
            <w:vAlign w:val="center"/>
            <w:hideMark/>
          </w:tcPr>
          <w:p w14:paraId="79D2898C" w14:textId="315726E7" w:rsidR="000609FC" w:rsidRPr="00145C64" w:rsidRDefault="000609FC" w:rsidP="007D582F">
            <w:pPr>
              <w:jc w:val="center"/>
              <w:rPr>
                <w:color w:val="000000"/>
                <w:sz w:val="14"/>
                <w:szCs w:val="14"/>
              </w:rPr>
            </w:pPr>
            <w:r w:rsidRPr="00145C64">
              <w:rPr>
                <w:color w:val="000000"/>
                <w:sz w:val="14"/>
                <w:szCs w:val="14"/>
              </w:rPr>
              <w:t>DVBAB4</w:t>
            </w:r>
          </w:p>
        </w:tc>
        <w:tc>
          <w:tcPr>
            <w:tcW w:w="1012" w:type="dxa"/>
            <w:shd w:val="clear" w:color="auto" w:fill="FFFFFF" w:themeFill="background1"/>
            <w:vAlign w:val="center"/>
            <w:hideMark/>
          </w:tcPr>
          <w:p w14:paraId="1CF3B87F" w14:textId="70EF8A4C" w:rsidR="000609FC" w:rsidRPr="00145C64" w:rsidRDefault="000609FC" w:rsidP="007D582F">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hideMark/>
          </w:tcPr>
          <w:p w14:paraId="4CF9A4B2" w14:textId="0D7E4500" w:rsidR="000609FC" w:rsidRPr="00145C64" w:rsidRDefault="000609FC" w:rsidP="007D582F">
            <w:pPr>
              <w:rPr>
                <w:color w:val="000000"/>
                <w:sz w:val="14"/>
                <w:szCs w:val="14"/>
              </w:rPr>
            </w:pPr>
            <w:r w:rsidRPr="00145C64">
              <w:rPr>
                <w:sz w:val="14"/>
                <w:szCs w:val="14"/>
              </w:rPr>
              <w:t>Generates a service-connected veterans report.</w:t>
            </w:r>
          </w:p>
        </w:tc>
        <w:tc>
          <w:tcPr>
            <w:tcW w:w="990" w:type="dxa"/>
            <w:shd w:val="clear" w:color="auto" w:fill="FFFFFF" w:themeFill="background1"/>
            <w:vAlign w:val="center"/>
            <w:hideMark/>
          </w:tcPr>
          <w:p w14:paraId="20302239" w14:textId="1FE45128" w:rsidR="000609FC" w:rsidRPr="00145C64" w:rsidRDefault="000609FC" w:rsidP="007D582F">
            <w:pPr>
              <w:jc w:val="center"/>
              <w:rPr>
                <w:color w:val="000000"/>
                <w:sz w:val="14"/>
                <w:szCs w:val="14"/>
              </w:rPr>
            </w:pPr>
            <w:r w:rsidRPr="00145C64">
              <w:rPr>
                <w:color w:val="000000"/>
                <w:sz w:val="14"/>
                <w:szCs w:val="14"/>
              </w:rPr>
              <w:t>INPUT1</w:t>
            </w:r>
            <w:r w:rsidRPr="00145C64">
              <w:rPr>
                <w:color w:val="000000"/>
                <w:sz w:val="14"/>
                <w:szCs w:val="14"/>
              </w:rPr>
              <w:br/>
              <w:t>INPUT2</w:t>
            </w:r>
          </w:p>
        </w:tc>
        <w:tc>
          <w:tcPr>
            <w:tcW w:w="2340" w:type="dxa"/>
            <w:shd w:val="clear" w:color="auto" w:fill="FFFFFF" w:themeFill="background1"/>
            <w:vAlign w:val="center"/>
            <w:hideMark/>
          </w:tcPr>
          <w:p w14:paraId="719DAB36" w14:textId="40853F33" w:rsidR="000609FC" w:rsidRPr="00145C64" w:rsidRDefault="000609FC" w:rsidP="0058689E">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48BE33E6" w14:textId="0650BA17" w:rsidR="000609FC" w:rsidRPr="00145C64" w:rsidRDefault="000609FC" w:rsidP="007D582F">
            <w:pPr>
              <w:rPr>
                <w:color w:val="000000"/>
                <w:sz w:val="14"/>
                <w:szCs w:val="14"/>
              </w:rPr>
            </w:pPr>
            <w:r w:rsidRPr="00145C64">
              <w:rPr>
                <w:color w:val="000000"/>
                <w:sz w:val="14"/>
                <w:szCs w:val="14"/>
              </w:rPr>
              <w:t>DVBAB SC VETERAN REPORT</w:t>
            </w:r>
          </w:p>
        </w:tc>
        <w:tc>
          <w:tcPr>
            <w:tcW w:w="1260" w:type="dxa"/>
            <w:shd w:val="clear" w:color="auto" w:fill="FFFFFF" w:themeFill="background1"/>
            <w:vAlign w:val="center"/>
            <w:hideMark/>
          </w:tcPr>
          <w:p w14:paraId="43D9CD01" w14:textId="2AA69344" w:rsidR="000609FC" w:rsidRPr="00145C64" w:rsidRDefault="000609FC" w:rsidP="006D4317">
            <w:pPr>
              <w:rPr>
                <w:color w:val="000000"/>
                <w:sz w:val="14"/>
                <w:szCs w:val="14"/>
              </w:rPr>
            </w:pPr>
            <w:r w:rsidRPr="00145C64">
              <w:rPr>
                <w:color w:val="000000"/>
                <w:sz w:val="14"/>
                <w:szCs w:val="14"/>
              </w:rPr>
              <w:t>Not called in Delphi code</w:t>
            </w:r>
          </w:p>
        </w:tc>
        <w:tc>
          <w:tcPr>
            <w:tcW w:w="1081" w:type="dxa"/>
            <w:shd w:val="clear" w:color="auto" w:fill="FFFFFF" w:themeFill="background1"/>
            <w:vAlign w:val="center"/>
            <w:hideMark/>
          </w:tcPr>
          <w:p w14:paraId="159A8006" w14:textId="0260D244" w:rsidR="000609FC" w:rsidRPr="00145C64" w:rsidRDefault="000609FC" w:rsidP="00D21EFE">
            <w:pPr>
              <w:jc w:val="center"/>
              <w:rPr>
                <w:color w:val="000000"/>
                <w:sz w:val="14"/>
                <w:szCs w:val="14"/>
              </w:rPr>
            </w:pPr>
            <w:r w:rsidRPr="00145C64">
              <w:rPr>
                <w:color w:val="000000"/>
                <w:sz w:val="14"/>
                <w:szCs w:val="14"/>
              </w:rPr>
              <w:t>Not called in Delphi code</w:t>
            </w:r>
          </w:p>
        </w:tc>
        <w:tc>
          <w:tcPr>
            <w:tcW w:w="1709" w:type="dxa"/>
            <w:shd w:val="clear" w:color="auto" w:fill="FFFFFF" w:themeFill="background1"/>
            <w:vAlign w:val="center"/>
            <w:hideMark/>
          </w:tcPr>
          <w:p w14:paraId="632E25CB" w14:textId="60A73CBC" w:rsidR="000609FC" w:rsidRPr="00145C64" w:rsidRDefault="000609FC" w:rsidP="00D21EFE">
            <w:pPr>
              <w:jc w:val="center"/>
              <w:rPr>
                <w:color w:val="000000"/>
                <w:sz w:val="14"/>
                <w:szCs w:val="14"/>
              </w:rPr>
            </w:pPr>
            <w:r w:rsidRPr="00145C64">
              <w:rPr>
                <w:color w:val="000000"/>
                <w:sz w:val="14"/>
                <w:szCs w:val="14"/>
              </w:rPr>
              <w:t>Not called in Delphi code</w:t>
            </w:r>
          </w:p>
        </w:tc>
      </w:tr>
      <w:tr w:rsidR="00454B77" w:rsidRPr="00285745" w14:paraId="58F44E01" w14:textId="77777777" w:rsidTr="00145C64">
        <w:trPr>
          <w:trHeight w:val="1000"/>
        </w:trPr>
        <w:tc>
          <w:tcPr>
            <w:tcW w:w="1175" w:type="dxa"/>
            <w:vAlign w:val="center"/>
            <w:hideMark/>
          </w:tcPr>
          <w:p w14:paraId="354BE8B0" w14:textId="31DB7355" w:rsidR="00454B77" w:rsidRPr="00145C64" w:rsidRDefault="00454B77" w:rsidP="00454B77">
            <w:pPr>
              <w:rPr>
                <w:color w:val="000000"/>
                <w:sz w:val="14"/>
                <w:szCs w:val="14"/>
              </w:rPr>
            </w:pPr>
            <w:r w:rsidRPr="00145C64">
              <w:rPr>
                <w:color w:val="000000"/>
                <w:sz w:val="14"/>
                <w:szCs w:val="14"/>
              </w:rPr>
              <w:t>DVBAB SEND MSG</w:t>
            </w:r>
          </w:p>
        </w:tc>
        <w:tc>
          <w:tcPr>
            <w:tcW w:w="985" w:type="dxa"/>
            <w:vAlign w:val="center"/>
            <w:hideMark/>
          </w:tcPr>
          <w:p w14:paraId="3C2A72A4" w14:textId="33514B85" w:rsidR="00454B77" w:rsidRPr="00145C64" w:rsidRDefault="00454B77" w:rsidP="00454B77">
            <w:pPr>
              <w:jc w:val="center"/>
              <w:rPr>
                <w:color w:val="000000"/>
                <w:sz w:val="14"/>
                <w:szCs w:val="14"/>
              </w:rPr>
            </w:pPr>
            <w:r w:rsidRPr="00145C64">
              <w:rPr>
                <w:color w:val="000000"/>
                <w:sz w:val="14"/>
                <w:szCs w:val="14"/>
              </w:rPr>
              <w:t>MSG</w:t>
            </w:r>
          </w:p>
        </w:tc>
        <w:tc>
          <w:tcPr>
            <w:tcW w:w="1087" w:type="dxa"/>
            <w:vAlign w:val="center"/>
            <w:hideMark/>
          </w:tcPr>
          <w:p w14:paraId="437CDB17" w14:textId="175A2128" w:rsidR="00454B77" w:rsidRPr="00145C64" w:rsidRDefault="00454B77" w:rsidP="00454B77">
            <w:pPr>
              <w:jc w:val="center"/>
              <w:rPr>
                <w:color w:val="000000"/>
                <w:sz w:val="14"/>
                <w:szCs w:val="14"/>
              </w:rPr>
            </w:pPr>
            <w:r w:rsidRPr="00145C64">
              <w:rPr>
                <w:color w:val="000000"/>
                <w:sz w:val="14"/>
                <w:szCs w:val="14"/>
              </w:rPr>
              <w:t>DVBAB1</w:t>
            </w:r>
          </w:p>
        </w:tc>
        <w:tc>
          <w:tcPr>
            <w:tcW w:w="1012" w:type="dxa"/>
            <w:vAlign w:val="center"/>
            <w:hideMark/>
          </w:tcPr>
          <w:p w14:paraId="27EDCF35" w14:textId="35FD360E" w:rsidR="00454B77" w:rsidRPr="00145C64" w:rsidRDefault="00454B77" w:rsidP="00454B77">
            <w:pPr>
              <w:jc w:val="center"/>
              <w:rPr>
                <w:color w:val="000000"/>
                <w:sz w:val="14"/>
                <w:szCs w:val="14"/>
              </w:rPr>
            </w:pPr>
            <w:r w:rsidRPr="00145C64">
              <w:rPr>
                <w:color w:val="000000"/>
                <w:sz w:val="14"/>
                <w:szCs w:val="14"/>
              </w:rPr>
              <w:t>SINGLE VALUE</w:t>
            </w:r>
          </w:p>
        </w:tc>
        <w:tc>
          <w:tcPr>
            <w:tcW w:w="2041" w:type="dxa"/>
            <w:vAlign w:val="center"/>
            <w:hideMark/>
          </w:tcPr>
          <w:p w14:paraId="6932F387" w14:textId="4568AF15" w:rsidR="00454B77" w:rsidRPr="00145C64" w:rsidRDefault="00454B77" w:rsidP="00454B77">
            <w:pPr>
              <w:rPr>
                <w:color w:val="000000"/>
                <w:sz w:val="14"/>
                <w:szCs w:val="14"/>
              </w:rPr>
            </w:pPr>
            <w:r w:rsidRPr="00145C64">
              <w:rPr>
                <w:color w:val="000000"/>
                <w:sz w:val="14"/>
                <w:szCs w:val="14"/>
              </w:rPr>
              <w:t>Used to generate e-mail messages for specific CAPRI actions, such as changing a C&amp;P exam request.</w:t>
            </w:r>
          </w:p>
        </w:tc>
        <w:tc>
          <w:tcPr>
            <w:tcW w:w="990" w:type="dxa"/>
            <w:vAlign w:val="center"/>
            <w:hideMark/>
          </w:tcPr>
          <w:p w14:paraId="62B562A0" w14:textId="2794A9A2" w:rsidR="00454B77" w:rsidRPr="00145C64" w:rsidRDefault="00454B77" w:rsidP="00454B77">
            <w:pPr>
              <w:jc w:val="center"/>
              <w:rPr>
                <w:color w:val="000000"/>
                <w:sz w:val="14"/>
                <w:szCs w:val="14"/>
              </w:rPr>
            </w:pPr>
            <w:r w:rsidRPr="00145C64">
              <w:rPr>
                <w:color w:val="000000"/>
                <w:sz w:val="14"/>
                <w:szCs w:val="14"/>
              </w:rPr>
              <w:t>VAL1</w:t>
            </w:r>
            <w:r w:rsidRPr="00145C64">
              <w:rPr>
                <w:color w:val="000000"/>
                <w:sz w:val="14"/>
                <w:szCs w:val="14"/>
              </w:rPr>
              <w:br/>
              <w:t>VAL2</w:t>
            </w:r>
            <w:r w:rsidRPr="00145C64">
              <w:rPr>
                <w:color w:val="000000"/>
                <w:sz w:val="14"/>
                <w:szCs w:val="14"/>
              </w:rPr>
              <w:br/>
              <w:t>VAL3</w:t>
            </w:r>
            <w:r w:rsidRPr="00145C64">
              <w:rPr>
                <w:color w:val="000000"/>
                <w:sz w:val="14"/>
                <w:szCs w:val="14"/>
              </w:rPr>
              <w:br/>
              <w:t>VAL4</w:t>
            </w:r>
            <w:r w:rsidRPr="00145C64">
              <w:rPr>
                <w:color w:val="000000"/>
                <w:sz w:val="14"/>
                <w:szCs w:val="14"/>
              </w:rPr>
              <w:br/>
              <w:t>VAL5</w:t>
            </w:r>
          </w:p>
        </w:tc>
        <w:tc>
          <w:tcPr>
            <w:tcW w:w="2340" w:type="dxa"/>
            <w:vAlign w:val="center"/>
            <w:hideMark/>
          </w:tcPr>
          <w:p w14:paraId="63957322" w14:textId="61865B26" w:rsidR="00454B77" w:rsidRPr="00145C64" w:rsidRDefault="00454B77" w:rsidP="00454B77">
            <w:pPr>
              <w:jc w:val="center"/>
              <w:rPr>
                <w:color w:val="000000"/>
                <w:sz w:val="14"/>
                <w:szCs w:val="14"/>
              </w:rPr>
            </w:pPr>
            <w:r w:rsidRPr="00145C64">
              <w:rPr>
                <w:color w:val="000000"/>
                <w:sz w:val="14"/>
                <w:szCs w:val="14"/>
              </w:rPr>
              <w:t>NONE</w:t>
            </w:r>
          </w:p>
        </w:tc>
        <w:tc>
          <w:tcPr>
            <w:tcW w:w="1800" w:type="dxa"/>
            <w:vAlign w:val="center"/>
            <w:hideMark/>
          </w:tcPr>
          <w:p w14:paraId="776EC57A" w14:textId="16E9F2B3" w:rsidR="00454B77" w:rsidRPr="00145C64" w:rsidRDefault="00454B77" w:rsidP="00454B77">
            <w:pPr>
              <w:rPr>
                <w:color w:val="000000"/>
                <w:sz w:val="14"/>
                <w:szCs w:val="14"/>
              </w:rPr>
            </w:pPr>
            <w:r w:rsidRPr="00145C64">
              <w:rPr>
                <w:color w:val="000000"/>
                <w:sz w:val="14"/>
                <w:szCs w:val="14"/>
              </w:rPr>
              <w:t>CAPRISupport</w:t>
            </w:r>
            <w:r w:rsidRPr="00145C64">
              <w:rPr>
                <w:color w:val="000000"/>
                <w:sz w:val="14"/>
                <w:szCs w:val="14"/>
              </w:rPr>
              <w:br/>
              <w:t>SendNotification</w:t>
            </w:r>
            <w:r w:rsidRPr="00145C64">
              <w:rPr>
                <w:color w:val="000000"/>
                <w:sz w:val="14"/>
                <w:szCs w:val="14"/>
              </w:rPr>
              <w:br/>
            </w:r>
            <w:r w:rsidRPr="00145C64">
              <w:rPr>
                <w:color w:val="000000"/>
                <w:sz w:val="14"/>
                <w:szCs w:val="14"/>
              </w:rPr>
              <w:br/>
              <w:t>TfrmEnterPt.</w:t>
            </w:r>
            <w:r w:rsidRPr="00145C64">
              <w:rPr>
                <w:color w:val="000000"/>
                <w:sz w:val="14"/>
                <w:szCs w:val="14"/>
              </w:rPr>
              <w:br/>
              <w:t>Button3Click</w:t>
            </w:r>
            <w:r w:rsidRPr="00145C64">
              <w:rPr>
                <w:color w:val="000000"/>
                <w:sz w:val="14"/>
                <w:szCs w:val="14"/>
              </w:rPr>
              <w:br/>
            </w:r>
            <w:r w:rsidRPr="00145C64">
              <w:rPr>
                <w:color w:val="000000"/>
                <w:sz w:val="14"/>
                <w:szCs w:val="14"/>
              </w:rPr>
              <w:br/>
              <w:t>TfrmEnterPtSimple.</w:t>
            </w:r>
            <w:r w:rsidRPr="00145C64">
              <w:rPr>
                <w:color w:val="000000"/>
                <w:sz w:val="14"/>
                <w:szCs w:val="14"/>
              </w:rPr>
              <w:br/>
              <w:t>Button3Click</w:t>
            </w:r>
            <w:r w:rsidRPr="00145C64">
              <w:rPr>
                <w:color w:val="000000"/>
                <w:sz w:val="14"/>
                <w:szCs w:val="14"/>
              </w:rPr>
              <w:br/>
            </w:r>
            <w:r w:rsidRPr="00145C64">
              <w:rPr>
                <w:color w:val="000000"/>
                <w:sz w:val="14"/>
                <w:szCs w:val="14"/>
              </w:rPr>
              <w:br/>
              <w:t>TfrmEnterPt140.</w:t>
            </w:r>
            <w:r w:rsidRPr="00145C64">
              <w:rPr>
                <w:color w:val="000000"/>
                <w:sz w:val="14"/>
                <w:szCs w:val="14"/>
              </w:rPr>
              <w:br/>
              <w:t>Button3Click</w:t>
            </w:r>
            <w:r w:rsidRPr="00145C64">
              <w:rPr>
                <w:color w:val="000000"/>
                <w:sz w:val="14"/>
                <w:szCs w:val="14"/>
              </w:rPr>
              <w:br/>
            </w:r>
            <w:r w:rsidRPr="00145C64">
              <w:rPr>
                <w:color w:val="000000"/>
                <w:sz w:val="14"/>
                <w:szCs w:val="14"/>
              </w:rPr>
              <w:br/>
              <w:t>TfrmEnterPtSimple140.</w:t>
            </w:r>
            <w:r w:rsidRPr="00145C64">
              <w:rPr>
                <w:color w:val="000000"/>
                <w:sz w:val="14"/>
                <w:szCs w:val="14"/>
              </w:rPr>
              <w:br/>
              <w:t>Button3Click</w:t>
            </w:r>
          </w:p>
        </w:tc>
        <w:tc>
          <w:tcPr>
            <w:tcW w:w="1260" w:type="dxa"/>
            <w:vAlign w:val="center"/>
            <w:hideMark/>
          </w:tcPr>
          <w:p w14:paraId="6F9AC943" w14:textId="19E3F499" w:rsidR="00454B77" w:rsidRPr="00145C64" w:rsidRDefault="00454B77" w:rsidP="006D4317">
            <w:pPr>
              <w:rPr>
                <w:color w:val="000000"/>
                <w:sz w:val="14"/>
                <w:szCs w:val="14"/>
              </w:rPr>
            </w:pPr>
            <w:r w:rsidRPr="00145C64">
              <w:rPr>
                <w:color w:val="000000"/>
                <w:sz w:val="14"/>
                <w:szCs w:val="14"/>
              </w:rPr>
              <w:t>CAPRISupport.pas</w:t>
            </w:r>
            <w:r w:rsidRPr="00145C64">
              <w:rPr>
                <w:color w:val="000000"/>
                <w:sz w:val="14"/>
                <w:szCs w:val="14"/>
              </w:rPr>
              <w:br/>
              <w:t>- managereports.pas</w:t>
            </w:r>
            <w:r w:rsidRPr="00145C64">
              <w:rPr>
                <w:color w:val="000000"/>
                <w:sz w:val="14"/>
                <w:szCs w:val="14"/>
              </w:rPr>
              <w:br/>
              <w:t>- uncosignedutility.pas</w:t>
            </w:r>
            <w:r w:rsidRPr="00145C64">
              <w:rPr>
                <w:color w:val="000000"/>
                <w:sz w:val="14"/>
                <w:szCs w:val="14"/>
              </w:rPr>
              <w:br/>
              <w:t>- viewexam.pas</w:t>
            </w:r>
            <w:r w:rsidRPr="00145C64">
              <w:rPr>
                <w:color w:val="000000"/>
                <w:sz w:val="14"/>
                <w:szCs w:val="14"/>
              </w:rPr>
              <w:br/>
              <w:t>- frmCMTSign.pas</w:t>
            </w:r>
            <w:r w:rsidRPr="00145C64">
              <w:rPr>
                <w:color w:val="000000"/>
                <w:sz w:val="14"/>
                <w:szCs w:val="14"/>
              </w:rPr>
              <w:br/>
            </w:r>
            <w:r w:rsidRPr="00145C64">
              <w:rPr>
                <w:color w:val="000000"/>
                <w:sz w:val="14"/>
                <w:szCs w:val="14"/>
              </w:rPr>
              <w:br/>
              <w:t>EnterPt.pas</w:t>
            </w:r>
            <w:r w:rsidRPr="00145C64">
              <w:rPr>
                <w:color w:val="000000"/>
                <w:sz w:val="14"/>
                <w:szCs w:val="14"/>
              </w:rPr>
              <w:br/>
            </w:r>
            <w:r w:rsidRPr="00145C64">
              <w:rPr>
                <w:color w:val="000000"/>
                <w:sz w:val="14"/>
                <w:szCs w:val="14"/>
              </w:rPr>
              <w:br/>
              <w:t>enterptsimple.pas</w:t>
            </w:r>
            <w:r w:rsidRPr="00145C64">
              <w:rPr>
                <w:color w:val="000000"/>
                <w:sz w:val="14"/>
                <w:szCs w:val="14"/>
              </w:rPr>
              <w:br/>
            </w:r>
            <w:r w:rsidRPr="00145C64">
              <w:rPr>
                <w:color w:val="000000"/>
                <w:sz w:val="14"/>
                <w:szCs w:val="14"/>
              </w:rPr>
              <w:br/>
              <w:t>enterpt140.pas</w:t>
            </w:r>
            <w:r w:rsidRPr="00145C64">
              <w:rPr>
                <w:color w:val="000000"/>
                <w:sz w:val="14"/>
                <w:szCs w:val="14"/>
              </w:rPr>
              <w:br/>
            </w:r>
            <w:r w:rsidRPr="00145C64">
              <w:rPr>
                <w:color w:val="000000"/>
                <w:sz w:val="14"/>
                <w:szCs w:val="14"/>
              </w:rPr>
              <w:br/>
              <w:t>enterptsimple140.pas</w:t>
            </w:r>
          </w:p>
        </w:tc>
        <w:tc>
          <w:tcPr>
            <w:tcW w:w="1081" w:type="dxa"/>
            <w:vAlign w:val="center"/>
            <w:hideMark/>
          </w:tcPr>
          <w:p w14:paraId="2027F791" w14:textId="6E2FE929" w:rsidR="00454B77" w:rsidRPr="00145C64" w:rsidRDefault="00454B77" w:rsidP="00454B77">
            <w:pPr>
              <w:jc w:val="center"/>
              <w:rPr>
                <w:color w:val="000000"/>
                <w:sz w:val="14"/>
                <w:szCs w:val="14"/>
              </w:rPr>
            </w:pPr>
            <w:r w:rsidRPr="00145C64">
              <w:rPr>
                <w:color w:val="000000"/>
                <w:sz w:val="14"/>
                <w:szCs w:val="14"/>
              </w:rPr>
              <w:t>RPCBroker1</w:t>
            </w:r>
          </w:p>
        </w:tc>
        <w:tc>
          <w:tcPr>
            <w:tcW w:w="1709" w:type="dxa"/>
            <w:vAlign w:val="center"/>
            <w:hideMark/>
          </w:tcPr>
          <w:p w14:paraId="385142A1" w14:textId="44A1A421" w:rsidR="00454B77" w:rsidRPr="00145C64" w:rsidRDefault="00454B77" w:rsidP="00631307">
            <w:pPr>
              <w:rPr>
                <w:color w:val="000000"/>
                <w:sz w:val="14"/>
                <w:szCs w:val="14"/>
              </w:rPr>
            </w:pPr>
            <w:r w:rsidRPr="00145C64">
              <w:rPr>
                <w:b/>
                <w:bCs/>
                <w:color w:val="000000"/>
                <w:sz w:val="14"/>
                <w:szCs w:val="14"/>
              </w:rPr>
              <w:t>AuthorIEN</w:t>
            </w:r>
            <w:r w:rsidRPr="00145C64">
              <w:rPr>
                <w:color w:val="000000"/>
                <w:sz w:val="14"/>
                <w:szCs w:val="14"/>
              </w:rPr>
              <w:br/>
              <w:t>'CAPRI: New C&amp;P Veteran Added to Patient File'</w:t>
            </w:r>
            <w:r w:rsidRPr="00145C64">
              <w:rPr>
                <w:color w:val="000000"/>
                <w:sz w:val="14"/>
                <w:szCs w:val="14"/>
              </w:rPr>
              <w:br/>
              <w:t>MailManBuffer.Lines</w:t>
            </w:r>
            <w:r w:rsidRPr="00145C64">
              <w:rPr>
                <w:color w:val="000000"/>
                <w:sz w:val="14"/>
                <w:szCs w:val="14"/>
              </w:rPr>
              <w:br/>
              <w:t>'DVBA C NEW C&amp;P VETERAN</w:t>
            </w:r>
            <w:r w:rsidRPr="00145C64">
              <w:rPr>
                <w:color w:val="000000"/>
                <w:sz w:val="14"/>
                <w:szCs w:val="14"/>
              </w:rPr>
              <w:br/>
            </w:r>
            <w:r w:rsidRPr="00145C64">
              <w:rPr>
                <w:b/>
                <w:bCs/>
                <w:color w:val="000000"/>
                <w:sz w:val="14"/>
                <w:szCs w:val="14"/>
              </w:rPr>
              <w:t>AuthorIEN</w:t>
            </w:r>
            <w:r w:rsidRPr="00145C64">
              <w:rPr>
                <w:color w:val="000000"/>
                <w:sz w:val="14"/>
                <w:szCs w:val="14"/>
              </w:rPr>
              <w:br/>
              <w:t>'CAPRI: New C&amp;P Veteran Added to Patient File'</w:t>
            </w:r>
            <w:r w:rsidRPr="00145C64">
              <w:rPr>
                <w:color w:val="000000"/>
                <w:sz w:val="14"/>
                <w:szCs w:val="14"/>
              </w:rPr>
              <w:br/>
              <w:t>'DVBA C NEW C&amp;P VETERAN'</w:t>
            </w:r>
            <w:r w:rsidRPr="00145C64">
              <w:rPr>
                <w:color w:val="000000"/>
                <w:sz w:val="14"/>
                <w:szCs w:val="14"/>
              </w:rPr>
              <w:br/>
              <w:t>MailManBuffer.Lines[i]</w:t>
            </w:r>
            <w:r w:rsidRPr="00145C64">
              <w:rPr>
                <w:color w:val="000000"/>
                <w:sz w:val="14"/>
                <w:szCs w:val="14"/>
              </w:rPr>
              <w:br/>
              <w:t>Value := AuthorIEN; //DUZ Of Author of Note</w:t>
            </w:r>
            <w:r w:rsidRPr="00145C64">
              <w:rPr>
                <w:color w:val="000000"/>
                <w:sz w:val="14"/>
                <w:szCs w:val="14"/>
              </w:rPr>
              <w:br/>
              <w:t>PType := literal;</w:t>
            </w:r>
            <w:r w:rsidRPr="00145C64">
              <w:rPr>
                <w:color w:val="000000"/>
                <w:sz w:val="14"/>
                <w:szCs w:val="14"/>
              </w:rPr>
              <w:br/>
              <w:t>Value := 'CAPRI: Cancellation of 2507 Exams'; //Max 45 Chars</w:t>
            </w:r>
            <w:r w:rsidRPr="00145C64">
              <w:rPr>
                <w:color w:val="000000"/>
                <w:sz w:val="14"/>
                <w:szCs w:val="14"/>
              </w:rPr>
              <w:br/>
              <w:t>PType := literal;</w:t>
            </w:r>
            <w:r w:rsidRPr="00145C64">
              <w:rPr>
                <w:color w:val="000000"/>
                <w:sz w:val="14"/>
                <w:szCs w:val="14"/>
              </w:rPr>
              <w:br/>
              <w:t>PType := list;</w:t>
            </w:r>
            <w:r w:rsidRPr="00145C64">
              <w:rPr>
                <w:color w:val="000000"/>
                <w:sz w:val="14"/>
                <w:szCs w:val="14"/>
              </w:rPr>
              <w:br/>
              <w:t>Mult[IntToStr(i + 1)] := frmMain.MailManBuffer.Lines[i];</w:t>
            </w:r>
            <w:r w:rsidRPr="00145C64">
              <w:rPr>
                <w:color w:val="000000"/>
                <w:sz w:val="14"/>
                <w:szCs w:val="14"/>
              </w:rPr>
              <w:br/>
              <w:t>Value := 'DVBA C 2507 CANCELLATION'; //Mail Group Name</w:t>
            </w:r>
            <w:r w:rsidRPr="00145C64">
              <w:rPr>
                <w:color w:val="000000"/>
                <w:sz w:val="14"/>
                <w:szCs w:val="14"/>
              </w:rPr>
              <w:br/>
              <w:t>PType := literal;</w:t>
            </w:r>
          </w:p>
        </w:tc>
      </w:tr>
      <w:tr w:rsidR="00847C30" w:rsidRPr="00285745" w14:paraId="6EB77984" w14:textId="77777777" w:rsidTr="00D256BA">
        <w:trPr>
          <w:trHeight w:val="1448"/>
        </w:trPr>
        <w:tc>
          <w:tcPr>
            <w:tcW w:w="1175" w:type="dxa"/>
            <w:shd w:val="clear" w:color="auto" w:fill="FFFFFF" w:themeFill="background1"/>
            <w:vAlign w:val="center"/>
            <w:hideMark/>
          </w:tcPr>
          <w:p w14:paraId="2F616111" w14:textId="5A0CF9D5" w:rsidR="00847C30" w:rsidRPr="00145C64" w:rsidRDefault="00847C30" w:rsidP="00847C30">
            <w:pPr>
              <w:rPr>
                <w:color w:val="000000"/>
                <w:sz w:val="14"/>
                <w:szCs w:val="14"/>
              </w:rPr>
            </w:pPr>
            <w:r w:rsidRPr="00145C64">
              <w:rPr>
                <w:bCs/>
                <w:color w:val="000000"/>
                <w:sz w:val="14"/>
                <w:szCs w:val="14"/>
              </w:rPr>
              <w:t>DVBAB SEND MSG TWO</w:t>
            </w:r>
          </w:p>
        </w:tc>
        <w:tc>
          <w:tcPr>
            <w:tcW w:w="985" w:type="dxa"/>
            <w:shd w:val="clear" w:color="auto" w:fill="FFFFFF" w:themeFill="background1"/>
            <w:vAlign w:val="center"/>
            <w:hideMark/>
          </w:tcPr>
          <w:p w14:paraId="45D5A7CF" w14:textId="2F6A3EB5" w:rsidR="00847C30" w:rsidRPr="00145C64" w:rsidRDefault="00847C30" w:rsidP="00847C30">
            <w:pPr>
              <w:jc w:val="center"/>
              <w:rPr>
                <w:color w:val="000000"/>
                <w:sz w:val="14"/>
                <w:szCs w:val="14"/>
              </w:rPr>
            </w:pPr>
            <w:r w:rsidRPr="00145C64">
              <w:rPr>
                <w:color w:val="000000"/>
                <w:sz w:val="14"/>
                <w:szCs w:val="14"/>
              </w:rPr>
              <w:t>MSG2</w:t>
            </w:r>
          </w:p>
        </w:tc>
        <w:tc>
          <w:tcPr>
            <w:tcW w:w="1087" w:type="dxa"/>
            <w:shd w:val="clear" w:color="auto" w:fill="FFFFFF" w:themeFill="background1"/>
            <w:vAlign w:val="center"/>
            <w:hideMark/>
          </w:tcPr>
          <w:p w14:paraId="309399D9" w14:textId="4F85AD4B" w:rsidR="00847C30" w:rsidRPr="00145C64" w:rsidRDefault="00847C30" w:rsidP="00847C30">
            <w:pPr>
              <w:jc w:val="center"/>
              <w:rPr>
                <w:color w:val="000000"/>
                <w:sz w:val="14"/>
                <w:szCs w:val="14"/>
              </w:rPr>
            </w:pPr>
            <w:r w:rsidRPr="00145C64">
              <w:rPr>
                <w:color w:val="000000"/>
                <w:sz w:val="14"/>
                <w:szCs w:val="14"/>
              </w:rPr>
              <w:t>DVBAB1A</w:t>
            </w:r>
          </w:p>
        </w:tc>
        <w:tc>
          <w:tcPr>
            <w:tcW w:w="1012" w:type="dxa"/>
            <w:shd w:val="clear" w:color="auto" w:fill="FFFFFF" w:themeFill="background1"/>
            <w:vAlign w:val="center"/>
            <w:hideMark/>
          </w:tcPr>
          <w:p w14:paraId="2981F805" w14:textId="3A0ACC1D" w:rsidR="00847C30" w:rsidRPr="00145C64" w:rsidRDefault="00847C30" w:rsidP="00847C30">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A1497A7" w14:textId="3B21DE77" w:rsidR="00847C30" w:rsidRPr="00145C64" w:rsidRDefault="00847C30" w:rsidP="00847C30">
            <w:pPr>
              <w:rPr>
                <w:color w:val="000000"/>
                <w:sz w:val="14"/>
                <w:szCs w:val="14"/>
              </w:rPr>
            </w:pPr>
            <w:r w:rsidRPr="00145C64">
              <w:rPr>
                <w:sz w:val="14"/>
                <w:szCs w:val="14"/>
              </w:rPr>
              <w:t>THIS RPC IS THE SECOND FOR THE CAPRI MSG 2507 EXAM THIS ONE PRODUCES A MESSAGE FOR EACH EXAM THAT IS COMPLETED</w:t>
            </w:r>
          </w:p>
        </w:tc>
        <w:tc>
          <w:tcPr>
            <w:tcW w:w="990" w:type="dxa"/>
            <w:shd w:val="clear" w:color="auto" w:fill="FFFFFF" w:themeFill="background1"/>
            <w:vAlign w:val="center"/>
            <w:hideMark/>
          </w:tcPr>
          <w:p w14:paraId="030AD895" w14:textId="10FA8441" w:rsidR="00847C30" w:rsidRPr="00145C64" w:rsidRDefault="00847C30" w:rsidP="00847C30">
            <w:pPr>
              <w:jc w:val="center"/>
              <w:rPr>
                <w:color w:val="000000"/>
                <w:sz w:val="14"/>
                <w:szCs w:val="14"/>
              </w:rPr>
            </w:pPr>
            <w:r w:rsidRPr="00145C64">
              <w:rPr>
                <w:color w:val="000000"/>
                <w:sz w:val="14"/>
                <w:szCs w:val="14"/>
              </w:rPr>
              <w:t>DUZ RIEN ELIST</w:t>
            </w:r>
          </w:p>
        </w:tc>
        <w:tc>
          <w:tcPr>
            <w:tcW w:w="2340" w:type="dxa"/>
            <w:shd w:val="clear" w:color="auto" w:fill="FFFFFF" w:themeFill="background1"/>
            <w:vAlign w:val="center"/>
            <w:hideMark/>
          </w:tcPr>
          <w:p w14:paraId="522389CB" w14:textId="09CFC44B" w:rsidR="00847C30" w:rsidRPr="00145C64" w:rsidRDefault="00847C30" w:rsidP="00847C30">
            <w:pPr>
              <w:jc w:val="center"/>
              <w:rPr>
                <w:color w:val="000000"/>
                <w:sz w:val="14"/>
                <w:szCs w:val="14"/>
              </w:rPr>
            </w:pPr>
            <w:r w:rsidRPr="00145C64">
              <w:rPr>
                <w:sz w:val="14"/>
                <w:szCs w:val="14"/>
              </w:rPr>
              <w:t>ERR   RETURNS THE ERROR MESSAGE OR THE 'MESSAGE SENT'</w:t>
            </w:r>
          </w:p>
        </w:tc>
        <w:tc>
          <w:tcPr>
            <w:tcW w:w="1800" w:type="dxa"/>
            <w:shd w:val="clear" w:color="auto" w:fill="FFFFFF" w:themeFill="background1"/>
            <w:vAlign w:val="center"/>
            <w:hideMark/>
          </w:tcPr>
          <w:p w14:paraId="386A1D65" w14:textId="72DE1B35" w:rsidR="00847C30" w:rsidRPr="00F11F6F" w:rsidRDefault="00847C30" w:rsidP="00847C30">
            <w:pPr>
              <w:rPr>
                <w:color w:val="000000"/>
                <w:sz w:val="14"/>
                <w:szCs w:val="14"/>
              </w:rPr>
            </w:pPr>
            <w:r w:rsidRPr="00F11F6F">
              <w:rPr>
                <w:color w:val="000000"/>
                <w:sz w:val="14"/>
                <w:szCs w:val="14"/>
              </w:rPr>
              <w:t>CAPRISupport</w:t>
            </w:r>
            <w:r w:rsidRPr="00F11F6F">
              <w:rPr>
                <w:color w:val="000000"/>
                <w:sz w:val="14"/>
                <w:szCs w:val="14"/>
              </w:rPr>
              <w:br/>
              <w:t>SendNotificationTwo</w:t>
            </w:r>
          </w:p>
        </w:tc>
        <w:tc>
          <w:tcPr>
            <w:tcW w:w="1260" w:type="dxa"/>
            <w:shd w:val="clear" w:color="auto" w:fill="FFFFFF" w:themeFill="background1"/>
            <w:vAlign w:val="center"/>
            <w:hideMark/>
          </w:tcPr>
          <w:p w14:paraId="59F684B4" w14:textId="58A4CA5C" w:rsidR="00847C30" w:rsidRPr="00F11F6F" w:rsidRDefault="00847C30" w:rsidP="00847C30">
            <w:pPr>
              <w:rPr>
                <w:color w:val="000000"/>
                <w:sz w:val="14"/>
                <w:szCs w:val="14"/>
              </w:rPr>
            </w:pPr>
            <w:r w:rsidRPr="00F11F6F">
              <w:rPr>
                <w:color w:val="000000"/>
                <w:sz w:val="14"/>
                <w:szCs w:val="14"/>
              </w:rPr>
              <w:t>tiusign.pas</w:t>
            </w:r>
            <w:r w:rsidRPr="00F11F6F">
              <w:rPr>
                <w:color w:val="000000"/>
                <w:sz w:val="14"/>
                <w:szCs w:val="14"/>
              </w:rPr>
              <w:br/>
              <w:t>frmCMTSign.pas</w:t>
            </w:r>
          </w:p>
        </w:tc>
        <w:tc>
          <w:tcPr>
            <w:tcW w:w="1081" w:type="dxa"/>
            <w:shd w:val="clear" w:color="auto" w:fill="FFFFFF" w:themeFill="background1"/>
            <w:vAlign w:val="center"/>
            <w:hideMark/>
          </w:tcPr>
          <w:p w14:paraId="614DE580" w14:textId="613B4458" w:rsidR="00847C30" w:rsidRPr="00F11F6F" w:rsidRDefault="00847C30" w:rsidP="00847C30">
            <w:pPr>
              <w:jc w:val="center"/>
              <w:rPr>
                <w:color w:val="000000"/>
                <w:sz w:val="14"/>
                <w:szCs w:val="14"/>
              </w:rPr>
            </w:pPr>
            <w:r w:rsidRPr="00F11F6F">
              <w:rPr>
                <w:color w:val="000000"/>
                <w:sz w:val="14"/>
                <w:szCs w:val="14"/>
              </w:rPr>
              <w:t>RPCBroker1</w:t>
            </w:r>
          </w:p>
        </w:tc>
        <w:tc>
          <w:tcPr>
            <w:tcW w:w="1709" w:type="dxa"/>
            <w:shd w:val="clear" w:color="auto" w:fill="FFFFFF" w:themeFill="background1"/>
            <w:vAlign w:val="center"/>
            <w:hideMark/>
          </w:tcPr>
          <w:p w14:paraId="046A3FDD" w14:textId="2A3FAB7F" w:rsidR="00847C30" w:rsidRPr="00F11F6F" w:rsidRDefault="00847C30" w:rsidP="00847C30">
            <w:pPr>
              <w:jc w:val="center"/>
              <w:rPr>
                <w:color w:val="000000"/>
                <w:sz w:val="14"/>
                <w:szCs w:val="14"/>
              </w:rPr>
            </w:pPr>
            <w:r w:rsidRPr="00F11F6F">
              <w:rPr>
                <w:color w:val="000000"/>
                <w:sz w:val="14"/>
                <w:szCs w:val="14"/>
              </w:rPr>
              <w:t>Value := SenderDUZ;</w:t>
            </w:r>
            <w:r w:rsidRPr="00F11F6F">
              <w:rPr>
                <w:color w:val="000000"/>
                <w:sz w:val="14"/>
                <w:szCs w:val="14"/>
              </w:rPr>
              <w:br/>
              <w:t>PType := literal;</w:t>
            </w:r>
            <w:r w:rsidRPr="00F11F6F">
              <w:rPr>
                <w:color w:val="000000"/>
                <w:sz w:val="14"/>
                <w:szCs w:val="14"/>
              </w:rPr>
              <w:br/>
            </w:r>
            <w:r w:rsidRPr="00F11F6F">
              <w:rPr>
                <w:color w:val="000000"/>
                <w:sz w:val="14"/>
                <w:szCs w:val="14"/>
              </w:rPr>
              <w:br/>
              <w:t>Value := RequestIEN;</w:t>
            </w:r>
            <w:r w:rsidRPr="00F11F6F">
              <w:rPr>
                <w:color w:val="000000"/>
                <w:sz w:val="14"/>
                <w:szCs w:val="14"/>
              </w:rPr>
              <w:br/>
              <w:t>PType := literal;</w:t>
            </w:r>
            <w:r w:rsidRPr="00F11F6F">
              <w:rPr>
                <w:color w:val="000000"/>
                <w:sz w:val="14"/>
                <w:szCs w:val="14"/>
              </w:rPr>
              <w:br/>
            </w:r>
            <w:r w:rsidRPr="00F11F6F">
              <w:rPr>
                <w:color w:val="000000"/>
                <w:sz w:val="14"/>
                <w:szCs w:val="14"/>
              </w:rPr>
              <w:br/>
              <w:t>ExamIENs[I]</w:t>
            </w:r>
            <w:r w:rsidRPr="00F11F6F">
              <w:rPr>
                <w:color w:val="000000"/>
                <w:sz w:val="14"/>
                <w:szCs w:val="14"/>
              </w:rPr>
              <w:br/>
              <w:t xml:space="preserve">PType := list;  </w:t>
            </w:r>
          </w:p>
        </w:tc>
      </w:tr>
      <w:tr w:rsidR="00D441B7" w:rsidRPr="00285745" w14:paraId="653027EA" w14:textId="77777777" w:rsidTr="00D256BA">
        <w:trPr>
          <w:trHeight w:val="1610"/>
        </w:trPr>
        <w:tc>
          <w:tcPr>
            <w:tcW w:w="1175" w:type="dxa"/>
            <w:vAlign w:val="center"/>
            <w:hideMark/>
          </w:tcPr>
          <w:p w14:paraId="0FBDA40F" w14:textId="1B4E6B91" w:rsidR="00D441B7" w:rsidRPr="00145C64" w:rsidRDefault="00D441B7" w:rsidP="00D441B7">
            <w:pPr>
              <w:rPr>
                <w:color w:val="000000"/>
                <w:sz w:val="14"/>
                <w:szCs w:val="14"/>
              </w:rPr>
            </w:pPr>
            <w:r w:rsidRPr="00145C64">
              <w:rPr>
                <w:color w:val="000000"/>
                <w:sz w:val="14"/>
                <w:szCs w:val="14"/>
              </w:rPr>
              <w:t>DVBAB SET DIVISION</w:t>
            </w:r>
          </w:p>
        </w:tc>
        <w:tc>
          <w:tcPr>
            <w:tcW w:w="985" w:type="dxa"/>
            <w:vAlign w:val="center"/>
            <w:hideMark/>
          </w:tcPr>
          <w:p w14:paraId="794B8486" w14:textId="3CBBEB60" w:rsidR="00D441B7" w:rsidRPr="00145C64" w:rsidRDefault="00D441B7" w:rsidP="00D441B7">
            <w:pPr>
              <w:jc w:val="center"/>
              <w:rPr>
                <w:color w:val="000000"/>
                <w:sz w:val="14"/>
                <w:szCs w:val="14"/>
              </w:rPr>
            </w:pPr>
            <w:r w:rsidRPr="00145C64">
              <w:rPr>
                <w:color w:val="000000"/>
                <w:sz w:val="14"/>
                <w:szCs w:val="14"/>
              </w:rPr>
              <w:t>DUZ2</w:t>
            </w:r>
          </w:p>
        </w:tc>
        <w:tc>
          <w:tcPr>
            <w:tcW w:w="1087" w:type="dxa"/>
            <w:vAlign w:val="center"/>
            <w:hideMark/>
          </w:tcPr>
          <w:p w14:paraId="612807E8" w14:textId="407287FB" w:rsidR="00D441B7" w:rsidRPr="00145C64" w:rsidRDefault="00D441B7" w:rsidP="00D441B7">
            <w:pPr>
              <w:jc w:val="center"/>
              <w:rPr>
                <w:color w:val="000000"/>
                <w:sz w:val="14"/>
                <w:szCs w:val="14"/>
              </w:rPr>
            </w:pPr>
            <w:r w:rsidRPr="00145C64">
              <w:rPr>
                <w:color w:val="000000"/>
                <w:sz w:val="14"/>
                <w:szCs w:val="14"/>
              </w:rPr>
              <w:t>DVBAB84</w:t>
            </w:r>
          </w:p>
        </w:tc>
        <w:tc>
          <w:tcPr>
            <w:tcW w:w="1012" w:type="dxa"/>
            <w:vAlign w:val="center"/>
            <w:hideMark/>
          </w:tcPr>
          <w:p w14:paraId="57C4399A" w14:textId="58DDC649" w:rsidR="00D441B7" w:rsidRPr="00145C64" w:rsidRDefault="00D441B7" w:rsidP="00D441B7">
            <w:pPr>
              <w:jc w:val="center"/>
              <w:rPr>
                <w:color w:val="000000"/>
                <w:sz w:val="14"/>
                <w:szCs w:val="14"/>
              </w:rPr>
            </w:pPr>
            <w:r w:rsidRPr="00145C64">
              <w:rPr>
                <w:color w:val="000000"/>
                <w:sz w:val="14"/>
                <w:szCs w:val="14"/>
              </w:rPr>
              <w:t>SINGLE VALUE</w:t>
            </w:r>
          </w:p>
        </w:tc>
        <w:tc>
          <w:tcPr>
            <w:tcW w:w="2041" w:type="dxa"/>
            <w:vAlign w:val="center"/>
            <w:hideMark/>
          </w:tcPr>
          <w:p w14:paraId="1DE2BF7C" w14:textId="35CFF5AE" w:rsidR="00D441B7" w:rsidRPr="00145C64" w:rsidRDefault="00D441B7" w:rsidP="00D441B7">
            <w:pPr>
              <w:jc w:val="center"/>
              <w:rPr>
                <w:color w:val="000000"/>
                <w:sz w:val="14"/>
                <w:szCs w:val="14"/>
              </w:rPr>
            </w:pPr>
            <w:r w:rsidRPr="00145C64">
              <w:rPr>
                <w:color w:val="000000"/>
                <w:sz w:val="14"/>
                <w:szCs w:val="14"/>
              </w:rPr>
              <w:t>Set the Division</w:t>
            </w:r>
          </w:p>
        </w:tc>
        <w:tc>
          <w:tcPr>
            <w:tcW w:w="990" w:type="dxa"/>
            <w:vAlign w:val="center"/>
            <w:hideMark/>
          </w:tcPr>
          <w:p w14:paraId="1ED8B929" w14:textId="53527157" w:rsidR="00D441B7" w:rsidRPr="00145C64" w:rsidRDefault="00D441B7" w:rsidP="00D441B7">
            <w:pPr>
              <w:jc w:val="center"/>
              <w:rPr>
                <w:color w:val="000000"/>
                <w:sz w:val="14"/>
                <w:szCs w:val="14"/>
              </w:rPr>
            </w:pPr>
            <w:r w:rsidRPr="00145C64">
              <w:rPr>
                <w:color w:val="000000"/>
                <w:sz w:val="14"/>
                <w:szCs w:val="14"/>
              </w:rPr>
              <w:t>NUM</w:t>
            </w:r>
          </w:p>
        </w:tc>
        <w:tc>
          <w:tcPr>
            <w:tcW w:w="2340" w:type="dxa"/>
            <w:vAlign w:val="center"/>
            <w:hideMark/>
          </w:tcPr>
          <w:p w14:paraId="7B442DD0" w14:textId="6610F80C" w:rsidR="00D441B7" w:rsidRPr="00145C64" w:rsidRDefault="00D441B7" w:rsidP="00D441B7">
            <w:pPr>
              <w:rPr>
                <w:color w:val="000000"/>
                <w:sz w:val="14"/>
                <w:szCs w:val="14"/>
              </w:rPr>
            </w:pPr>
            <w:r w:rsidRPr="00145C64">
              <w:rPr>
                <w:color w:val="000000"/>
                <w:sz w:val="14"/>
                <w:szCs w:val="14"/>
              </w:rPr>
              <w:t>Return   O^ERR_MESSAGE (upon failure)  IEN^INSTITUTION_NAME (upon success)</w:t>
            </w:r>
          </w:p>
        </w:tc>
        <w:tc>
          <w:tcPr>
            <w:tcW w:w="1800" w:type="dxa"/>
            <w:vAlign w:val="center"/>
            <w:hideMark/>
          </w:tcPr>
          <w:p w14:paraId="019E6F31" w14:textId="5CC05673" w:rsidR="00F11F6F" w:rsidRPr="00F11F6F" w:rsidRDefault="00D441B7" w:rsidP="00D441B7">
            <w:pPr>
              <w:rPr>
                <w:color w:val="000000"/>
                <w:sz w:val="14"/>
                <w:szCs w:val="14"/>
              </w:rPr>
            </w:pPr>
            <w:r w:rsidRPr="00F11F6F">
              <w:rPr>
                <w:color w:val="000000"/>
                <w:sz w:val="14"/>
                <w:szCs w:val="14"/>
              </w:rPr>
              <w:t>TfrmMain.</w:t>
            </w:r>
            <w:r w:rsidRPr="00F11F6F">
              <w:rPr>
                <w:color w:val="000000"/>
                <w:sz w:val="14"/>
                <w:szCs w:val="14"/>
              </w:rPr>
              <w:br/>
              <w:t>actFileConnectExecute</w:t>
            </w:r>
            <w:r w:rsidRPr="00F11F6F">
              <w:rPr>
                <w:color w:val="000000"/>
                <w:sz w:val="14"/>
                <w:szCs w:val="14"/>
              </w:rPr>
              <w:br/>
              <w:t>TfrmMain.</w:t>
            </w:r>
            <w:r w:rsidRPr="00F11F6F">
              <w:rPr>
                <w:color w:val="000000"/>
                <w:sz w:val="14"/>
                <w:szCs w:val="14"/>
              </w:rPr>
              <w:br/>
              <w:t>btnExamFinalReportClick</w:t>
            </w:r>
            <w:r w:rsidRPr="00F11F6F">
              <w:rPr>
                <w:color w:val="000000"/>
                <w:sz w:val="14"/>
                <w:szCs w:val="14"/>
              </w:rPr>
              <w:br/>
            </w:r>
            <w:r w:rsidRPr="00F11F6F">
              <w:rPr>
                <w:color w:val="000000"/>
                <w:sz w:val="14"/>
                <w:szCs w:val="14"/>
              </w:rPr>
              <w:br/>
              <w:t>Tfrmreports.</w:t>
            </w:r>
            <w:r w:rsidRPr="00F11F6F">
              <w:rPr>
                <w:color w:val="000000"/>
                <w:sz w:val="14"/>
                <w:szCs w:val="14"/>
              </w:rPr>
              <w:br/>
              <w:t>FormActivate</w:t>
            </w:r>
          </w:p>
        </w:tc>
        <w:tc>
          <w:tcPr>
            <w:tcW w:w="1260" w:type="dxa"/>
            <w:vAlign w:val="center"/>
            <w:hideMark/>
          </w:tcPr>
          <w:p w14:paraId="361C4A32" w14:textId="29D0A3B6" w:rsidR="00D441B7" w:rsidRPr="00F11F6F" w:rsidRDefault="00D441B7" w:rsidP="00D441B7">
            <w:pPr>
              <w:rPr>
                <w:color w:val="000000"/>
                <w:sz w:val="14"/>
                <w:szCs w:val="14"/>
              </w:rPr>
            </w:pPr>
            <w:r w:rsidRPr="00F11F6F">
              <w:rPr>
                <w:color w:val="000000"/>
                <w:sz w:val="14"/>
                <w:szCs w:val="14"/>
              </w:rPr>
              <w:t>Main.pas</w:t>
            </w:r>
            <w:r w:rsidRPr="00F11F6F">
              <w:rPr>
                <w:color w:val="000000"/>
                <w:sz w:val="14"/>
                <w:szCs w:val="14"/>
              </w:rPr>
              <w:br/>
              <w:t>REPORTS.pas</w:t>
            </w:r>
          </w:p>
        </w:tc>
        <w:tc>
          <w:tcPr>
            <w:tcW w:w="1081" w:type="dxa"/>
            <w:vAlign w:val="center"/>
            <w:hideMark/>
          </w:tcPr>
          <w:p w14:paraId="76573E1F" w14:textId="64A307E9" w:rsidR="00D441B7" w:rsidRPr="00F11F6F" w:rsidRDefault="00D441B7" w:rsidP="00D441B7">
            <w:pPr>
              <w:jc w:val="center"/>
              <w:rPr>
                <w:color w:val="000000"/>
                <w:sz w:val="14"/>
                <w:szCs w:val="14"/>
              </w:rPr>
            </w:pPr>
            <w:r w:rsidRPr="00F11F6F">
              <w:rPr>
                <w:color w:val="000000"/>
                <w:sz w:val="14"/>
                <w:szCs w:val="14"/>
              </w:rPr>
              <w:t>RPCBroker1</w:t>
            </w:r>
          </w:p>
        </w:tc>
        <w:tc>
          <w:tcPr>
            <w:tcW w:w="1709" w:type="dxa"/>
            <w:vAlign w:val="center"/>
            <w:hideMark/>
          </w:tcPr>
          <w:p w14:paraId="0BF72E64" w14:textId="2F29D247" w:rsidR="00D441B7" w:rsidRPr="00F11F6F" w:rsidRDefault="00D441B7" w:rsidP="00D441B7">
            <w:pPr>
              <w:jc w:val="center"/>
              <w:rPr>
                <w:color w:val="000000"/>
                <w:sz w:val="14"/>
                <w:szCs w:val="14"/>
              </w:rPr>
            </w:pPr>
            <w:r w:rsidRPr="00F11F6F">
              <w:rPr>
                <w:color w:val="000000"/>
                <w:sz w:val="14"/>
                <w:szCs w:val="14"/>
              </w:rPr>
              <w:t>Value := RemoteUserDivisionNumber;</w:t>
            </w:r>
            <w:r w:rsidRPr="00F11F6F">
              <w:rPr>
                <w:color w:val="000000"/>
                <w:sz w:val="14"/>
                <w:szCs w:val="14"/>
              </w:rPr>
              <w:br/>
              <w:t>PType := literal;</w:t>
            </w:r>
          </w:p>
        </w:tc>
      </w:tr>
      <w:tr w:rsidR="00F11F6F" w:rsidRPr="00285745" w14:paraId="10FB95D6" w14:textId="77777777" w:rsidTr="00145C64">
        <w:trPr>
          <w:trHeight w:val="940"/>
        </w:trPr>
        <w:tc>
          <w:tcPr>
            <w:tcW w:w="1175" w:type="dxa"/>
            <w:shd w:val="clear" w:color="auto" w:fill="FFFFFF" w:themeFill="background1"/>
            <w:vAlign w:val="center"/>
            <w:hideMark/>
          </w:tcPr>
          <w:p w14:paraId="03783BD7" w14:textId="4DC525F9" w:rsidR="00F11F6F" w:rsidRPr="00145C64" w:rsidRDefault="00F11F6F" w:rsidP="00F11F6F">
            <w:pPr>
              <w:rPr>
                <w:color w:val="000000"/>
                <w:sz w:val="14"/>
                <w:szCs w:val="14"/>
              </w:rPr>
            </w:pPr>
            <w:r w:rsidRPr="00145C64">
              <w:rPr>
                <w:color w:val="000000"/>
                <w:sz w:val="14"/>
                <w:szCs w:val="14"/>
              </w:rPr>
              <w:t>DVBAB SURGERY CASE</w:t>
            </w:r>
          </w:p>
        </w:tc>
        <w:tc>
          <w:tcPr>
            <w:tcW w:w="985" w:type="dxa"/>
            <w:shd w:val="clear" w:color="auto" w:fill="FFFFFF" w:themeFill="background1"/>
            <w:vAlign w:val="center"/>
            <w:hideMark/>
          </w:tcPr>
          <w:p w14:paraId="369C55F0" w14:textId="242D155B" w:rsidR="00F11F6F" w:rsidRPr="00145C64" w:rsidRDefault="00F11F6F" w:rsidP="00F11F6F">
            <w:pPr>
              <w:jc w:val="center"/>
              <w:rPr>
                <w:color w:val="000000"/>
                <w:sz w:val="14"/>
                <w:szCs w:val="14"/>
              </w:rPr>
            </w:pPr>
            <w:r w:rsidRPr="00145C64">
              <w:rPr>
                <w:bCs/>
                <w:color w:val="000000"/>
                <w:sz w:val="14"/>
                <w:szCs w:val="14"/>
              </w:rPr>
              <w:t>START</w:t>
            </w:r>
          </w:p>
        </w:tc>
        <w:tc>
          <w:tcPr>
            <w:tcW w:w="1087" w:type="dxa"/>
            <w:shd w:val="clear" w:color="auto" w:fill="FFFFFF" w:themeFill="background1"/>
            <w:vAlign w:val="center"/>
            <w:hideMark/>
          </w:tcPr>
          <w:p w14:paraId="26999FD2" w14:textId="38544952" w:rsidR="00F11F6F" w:rsidRPr="00145C64" w:rsidRDefault="00F11F6F" w:rsidP="00F11F6F">
            <w:pPr>
              <w:jc w:val="center"/>
              <w:rPr>
                <w:color w:val="000000"/>
                <w:sz w:val="14"/>
                <w:szCs w:val="14"/>
              </w:rPr>
            </w:pPr>
            <w:r w:rsidRPr="00145C64">
              <w:rPr>
                <w:color w:val="000000"/>
                <w:sz w:val="14"/>
                <w:szCs w:val="14"/>
              </w:rPr>
              <w:t>DVBAB89</w:t>
            </w:r>
          </w:p>
        </w:tc>
        <w:tc>
          <w:tcPr>
            <w:tcW w:w="1012" w:type="dxa"/>
            <w:shd w:val="clear" w:color="auto" w:fill="FFFFFF" w:themeFill="background1"/>
            <w:vAlign w:val="center"/>
            <w:hideMark/>
          </w:tcPr>
          <w:p w14:paraId="6E9507A3" w14:textId="181B0AB7" w:rsidR="00F11F6F" w:rsidRPr="00145C64" w:rsidRDefault="00F11F6F" w:rsidP="00F11F6F">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6652FBF0" w14:textId="4B3A34CA" w:rsidR="00F11F6F" w:rsidRPr="00145C64" w:rsidRDefault="00F11F6F" w:rsidP="00F11F6F">
            <w:pPr>
              <w:jc w:val="center"/>
              <w:rPr>
                <w:color w:val="000000"/>
                <w:sz w:val="14"/>
                <w:szCs w:val="14"/>
              </w:rPr>
            </w:pPr>
            <w:r w:rsidRPr="00145C64">
              <w:rPr>
                <w:bCs/>
                <w:color w:val="000000"/>
                <w:sz w:val="14"/>
                <w:szCs w:val="14"/>
              </w:rPr>
              <w:t>NONE</w:t>
            </w:r>
          </w:p>
        </w:tc>
        <w:tc>
          <w:tcPr>
            <w:tcW w:w="990" w:type="dxa"/>
            <w:shd w:val="clear" w:color="auto" w:fill="FFFFFF" w:themeFill="background1"/>
            <w:vAlign w:val="center"/>
            <w:hideMark/>
          </w:tcPr>
          <w:p w14:paraId="18980C9E" w14:textId="37A3DA08" w:rsidR="00F11F6F" w:rsidRPr="00145C64" w:rsidRDefault="00F11F6F" w:rsidP="00F11F6F">
            <w:pPr>
              <w:jc w:val="center"/>
              <w:rPr>
                <w:color w:val="000000"/>
                <w:sz w:val="14"/>
                <w:szCs w:val="14"/>
              </w:rPr>
            </w:pPr>
            <w:r w:rsidRPr="00145C64">
              <w:rPr>
                <w:color w:val="000000"/>
                <w:sz w:val="14"/>
                <w:szCs w:val="14"/>
              </w:rPr>
              <w:t>DFN</w:t>
            </w:r>
          </w:p>
        </w:tc>
        <w:tc>
          <w:tcPr>
            <w:tcW w:w="2340" w:type="dxa"/>
            <w:shd w:val="clear" w:color="auto" w:fill="FFFFFF" w:themeFill="background1"/>
            <w:vAlign w:val="center"/>
            <w:hideMark/>
          </w:tcPr>
          <w:p w14:paraId="1C28C87E" w14:textId="52423B74" w:rsidR="00F11F6F" w:rsidRPr="00145C64" w:rsidRDefault="00F11F6F" w:rsidP="00F11F6F">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3A03B00" w14:textId="14C7242C" w:rsidR="00F11F6F" w:rsidRPr="00F11F6F" w:rsidRDefault="00F11F6F" w:rsidP="00F11F6F">
            <w:pPr>
              <w:rPr>
                <w:color w:val="000000"/>
                <w:sz w:val="14"/>
                <w:szCs w:val="14"/>
              </w:rPr>
            </w:pPr>
            <w:r w:rsidRPr="00F11F6F">
              <w:rPr>
                <w:color w:val="000000"/>
                <w:sz w:val="14"/>
                <w:szCs w:val="14"/>
              </w:rPr>
              <w:t>TfrmMain.</w:t>
            </w:r>
            <w:r w:rsidRPr="00F11F6F">
              <w:rPr>
                <w:color w:val="000000"/>
                <w:sz w:val="14"/>
                <w:szCs w:val="14"/>
              </w:rPr>
              <w:br/>
              <w:t>ORReportsAvailableClick</w:t>
            </w:r>
          </w:p>
        </w:tc>
        <w:tc>
          <w:tcPr>
            <w:tcW w:w="1260" w:type="dxa"/>
            <w:shd w:val="clear" w:color="auto" w:fill="FFFFFF" w:themeFill="background1"/>
            <w:vAlign w:val="center"/>
            <w:hideMark/>
          </w:tcPr>
          <w:p w14:paraId="150455CE" w14:textId="003D8307" w:rsidR="00F11F6F" w:rsidRPr="00F11F6F" w:rsidRDefault="00F11F6F" w:rsidP="00F11F6F">
            <w:pPr>
              <w:rPr>
                <w:color w:val="000000"/>
                <w:sz w:val="14"/>
                <w:szCs w:val="14"/>
              </w:rPr>
            </w:pPr>
            <w:r w:rsidRPr="00F11F6F">
              <w:rPr>
                <w:color w:val="000000"/>
                <w:sz w:val="14"/>
                <w:szCs w:val="14"/>
              </w:rPr>
              <w:t>Main.pas</w:t>
            </w:r>
          </w:p>
        </w:tc>
        <w:tc>
          <w:tcPr>
            <w:tcW w:w="1081" w:type="dxa"/>
            <w:shd w:val="clear" w:color="auto" w:fill="FFFFFF" w:themeFill="background1"/>
            <w:vAlign w:val="center"/>
            <w:hideMark/>
          </w:tcPr>
          <w:p w14:paraId="625C7B67" w14:textId="4E0589B8" w:rsidR="00F11F6F" w:rsidRPr="00F11F6F" w:rsidRDefault="00F11F6F" w:rsidP="00F11F6F">
            <w:pPr>
              <w:jc w:val="center"/>
              <w:rPr>
                <w:color w:val="000000"/>
                <w:sz w:val="14"/>
                <w:szCs w:val="14"/>
              </w:rPr>
            </w:pPr>
            <w:r w:rsidRPr="00F11F6F">
              <w:rPr>
                <w:color w:val="000000"/>
                <w:sz w:val="14"/>
                <w:szCs w:val="14"/>
              </w:rPr>
              <w:t>RPCBroker1</w:t>
            </w:r>
          </w:p>
        </w:tc>
        <w:tc>
          <w:tcPr>
            <w:tcW w:w="1709" w:type="dxa"/>
            <w:shd w:val="clear" w:color="auto" w:fill="FFFFFF" w:themeFill="background1"/>
            <w:vAlign w:val="center"/>
            <w:hideMark/>
          </w:tcPr>
          <w:p w14:paraId="10F707C5" w14:textId="064AF00C" w:rsidR="00F11F6F" w:rsidRPr="00F11F6F" w:rsidRDefault="00F11F6F" w:rsidP="00F11F6F">
            <w:pPr>
              <w:jc w:val="center"/>
              <w:rPr>
                <w:color w:val="000000"/>
                <w:sz w:val="14"/>
                <w:szCs w:val="14"/>
              </w:rPr>
            </w:pPr>
            <w:r w:rsidRPr="00F11F6F">
              <w:rPr>
                <w:color w:val="000000"/>
                <w:sz w:val="14"/>
                <w:szCs w:val="14"/>
              </w:rPr>
              <w:t>Value := PatientIEN;</w:t>
            </w:r>
            <w:r w:rsidRPr="00F11F6F">
              <w:rPr>
                <w:color w:val="000000"/>
                <w:sz w:val="14"/>
                <w:szCs w:val="14"/>
              </w:rPr>
              <w:br/>
              <w:t xml:space="preserve"> PType := literal;</w:t>
            </w:r>
          </w:p>
        </w:tc>
      </w:tr>
      <w:tr w:rsidR="00D256BA" w:rsidRPr="00285745" w14:paraId="30734EBE" w14:textId="77777777" w:rsidTr="00145C64">
        <w:trPr>
          <w:trHeight w:val="820"/>
        </w:trPr>
        <w:tc>
          <w:tcPr>
            <w:tcW w:w="1175" w:type="dxa"/>
            <w:vAlign w:val="center"/>
            <w:hideMark/>
          </w:tcPr>
          <w:p w14:paraId="1EAFE266" w14:textId="62687544" w:rsidR="00D256BA" w:rsidRPr="00145C64" w:rsidRDefault="00D256BA" w:rsidP="00D256BA">
            <w:pPr>
              <w:rPr>
                <w:color w:val="000000"/>
                <w:sz w:val="14"/>
                <w:szCs w:val="14"/>
              </w:rPr>
            </w:pPr>
            <w:r w:rsidRPr="00145C64">
              <w:rPr>
                <w:color w:val="000000"/>
                <w:sz w:val="14"/>
                <w:szCs w:val="14"/>
              </w:rPr>
              <w:t>DVBAB TEAM PATIENTS</w:t>
            </w:r>
          </w:p>
        </w:tc>
        <w:tc>
          <w:tcPr>
            <w:tcW w:w="985" w:type="dxa"/>
            <w:vAlign w:val="center"/>
            <w:hideMark/>
          </w:tcPr>
          <w:p w14:paraId="5C8D361C" w14:textId="10774A96" w:rsidR="00D256BA" w:rsidRPr="00145C64" w:rsidRDefault="00D256BA" w:rsidP="00D256BA">
            <w:pPr>
              <w:jc w:val="center"/>
              <w:rPr>
                <w:color w:val="000000"/>
                <w:sz w:val="14"/>
                <w:szCs w:val="14"/>
              </w:rPr>
            </w:pPr>
            <w:r w:rsidRPr="00145C64">
              <w:rPr>
                <w:color w:val="000000"/>
                <w:sz w:val="14"/>
                <w:szCs w:val="14"/>
              </w:rPr>
              <w:t>TEAMPTS</w:t>
            </w:r>
          </w:p>
        </w:tc>
        <w:tc>
          <w:tcPr>
            <w:tcW w:w="1087" w:type="dxa"/>
            <w:vAlign w:val="center"/>
            <w:hideMark/>
          </w:tcPr>
          <w:p w14:paraId="3061CA92" w14:textId="66D2792B" w:rsidR="00D256BA" w:rsidRPr="00145C64" w:rsidRDefault="00D256BA" w:rsidP="00D256BA">
            <w:pPr>
              <w:jc w:val="center"/>
              <w:rPr>
                <w:color w:val="000000"/>
                <w:sz w:val="14"/>
                <w:szCs w:val="14"/>
              </w:rPr>
            </w:pPr>
            <w:r w:rsidRPr="00145C64">
              <w:rPr>
                <w:color w:val="000000"/>
                <w:sz w:val="14"/>
                <w:szCs w:val="14"/>
              </w:rPr>
              <w:t>DVBAB1</w:t>
            </w:r>
          </w:p>
        </w:tc>
        <w:tc>
          <w:tcPr>
            <w:tcW w:w="1012" w:type="dxa"/>
            <w:vAlign w:val="center"/>
            <w:hideMark/>
          </w:tcPr>
          <w:p w14:paraId="32A4FE89" w14:textId="34209D4F" w:rsidR="00D256BA" w:rsidRPr="00145C64" w:rsidRDefault="00D256BA" w:rsidP="00D256BA">
            <w:pPr>
              <w:jc w:val="center"/>
              <w:rPr>
                <w:color w:val="000000"/>
                <w:sz w:val="14"/>
                <w:szCs w:val="14"/>
              </w:rPr>
            </w:pPr>
            <w:r w:rsidRPr="00145C64">
              <w:rPr>
                <w:color w:val="000000"/>
                <w:sz w:val="14"/>
                <w:szCs w:val="14"/>
              </w:rPr>
              <w:t>GLOBAL ARRAY</w:t>
            </w:r>
          </w:p>
        </w:tc>
        <w:tc>
          <w:tcPr>
            <w:tcW w:w="2041" w:type="dxa"/>
            <w:vAlign w:val="center"/>
            <w:hideMark/>
          </w:tcPr>
          <w:p w14:paraId="7EC589C9" w14:textId="3DBB82F9" w:rsidR="00D256BA" w:rsidRPr="00145C64" w:rsidRDefault="00D256BA" w:rsidP="00D256BA">
            <w:pPr>
              <w:jc w:val="center"/>
              <w:rPr>
                <w:color w:val="000000"/>
                <w:sz w:val="14"/>
                <w:szCs w:val="14"/>
              </w:rPr>
            </w:pPr>
            <w:r w:rsidRPr="00145C64">
              <w:rPr>
                <w:color w:val="000000"/>
                <w:sz w:val="14"/>
                <w:szCs w:val="14"/>
              </w:rPr>
              <w:t>Function returns an array of patients on a team.</w:t>
            </w:r>
          </w:p>
        </w:tc>
        <w:tc>
          <w:tcPr>
            <w:tcW w:w="990" w:type="dxa"/>
            <w:vAlign w:val="center"/>
            <w:hideMark/>
          </w:tcPr>
          <w:p w14:paraId="7B43D0D0" w14:textId="55B1D2E8" w:rsidR="00D256BA" w:rsidRPr="00145C64" w:rsidRDefault="00D256BA" w:rsidP="00D256BA">
            <w:pPr>
              <w:jc w:val="center"/>
              <w:rPr>
                <w:color w:val="000000"/>
                <w:sz w:val="14"/>
                <w:szCs w:val="14"/>
              </w:rPr>
            </w:pPr>
            <w:r w:rsidRPr="00145C64">
              <w:rPr>
                <w:color w:val="000000"/>
                <w:sz w:val="14"/>
                <w:szCs w:val="14"/>
              </w:rPr>
              <w:t>TEAM ID</w:t>
            </w:r>
          </w:p>
        </w:tc>
        <w:tc>
          <w:tcPr>
            <w:tcW w:w="2340" w:type="dxa"/>
            <w:vAlign w:val="center"/>
            <w:hideMark/>
          </w:tcPr>
          <w:p w14:paraId="73AEB1DF" w14:textId="4DCCC42A" w:rsidR="00D256BA" w:rsidRPr="00145C64" w:rsidRDefault="00D256BA" w:rsidP="00D256BA">
            <w:pPr>
              <w:rPr>
                <w:color w:val="000000"/>
                <w:sz w:val="14"/>
                <w:szCs w:val="14"/>
              </w:rPr>
            </w:pPr>
            <w:r w:rsidRPr="00145C64">
              <w:rPr>
                <w:color w:val="000000"/>
                <w:sz w:val="14"/>
                <w:szCs w:val="14"/>
              </w:rPr>
              <w:t>Array of patients on a team in the format: patient id (DFN)^patient name.</w:t>
            </w:r>
          </w:p>
        </w:tc>
        <w:tc>
          <w:tcPr>
            <w:tcW w:w="1800" w:type="dxa"/>
            <w:vAlign w:val="center"/>
            <w:hideMark/>
          </w:tcPr>
          <w:p w14:paraId="0FEAB106" w14:textId="7F3B6EB8" w:rsidR="00D256BA" w:rsidRPr="00D256BA" w:rsidRDefault="00D256BA" w:rsidP="00D256BA">
            <w:pPr>
              <w:rPr>
                <w:color w:val="000000"/>
                <w:sz w:val="14"/>
                <w:szCs w:val="14"/>
              </w:rPr>
            </w:pPr>
            <w:r w:rsidRPr="00D256BA">
              <w:rPr>
                <w:color w:val="000000"/>
                <w:sz w:val="14"/>
                <w:szCs w:val="14"/>
              </w:rPr>
              <w:t>TfrmMain.</w:t>
            </w:r>
            <w:r w:rsidRPr="00D256BA">
              <w:rPr>
                <w:color w:val="000000"/>
                <w:sz w:val="14"/>
                <w:szCs w:val="14"/>
              </w:rPr>
              <w:br/>
              <w:t>actFileConnectExecute</w:t>
            </w:r>
          </w:p>
        </w:tc>
        <w:tc>
          <w:tcPr>
            <w:tcW w:w="1260" w:type="dxa"/>
            <w:vAlign w:val="center"/>
            <w:hideMark/>
          </w:tcPr>
          <w:p w14:paraId="3995F425" w14:textId="56E4DE73" w:rsidR="00D256BA" w:rsidRPr="00D256BA" w:rsidRDefault="00D256BA" w:rsidP="00D256BA">
            <w:pPr>
              <w:rPr>
                <w:color w:val="000000"/>
                <w:sz w:val="14"/>
                <w:szCs w:val="14"/>
              </w:rPr>
            </w:pPr>
            <w:r w:rsidRPr="00D256BA">
              <w:rPr>
                <w:color w:val="000000"/>
                <w:sz w:val="14"/>
                <w:szCs w:val="14"/>
              </w:rPr>
              <w:t>Main.pas</w:t>
            </w:r>
          </w:p>
        </w:tc>
        <w:tc>
          <w:tcPr>
            <w:tcW w:w="1081" w:type="dxa"/>
            <w:vAlign w:val="center"/>
            <w:hideMark/>
          </w:tcPr>
          <w:p w14:paraId="48C3F56D" w14:textId="4185FA06" w:rsidR="00D256BA" w:rsidRPr="00D256BA" w:rsidRDefault="00D256BA" w:rsidP="00D256BA">
            <w:pPr>
              <w:jc w:val="center"/>
              <w:rPr>
                <w:color w:val="000000"/>
                <w:sz w:val="14"/>
                <w:szCs w:val="14"/>
              </w:rPr>
            </w:pPr>
            <w:r w:rsidRPr="00D256BA">
              <w:rPr>
                <w:color w:val="000000"/>
                <w:sz w:val="14"/>
                <w:szCs w:val="14"/>
              </w:rPr>
              <w:t>RPCBroker1</w:t>
            </w:r>
          </w:p>
        </w:tc>
        <w:tc>
          <w:tcPr>
            <w:tcW w:w="1709" w:type="dxa"/>
            <w:vAlign w:val="center"/>
            <w:hideMark/>
          </w:tcPr>
          <w:p w14:paraId="20AB231A" w14:textId="5D40E51D" w:rsidR="00D256BA" w:rsidRPr="00D256BA" w:rsidRDefault="00D256BA" w:rsidP="00D256BA">
            <w:pPr>
              <w:jc w:val="center"/>
              <w:rPr>
                <w:color w:val="000000"/>
                <w:sz w:val="14"/>
                <w:szCs w:val="14"/>
              </w:rPr>
            </w:pPr>
            <w:r w:rsidRPr="00D256BA">
              <w:rPr>
                <w:color w:val="000000"/>
                <w:sz w:val="14"/>
                <w:szCs w:val="14"/>
              </w:rPr>
              <w:t>Value := PatientSelectionList;</w:t>
            </w:r>
            <w:r w:rsidRPr="00D256BA">
              <w:rPr>
                <w:color w:val="000000"/>
                <w:sz w:val="14"/>
                <w:szCs w:val="14"/>
              </w:rPr>
              <w:br/>
              <w:t>PType := literal;</w:t>
            </w:r>
          </w:p>
        </w:tc>
      </w:tr>
      <w:tr w:rsidR="00D256BA" w:rsidRPr="00285745" w14:paraId="562E6748" w14:textId="77777777" w:rsidTr="00145C64">
        <w:trPr>
          <w:trHeight w:val="790"/>
        </w:trPr>
        <w:tc>
          <w:tcPr>
            <w:tcW w:w="1175" w:type="dxa"/>
            <w:shd w:val="clear" w:color="auto" w:fill="FFFFFF" w:themeFill="background1"/>
            <w:vAlign w:val="center"/>
            <w:hideMark/>
          </w:tcPr>
          <w:p w14:paraId="52A095AE" w14:textId="79DC1149" w:rsidR="00D256BA" w:rsidRPr="00145C64" w:rsidRDefault="00D256BA" w:rsidP="00D256BA">
            <w:pPr>
              <w:rPr>
                <w:color w:val="000000"/>
                <w:sz w:val="14"/>
                <w:szCs w:val="14"/>
              </w:rPr>
            </w:pPr>
            <w:r w:rsidRPr="00145C64">
              <w:rPr>
                <w:color w:val="000000"/>
                <w:sz w:val="14"/>
                <w:szCs w:val="14"/>
              </w:rPr>
              <w:t>DVBAB TEMPLATE DEFINITION</w:t>
            </w:r>
          </w:p>
        </w:tc>
        <w:tc>
          <w:tcPr>
            <w:tcW w:w="985" w:type="dxa"/>
            <w:shd w:val="clear" w:color="auto" w:fill="FFFFFF" w:themeFill="background1"/>
            <w:vAlign w:val="center"/>
            <w:hideMark/>
          </w:tcPr>
          <w:p w14:paraId="759B1910" w14:textId="52D4765B" w:rsidR="00D256BA" w:rsidRPr="00145C64" w:rsidRDefault="00D256BA" w:rsidP="00D256BA">
            <w:pPr>
              <w:jc w:val="center"/>
              <w:rPr>
                <w:color w:val="000000"/>
                <w:sz w:val="14"/>
                <w:szCs w:val="14"/>
              </w:rPr>
            </w:pPr>
            <w:r w:rsidRPr="00145C64">
              <w:rPr>
                <w:color w:val="000000"/>
                <w:sz w:val="14"/>
                <w:szCs w:val="14"/>
              </w:rPr>
              <w:t>DEFINE</w:t>
            </w:r>
          </w:p>
        </w:tc>
        <w:tc>
          <w:tcPr>
            <w:tcW w:w="1087" w:type="dxa"/>
            <w:shd w:val="clear" w:color="auto" w:fill="FFFFFF" w:themeFill="background1"/>
            <w:vAlign w:val="center"/>
            <w:hideMark/>
          </w:tcPr>
          <w:p w14:paraId="5A1D6762" w14:textId="4EAC6C2B" w:rsidR="00D256BA" w:rsidRPr="00145C64" w:rsidRDefault="00D256BA" w:rsidP="00D256BA">
            <w:pPr>
              <w:jc w:val="center"/>
              <w:rPr>
                <w:color w:val="000000"/>
                <w:sz w:val="14"/>
                <w:szCs w:val="14"/>
              </w:rPr>
            </w:pPr>
            <w:r w:rsidRPr="00145C64">
              <w:rPr>
                <w:color w:val="000000"/>
                <w:sz w:val="14"/>
                <w:szCs w:val="14"/>
              </w:rPr>
              <w:t>DVBABFRM</w:t>
            </w:r>
          </w:p>
        </w:tc>
        <w:tc>
          <w:tcPr>
            <w:tcW w:w="1012" w:type="dxa"/>
            <w:shd w:val="clear" w:color="auto" w:fill="FFFFFF" w:themeFill="background1"/>
            <w:vAlign w:val="center"/>
            <w:hideMark/>
          </w:tcPr>
          <w:p w14:paraId="3513FC16" w14:textId="73B8A787" w:rsidR="00D256BA" w:rsidRPr="00145C64" w:rsidRDefault="00D256BA" w:rsidP="00D256BA">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5ABA9788" w14:textId="2B39C731" w:rsidR="00D256BA" w:rsidRPr="00145C64" w:rsidRDefault="00D256BA" w:rsidP="00D256BA">
            <w:pPr>
              <w:rPr>
                <w:color w:val="000000"/>
                <w:sz w:val="14"/>
                <w:szCs w:val="14"/>
              </w:rPr>
            </w:pPr>
            <w:r w:rsidRPr="00145C64">
              <w:rPr>
                <w:sz w:val="14"/>
                <w:szCs w:val="14"/>
              </w:rPr>
              <w:t>C&amp;P Worksheet Templates are made of 3 files:  a form definition, a code  definition, and a script definition.</w:t>
            </w:r>
            <w:r w:rsidRPr="00145C64">
              <w:rPr>
                <w:sz w:val="14"/>
                <w:szCs w:val="14"/>
              </w:rPr>
              <w:br/>
              <w:t>Set DVBIEN to the internal entry number of the form</w:t>
            </w:r>
            <w:r w:rsidRPr="00145C64">
              <w:rPr>
                <w:sz w:val="14"/>
                <w:szCs w:val="14"/>
              </w:rPr>
              <w:br/>
              <w:t xml:space="preserve"> Set DVBTYPE to the definition you want:   1= Form, 2=Script, 3=Report</w:t>
            </w:r>
          </w:p>
        </w:tc>
        <w:tc>
          <w:tcPr>
            <w:tcW w:w="990" w:type="dxa"/>
            <w:shd w:val="clear" w:color="auto" w:fill="FFFFFF" w:themeFill="background1"/>
            <w:vAlign w:val="center"/>
            <w:hideMark/>
          </w:tcPr>
          <w:p w14:paraId="43541772" w14:textId="00D01F5A" w:rsidR="00D256BA" w:rsidRPr="00145C64" w:rsidRDefault="00D256BA" w:rsidP="00D256BA">
            <w:pPr>
              <w:jc w:val="center"/>
              <w:rPr>
                <w:color w:val="000000"/>
                <w:sz w:val="14"/>
                <w:szCs w:val="14"/>
              </w:rPr>
            </w:pPr>
            <w:r w:rsidRPr="00145C64">
              <w:rPr>
                <w:color w:val="000000"/>
                <w:sz w:val="14"/>
                <w:szCs w:val="14"/>
              </w:rPr>
              <w:t>DVBIEN</w:t>
            </w:r>
            <w:r w:rsidRPr="00145C64">
              <w:rPr>
                <w:color w:val="000000"/>
                <w:sz w:val="14"/>
                <w:szCs w:val="14"/>
              </w:rPr>
              <w:br/>
            </w:r>
            <w:r w:rsidRPr="00145C64">
              <w:rPr>
                <w:color w:val="000000"/>
                <w:sz w:val="14"/>
                <w:szCs w:val="14"/>
              </w:rPr>
              <w:br/>
              <w:t>DVBTYPE</w:t>
            </w:r>
          </w:p>
        </w:tc>
        <w:tc>
          <w:tcPr>
            <w:tcW w:w="2340" w:type="dxa"/>
            <w:shd w:val="clear" w:color="auto" w:fill="FFFFFF" w:themeFill="background1"/>
            <w:vAlign w:val="center"/>
            <w:hideMark/>
          </w:tcPr>
          <w:p w14:paraId="0C143E7E" w14:textId="4044A4B4" w:rsidR="00D256BA" w:rsidRPr="00145C64" w:rsidRDefault="00D256BA" w:rsidP="00D256B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7FAE2596" w14:textId="49B78818" w:rsidR="00D256BA" w:rsidRPr="00D256BA" w:rsidRDefault="00D256BA" w:rsidP="00D256BA">
            <w:pPr>
              <w:rPr>
                <w:color w:val="000000"/>
                <w:sz w:val="14"/>
                <w:szCs w:val="14"/>
              </w:rPr>
            </w:pPr>
            <w:r w:rsidRPr="00D256BA">
              <w:rPr>
                <w:color w:val="000000"/>
                <w:sz w:val="14"/>
                <w:szCs w:val="14"/>
              </w:rPr>
              <w:t>TfrmBrowseTemplates.</w:t>
            </w:r>
            <w:r w:rsidRPr="00D256BA">
              <w:rPr>
                <w:color w:val="000000"/>
                <w:sz w:val="14"/>
                <w:szCs w:val="14"/>
              </w:rPr>
              <w:br/>
              <w:t>ButtonGenerateTemplateClick</w:t>
            </w:r>
            <w:r w:rsidRPr="00D256BA">
              <w:rPr>
                <w:color w:val="000000"/>
                <w:sz w:val="14"/>
                <w:szCs w:val="14"/>
              </w:rPr>
              <w:br/>
            </w:r>
            <w:r w:rsidRPr="00D256BA">
              <w:rPr>
                <w:color w:val="000000"/>
                <w:sz w:val="14"/>
                <w:szCs w:val="14"/>
              </w:rPr>
              <w:br/>
              <w:t>TfrmManageTemplateDefinitions.</w:t>
            </w:r>
            <w:r w:rsidRPr="00D256BA">
              <w:rPr>
                <w:color w:val="000000"/>
                <w:sz w:val="14"/>
                <w:szCs w:val="14"/>
              </w:rPr>
              <w:br/>
              <w:t>ButtonImportOnlyClick</w:t>
            </w:r>
            <w:r w:rsidRPr="00D256BA">
              <w:rPr>
                <w:color w:val="000000"/>
                <w:sz w:val="14"/>
                <w:szCs w:val="14"/>
              </w:rPr>
              <w:br/>
              <w:t>TfrmManageTemplateDefinitions.</w:t>
            </w:r>
            <w:r w:rsidRPr="00D256BA">
              <w:rPr>
                <w:color w:val="000000"/>
                <w:sz w:val="14"/>
                <w:szCs w:val="14"/>
              </w:rPr>
              <w:br/>
              <w:t>ButtonImportOnlyTestClick</w:t>
            </w:r>
            <w:r w:rsidRPr="00D256BA">
              <w:rPr>
                <w:color w:val="000000"/>
                <w:sz w:val="14"/>
                <w:szCs w:val="14"/>
              </w:rPr>
              <w:br/>
            </w:r>
            <w:r w:rsidRPr="00D256BA">
              <w:rPr>
                <w:color w:val="000000"/>
                <w:sz w:val="14"/>
                <w:szCs w:val="14"/>
              </w:rPr>
              <w:br/>
              <w:t>pncsShow</w:t>
            </w:r>
            <w:r w:rsidRPr="00D256BA">
              <w:rPr>
                <w:color w:val="000000"/>
                <w:sz w:val="14"/>
                <w:szCs w:val="14"/>
              </w:rPr>
              <w:br/>
              <w:t>PNCSShowModal</w:t>
            </w:r>
            <w:r w:rsidRPr="00D256BA">
              <w:rPr>
                <w:color w:val="000000"/>
                <w:sz w:val="14"/>
                <w:szCs w:val="14"/>
              </w:rPr>
              <w:br/>
            </w:r>
            <w:r w:rsidRPr="00D256BA">
              <w:rPr>
                <w:color w:val="000000"/>
                <w:sz w:val="14"/>
                <w:szCs w:val="14"/>
              </w:rPr>
              <w:br/>
              <w:t>TfrmGenerateBlankTemplate.</w:t>
            </w:r>
            <w:r w:rsidRPr="00D256BA">
              <w:rPr>
                <w:color w:val="000000"/>
                <w:sz w:val="14"/>
                <w:szCs w:val="14"/>
              </w:rPr>
              <w:br/>
              <w:t>ButtonGenerateTemplateClick</w:t>
            </w:r>
            <w:r w:rsidRPr="00D256BA">
              <w:rPr>
                <w:color w:val="000000"/>
                <w:sz w:val="14"/>
                <w:szCs w:val="14"/>
              </w:rPr>
              <w:br/>
            </w:r>
            <w:r w:rsidRPr="00D256BA">
              <w:rPr>
                <w:color w:val="000000"/>
                <w:sz w:val="14"/>
                <w:szCs w:val="14"/>
              </w:rPr>
              <w:br/>
              <w:t>TPNCSPanelLoaderForm.</w:t>
            </w:r>
            <w:r w:rsidRPr="00D256BA">
              <w:rPr>
                <w:color w:val="000000"/>
                <w:sz w:val="14"/>
                <w:szCs w:val="14"/>
              </w:rPr>
              <w:br/>
              <w:t>TryLoad</w:t>
            </w:r>
          </w:p>
        </w:tc>
        <w:tc>
          <w:tcPr>
            <w:tcW w:w="1260" w:type="dxa"/>
            <w:shd w:val="clear" w:color="auto" w:fill="FFFFFF" w:themeFill="background1"/>
            <w:vAlign w:val="center"/>
            <w:hideMark/>
          </w:tcPr>
          <w:p w14:paraId="56E4E613" w14:textId="399AB0D9" w:rsidR="00D256BA" w:rsidRPr="00D256BA" w:rsidRDefault="00D256BA" w:rsidP="00D256BA">
            <w:pPr>
              <w:rPr>
                <w:color w:val="000000"/>
                <w:sz w:val="14"/>
                <w:szCs w:val="14"/>
              </w:rPr>
            </w:pPr>
            <w:r w:rsidRPr="00D256BA">
              <w:rPr>
                <w:color w:val="000000"/>
                <w:sz w:val="14"/>
                <w:szCs w:val="14"/>
              </w:rPr>
              <w:t>browsetemplates.pas</w:t>
            </w:r>
            <w:r w:rsidRPr="00D256BA">
              <w:rPr>
                <w:color w:val="000000"/>
                <w:sz w:val="14"/>
                <w:szCs w:val="14"/>
              </w:rPr>
              <w:br/>
            </w:r>
            <w:r w:rsidRPr="00D256BA">
              <w:rPr>
                <w:color w:val="000000"/>
                <w:sz w:val="14"/>
                <w:szCs w:val="14"/>
              </w:rPr>
              <w:br/>
              <w:t>managetemplatedefs.pas</w:t>
            </w:r>
            <w:r w:rsidRPr="00D256BA">
              <w:rPr>
                <w:color w:val="000000"/>
                <w:sz w:val="14"/>
                <w:szCs w:val="14"/>
              </w:rPr>
              <w:br/>
            </w:r>
            <w:r w:rsidRPr="00D256BA">
              <w:rPr>
                <w:color w:val="000000"/>
                <w:sz w:val="14"/>
                <w:szCs w:val="14"/>
              </w:rPr>
              <w:br/>
              <w:t>pncsShow.pas</w:t>
            </w:r>
            <w:r w:rsidRPr="00D256BA">
              <w:rPr>
                <w:color w:val="000000"/>
                <w:sz w:val="14"/>
                <w:szCs w:val="14"/>
              </w:rPr>
              <w:br/>
            </w:r>
            <w:r w:rsidRPr="00D256BA">
              <w:rPr>
                <w:color w:val="000000"/>
                <w:sz w:val="14"/>
                <w:szCs w:val="14"/>
              </w:rPr>
              <w:br/>
              <w:t>printtemplate.pas</w:t>
            </w:r>
            <w:r w:rsidRPr="00D256BA">
              <w:rPr>
                <w:color w:val="000000"/>
                <w:sz w:val="14"/>
                <w:szCs w:val="14"/>
              </w:rPr>
              <w:br/>
            </w:r>
            <w:r w:rsidRPr="00D256BA">
              <w:rPr>
                <w:color w:val="000000"/>
                <w:sz w:val="14"/>
                <w:szCs w:val="14"/>
              </w:rPr>
              <w:br/>
              <w:t>PNCSPanelLoader.pas</w:t>
            </w:r>
          </w:p>
        </w:tc>
        <w:tc>
          <w:tcPr>
            <w:tcW w:w="1081" w:type="dxa"/>
            <w:shd w:val="clear" w:color="auto" w:fill="FFFFFF" w:themeFill="background1"/>
            <w:vAlign w:val="center"/>
            <w:hideMark/>
          </w:tcPr>
          <w:p w14:paraId="265B470A" w14:textId="7134199B" w:rsidR="00D256BA" w:rsidRPr="00D256BA" w:rsidRDefault="00D256BA" w:rsidP="00D256BA">
            <w:pPr>
              <w:jc w:val="center"/>
              <w:rPr>
                <w:color w:val="000000"/>
                <w:sz w:val="14"/>
                <w:szCs w:val="14"/>
              </w:rPr>
            </w:pPr>
            <w:r w:rsidRPr="00D256BA">
              <w:rPr>
                <w:color w:val="000000"/>
                <w:sz w:val="14"/>
                <w:szCs w:val="14"/>
              </w:rPr>
              <w:t>RPCBroker1</w:t>
            </w:r>
            <w:r w:rsidRPr="00D256BA">
              <w:rPr>
                <w:color w:val="000000"/>
                <w:sz w:val="14"/>
                <w:szCs w:val="14"/>
              </w:rPr>
              <w:br/>
              <w:t>RPCBrokerDevAccount</w:t>
            </w:r>
          </w:p>
        </w:tc>
        <w:tc>
          <w:tcPr>
            <w:tcW w:w="1709" w:type="dxa"/>
            <w:shd w:val="clear" w:color="auto" w:fill="FFFFFF" w:themeFill="background1"/>
            <w:vAlign w:val="center"/>
            <w:hideMark/>
          </w:tcPr>
          <w:p w14:paraId="16C0FFD6" w14:textId="57C0A0A5" w:rsidR="00D256BA" w:rsidRPr="00D256BA" w:rsidRDefault="00D256BA" w:rsidP="00D256BA">
            <w:pPr>
              <w:jc w:val="center"/>
              <w:rPr>
                <w:color w:val="000000"/>
                <w:sz w:val="14"/>
                <w:szCs w:val="14"/>
              </w:rPr>
            </w:pPr>
            <w:r w:rsidRPr="00D256BA">
              <w:rPr>
                <w:color w:val="000000"/>
                <w:sz w:val="14"/>
                <w:szCs w:val="14"/>
              </w:rPr>
              <w:t>IEN</w:t>
            </w:r>
            <w:r w:rsidRPr="00D256BA">
              <w:rPr>
                <w:color w:val="000000"/>
                <w:sz w:val="14"/>
                <w:szCs w:val="14"/>
              </w:rPr>
              <w:br/>
              <w:t>'1'</w:t>
            </w:r>
          </w:p>
        </w:tc>
      </w:tr>
      <w:tr w:rsidR="00A65502" w:rsidRPr="00285745" w14:paraId="1E6DFB09" w14:textId="77777777" w:rsidTr="00145C64">
        <w:trPr>
          <w:trHeight w:val="1259"/>
        </w:trPr>
        <w:tc>
          <w:tcPr>
            <w:tcW w:w="1175" w:type="dxa"/>
            <w:vAlign w:val="center"/>
            <w:hideMark/>
          </w:tcPr>
          <w:p w14:paraId="4D3D1789" w14:textId="22D75A75" w:rsidR="00A65502" w:rsidRPr="00145C64" w:rsidRDefault="00A65502" w:rsidP="00A65502">
            <w:pPr>
              <w:rPr>
                <w:color w:val="000000"/>
                <w:sz w:val="14"/>
                <w:szCs w:val="14"/>
              </w:rPr>
            </w:pPr>
            <w:r w:rsidRPr="00145C64">
              <w:rPr>
                <w:color w:val="000000"/>
                <w:sz w:val="14"/>
                <w:szCs w:val="14"/>
              </w:rPr>
              <w:t>DVBAB TEMPLATE LIST</w:t>
            </w:r>
          </w:p>
        </w:tc>
        <w:tc>
          <w:tcPr>
            <w:tcW w:w="985" w:type="dxa"/>
            <w:vAlign w:val="center"/>
            <w:hideMark/>
          </w:tcPr>
          <w:p w14:paraId="3BBCCF91" w14:textId="7212955C" w:rsidR="00A65502" w:rsidRPr="00145C64" w:rsidRDefault="00A65502" w:rsidP="00A65502">
            <w:pPr>
              <w:jc w:val="center"/>
              <w:rPr>
                <w:color w:val="000000"/>
                <w:sz w:val="14"/>
                <w:szCs w:val="14"/>
              </w:rPr>
            </w:pPr>
            <w:r w:rsidRPr="00145C64">
              <w:rPr>
                <w:color w:val="000000"/>
                <w:sz w:val="14"/>
                <w:szCs w:val="14"/>
              </w:rPr>
              <w:t>TEMPLATE</w:t>
            </w:r>
          </w:p>
        </w:tc>
        <w:tc>
          <w:tcPr>
            <w:tcW w:w="1087" w:type="dxa"/>
            <w:vAlign w:val="center"/>
            <w:hideMark/>
          </w:tcPr>
          <w:p w14:paraId="5573BDA0" w14:textId="5F28C67F" w:rsidR="00A65502" w:rsidRPr="00145C64" w:rsidRDefault="00A65502" w:rsidP="00A65502">
            <w:pPr>
              <w:jc w:val="center"/>
              <w:rPr>
                <w:color w:val="000000"/>
                <w:sz w:val="14"/>
                <w:szCs w:val="14"/>
              </w:rPr>
            </w:pPr>
            <w:r w:rsidRPr="00145C64">
              <w:rPr>
                <w:color w:val="000000"/>
                <w:sz w:val="14"/>
                <w:szCs w:val="14"/>
              </w:rPr>
              <w:t>DVBAB1</w:t>
            </w:r>
          </w:p>
        </w:tc>
        <w:tc>
          <w:tcPr>
            <w:tcW w:w="1012" w:type="dxa"/>
            <w:vAlign w:val="center"/>
            <w:hideMark/>
          </w:tcPr>
          <w:p w14:paraId="543E75B2" w14:textId="3F46F9FF" w:rsidR="00A65502" w:rsidRPr="00145C64" w:rsidRDefault="00A65502" w:rsidP="00A65502">
            <w:pPr>
              <w:jc w:val="center"/>
              <w:rPr>
                <w:color w:val="000000"/>
                <w:sz w:val="14"/>
                <w:szCs w:val="14"/>
              </w:rPr>
            </w:pPr>
            <w:r w:rsidRPr="00145C64">
              <w:rPr>
                <w:color w:val="000000"/>
                <w:sz w:val="14"/>
                <w:szCs w:val="14"/>
              </w:rPr>
              <w:t>GLOBAL ARRAY</w:t>
            </w:r>
          </w:p>
        </w:tc>
        <w:tc>
          <w:tcPr>
            <w:tcW w:w="2041" w:type="dxa"/>
            <w:vAlign w:val="center"/>
            <w:hideMark/>
          </w:tcPr>
          <w:p w14:paraId="7B360DF2" w14:textId="6D8EBFFF" w:rsidR="00A65502" w:rsidRPr="00145C64" w:rsidRDefault="00A65502" w:rsidP="00A65502">
            <w:pPr>
              <w:rPr>
                <w:color w:val="000000"/>
                <w:sz w:val="14"/>
                <w:szCs w:val="14"/>
              </w:rPr>
            </w:pPr>
            <w:r w:rsidRPr="00145C64">
              <w:rPr>
                <w:color w:val="000000"/>
                <w:sz w:val="14"/>
                <w:szCs w:val="14"/>
              </w:rPr>
              <w:t>Returns complete list of CAPRI templates.</w:t>
            </w:r>
          </w:p>
        </w:tc>
        <w:tc>
          <w:tcPr>
            <w:tcW w:w="990" w:type="dxa"/>
            <w:vAlign w:val="center"/>
            <w:hideMark/>
          </w:tcPr>
          <w:p w14:paraId="63C1E669" w14:textId="7F10C85D" w:rsidR="00A65502" w:rsidRPr="00145C64" w:rsidRDefault="00A65502" w:rsidP="00A65502">
            <w:pPr>
              <w:jc w:val="center"/>
              <w:rPr>
                <w:color w:val="000000"/>
                <w:sz w:val="14"/>
                <w:szCs w:val="14"/>
              </w:rPr>
            </w:pPr>
            <w:r w:rsidRPr="00145C64">
              <w:rPr>
                <w:color w:val="000000"/>
                <w:sz w:val="14"/>
                <w:szCs w:val="14"/>
              </w:rPr>
              <w:t>NONE</w:t>
            </w:r>
          </w:p>
        </w:tc>
        <w:tc>
          <w:tcPr>
            <w:tcW w:w="2340" w:type="dxa"/>
            <w:vAlign w:val="center"/>
            <w:hideMark/>
          </w:tcPr>
          <w:p w14:paraId="20B140C2" w14:textId="546729ED" w:rsidR="00A65502" w:rsidRPr="00145C64" w:rsidRDefault="00A65502" w:rsidP="00A65502">
            <w:pPr>
              <w:jc w:val="center"/>
              <w:rPr>
                <w:color w:val="000000"/>
                <w:sz w:val="14"/>
                <w:szCs w:val="14"/>
              </w:rPr>
            </w:pPr>
            <w:r w:rsidRPr="00145C64">
              <w:rPr>
                <w:color w:val="000000"/>
                <w:sz w:val="14"/>
                <w:szCs w:val="14"/>
              </w:rPr>
              <w:t>NONE</w:t>
            </w:r>
          </w:p>
        </w:tc>
        <w:tc>
          <w:tcPr>
            <w:tcW w:w="1800" w:type="dxa"/>
            <w:vAlign w:val="center"/>
            <w:hideMark/>
          </w:tcPr>
          <w:p w14:paraId="4B0E1A8F" w14:textId="31A140C7" w:rsidR="00A65502" w:rsidRPr="00816218" w:rsidRDefault="00A65502" w:rsidP="00A65502">
            <w:pPr>
              <w:rPr>
                <w:color w:val="000000"/>
                <w:sz w:val="14"/>
                <w:szCs w:val="14"/>
              </w:rPr>
            </w:pPr>
            <w:r w:rsidRPr="00816218">
              <w:rPr>
                <w:color w:val="000000"/>
                <w:sz w:val="14"/>
                <w:szCs w:val="14"/>
              </w:rPr>
              <w:t>TfrmMain.</w:t>
            </w:r>
            <w:r w:rsidRPr="00816218">
              <w:rPr>
                <w:color w:val="000000"/>
                <w:sz w:val="14"/>
                <w:szCs w:val="14"/>
              </w:rPr>
              <w:br/>
              <w:t>actToolsPrintBlankExamExecute</w:t>
            </w:r>
            <w:r w:rsidRPr="00816218">
              <w:rPr>
                <w:color w:val="000000"/>
                <w:sz w:val="14"/>
                <w:szCs w:val="14"/>
              </w:rPr>
              <w:br/>
              <w:t>TfrmMain.</w:t>
            </w:r>
            <w:r w:rsidRPr="00816218">
              <w:rPr>
                <w:color w:val="000000"/>
                <w:sz w:val="14"/>
                <w:szCs w:val="14"/>
              </w:rPr>
              <w:br/>
              <w:t>BitBtnNewFormClick</w:t>
            </w:r>
          </w:p>
        </w:tc>
        <w:tc>
          <w:tcPr>
            <w:tcW w:w="1260" w:type="dxa"/>
            <w:vAlign w:val="center"/>
            <w:hideMark/>
          </w:tcPr>
          <w:p w14:paraId="771DAFBF" w14:textId="133D82CB" w:rsidR="00A65502" w:rsidRPr="00816218" w:rsidRDefault="00A65502" w:rsidP="00A65502">
            <w:pPr>
              <w:rPr>
                <w:color w:val="000000"/>
                <w:sz w:val="14"/>
                <w:szCs w:val="14"/>
              </w:rPr>
            </w:pPr>
            <w:r w:rsidRPr="00816218">
              <w:rPr>
                <w:color w:val="000000"/>
                <w:sz w:val="14"/>
                <w:szCs w:val="14"/>
              </w:rPr>
              <w:t>Main.pas</w:t>
            </w:r>
          </w:p>
        </w:tc>
        <w:tc>
          <w:tcPr>
            <w:tcW w:w="1081" w:type="dxa"/>
            <w:vAlign w:val="center"/>
            <w:hideMark/>
          </w:tcPr>
          <w:p w14:paraId="48EC1D62" w14:textId="645C3D55" w:rsidR="00A65502" w:rsidRPr="00816218" w:rsidRDefault="00A65502" w:rsidP="00A65502">
            <w:pPr>
              <w:jc w:val="center"/>
              <w:rPr>
                <w:color w:val="000000"/>
                <w:sz w:val="14"/>
                <w:szCs w:val="14"/>
              </w:rPr>
            </w:pPr>
            <w:r w:rsidRPr="00816218">
              <w:rPr>
                <w:color w:val="000000"/>
                <w:sz w:val="14"/>
                <w:szCs w:val="14"/>
              </w:rPr>
              <w:t>RPCBroker1</w:t>
            </w:r>
          </w:p>
        </w:tc>
        <w:tc>
          <w:tcPr>
            <w:tcW w:w="1709" w:type="dxa"/>
            <w:vAlign w:val="center"/>
            <w:hideMark/>
          </w:tcPr>
          <w:p w14:paraId="25302121" w14:textId="2A1E1125" w:rsidR="00A65502" w:rsidRPr="00816218" w:rsidRDefault="00A65502" w:rsidP="00A65502">
            <w:pPr>
              <w:jc w:val="center"/>
              <w:rPr>
                <w:color w:val="000000"/>
                <w:sz w:val="14"/>
                <w:szCs w:val="14"/>
              </w:rPr>
            </w:pPr>
            <w:r w:rsidRPr="00816218">
              <w:rPr>
                <w:color w:val="000000"/>
                <w:sz w:val="14"/>
                <w:szCs w:val="14"/>
              </w:rPr>
              <w:t>None</w:t>
            </w:r>
          </w:p>
        </w:tc>
      </w:tr>
      <w:tr w:rsidR="002E7DA0" w:rsidRPr="00285745" w14:paraId="4AE0FE21" w14:textId="77777777" w:rsidTr="00145C64">
        <w:trPr>
          <w:trHeight w:val="730"/>
        </w:trPr>
        <w:tc>
          <w:tcPr>
            <w:tcW w:w="1175" w:type="dxa"/>
            <w:vAlign w:val="center"/>
            <w:hideMark/>
          </w:tcPr>
          <w:p w14:paraId="7C444362" w14:textId="6427A656" w:rsidR="002E7DA0" w:rsidRPr="00145C64" w:rsidRDefault="002E7DA0" w:rsidP="002E7DA0">
            <w:pPr>
              <w:rPr>
                <w:color w:val="000000"/>
                <w:sz w:val="14"/>
                <w:szCs w:val="14"/>
              </w:rPr>
            </w:pPr>
            <w:bookmarkStart w:id="423" w:name="DVBABTEMPLATEREPORTFULL"/>
            <w:r w:rsidRPr="00145C64">
              <w:rPr>
                <w:color w:val="000000"/>
                <w:sz w:val="14"/>
                <w:szCs w:val="14"/>
              </w:rPr>
              <w:t>DVBAB TEMPLATE REPORT FULL</w:t>
            </w:r>
            <w:bookmarkEnd w:id="423"/>
          </w:p>
        </w:tc>
        <w:tc>
          <w:tcPr>
            <w:tcW w:w="985" w:type="dxa"/>
            <w:vAlign w:val="center"/>
            <w:hideMark/>
          </w:tcPr>
          <w:p w14:paraId="61DA12DE" w14:textId="0C93835A" w:rsidR="002E7DA0" w:rsidRPr="00145C64" w:rsidRDefault="002E7DA0" w:rsidP="002E7DA0">
            <w:pPr>
              <w:jc w:val="center"/>
              <w:rPr>
                <w:color w:val="000000"/>
                <w:sz w:val="14"/>
                <w:szCs w:val="14"/>
              </w:rPr>
            </w:pPr>
            <w:r w:rsidRPr="00145C64">
              <w:rPr>
                <w:color w:val="000000"/>
                <w:sz w:val="14"/>
                <w:szCs w:val="14"/>
              </w:rPr>
              <w:t>RPTSTAT</w:t>
            </w:r>
          </w:p>
        </w:tc>
        <w:tc>
          <w:tcPr>
            <w:tcW w:w="1087" w:type="dxa"/>
            <w:vAlign w:val="center"/>
            <w:hideMark/>
          </w:tcPr>
          <w:p w14:paraId="0612A9B1" w14:textId="59514AE6" w:rsidR="002E7DA0" w:rsidRPr="00145C64" w:rsidRDefault="002E7DA0" w:rsidP="002E7DA0">
            <w:pPr>
              <w:jc w:val="center"/>
              <w:rPr>
                <w:color w:val="000000"/>
                <w:sz w:val="14"/>
                <w:szCs w:val="14"/>
              </w:rPr>
            </w:pPr>
            <w:r w:rsidRPr="00145C64">
              <w:rPr>
                <w:color w:val="000000"/>
                <w:sz w:val="14"/>
                <w:szCs w:val="14"/>
              </w:rPr>
              <w:t>DVBAB85</w:t>
            </w:r>
          </w:p>
        </w:tc>
        <w:tc>
          <w:tcPr>
            <w:tcW w:w="1012" w:type="dxa"/>
            <w:vAlign w:val="center"/>
            <w:hideMark/>
          </w:tcPr>
          <w:p w14:paraId="15049304" w14:textId="5E739C95" w:rsidR="002E7DA0" w:rsidRPr="00145C64" w:rsidRDefault="002E7DA0" w:rsidP="002E7DA0">
            <w:pPr>
              <w:jc w:val="center"/>
              <w:rPr>
                <w:color w:val="000000"/>
                <w:sz w:val="14"/>
                <w:szCs w:val="14"/>
              </w:rPr>
            </w:pPr>
            <w:r w:rsidRPr="00145C64">
              <w:rPr>
                <w:color w:val="000000"/>
                <w:sz w:val="14"/>
                <w:szCs w:val="14"/>
              </w:rPr>
              <w:t>GLOBAL ARRAY</w:t>
            </w:r>
          </w:p>
        </w:tc>
        <w:tc>
          <w:tcPr>
            <w:tcW w:w="2041" w:type="dxa"/>
            <w:vAlign w:val="center"/>
            <w:hideMark/>
          </w:tcPr>
          <w:p w14:paraId="6B88BE44" w14:textId="1905B4D5" w:rsidR="002E7DA0" w:rsidRPr="00145C64" w:rsidRDefault="002E7DA0" w:rsidP="002E7DA0">
            <w:pPr>
              <w:rPr>
                <w:color w:val="000000"/>
                <w:sz w:val="14"/>
                <w:szCs w:val="14"/>
              </w:rPr>
            </w:pPr>
            <w:r w:rsidRPr="00145C64">
              <w:rPr>
                <w:color w:val="000000"/>
                <w:sz w:val="14"/>
                <w:szCs w:val="14"/>
              </w:rPr>
              <w:t>Returns report of exam templates, including current status, Worksheet Originator name.</w:t>
            </w:r>
          </w:p>
        </w:tc>
        <w:tc>
          <w:tcPr>
            <w:tcW w:w="990" w:type="dxa"/>
            <w:vAlign w:val="center"/>
            <w:hideMark/>
          </w:tcPr>
          <w:p w14:paraId="77F83148" w14:textId="45B8E93E" w:rsidR="002E7DA0" w:rsidRPr="00145C64" w:rsidRDefault="002E7DA0" w:rsidP="002E7DA0">
            <w:pPr>
              <w:jc w:val="center"/>
              <w:rPr>
                <w:color w:val="000000"/>
                <w:sz w:val="14"/>
                <w:szCs w:val="14"/>
              </w:rPr>
            </w:pPr>
            <w:r w:rsidRPr="00145C64">
              <w:rPr>
                <w:color w:val="000000"/>
                <w:sz w:val="14"/>
                <w:szCs w:val="14"/>
              </w:rPr>
              <w:t>STRTDT</w:t>
            </w:r>
            <w:r w:rsidRPr="00145C64">
              <w:rPr>
                <w:color w:val="000000"/>
                <w:sz w:val="14"/>
                <w:szCs w:val="14"/>
              </w:rPr>
              <w:br/>
            </w:r>
            <w:r w:rsidRPr="00145C64">
              <w:rPr>
                <w:color w:val="000000"/>
                <w:sz w:val="14"/>
                <w:szCs w:val="14"/>
              </w:rPr>
              <w:br/>
              <w:t>ENDDT</w:t>
            </w:r>
            <w:r w:rsidRPr="00145C64">
              <w:rPr>
                <w:color w:val="000000"/>
                <w:sz w:val="14"/>
                <w:szCs w:val="14"/>
              </w:rPr>
              <w:br/>
            </w:r>
            <w:r w:rsidRPr="00145C64">
              <w:rPr>
                <w:color w:val="000000"/>
                <w:sz w:val="14"/>
                <w:szCs w:val="14"/>
              </w:rPr>
              <w:br/>
              <w:t>DVBDLMT</w:t>
            </w:r>
          </w:p>
        </w:tc>
        <w:tc>
          <w:tcPr>
            <w:tcW w:w="2340" w:type="dxa"/>
            <w:vAlign w:val="center"/>
            <w:hideMark/>
          </w:tcPr>
          <w:p w14:paraId="07879DA8" w14:textId="53925364" w:rsidR="002E7DA0" w:rsidRPr="00145C64" w:rsidRDefault="002E7DA0" w:rsidP="002E7DA0">
            <w:pPr>
              <w:jc w:val="center"/>
              <w:rPr>
                <w:color w:val="000000"/>
                <w:sz w:val="14"/>
                <w:szCs w:val="14"/>
              </w:rPr>
            </w:pPr>
            <w:r w:rsidRPr="00145C64">
              <w:rPr>
                <w:color w:val="000000"/>
                <w:sz w:val="14"/>
                <w:szCs w:val="14"/>
              </w:rPr>
              <w:t>NONE</w:t>
            </w:r>
          </w:p>
        </w:tc>
        <w:tc>
          <w:tcPr>
            <w:tcW w:w="1800" w:type="dxa"/>
            <w:vAlign w:val="center"/>
            <w:hideMark/>
          </w:tcPr>
          <w:p w14:paraId="78B7EB4D" w14:textId="38E79288" w:rsidR="002E7DA0" w:rsidRPr="00816218" w:rsidRDefault="002E7DA0" w:rsidP="002E7DA0">
            <w:pPr>
              <w:rPr>
                <w:color w:val="000000"/>
                <w:sz w:val="14"/>
                <w:szCs w:val="14"/>
              </w:rPr>
            </w:pPr>
            <w:r w:rsidRPr="00816218">
              <w:rPr>
                <w:color w:val="000000"/>
                <w:sz w:val="14"/>
                <w:szCs w:val="14"/>
              </w:rPr>
              <w:t>Tfrmreports.</w:t>
            </w:r>
            <w:r w:rsidRPr="00816218">
              <w:rPr>
                <w:color w:val="000000"/>
                <w:sz w:val="14"/>
                <w:szCs w:val="14"/>
              </w:rPr>
              <w:br/>
              <w:t>Button8Click</w:t>
            </w:r>
          </w:p>
        </w:tc>
        <w:tc>
          <w:tcPr>
            <w:tcW w:w="1260" w:type="dxa"/>
            <w:noWrap/>
            <w:vAlign w:val="center"/>
            <w:hideMark/>
          </w:tcPr>
          <w:p w14:paraId="42CAEECB" w14:textId="78DF4409" w:rsidR="002E7DA0" w:rsidRPr="00816218" w:rsidRDefault="002E7DA0" w:rsidP="002E7DA0">
            <w:pPr>
              <w:rPr>
                <w:color w:val="000000"/>
                <w:sz w:val="14"/>
                <w:szCs w:val="14"/>
              </w:rPr>
            </w:pPr>
            <w:r w:rsidRPr="00816218">
              <w:rPr>
                <w:color w:val="000000"/>
                <w:sz w:val="14"/>
                <w:szCs w:val="14"/>
              </w:rPr>
              <w:t>REPORTS.pas</w:t>
            </w:r>
          </w:p>
        </w:tc>
        <w:tc>
          <w:tcPr>
            <w:tcW w:w="1081" w:type="dxa"/>
            <w:vAlign w:val="center"/>
            <w:hideMark/>
          </w:tcPr>
          <w:p w14:paraId="7E37CB77" w14:textId="099B663E" w:rsidR="002E7DA0" w:rsidRPr="00816218" w:rsidRDefault="002E7DA0" w:rsidP="002E7DA0">
            <w:pPr>
              <w:jc w:val="center"/>
              <w:rPr>
                <w:color w:val="000000"/>
                <w:sz w:val="14"/>
                <w:szCs w:val="14"/>
              </w:rPr>
            </w:pPr>
            <w:r w:rsidRPr="00816218">
              <w:rPr>
                <w:color w:val="000000"/>
                <w:sz w:val="14"/>
                <w:szCs w:val="14"/>
              </w:rPr>
              <w:t>RPCBroker1</w:t>
            </w:r>
          </w:p>
        </w:tc>
        <w:tc>
          <w:tcPr>
            <w:tcW w:w="1709" w:type="dxa"/>
            <w:vAlign w:val="center"/>
            <w:hideMark/>
          </w:tcPr>
          <w:p w14:paraId="3D859FBF" w14:textId="13E71AFF" w:rsidR="002E7DA0" w:rsidRPr="00816218" w:rsidRDefault="002E7DA0" w:rsidP="002E7DA0">
            <w:pPr>
              <w:jc w:val="center"/>
              <w:rPr>
                <w:color w:val="000000"/>
                <w:sz w:val="14"/>
                <w:szCs w:val="14"/>
              </w:rPr>
            </w:pPr>
            <w:r w:rsidRPr="00816218">
              <w:rPr>
                <w:color w:val="000000"/>
                <w:sz w:val="14"/>
                <w:szCs w:val="14"/>
              </w:rPr>
              <w:t>Value := FMToDateConvert(FormatDateTime('mm/dd/yyyy', DateTimePicker3.DateTime));</w:t>
            </w:r>
            <w:r w:rsidRPr="00816218">
              <w:rPr>
                <w:color w:val="000000"/>
                <w:sz w:val="14"/>
                <w:szCs w:val="14"/>
              </w:rPr>
              <w:br/>
              <w:t>PType := literal;</w:t>
            </w:r>
            <w:r w:rsidRPr="00816218">
              <w:rPr>
                <w:color w:val="000000"/>
                <w:sz w:val="14"/>
                <w:szCs w:val="14"/>
              </w:rPr>
              <w:br/>
            </w:r>
            <w:r w:rsidRPr="00816218">
              <w:rPr>
                <w:color w:val="000000"/>
                <w:sz w:val="14"/>
                <w:szCs w:val="14"/>
              </w:rPr>
              <w:br/>
              <w:t>Value := FMToDateConvert(FormatDateTime('mm/dd/yyyy', DateTimePicker4.DateTime));</w:t>
            </w:r>
            <w:r w:rsidRPr="00816218">
              <w:rPr>
                <w:color w:val="000000"/>
                <w:sz w:val="14"/>
                <w:szCs w:val="14"/>
              </w:rPr>
              <w:br/>
              <w:t>PType := literal;</w:t>
            </w:r>
            <w:r w:rsidRPr="00816218">
              <w:rPr>
                <w:color w:val="000000"/>
                <w:sz w:val="14"/>
                <w:szCs w:val="14"/>
              </w:rPr>
              <w:br/>
            </w:r>
            <w:r w:rsidRPr="00816218">
              <w:rPr>
                <w:color w:val="000000"/>
                <w:sz w:val="14"/>
                <w:szCs w:val="14"/>
              </w:rPr>
              <w:br/>
              <w:t>ExportFormat '1' or '0'</w:t>
            </w:r>
          </w:p>
        </w:tc>
      </w:tr>
      <w:tr w:rsidR="002E7DA0" w:rsidRPr="00285745" w14:paraId="50060DFA" w14:textId="77777777" w:rsidTr="00145C64">
        <w:trPr>
          <w:trHeight w:val="2190"/>
        </w:trPr>
        <w:tc>
          <w:tcPr>
            <w:tcW w:w="1175" w:type="dxa"/>
            <w:shd w:val="clear" w:color="auto" w:fill="FFFFFF" w:themeFill="background1"/>
            <w:vAlign w:val="center"/>
            <w:hideMark/>
          </w:tcPr>
          <w:p w14:paraId="34820C22" w14:textId="28F1CC40" w:rsidR="002E7DA0" w:rsidRPr="00145C64" w:rsidRDefault="002E7DA0" w:rsidP="002E7DA0">
            <w:pPr>
              <w:rPr>
                <w:color w:val="000000"/>
                <w:sz w:val="14"/>
                <w:szCs w:val="14"/>
              </w:rPr>
            </w:pPr>
            <w:r w:rsidRPr="00145C64">
              <w:rPr>
                <w:color w:val="000000"/>
                <w:sz w:val="14"/>
                <w:szCs w:val="14"/>
              </w:rPr>
              <w:t>DVBAB VERSION</w:t>
            </w:r>
          </w:p>
        </w:tc>
        <w:tc>
          <w:tcPr>
            <w:tcW w:w="985" w:type="dxa"/>
            <w:shd w:val="clear" w:color="auto" w:fill="FFFFFF" w:themeFill="background1"/>
            <w:vAlign w:val="center"/>
            <w:hideMark/>
          </w:tcPr>
          <w:p w14:paraId="7C184D83" w14:textId="1F0D622C" w:rsidR="002E7DA0" w:rsidRPr="00145C64" w:rsidRDefault="002E7DA0" w:rsidP="002E7DA0">
            <w:pPr>
              <w:jc w:val="center"/>
              <w:rPr>
                <w:color w:val="000000"/>
                <w:sz w:val="14"/>
                <w:szCs w:val="14"/>
              </w:rPr>
            </w:pPr>
            <w:r w:rsidRPr="00145C64">
              <w:rPr>
                <w:color w:val="000000"/>
                <w:sz w:val="14"/>
                <w:szCs w:val="14"/>
              </w:rPr>
              <w:t>VERSION</w:t>
            </w:r>
          </w:p>
        </w:tc>
        <w:tc>
          <w:tcPr>
            <w:tcW w:w="1087" w:type="dxa"/>
            <w:shd w:val="clear" w:color="auto" w:fill="FFFFFF" w:themeFill="background1"/>
            <w:vAlign w:val="center"/>
            <w:hideMark/>
          </w:tcPr>
          <w:p w14:paraId="4B62A0A3" w14:textId="341DD7FD" w:rsidR="002E7DA0" w:rsidRPr="00145C64" w:rsidRDefault="002E7DA0" w:rsidP="002E7DA0">
            <w:pPr>
              <w:jc w:val="center"/>
              <w:rPr>
                <w:color w:val="000000"/>
                <w:sz w:val="14"/>
                <w:szCs w:val="14"/>
              </w:rPr>
            </w:pPr>
            <w:r w:rsidRPr="00145C64">
              <w:rPr>
                <w:color w:val="000000"/>
                <w:sz w:val="14"/>
                <w:szCs w:val="14"/>
              </w:rPr>
              <w:t>DVBAB1</w:t>
            </w:r>
          </w:p>
        </w:tc>
        <w:tc>
          <w:tcPr>
            <w:tcW w:w="1012" w:type="dxa"/>
            <w:shd w:val="clear" w:color="auto" w:fill="FFFFFF" w:themeFill="background1"/>
            <w:vAlign w:val="center"/>
            <w:hideMark/>
          </w:tcPr>
          <w:p w14:paraId="21B96568" w14:textId="62C65122" w:rsidR="002E7DA0" w:rsidRPr="00145C64" w:rsidRDefault="002E7DA0" w:rsidP="002E7DA0">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074189A" w14:textId="058B387D" w:rsidR="002E7DA0" w:rsidRPr="00145C64" w:rsidRDefault="002E7DA0" w:rsidP="002E7DA0">
            <w:pPr>
              <w:rPr>
                <w:color w:val="000000"/>
                <w:sz w:val="14"/>
                <w:szCs w:val="14"/>
              </w:rPr>
            </w:pPr>
            <w:r w:rsidRPr="00145C64">
              <w:rPr>
                <w:sz w:val="14"/>
                <w:szCs w:val="14"/>
              </w:rPr>
              <w:t>This RPC returns the MINIMUM version parameter and also checks if the</w:t>
            </w:r>
            <w:r w:rsidRPr="00145C64">
              <w:rPr>
                <w:sz w:val="14"/>
                <w:szCs w:val="14"/>
              </w:rPr>
              <w:br/>
              <w:t>GUI matches the MINIMUM version build or the PREVIOUS version build.</w:t>
            </w:r>
            <w:r w:rsidRPr="00145C64">
              <w:rPr>
                <w:sz w:val="14"/>
                <w:szCs w:val="14"/>
              </w:rPr>
              <w:br/>
              <w:t xml:space="preserve"> </w:t>
            </w:r>
            <w:r w:rsidRPr="00145C64">
              <w:rPr>
                <w:sz w:val="14"/>
                <w:szCs w:val="14"/>
              </w:rPr>
              <w:br/>
              <w:t>If the GUI is the PREVIOUS version and falls outside of the grace period</w:t>
            </w:r>
            <w:r w:rsidRPr="00145C64">
              <w:rPr>
                <w:sz w:val="14"/>
                <w:szCs w:val="14"/>
              </w:rPr>
              <w:br/>
              <w:t xml:space="preserve">or the GUI is not the MINIMUM or PREVIOUS build this RPC will return </w:t>
            </w:r>
            <w:r w:rsidRPr="00145C64">
              <w:rPr>
                <w:sz w:val="14"/>
                <w:szCs w:val="14"/>
              </w:rPr>
              <w:br/>
              <w:t xml:space="preserve">the grace period date of January 1, 1980 enforcing GUI version control </w:t>
            </w:r>
            <w:r w:rsidRPr="00145C64">
              <w:rPr>
                <w:sz w:val="14"/>
                <w:szCs w:val="14"/>
              </w:rPr>
              <w:br/>
              <w:t>to recognize this version is no longer allowed sign on.</w:t>
            </w:r>
          </w:p>
        </w:tc>
        <w:tc>
          <w:tcPr>
            <w:tcW w:w="990" w:type="dxa"/>
            <w:shd w:val="clear" w:color="auto" w:fill="FFFFFF" w:themeFill="background1"/>
            <w:vAlign w:val="center"/>
            <w:hideMark/>
          </w:tcPr>
          <w:p w14:paraId="60E0B345" w14:textId="09755113" w:rsidR="002E7DA0" w:rsidRPr="00145C64" w:rsidRDefault="002E7DA0" w:rsidP="002E7DA0">
            <w:pPr>
              <w:jc w:val="center"/>
              <w:rPr>
                <w:color w:val="000000"/>
                <w:sz w:val="14"/>
                <w:szCs w:val="14"/>
              </w:rPr>
            </w:pPr>
            <w:r w:rsidRPr="00145C64">
              <w:rPr>
                <w:color w:val="000000"/>
                <w:sz w:val="14"/>
                <w:szCs w:val="14"/>
              </w:rPr>
              <w:t>DVBGUIV</w:t>
            </w:r>
          </w:p>
        </w:tc>
        <w:tc>
          <w:tcPr>
            <w:tcW w:w="2340" w:type="dxa"/>
            <w:shd w:val="clear" w:color="auto" w:fill="FFFFFF" w:themeFill="background1"/>
            <w:vAlign w:val="center"/>
            <w:hideMark/>
          </w:tcPr>
          <w:p w14:paraId="274A4A6A" w14:textId="35E621C2" w:rsidR="002E7DA0" w:rsidRPr="00145C64" w:rsidRDefault="002E7DA0" w:rsidP="002E7DA0">
            <w:pPr>
              <w:jc w:val="center"/>
              <w:rPr>
                <w:color w:val="000000"/>
                <w:sz w:val="14"/>
                <w:szCs w:val="14"/>
              </w:rPr>
            </w:pPr>
            <w:r w:rsidRPr="00145C64">
              <w:rPr>
                <w:color w:val="000000"/>
                <w:sz w:val="14"/>
                <w:szCs w:val="14"/>
              </w:rPr>
              <w:t xml:space="preserve">Version # of CAPRI GUI.  Sets a variable DVBABVRx so that the error trap will display what version of the client software the user was utilizing. </w:t>
            </w:r>
            <w:r w:rsidRPr="00145C64">
              <w:rPr>
                <w:color w:val="000000"/>
                <w:sz w:val="14"/>
                <w:szCs w:val="14"/>
              </w:rPr>
              <w:br/>
              <w:t>DVBGUIV is also used to determine if the GUI attempting sign on should be allowed.</w:t>
            </w:r>
          </w:p>
        </w:tc>
        <w:tc>
          <w:tcPr>
            <w:tcW w:w="1800" w:type="dxa"/>
            <w:shd w:val="clear" w:color="auto" w:fill="FFFFFF" w:themeFill="background1"/>
            <w:vAlign w:val="center"/>
            <w:hideMark/>
          </w:tcPr>
          <w:p w14:paraId="68159102" w14:textId="2A97E2BB" w:rsidR="002E7DA0" w:rsidRPr="00816218" w:rsidRDefault="002E7DA0" w:rsidP="002E7DA0">
            <w:pPr>
              <w:rPr>
                <w:color w:val="000000"/>
                <w:sz w:val="14"/>
                <w:szCs w:val="14"/>
              </w:rPr>
            </w:pPr>
            <w:r w:rsidRPr="00816218">
              <w:rPr>
                <w:color w:val="000000"/>
                <w:sz w:val="14"/>
                <w:szCs w:val="14"/>
              </w:rPr>
              <w:t>TfrmMain.</w:t>
            </w:r>
            <w:r w:rsidRPr="00816218">
              <w:rPr>
                <w:color w:val="000000"/>
                <w:sz w:val="14"/>
                <w:szCs w:val="14"/>
              </w:rPr>
              <w:br/>
              <w:t>VersionControl</w:t>
            </w:r>
          </w:p>
        </w:tc>
        <w:tc>
          <w:tcPr>
            <w:tcW w:w="1260" w:type="dxa"/>
            <w:shd w:val="clear" w:color="auto" w:fill="FFFFFF" w:themeFill="background1"/>
            <w:vAlign w:val="center"/>
            <w:hideMark/>
          </w:tcPr>
          <w:p w14:paraId="1E68E507" w14:textId="3915E22D" w:rsidR="002E7DA0" w:rsidRPr="00816218" w:rsidRDefault="002E7DA0" w:rsidP="002E7DA0">
            <w:pPr>
              <w:rPr>
                <w:color w:val="000000"/>
                <w:sz w:val="14"/>
                <w:szCs w:val="14"/>
              </w:rPr>
            </w:pPr>
            <w:r w:rsidRPr="00816218">
              <w:rPr>
                <w:color w:val="000000"/>
                <w:sz w:val="14"/>
                <w:szCs w:val="14"/>
              </w:rPr>
              <w:t>main.pas</w:t>
            </w:r>
          </w:p>
        </w:tc>
        <w:tc>
          <w:tcPr>
            <w:tcW w:w="1081" w:type="dxa"/>
            <w:shd w:val="clear" w:color="auto" w:fill="FFFFFF" w:themeFill="background1"/>
            <w:vAlign w:val="center"/>
            <w:hideMark/>
          </w:tcPr>
          <w:p w14:paraId="3926F537" w14:textId="72B9425F" w:rsidR="002E7DA0" w:rsidRPr="00816218" w:rsidRDefault="002E7DA0" w:rsidP="002E7DA0">
            <w:pPr>
              <w:jc w:val="center"/>
              <w:rPr>
                <w:color w:val="000000"/>
                <w:sz w:val="14"/>
                <w:szCs w:val="14"/>
              </w:rPr>
            </w:pPr>
            <w:r w:rsidRPr="00816218">
              <w:rPr>
                <w:color w:val="000000"/>
                <w:sz w:val="14"/>
                <w:szCs w:val="14"/>
              </w:rPr>
              <w:t>RPCBroker1</w:t>
            </w:r>
          </w:p>
        </w:tc>
        <w:tc>
          <w:tcPr>
            <w:tcW w:w="1709" w:type="dxa"/>
            <w:shd w:val="clear" w:color="auto" w:fill="FFFFFF" w:themeFill="background1"/>
            <w:vAlign w:val="center"/>
            <w:hideMark/>
          </w:tcPr>
          <w:p w14:paraId="269A173F" w14:textId="168E375F" w:rsidR="002E7DA0" w:rsidRPr="00816218" w:rsidRDefault="002E7DA0" w:rsidP="002E7DA0">
            <w:pPr>
              <w:jc w:val="center"/>
              <w:rPr>
                <w:color w:val="000000"/>
                <w:sz w:val="14"/>
                <w:szCs w:val="14"/>
              </w:rPr>
            </w:pPr>
            <w:r w:rsidRPr="00816218">
              <w:rPr>
                <w:color w:val="000000"/>
                <w:sz w:val="14"/>
                <w:szCs w:val="14"/>
              </w:rPr>
              <w:t>Value := VersionUser;</w:t>
            </w:r>
            <w:r w:rsidRPr="00816218">
              <w:rPr>
                <w:color w:val="000000"/>
                <w:sz w:val="14"/>
                <w:szCs w:val="14"/>
              </w:rPr>
              <w:br/>
              <w:t>PType := literal;</w:t>
            </w:r>
          </w:p>
        </w:tc>
      </w:tr>
      <w:tr w:rsidR="00B24F6F" w:rsidRPr="00285745" w14:paraId="2F32D4C8" w14:textId="77777777" w:rsidTr="00145C64">
        <w:trPr>
          <w:trHeight w:val="810"/>
        </w:trPr>
        <w:tc>
          <w:tcPr>
            <w:tcW w:w="1175" w:type="dxa"/>
            <w:vAlign w:val="center"/>
            <w:hideMark/>
          </w:tcPr>
          <w:p w14:paraId="7265DE03" w14:textId="70D8E0EF" w:rsidR="00B24F6F" w:rsidRPr="00145C64" w:rsidRDefault="00B24F6F" w:rsidP="00B24F6F">
            <w:pPr>
              <w:rPr>
                <w:color w:val="000000"/>
                <w:sz w:val="14"/>
                <w:szCs w:val="14"/>
              </w:rPr>
            </w:pPr>
            <w:r w:rsidRPr="00145C64">
              <w:rPr>
                <w:color w:val="000000"/>
                <w:sz w:val="14"/>
                <w:szCs w:val="14"/>
              </w:rPr>
              <w:t xml:space="preserve">DVBAB ZIP2CITY </w:t>
            </w:r>
          </w:p>
        </w:tc>
        <w:tc>
          <w:tcPr>
            <w:tcW w:w="985" w:type="dxa"/>
            <w:vAlign w:val="center"/>
            <w:hideMark/>
          </w:tcPr>
          <w:p w14:paraId="4902FB9F" w14:textId="0E6FB9A5" w:rsidR="00B24F6F" w:rsidRPr="00145C64" w:rsidRDefault="00B24F6F" w:rsidP="00B24F6F">
            <w:pPr>
              <w:jc w:val="center"/>
              <w:rPr>
                <w:color w:val="000000"/>
                <w:sz w:val="14"/>
                <w:szCs w:val="14"/>
              </w:rPr>
            </w:pPr>
            <w:r w:rsidRPr="00145C64">
              <w:rPr>
                <w:color w:val="000000"/>
                <w:sz w:val="14"/>
                <w:szCs w:val="14"/>
              </w:rPr>
              <w:t>ZIP2CITY</w:t>
            </w:r>
          </w:p>
        </w:tc>
        <w:tc>
          <w:tcPr>
            <w:tcW w:w="1087" w:type="dxa"/>
            <w:vAlign w:val="center"/>
            <w:hideMark/>
          </w:tcPr>
          <w:p w14:paraId="127BD736" w14:textId="615E2FF1" w:rsidR="00B24F6F" w:rsidRPr="00145C64" w:rsidRDefault="00B24F6F" w:rsidP="00B24F6F">
            <w:pPr>
              <w:jc w:val="center"/>
              <w:rPr>
                <w:color w:val="000000"/>
                <w:sz w:val="14"/>
                <w:szCs w:val="14"/>
              </w:rPr>
            </w:pPr>
            <w:r w:rsidRPr="00145C64">
              <w:rPr>
                <w:color w:val="000000"/>
                <w:sz w:val="14"/>
                <w:szCs w:val="14"/>
              </w:rPr>
              <w:t xml:space="preserve">DVBABADR </w:t>
            </w:r>
          </w:p>
        </w:tc>
        <w:tc>
          <w:tcPr>
            <w:tcW w:w="1012" w:type="dxa"/>
            <w:vAlign w:val="center"/>
            <w:hideMark/>
          </w:tcPr>
          <w:p w14:paraId="33FBDAEE" w14:textId="509988F1" w:rsidR="00B24F6F" w:rsidRPr="00145C64" w:rsidRDefault="00B24F6F" w:rsidP="00B24F6F">
            <w:pPr>
              <w:jc w:val="center"/>
              <w:rPr>
                <w:color w:val="000000"/>
                <w:sz w:val="14"/>
                <w:szCs w:val="14"/>
              </w:rPr>
            </w:pPr>
            <w:r w:rsidRPr="00145C64">
              <w:rPr>
                <w:color w:val="000000"/>
                <w:sz w:val="14"/>
                <w:szCs w:val="14"/>
              </w:rPr>
              <w:t xml:space="preserve">ARRAY </w:t>
            </w:r>
          </w:p>
        </w:tc>
        <w:tc>
          <w:tcPr>
            <w:tcW w:w="2041" w:type="dxa"/>
            <w:vAlign w:val="center"/>
            <w:hideMark/>
          </w:tcPr>
          <w:p w14:paraId="600AABA9" w14:textId="5DA82CCA" w:rsidR="00B24F6F" w:rsidRPr="00145C64" w:rsidRDefault="00B24F6F" w:rsidP="00B24F6F">
            <w:pPr>
              <w:rPr>
                <w:color w:val="000000"/>
                <w:sz w:val="14"/>
                <w:szCs w:val="14"/>
              </w:rPr>
            </w:pPr>
            <w:r w:rsidRPr="00145C64">
              <w:rPr>
                <w:color w:val="000000"/>
                <w:sz w:val="14"/>
                <w:szCs w:val="14"/>
              </w:rPr>
              <w:t>The remote procedure returns a list containing city, county, and state for</w:t>
            </w:r>
            <w:r w:rsidRPr="00145C64">
              <w:rPr>
                <w:color w:val="000000"/>
                <w:sz w:val="14"/>
                <w:szCs w:val="14"/>
              </w:rPr>
              <w:br/>
              <w:t>a given ZIP code.</w:t>
            </w:r>
            <w:r w:rsidRPr="00145C64">
              <w:rPr>
                <w:color w:val="000000"/>
                <w:sz w:val="14"/>
                <w:szCs w:val="14"/>
              </w:rPr>
              <w:br/>
            </w:r>
          </w:p>
        </w:tc>
        <w:tc>
          <w:tcPr>
            <w:tcW w:w="990" w:type="dxa"/>
            <w:vAlign w:val="center"/>
            <w:hideMark/>
          </w:tcPr>
          <w:p w14:paraId="14684C03" w14:textId="655BF153" w:rsidR="00B24F6F" w:rsidRPr="00145C64" w:rsidRDefault="00B24F6F" w:rsidP="00B24F6F">
            <w:pPr>
              <w:jc w:val="center"/>
              <w:rPr>
                <w:color w:val="000000"/>
                <w:sz w:val="14"/>
                <w:szCs w:val="14"/>
              </w:rPr>
            </w:pPr>
            <w:r w:rsidRPr="00145C64">
              <w:rPr>
                <w:color w:val="000000"/>
                <w:sz w:val="14"/>
                <w:szCs w:val="14"/>
              </w:rPr>
              <w:t>DVBZIP</w:t>
            </w:r>
          </w:p>
        </w:tc>
        <w:tc>
          <w:tcPr>
            <w:tcW w:w="2340" w:type="dxa"/>
            <w:vAlign w:val="center"/>
            <w:hideMark/>
          </w:tcPr>
          <w:p w14:paraId="0038CBDC" w14:textId="7EADE262" w:rsidR="00B24F6F" w:rsidRPr="00145C64" w:rsidRDefault="00B24F6F" w:rsidP="00B24F6F">
            <w:pPr>
              <w:jc w:val="center"/>
              <w:rPr>
                <w:color w:val="000000"/>
                <w:sz w:val="14"/>
                <w:szCs w:val="14"/>
              </w:rPr>
            </w:pPr>
            <w:r w:rsidRPr="00145C64">
              <w:rPr>
                <w:color w:val="000000"/>
                <w:sz w:val="14"/>
                <w:szCs w:val="14"/>
              </w:rPr>
              <w:t xml:space="preserve"> ZIP code value in ZIP+4 format.</w:t>
            </w:r>
            <w:r w:rsidRPr="00145C64">
              <w:rPr>
                <w:color w:val="000000"/>
                <w:sz w:val="14"/>
                <w:szCs w:val="14"/>
              </w:rPr>
              <w:br/>
              <w:t xml:space="preserve"> RESULT(0)=ResultCount_"^"_ErrorMsg</w:t>
            </w:r>
            <w:r w:rsidRPr="00145C64">
              <w:rPr>
                <w:color w:val="000000"/>
                <w:sz w:val="14"/>
                <w:szCs w:val="14"/>
              </w:rPr>
              <w:br/>
              <w:t>RESULT(1)=City_"^"_County_"^"_State</w:t>
            </w:r>
            <w:r w:rsidRPr="00145C64">
              <w:rPr>
                <w:color w:val="000000"/>
                <w:sz w:val="14"/>
                <w:szCs w:val="14"/>
              </w:rPr>
              <w:br/>
              <w:t>RESULT(n)=City_"^"_County_"^"_State</w:t>
            </w:r>
          </w:p>
        </w:tc>
        <w:tc>
          <w:tcPr>
            <w:tcW w:w="1800" w:type="dxa"/>
            <w:vAlign w:val="center"/>
            <w:hideMark/>
          </w:tcPr>
          <w:p w14:paraId="1DF17650" w14:textId="576839D1" w:rsidR="00B24F6F" w:rsidRPr="00816218" w:rsidRDefault="00B24F6F" w:rsidP="00B24F6F">
            <w:pPr>
              <w:rPr>
                <w:color w:val="000000"/>
                <w:sz w:val="14"/>
                <w:szCs w:val="14"/>
              </w:rPr>
            </w:pPr>
            <w:r w:rsidRPr="00816218">
              <w:rPr>
                <w:color w:val="000000"/>
                <w:sz w:val="14"/>
                <w:szCs w:val="14"/>
              </w:rPr>
              <w:t>TfrmEnterPt.</w:t>
            </w:r>
            <w:r w:rsidRPr="00816218">
              <w:rPr>
                <w:color w:val="000000"/>
                <w:sz w:val="14"/>
                <w:szCs w:val="14"/>
              </w:rPr>
              <w:br/>
              <w:t>PopulateCtyCntySt</w:t>
            </w:r>
            <w:r w:rsidRPr="00816218">
              <w:rPr>
                <w:color w:val="000000"/>
                <w:sz w:val="14"/>
                <w:szCs w:val="14"/>
              </w:rPr>
              <w:br/>
            </w:r>
            <w:r w:rsidRPr="00816218">
              <w:rPr>
                <w:color w:val="000000"/>
                <w:sz w:val="14"/>
                <w:szCs w:val="14"/>
              </w:rPr>
              <w:br/>
              <w:t>TfrmEnterPtSimple.</w:t>
            </w:r>
            <w:r w:rsidRPr="00816218">
              <w:rPr>
                <w:color w:val="000000"/>
                <w:sz w:val="14"/>
                <w:szCs w:val="14"/>
              </w:rPr>
              <w:br/>
              <w:t>PopulateCtyCntySt</w:t>
            </w:r>
          </w:p>
        </w:tc>
        <w:tc>
          <w:tcPr>
            <w:tcW w:w="1260" w:type="dxa"/>
            <w:vAlign w:val="center"/>
            <w:hideMark/>
          </w:tcPr>
          <w:p w14:paraId="5354A82A" w14:textId="23E600D7" w:rsidR="00B24F6F" w:rsidRPr="00816218" w:rsidRDefault="00B24F6F" w:rsidP="00B24F6F">
            <w:pPr>
              <w:rPr>
                <w:color w:val="000000"/>
                <w:sz w:val="14"/>
                <w:szCs w:val="14"/>
              </w:rPr>
            </w:pPr>
            <w:r w:rsidRPr="00816218">
              <w:rPr>
                <w:color w:val="000000"/>
                <w:sz w:val="14"/>
                <w:szCs w:val="14"/>
              </w:rPr>
              <w:t>EnterPt.pas</w:t>
            </w:r>
            <w:r w:rsidRPr="00816218">
              <w:rPr>
                <w:color w:val="000000"/>
                <w:sz w:val="14"/>
                <w:szCs w:val="14"/>
              </w:rPr>
              <w:br/>
            </w:r>
            <w:r w:rsidRPr="00816218">
              <w:rPr>
                <w:color w:val="000000"/>
                <w:sz w:val="14"/>
                <w:szCs w:val="14"/>
              </w:rPr>
              <w:br/>
              <w:t>enterptsimple.pas</w:t>
            </w:r>
          </w:p>
        </w:tc>
        <w:tc>
          <w:tcPr>
            <w:tcW w:w="1081" w:type="dxa"/>
            <w:vAlign w:val="center"/>
            <w:hideMark/>
          </w:tcPr>
          <w:p w14:paraId="71C437F5" w14:textId="26C39893" w:rsidR="00B24F6F" w:rsidRPr="00816218" w:rsidRDefault="00B24F6F" w:rsidP="00B24F6F">
            <w:pPr>
              <w:jc w:val="center"/>
              <w:rPr>
                <w:color w:val="000000"/>
                <w:sz w:val="14"/>
                <w:szCs w:val="14"/>
              </w:rPr>
            </w:pPr>
            <w:r w:rsidRPr="00816218">
              <w:rPr>
                <w:color w:val="000000"/>
                <w:sz w:val="14"/>
                <w:szCs w:val="14"/>
              </w:rPr>
              <w:t>RPCBroker1</w:t>
            </w:r>
          </w:p>
        </w:tc>
        <w:tc>
          <w:tcPr>
            <w:tcW w:w="1709" w:type="dxa"/>
            <w:vAlign w:val="center"/>
            <w:hideMark/>
          </w:tcPr>
          <w:p w14:paraId="0FA3B701" w14:textId="5EA262DB" w:rsidR="00B24F6F" w:rsidRPr="00816218" w:rsidRDefault="00B24F6F" w:rsidP="00B24F6F">
            <w:pPr>
              <w:jc w:val="center"/>
              <w:rPr>
                <w:color w:val="000000"/>
                <w:sz w:val="14"/>
                <w:szCs w:val="14"/>
              </w:rPr>
            </w:pPr>
            <w:r w:rsidRPr="00816218">
              <w:rPr>
                <w:color w:val="000000"/>
                <w:sz w:val="14"/>
                <w:szCs w:val="14"/>
              </w:rPr>
              <w:t>Zipcode as text</w:t>
            </w:r>
          </w:p>
        </w:tc>
      </w:tr>
      <w:tr w:rsidR="00B24F6F" w:rsidRPr="00285745" w14:paraId="1DFCC6B9" w14:textId="77777777" w:rsidTr="00145C64">
        <w:trPr>
          <w:trHeight w:val="1898"/>
        </w:trPr>
        <w:tc>
          <w:tcPr>
            <w:tcW w:w="1175" w:type="dxa"/>
            <w:shd w:val="clear" w:color="auto" w:fill="FFFFFF" w:themeFill="background1"/>
            <w:vAlign w:val="center"/>
            <w:hideMark/>
          </w:tcPr>
          <w:p w14:paraId="4C19BE71" w14:textId="6C33D005" w:rsidR="00B24F6F" w:rsidRPr="00145C64" w:rsidRDefault="00B24F6F" w:rsidP="00B24F6F">
            <w:pPr>
              <w:rPr>
                <w:color w:val="000000"/>
                <w:sz w:val="14"/>
                <w:szCs w:val="14"/>
              </w:rPr>
            </w:pPr>
            <w:bookmarkStart w:id="424" w:name="DVBADCONTRACTEDEXAMCRYPTO"/>
            <w:r w:rsidRPr="00145C64">
              <w:rPr>
                <w:bCs/>
                <w:color w:val="000000"/>
                <w:sz w:val="14"/>
                <w:szCs w:val="14"/>
              </w:rPr>
              <w:t>DVBAD CONTRACTED EXAM CRYPTO</w:t>
            </w:r>
            <w:bookmarkEnd w:id="424"/>
            <w:r w:rsidR="00456CAC">
              <w:rPr>
                <w:bCs/>
                <w:color w:val="000000"/>
                <w:sz w:val="14"/>
                <w:szCs w:val="14"/>
              </w:rPr>
              <w:t>*</w:t>
            </w:r>
          </w:p>
        </w:tc>
        <w:tc>
          <w:tcPr>
            <w:tcW w:w="985" w:type="dxa"/>
            <w:shd w:val="clear" w:color="auto" w:fill="FFFFFF" w:themeFill="background1"/>
            <w:vAlign w:val="center"/>
            <w:hideMark/>
          </w:tcPr>
          <w:p w14:paraId="12ABE153" w14:textId="79944BDE" w:rsidR="00B24F6F" w:rsidRPr="00145C64" w:rsidRDefault="00B24F6F" w:rsidP="00B24F6F">
            <w:pPr>
              <w:jc w:val="center"/>
              <w:rPr>
                <w:color w:val="000000"/>
                <w:sz w:val="14"/>
                <w:szCs w:val="14"/>
              </w:rPr>
            </w:pPr>
            <w:r w:rsidRPr="00145C64">
              <w:rPr>
                <w:color w:val="000000"/>
                <w:sz w:val="14"/>
                <w:szCs w:val="14"/>
              </w:rPr>
              <w:t>EN</w:t>
            </w:r>
          </w:p>
        </w:tc>
        <w:tc>
          <w:tcPr>
            <w:tcW w:w="1087" w:type="dxa"/>
            <w:shd w:val="clear" w:color="auto" w:fill="FFFFFF" w:themeFill="background1"/>
            <w:vAlign w:val="center"/>
            <w:hideMark/>
          </w:tcPr>
          <w:p w14:paraId="66EFF2AF" w14:textId="3C07F4CB" w:rsidR="00B24F6F" w:rsidRPr="00145C64" w:rsidRDefault="00B24F6F" w:rsidP="00B24F6F">
            <w:pPr>
              <w:jc w:val="center"/>
              <w:rPr>
                <w:color w:val="000000"/>
                <w:sz w:val="14"/>
                <w:szCs w:val="14"/>
              </w:rPr>
            </w:pPr>
            <w:r w:rsidRPr="00145C64">
              <w:rPr>
                <w:color w:val="000000"/>
                <w:sz w:val="14"/>
                <w:szCs w:val="14"/>
              </w:rPr>
              <w:t>DVBACEM1</w:t>
            </w:r>
          </w:p>
        </w:tc>
        <w:tc>
          <w:tcPr>
            <w:tcW w:w="1012" w:type="dxa"/>
            <w:shd w:val="clear" w:color="auto" w:fill="FFFFFF" w:themeFill="background1"/>
            <w:vAlign w:val="center"/>
            <w:hideMark/>
          </w:tcPr>
          <w:p w14:paraId="1E3E12FF" w14:textId="7059F53E" w:rsidR="00B24F6F" w:rsidRPr="00145C64" w:rsidRDefault="00B24F6F" w:rsidP="00B24F6F">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E6B77EF" w14:textId="2C83931C" w:rsidR="00B24F6F" w:rsidRPr="00145C64" w:rsidRDefault="00B24F6F" w:rsidP="00B24F6F">
            <w:pPr>
              <w:rPr>
                <w:color w:val="000000"/>
                <w:sz w:val="14"/>
                <w:szCs w:val="14"/>
              </w:rPr>
            </w:pPr>
            <w:r w:rsidRPr="00145C64">
              <w:rPr>
                <w:sz w:val="14"/>
                <w:szCs w:val="14"/>
              </w:rPr>
              <w:t>Allows the demTRAN (GUI) application to Encrypt/Decrypt information for storage to or retrieval from the VistA environment.</w:t>
            </w:r>
          </w:p>
        </w:tc>
        <w:tc>
          <w:tcPr>
            <w:tcW w:w="990" w:type="dxa"/>
            <w:shd w:val="clear" w:color="auto" w:fill="FFFFFF" w:themeFill="background1"/>
            <w:vAlign w:val="center"/>
            <w:hideMark/>
          </w:tcPr>
          <w:p w14:paraId="0BE4E79D" w14:textId="399A45C2" w:rsidR="00B24F6F" w:rsidRPr="00145C64" w:rsidRDefault="00B24F6F" w:rsidP="00B24F6F">
            <w:pPr>
              <w:jc w:val="center"/>
              <w:rPr>
                <w:color w:val="000000"/>
                <w:sz w:val="14"/>
                <w:szCs w:val="14"/>
              </w:rPr>
            </w:pPr>
            <w:r w:rsidRPr="00145C64">
              <w:rPr>
                <w:color w:val="000000"/>
                <w:sz w:val="14"/>
                <w:szCs w:val="14"/>
              </w:rPr>
              <w:t>DVBAETYP</w:t>
            </w:r>
            <w:r w:rsidRPr="00145C64">
              <w:rPr>
                <w:color w:val="000000"/>
                <w:sz w:val="14"/>
                <w:szCs w:val="14"/>
              </w:rPr>
              <w:br/>
            </w:r>
            <w:r w:rsidRPr="00145C64">
              <w:rPr>
                <w:color w:val="000000"/>
                <w:sz w:val="14"/>
                <w:szCs w:val="14"/>
              </w:rPr>
              <w:br/>
              <w:t>DVBAIVAL</w:t>
            </w:r>
          </w:p>
        </w:tc>
        <w:tc>
          <w:tcPr>
            <w:tcW w:w="2340" w:type="dxa"/>
            <w:shd w:val="clear" w:color="auto" w:fill="FFFFFF" w:themeFill="background1"/>
            <w:vAlign w:val="center"/>
            <w:hideMark/>
          </w:tcPr>
          <w:p w14:paraId="67963911" w14:textId="4A02D9E7" w:rsidR="00B24F6F" w:rsidRPr="00145C64" w:rsidRDefault="00B24F6F" w:rsidP="00B24F6F">
            <w:pPr>
              <w:rPr>
                <w:color w:val="000000"/>
                <w:sz w:val="14"/>
                <w:szCs w:val="14"/>
              </w:rPr>
            </w:pPr>
            <w:r w:rsidRPr="00145C64">
              <w:rPr>
                <w:sz w:val="14"/>
                <w:szCs w:val="14"/>
              </w:rPr>
              <w:t>Encrypted or Decrypted result(s) based on the cryptography action  performed. If multiple values passed ('^' delimitted) then the results Enter RETURN to continue or '^' to exit will be returned in the same position as the original value that was  acted upon.</w:t>
            </w:r>
          </w:p>
        </w:tc>
        <w:tc>
          <w:tcPr>
            <w:tcW w:w="1800" w:type="dxa"/>
            <w:shd w:val="clear" w:color="auto" w:fill="FFFFFF" w:themeFill="background1"/>
            <w:vAlign w:val="center"/>
            <w:hideMark/>
          </w:tcPr>
          <w:p w14:paraId="09182283" w14:textId="00DC54B6" w:rsidR="00B24F6F" w:rsidRPr="00816218" w:rsidRDefault="00B24F6F" w:rsidP="00B24F6F">
            <w:pPr>
              <w:rPr>
                <w:color w:val="000000"/>
                <w:sz w:val="14"/>
                <w:szCs w:val="14"/>
              </w:rPr>
            </w:pPr>
            <w:r w:rsidRPr="00816218">
              <w:rPr>
                <w:color w:val="000000"/>
                <w:sz w:val="14"/>
                <w:szCs w:val="14"/>
              </w:rPr>
              <w:t>TVendorConnect.</w:t>
            </w:r>
            <w:r w:rsidRPr="00816218">
              <w:rPr>
                <w:color w:val="000000"/>
                <w:sz w:val="14"/>
                <w:szCs w:val="14"/>
              </w:rPr>
              <w:br/>
              <w:t>GetVndrConnInfo</w:t>
            </w:r>
          </w:p>
        </w:tc>
        <w:tc>
          <w:tcPr>
            <w:tcW w:w="1260" w:type="dxa"/>
            <w:shd w:val="clear" w:color="auto" w:fill="FFFFFF" w:themeFill="background1"/>
            <w:vAlign w:val="center"/>
            <w:hideMark/>
          </w:tcPr>
          <w:p w14:paraId="7DF0AD30" w14:textId="33D11482" w:rsidR="00B24F6F" w:rsidRPr="00816218" w:rsidRDefault="00B24F6F" w:rsidP="00B24F6F">
            <w:pPr>
              <w:rPr>
                <w:color w:val="000000"/>
                <w:sz w:val="14"/>
                <w:szCs w:val="14"/>
              </w:rPr>
            </w:pPr>
            <w:r w:rsidRPr="00816218">
              <w:rPr>
                <w:color w:val="000000"/>
                <w:sz w:val="14"/>
                <w:szCs w:val="14"/>
              </w:rPr>
              <w:t>clsVendConn.pas v254</w:t>
            </w:r>
          </w:p>
        </w:tc>
        <w:tc>
          <w:tcPr>
            <w:tcW w:w="1081" w:type="dxa"/>
            <w:shd w:val="clear" w:color="auto" w:fill="FFFFFF" w:themeFill="background1"/>
            <w:vAlign w:val="center"/>
            <w:hideMark/>
          </w:tcPr>
          <w:p w14:paraId="15311415" w14:textId="7AA294D5" w:rsidR="00B24F6F" w:rsidRPr="00816218" w:rsidRDefault="00B24F6F" w:rsidP="00B24F6F">
            <w:pPr>
              <w:jc w:val="center"/>
              <w:rPr>
                <w:color w:val="000000"/>
                <w:sz w:val="14"/>
                <w:szCs w:val="14"/>
              </w:rPr>
            </w:pPr>
            <w:r w:rsidRPr="00816218">
              <w:rPr>
                <w:color w:val="000000"/>
                <w:sz w:val="14"/>
                <w:szCs w:val="14"/>
              </w:rPr>
              <w:t>ClmsSysCCOWBrkr</w:t>
            </w:r>
          </w:p>
        </w:tc>
        <w:tc>
          <w:tcPr>
            <w:tcW w:w="1709" w:type="dxa"/>
            <w:shd w:val="clear" w:color="auto" w:fill="FFFFFF" w:themeFill="background1"/>
            <w:vAlign w:val="center"/>
            <w:hideMark/>
          </w:tcPr>
          <w:p w14:paraId="16DC3708" w14:textId="4FA15731" w:rsidR="00B24F6F" w:rsidRPr="00816218" w:rsidRDefault="00B24F6F" w:rsidP="00B24F6F">
            <w:pPr>
              <w:jc w:val="center"/>
              <w:rPr>
                <w:color w:val="000000"/>
                <w:sz w:val="14"/>
                <w:szCs w:val="14"/>
              </w:rPr>
            </w:pPr>
            <w:r w:rsidRPr="00816218">
              <w:rPr>
                <w:color w:val="000000"/>
                <w:sz w:val="14"/>
                <w:szCs w:val="14"/>
              </w:rPr>
              <w:t>Value := '2';</w:t>
            </w:r>
            <w:r w:rsidRPr="00816218">
              <w:rPr>
                <w:color w:val="000000"/>
                <w:sz w:val="14"/>
                <w:szCs w:val="14"/>
              </w:rPr>
              <w:br/>
              <w:t>PType := literal;</w:t>
            </w:r>
            <w:r w:rsidRPr="00816218">
              <w:rPr>
                <w:color w:val="000000"/>
                <w:sz w:val="14"/>
                <w:szCs w:val="14"/>
              </w:rPr>
              <w:br/>
              <w:t xml:space="preserve">FUsername + '^' + FPassword;     </w:t>
            </w:r>
            <w:r w:rsidRPr="00816218">
              <w:rPr>
                <w:color w:val="000000"/>
                <w:sz w:val="14"/>
                <w:szCs w:val="14"/>
              </w:rPr>
              <w:br/>
              <w:t>PType := literal;</w:t>
            </w:r>
          </w:p>
        </w:tc>
      </w:tr>
      <w:tr w:rsidR="00DB211C" w:rsidRPr="00285745" w14:paraId="62D3026B" w14:textId="77777777" w:rsidTr="00145C64">
        <w:trPr>
          <w:trHeight w:val="1600"/>
        </w:trPr>
        <w:tc>
          <w:tcPr>
            <w:tcW w:w="1175" w:type="dxa"/>
            <w:vAlign w:val="center"/>
            <w:hideMark/>
          </w:tcPr>
          <w:p w14:paraId="05606AF2" w14:textId="3ED0D2CD" w:rsidR="00DB211C" w:rsidRPr="00145C64" w:rsidRDefault="00DB211C" w:rsidP="00DB211C">
            <w:pPr>
              <w:rPr>
                <w:color w:val="000000"/>
                <w:sz w:val="14"/>
                <w:szCs w:val="14"/>
              </w:rPr>
            </w:pPr>
            <w:bookmarkStart w:id="425" w:name="DVBADCONTRACTEDEXAMREPORTS"/>
            <w:r w:rsidRPr="00145C64">
              <w:rPr>
                <w:bCs/>
                <w:color w:val="000000"/>
                <w:sz w:val="14"/>
                <w:szCs w:val="14"/>
              </w:rPr>
              <w:t>DVBAD CONTRACTED EXAM REPORTS</w:t>
            </w:r>
            <w:bookmarkEnd w:id="425"/>
            <w:r w:rsidR="00456CAC">
              <w:rPr>
                <w:bCs/>
                <w:color w:val="000000"/>
                <w:sz w:val="14"/>
                <w:szCs w:val="14"/>
              </w:rPr>
              <w:t>*</w:t>
            </w:r>
          </w:p>
        </w:tc>
        <w:tc>
          <w:tcPr>
            <w:tcW w:w="985" w:type="dxa"/>
            <w:vAlign w:val="center"/>
            <w:hideMark/>
          </w:tcPr>
          <w:p w14:paraId="5EF3812E" w14:textId="7C7A3B68" w:rsidR="00DB211C" w:rsidRPr="00145C64" w:rsidRDefault="00DB211C" w:rsidP="00DB211C">
            <w:pPr>
              <w:jc w:val="center"/>
              <w:rPr>
                <w:color w:val="000000"/>
                <w:sz w:val="14"/>
                <w:szCs w:val="14"/>
              </w:rPr>
            </w:pPr>
            <w:r w:rsidRPr="00145C64">
              <w:rPr>
                <w:color w:val="000000"/>
                <w:sz w:val="14"/>
                <w:szCs w:val="14"/>
              </w:rPr>
              <w:t>CERPTS</w:t>
            </w:r>
          </w:p>
        </w:tc>
        <w:tc>
          <w:tcPr>
            <w:tcW w:w="1087" w:type="dxa"/>
            <w:vAlign w:val="center"/>
            <w:hideMark/>
          </w:tcPr>
          <w:p w14:paraId="3EAFB58D" w14:textId="2E518AB7" w:rsidR="00DB211C" w:rsidRPr="00145C64" w:rsidRDefault="00DB211C" w:rsidP="00DB211C">
            <w:pPr>
              <w:jc w:val="center"/>
              <w:rPr>
                <w:color w:val="000000"/>
                <w:sz w:val="14"/>
                <w:szCs w:val="14"/>
              </w:rPr>
            </w:pPr>
            <w:r w:rsidRPr="00145C64">
              <w:rPr>
                <w:color w:val="000000"/>
                <w:sz w:val="14"/>
                <w:szCs w:val="14"/>
              </w:rPr>
              <w:t>DVBACER1</w:t>
            </w:r>
          </w:p>
        </w:tc>
        <w:tc>
          <w:tcPr>
            <w:tcW w:w="1012" w:type="dxa"/>
            <w:vAlign w:val="center"/>
            <w:hideMark/>
          </w:tcPr>
          <w:p w14:paraId="75D4B504" w14:textId="78F1EFDF" w:rsidR="00DB211C" w:rsidRPr="00145C64" w:rsidRDefault="00DB211C" w:rsidP="00DB211C">
            <w:pPr>
              <w:jc w:val="center"/>
              <w:rPr>
                <w:color w:val="000000"/>
                <w:sz w:val="14"/>
                <w:szCs w:val="14"/>
              </w:rPr>
            </w:pPr>
            <w:r w:rsidRPr="00145C64">
              <w:rPr>
                <w:color w:val="000000"/>
                <w:sz w:val="14"/>
                <w:szCs w:val="14"/>
              </w:rPr>
              <w:t>GLOBAL ARRAY</w:t>
            </w:r>
          </w:p>
        </w:tc>
        <w:tc>
          <w:tcPr>
            <w:tcW w:w="2041" w:type="dxa"/>
            <w:vAlign w:val="center"/>
            <w:hideMark/>
          </w:tcPr>
          <w:p w14:paraId="7C314FA3" w14:textId="44F641D0" w:rsidR="00DB211C" w:rsidRPr="00145C64" w:rsidRDefault="00DB211C" w:rsidP="00DB211C">
            <w:pPr>
              <w:rPr>
                <w:color w:val="000000"/>
                <w:sz w:val="14"/>
                <w:szCs w:val="14"/>
              </w:rPr>
            </w:pPr>
            <w:r w:rsidRPr="00145C64">
              <w:rPr>
                <w:color w:val="000000"/>
                <w:sz w:val="14"/>
                <w:szCs w:val="14"/>
              </w:rPr>
              <w:t>Allows demTRAN (GUI) to execute the Detailed, Summary and Timeliness  contracted exam reports.</w:t>
            </w:r>
          </w:p>
        </w:tc>
        <w:tc>
          <w:tcPr>
            <w:tcW w:w="990" w:type="dxa"/>
            <w:vAlign w:val="center"/>
            <w:hideMark/>
          </w:tcPr>
          <w:p w14:paraId="0AC923B8" w14:textId="730BF3A9" w:rsidR="00DB211C" w:rsidRPr="00145C64" w:rsidRDefault="00DB211C" w:rsidP="00DB211C">
            <w:pPr>
              <w:jc w:val="center"/>
              <w:rPr>
                <w:color w:val="000000"/>
                <w:sz w:val="14"/>
                <w:szCs w:val="14"/>
              </w:rPr>
            </w:pPr>
            <w:r w:rsidRPr="00145C64">
              <w:rPr>
                <w:color w:val="000000"/>
                <w:sz w:val="14"/>
                <w:szCs w:val="14"/>
              </w:rPr>
              <w:t>DVBARTYP</w:t>
            </w:r>
            <w:r w:rsidRPr="00145C64">
              <w:rPr>
                <w:color w:val="000000"/>
                <w:sz w:val="14"/>
                <w:szCs w:val="14"/>
              </w:rPr>
              <w:br/>
            </w:r>
            <w:r w:rsidRPr="00145C64">
              <w:rPr>
                <w:color w:val="000000"/>
                <w:sz w:val="14"/>
                <w:szCs w:val="14"/>
              </w:rPr>
              <w:br/>
              <w:t>DVBAFLTRS</w:t>
            </w:r>
          </w:p>
        </w:tc>
        <w:tc>
          <w:tcPr>
            <w:tcW w:w="2340" w:type="dxa"/>
            <w:vAlign w:val="center"/>
            <w:hideMark/>
          </w:tcPr>
          <w:p w14:paraId="616BF4ED" w14:textId="18B5592A" w:rsidR="00DB211C" w:rsidRPr="00145C64" w:rsidRDefault="00DB211C" w:rsidP="00DB211C">
            <w:pPr>
              <w:jc w:val="center"/>
              <w:rPr>
                <w:color w:val="000000"/>
                <w:sz w:val="14"/>
                <w:szCs w:val="14"/>
              </w:rPr>
            </w:pPr>
            <w:r w:rsidRPr="00145C64">
              <w:rPr>
                <w:color w:val="000000"/>
                <w:sz w:val="14"/>
                <w:szCs w:val="14"/>
              </w:rPr>
              <w:t>NONE</w:t>
            </w:r>
          </w:p>
        </w:tc>
        <w:tc>
          <w:tcPr>
            <w:tcW w:w="1800" w:type="dxa"/>
            <w:vAlign w:val="center"/>
            <w:hideMark/>
          </w:tcPr>
          <w:p w14:paraId="05A012F3" w14:textId="3391E531" w:rsidR="00DB211C" w:rsidRPr="00816218" w:rsidRDefault="00DB211C" w:rsidP="00DB211C">
            <w:pPr>
              <w:rPr>
                <w:color w:val="000000"/>
                <w:sz w:val="14"/>
                <w:szCs w:val="14"/>
              </w:rPr>
            </w:pPr>
            <w:r w:rsidRPr="00816218">
              <w:rPr>
                <w:color w:val="000000"/>
                <w:sz w:val="14"/>
                <w:szCs w:val="14"/>
              </w:rPr>
              <w:t>TfrmRptRslts.</w:t>
            </w:r>
            <w:r w:rsidRPr="00816218">
              <w:rPr>
                <w:color w:val="000000"/>
                <w:sz w:val="14"/>
                <w:szCs w:val="14"/>
              </w:rPr>
              <w:br/>
              <w:t>GetReportData</w:t>
            </w:r>
          </w:p>
        </w:tc>
        <w:tc>
          <w:tcPr>
            <w:tcW w:w="1260" w:type="dxa"/>
            <w:vAlign w:val="center"/>
            <w:hideMark/>
          </w:tcPr>
          <w:p w14:paraId="6903A880" w14:textId="1802AF40" w:rsidR="00DB211C" w:rsidRPr="00816218" w:rsidRDefault="00B4325A" w:rsidP="00DB211C">
            <w:pPr>
              <w:rPr>
                <w:color w:val="000000"/>
                <w:sz w:val="14"/>
                <w:szCs w:val="14"/>
              </w:rPr>
            </w:pPr>
            <w:r>
              <w:rPr>
                <w:noProof/>
                <w:color w:val="000000"/>
                <w:sz w:val="14"/>
                <w:szCs w:val="14"/>
              </w:rPr>
              <mc:AlternateContent>
                <mc:Choice Requires="wps">
                  <w:drawing>
                    <wp:anchor distT="0" distB="0" distL="114300" distR="114300" simplePos="0" relativeHeight="251658241" behindDoc="0" locked="0" layoutInCell="1" allowOverlap="1" wp14:anchorId="1535F7B5" wp14:editId="121870BB">
                      <wp:simplePos x="0" y="0"/>
                      <wp:positionH relativeFrom="column">
                        <wp:posOffset>210185</wp:posOffset>
                      </wp:positionH>
                      <wp:positionV relativeFrom="paragraph">
                        <wp:posOffset>1078865</wp:posOffset>
                      </wp:positionV>
                      <wp:extent cx="2035810" cy="335915"/>
                      <wp:effectExtent l="0" t="0" r="21590" b="26035"/>
                      <wp:wrapNone/>
                      <wp:docPr id="1086274141" name="Text Box 1"/>
                      <wp:cNvGraphicFramePr/>
                      <a:graphic xmlns:a="http://schemas.openxmlformats.org/drawingml/2006/main">
                        <a:graphicData uri="http://schemas.microsoft.com/office/word/2010/wordprocessingShape">
                          <wps:wsp>
                            <wps:cNvSpPr txBox="1"/>
                            <wps:spPr>
                              <a:xfrm>
                                <a:off x="0" y="0"/>
                                <a:ext cx="2035810" cy="335915"/>
                              </a:xfrm>
                              <a:prstGeom prst="rect">
                                <a:avLst/>
                              </a:prstGeom>
                              <a:solidFill>
                                <a:schemeClr val="lt1"/>
                              </a:solidFill>
                              <a:ln w="6350">
                                <a:solidFill>
                                  <a:prstClr val="black"/>
                                </a:solidFill>
                              </a:ln>
                            </wps:spPr>
                            <wps:txbx>
                              <w:txbxContent>
                                <w:p w14:paraId="2B0EEE4B" w14:textId="2EE8A819" w:rsidR="00B4325A" w:rsidRDefault="00B4325A" w:rsidP="00B4325A">
                                  <w:pPr>
                                    <w:ind w:left="360"/>
                                  </w:pPr>
                                  <w:r>
                                    <w:t>*Sunset  02/2025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5F7B5" id="_x0000_t202" coordsize="21600,21600" o:spt="202" path="m,l,21600r21600,l21600,xe">
                      <v:stroke joinstyle="miter"/>
                      <v:path gradientshapeok="t" o:connecttype="rect"/>
                    </v:shapetype>
                    <v:shape id="Text Box 1" o:spid="_x0000_s1026" type="#_x0000_t202" style="position:absolute;margin-left:16.55pt;margin-top:84.95pt;width:160.3pt;height:2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pQNwIAAHw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" fillcolor="white [3201]" strokeweight=".5pt">
                      <v:textbox>
                        <w:txbxContent>
                          <w:p w14:paraId="2B0EEE4B" w14:textId="2EE8A819" w:rsidR="00B4325A" w:rsidRDefault="00B4325A" w:rsidP="00B4325A">
                            <w:pPr>
                              <w:ind w:left="360"/>
                            </w:pPr>
                            <w:r>
                              <w:t>*Sunset  02/2025</w:t>
                            </w:r>
                          </w:p>
                        </w:txbxContent>
                      </v:textbox>
                    </v:shape>
                  </w:pict>
                </mc:Fallback>
              </mc:AlternateContent>
            </w:r>
            <w:r w:rsidR="00DB211C" w:rsidRPr="00816218">
              <w:rPr>
                <w:color w:val="000000"/>
                <w:sz w:val="14"/>
                <w:szCs w:val="14"/>
              </w:rPr>
              <w:t>frm508ReportRslts.pas v254</w:t>
            </w:r>
          </w:p>
        </w:tc>
        <w:tc>
          <w:tcPr>
            <w:tcW w:w="1081" w:type="dxa"/>
            <w:vAlign w:val="center"/>
            <w:hideMark/>
          </w:tcPr>
          <w:p w14:paraId="4C64277E" w14:textId="3365D0B6" w:rsidR="00DB211C" w:rsidRPr="00816218" w:rsidRDefault="00DB211C" w:rsidP="00DB211C">
            <w:pPr>
              <w:jc w:val="center"/>
              <w:rPr>
                <w:color w:val="000000"/>
                <w:sz w:val="14"/>
                <w:szCs w:val="14"/>
              </w:rPr>
            </w:pPr>
            <w:r w:rsidRPr="00816218">
              <w:rPr>
                <w:color w:val="000000"/>
                <w:sz w:val="14"/>
                <w:szCs w:val="14"/>
              </w:rPr>
              <w:t>_CCOWBrkr</w:t>
            </w:r>
          </w:p>
        </w:tc>
        <w:tc>
          <w:tcPr>
            <w:tcW w:w="1709" w:type="dxa"/>
            <w:vAlign w:val="center"/>
            <w:hideMark/>
          </w:tcPr>
          <w:p w14:paraId="394BE351" w14:textId="4F4D89F8" w:rsidR="00DB211C" w:rsidRPr="00816218" w:rsidRDefault="00DB211C" w:rsidP="00DB211C">
            <w:pPr>
              <w:jc w:val="center"/>
              <w:rPr>
                <w:color w:val="000000"/>
                <w:sz w:val="14"/>
                <w:szCs w:val="14"/>
              </w:rPr>
            </w:pPr>
            <w:r w:rsidRPr="00816218">
              <w:rPr>
                <w:color w:val="000000"/>
                <w:sz w:val="14"/>
                <w:szCs w:val="14"/>
              </w:rPr>
              <w:t>_RptType</w:t>
            </w:r>
            <w:r w:rsidRPr="00816218">
              <w:rPr>
                <w:color w:val="000000"/>
                <w:sz w:val="14"/>
                <w:szCs w:val="14"/>
              </w:rPr>
              <w:br/>
              <w:t>PType := literal;</w:t>
            </w:r>
            <w:r w:rsidRPr="00816218">
              <w:rPr>
                <w:color w:val="000000"/>
                <w:sz w:val="14"/>
                <w:szCs w:val="14"/>
              </w:rPr>
              <w:br/>
            </w:r>
            <w:r w:rsidRPr="00816218">
              <w:rPr>
                <w:color w:val="000000"/>
                <w:sz w:val="14"/>
                <w:szCs w:val="14"/>
              </w:rPr>
              <w:br/>
              <w:t>_RptParams.ValueFromIndex[i]</w:t>
            </w:r>
            <w:r w:rsidRPr="00816218">
              <w:rPr>
                <w:color w:val="000000"/>
                <w:sz w:val="14"/>
                <w:szCs w:val="14"/>
              </w:rPr>
              <w:br/>
              <w:t>PType := List;</w:t>
            </w:r>
          </w:p>
        </w:tc>
      </w:tr>
      <w:tr w:rsidR="00D41FCF" w:rsidRPr="00285745" w14:paraId="71C02F92" w14:textId="77777777" w:rsidTr="00145C64">
        <w:trPr>
          <w:trHeight w:val="1360"/>
        </w:trPr>
        <w:tc>
          <w:tcPr>
            <w:tcW w:w="1175" w:type="dxa"/>
            <w:shd w:val="clear" w:color="auto" w:fill="FFFFFF" w:themeFill="background1"/>
            <w:vAlign w:val="center"/>
            <w:hideMark/>
          </w:tcPr>
          <w:p w14:paraId="54109BF6" w14:textId="5E98125B" w:rsidR="00D41FCF" w:rsidRPr="00145C64" w:rsidRDefault="00D41FCF" w:rsidP="00D41FCF">
            <w:pPr>
              <w:rPr>
                <w:color w:val="000000"/>
                <w:sz w:val="14"/>
                <w:szCs w:val="14"/>
              </w:rPr>
            </w:pPr>
            <w:r w:rsidRPr="00145C64">
              <w:rPr>
                <w:color w:val="000000"/>
                <w:sz w:val="14"/>
                <w:szCs w:val="14"/>
              </w:rPr>
              <w:t xml:space="preserve">ORPRF GETFLG </w:t>
            </w:r>
          </w:p>
        </w:tc>
        <w:tc>
          <w:tcPr>
            <w:tcW w:w="985" w:type="dxa"/>
            <w:shd w:val="clear" w:color="auto" w:fill="FFFFFF" w:themeFill="background1"/>
            <w:vAlign w:val="center"/>
            <w:hideMark/>
          </w:tcPr>
          <w:p w14:paraId="1C3C108C" w14:textId="5F1F4699" w:rsidR="00D41FCF" w:rsidRPr="00145C64" w:rsidRDefault="00D41FCF" w:rsidP="00D41FCF">
            <w:pPr>
              <w:jc w:val="center"/>
              <w:rPr>
                <w:color w:val="000000"/>
                <w:sz w:val="14"/>
                <w:szCs w:val="14"/>
              </w:rPr>
            </w:pPr>
            <w:r w:rsidRPr="00145C64">
              <w:rPr>
                <w:color w:val="000000"/>
                <w:sz w:val="14"/>
                <w:szCs w:val="14"/>
              </w:rPr>
              <w:t>GETFLG</w:t>
            </w:r>
          </w:p>
        </w:tc>
        <w:tc>
          <w:tcPr>
            <w:tcW w:w="1087" w:type="dxa"/>
            <w:shd w:val="clear" w:color="auto" w:fill="FFFFFF" w:themeFill="background1"/>
            <w:vAlign w:val="center"/>
            <w:hideMark/>
          </w:tcPr>
          <w:p w14:paraId="47539F14" w14:textId="4A51DA55" w:rsidR="00D41FCF" w:rsidRPr="00145C64" w:rsidRDefault="00D41FCF" w:rsidP="00D41FCF">
            <w:pPr>
              <w:jc w:val="center"/>
              <w:rPr>
                <w:color w:val="000000"/>
                <w:sz w:val="14"/>
                <w:szCs w:val="14"/>
              </w:rPr>
            </w:pPr>
            <w:r w:rsidRPr="00145C64">
              <w:rPr>
                <w:color w:val="000000"/>
                <w:sz w:val="14"/>
                <w:szCs w:val="14"/>
              </w:rPr>
              <w:t>ORPRF</w:t>
            </w:r>
          </w:p>
        </w:tc>
        <w:tc>
          <w:tcPr>
            <w:tcW w:w="1012" w:type="dxa"/>
            <w:shd w:val="clear" w:color="auto" w:fill="FFFFFF" w:themeFill="background1"/>
            <w:vAlign w:val="center"/>
            <w:hideMark/>
          </w:tcPr>
          <w:p w14:paraId="6E0AA265" w14:textId="2E9A84C2" w:rsidR="00D41FCF" w:rsidRPr="00145C64" w:rsidRDefault="00D41FCF" w:rsidP="00D41FCF">
            <w:pPr>
              <w:jc w:val="center"/>
              <w:rPr>
                <w:color w:val="000000"/>
                <w:sz w:val="14"/>
                <w:szCs w:val="14"/>
              </w:rPr>
            </w:pPr>
            <w:r w:rsidRPr="00145C64">
              <w:rPr>
                <w:color w:val="000000"/>
                <w:sz w:val="14"/>
                <w:szCs w:val="14"/>
              </w:rPr>
              <w:t xml:space="preserve">ARRAY </w:t>
            </w:r>
          </w:p>
        </w:tc>
        <w:tc>
          <w:tcPr>
            <w:tcW w:w="2041" w:type="dxa"/>
            <w:shd w:val="clear" w:color="auto" w:fill="FFFFFF" w:themeFill="background1"/>
            <w:vAlign w:val="center"/>
            <w:hideMark/>
          </w:tcPr>
          <w:p w14:paraId="2904FE9E" w14:textId="5680B35C" w:rsidR="00D41FCF" w:rsidRPr="00145C64" w:rsidRDefault="00D41FCF" w:rsidP="00D41FCF">
            <w:pPr>
              <w:jc w:val="center"/>
              <w:rPr>
                <w:color w:val="000000"/>
                <w:sz w:val="14"/>
                <w:szCs w:val="14"/>
              </w:rPr>
            </w:pPr>
            <w:r w:rsidRPr="00145C64">
              <w:rPr>
                <w:color w:val="000000"/>
                <w:sz w:val="14"/>
                <w:szCs w:val="14"/>
              </w:rPr>
              <w:t>NONE</w:t>
            </w:r>
          </w:p>
        </w:tc>
        <w:tc>
          <w:tcPr>
            <w:tcW w:w="990" w:type="dxa"/>
            <w:shd w:val="clear" w:color="auto" w:fill="FFFFFF" w:themeFill="background1"/>
            <w:vAlign w:val="center"/>
            <w:hideMark/>
          </w:tcPr>
          <w:p w14:paraId="3FA8CC0A" w14:textId="64E195BC" w:rsidR="00D41FCF" w:rsidRPr="00145C64" w:rsidRDefault="00D41FCF" w:rsidP="00D41FCF">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9A870E7" w14:textId="7BA2F3E2" w:rsidR="00D41FCF" w:rsidRPr="00145C64" w:rsidRDefault="00D41FCF" w:rsidP="00D41FCF">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5E001C84" w14:textId="07FC6D4C" w:rsidR="00D41FCF" w:rsidRPr="00816218" w:rsidRDefault="00D41FCF" w:rsidP="00D41FCF">
            <w:pPr>
              <w:rPr>
                <w:color w:val="000000"/>
                <w:sz w:val="14"/>
                <w:szCs w:val="14"/>
              </w:rPr>
            </w:pPr>
            <w:r w:rsidRPr="00816218">
              <w:rPr>
                <w:color w:val="000000"/>
                <w:sz w:val="14"/>
                <w:szCs w:val="14"/>
              </w:rPr>
              <w:t xml:space="preserve">ORPRF GETFLG changed to </w:t>
            </w:r>
            <w:r w:rsidRPr="00816218">
              <w:rPr>
                <w:color w:val="000000"/>
                <w:sz w:val="14"/>
                <w:szCs w:val="14"/>
              </w:rPr>
              <w:br/>
              <w:t>DVBAB GETFLG</w:t>
            </w:r>
            <w:r w:rsidRPr="00816218">
              <w:rPr>
                <w:color w:val="000000"/>
                <w:sz w:val="14"/>
                <w:szCs w:val="14"/>
              </w:rPr>
              <w:br/>
            </w:r>
            <w:r w:rsidRPr="00816218">
              <w:rPr>
                <w:color w:val="000000"/>
                <w:sz w:val="14"/>
                <w:szCs w:val="14"/>
              </w:rPr>
              <w:br/>
              <w:t>TFormPtRecordFlags.</w:t>
            </w:r>
            <w:r w:rsidRPr="00816218">
              <w:rPr>
                <w:color w:val="000000"/>
                <w:sz w:val="14"/>
                <w:szCs w:val="14"/>
              </w:rPr>
              <w:br/>
              <w:t>ORListBoxFlagsClick</w:t>
            </w:r>
          </w:p>
        </w:tc>
        <w:tc>
          <w:tcPr>
            <w:tcW w:w="1260" w:type="dxa"/>
            <w:shd w:val="clear" w:color="auto" w:fill="FFFFFF" w:themeFill="background1"/>
            <w:vAlign w:val="center"/>
            <w:hideMark/>
          </w:tcPr>
          <w:p w14:paraId="4552E28C" w14:textId="7BA884DE" w:rsidR="00D41FCF" w:rsidRPr="00816218" w:rsidRDefault="00D41FCF" w:rsidP="00D41FCF">
            <w:pPr>
              <w:rPr>
                <w:color w:val="000000"/>
                <w:sz w:val="14"/>
                <w:szCs w:val="14"/>
              </w:rPr>
            </w:pPr>
            <w:r w:rsidRPr="00816218">
              <w:rPr>
                <w:color w:val="000000"/>
                <w:sz w:val="14"/>
                <w:szCs w:val="14"/>
              </w:rPr>
              <w:t>frmptrecordflags.pas</w:t>
            </w:r>
          </w:p>
        </w:tc>
        <w:tc>
          <w:tcPr>
            <w:tcW w:w="1081" w:type="dxa"/>
            <w:shd w:val="clear" w:color="auto" w:fill="FFFFFF" w:themeFill="background1"/>
            <w:vAlign w:val="center"/>
            <w:hideMark/>
          </w:tcPr>
          <w:p w14:paraId="17C9F299" w14:textId="4A1EBC9C" w:rsidR="00D41FCF" w:rsidRPr="00816218" w:rsidRDefault="00D41FCF" w:rsidP="00D41FCF">
            <w:pPr>
              <w:jc w:val="center"/>
              <w:rPr>
                <w:color w:val="000000"/>
                <w:sz w:val="14"/>
                <w:szCs w:val="14"/>
              </w:rPr>
            </w:pPr>
            <w:r w:rsidRPr="00816218">
              <w:rPr>
                <w:color w:val="000000"/>
                <w:sz w:val="14"/>
                <w:szCs w:val="14"/>
              </w:rPr>
              <w:t>RPCBroker1</w:t>
            </w:r>
          </w:p>
        </w:tc>
        <w:tc>
          <w:tcPr>
            <w:tcW w:w="1709" w:type="dxa"/>
            <w:shd w:val="clear" w:color="auto" w:fill="FFFFFF" w:themeFill="background1"/>
            <w:vAlign w:val="center"/>
            <w:hideMark/>
          </w:tcPr>
          <w:p w14:paraId="396C93FA" w14:textId="7756E59D" w:rsidR="00D41FCF" w:rsidRPr="00816218" w:rsidRDefault="00D41FCF" w:rsidP="00D41FCF">
            <w:pPr>
              <w:jc w:val="center"/>
              <w:rPr>
                <w:color w:val="000000"/>
                <w:sz w:val="14"/>
                <w:szCs w:val="14"/>
              </w:rPr>
            </w:pPr>
            <w:r w:rsidRPr="00816218">
              <w:rPr>
                <w:color w:val="000000"/>
                <w:sz w:val="14"/>
                <w:szCs w:val="14"/>
              </w:rPr>
              <w:t>labelPatientDFN.Caption</w:t>
            </w:r>
            <w:r w:rsidRPr="00816218">
              <w:rPr>
                <w:color w:val="000000"/>
                <w:sz w:val="14"/>
                <w:szCs w:val="14"/>
              </w:rPr>
              <w:br/>
              <w:t>PType := literal;</w:t>
            </w:r>
            <w:r w:rsidRPr="00816218">
              <w:rPr>
                <w:color w:val="000000"/>
                <w:sz w:val="14"/>
                <w:szCs w:val="14"/>
              </w:rPr>
              <w:br/>
            </w:r>
            <w:r w:rsidRPr="00816218">
              <w:rPr>
                <w:color w:val="000000"/>
                <w:sz w:val="14"/>
                <w:szCs w:val="14"/>
              </w:rPr>
              <w:br/>
              <w:t>Piece(ORListBoxFlags.Items[ORListBoxFlags.ItemIndex], '^', 1);</w:t>
            </w:r>
            <w:r w:rsidRPr="00816218">
              <w:rPr>
                <w:color w:val="000000"/>
                <w:sz w:val="14"/>
                <w:szCs w:val="14"/>
              </w:rPr>
              <w:br/>
              <w:t>PType := literal;</w:t>
            </w:r>
          </w:p>
        </w:tc>
      </w:tr>
      <w:tr w:rsidR="00D41FCF" w:rsidRPr="00285745" w14:paraId="60E187EA" w14:textId="77777777" w:rsidTr="00DF793D">
        <w:trPr>
          <w:trHeight w:val="1691"/>
        </w:trPr>
        <w:tc>
          <w:tcPr>
            <w:tcW w:w="1175" w:type="dxa"/>
            <w:vAlign w:val="center"/>
            <w:hideMark/>
          </w:tcPr>
          <w:p w14:paraId="74EDF0B8" w14:textId="523DB69C" w:rsidR="00D41FCF" w:rsidRPr="00145C64" w:rsidRDefault="00D41FCF" w:rsidP="00D41FCF">
            <w:pPr>
              <w:rPr>
                <w:color w:val="000000"/>
                <w:sz w:val="14"/>
                <w:szCs w:val="14"/>
              </w:rPr>
            </w:pPr>
            <w:r w:rsidRPr="00145C64">
              <w:rPr>
                <w:color w:val="000000"/>
                <w:sz w:val="14"/>
                <w:szCs w:val="14"/>
              </w:rPr>
              <w:t xml:space="preserve">ORPRF HASFLG  </w:t>
            </w:r>
          </w:p>
        </w:tc>
        <w:tc>
          <w:tcPr>
            <w:tcW w:w="985" w:type="dxa"/>
            <w:vAlign w:val="center"/>
            <w:hideMark/>
          </w:tcPr>
          <w:p w14:paraId="6738A646" w14:textId="42AC174A" w:rsidR="00D41FCF" w:rsidRPr="00145C64" w:rsidRDefault="00D41FCF" w:rsidP="00D41FCF">
            <w:pPr>
              <w:jc w:val="center"/>
              <w:rPr>
                <w:color w:val="000000"/>
                <w:sz w:val="14"/>
                <w:szCs w:val="14"/>
              </w:rPr>
            </w:pPr>
            <w:r w:rsidRPr="00145C64">
              <w:rPr>
                <w:color w:val="000000"/>
                <w:sz w:val="14"/>
                <w:szCs w:val="14"/>
              </w:rPr>
              <w:t xml:space="preserve">HASFLG  </w:t>
            </w:r>
          </w:p>
        </w:tc>
        <w:tc>
          <w:tcPr>
            <w:tcW w:w="1087" w:type="dxa"/>
            <w:vAlign w:val="center"/>
            <w:hideMark/>
          </w:tcPr>
          <w:p w14:paraId="034FA6C5" w14:textId="0F742B4E" w:rsidR="00D41FCF" w:rsidRPr="00145C64" w:rsidRDefault="00D41FCF" w:rsidP="00D41FCF">
            <w:pPr>
              <w:jc w:val="center"/>
              <w:rPr>
                <w:color w:val="000000"/>
                <w:sz w:val="14"/>
                <w:szCs w:val="14"/>
              </w:rPr>
            </w:pPr>
            <w:r w:rsidRPr="00145C64">
              <w:rPr>
                <w:color w:val="000000"/>
                <w:sz w:val="14"/>
                <w:szCs w:val="14"/>
              </w:rPr>
              <w:t>ORPRF</w:t>
            </w:r>
          </w:p>
        </w:tc>
        <w:tc>
          <w:tcPr>
            <w:tcW w:w="1012" w:type="dxa"/>
            <w:vAlign w:val="center"/>
            <w:hideMark/>
          </w:tcPr>
          <w:p w14:paraId="21BD9727" w14:textId="0DA8CBFD" w:rsidR="00D41FCF" w:rsidRPr="00145C64" w:rsidRDefault="00D41FCF" w:rsidP="00D41FCF">
            <w:pPr>
              <w:jc w:val="center"/>
              <w:rPr>
                <w:color w:val="000000"/>
                <w:sz w:val="14"/>
                <w:szCs w:val="14"/>
              </w:rPr>
            </w:pPr>
            <w:r w:rsidRPr="00145C64">
              <w:rPr>
                <w:color w:val="000000"/>
                <w:sz w:val="14"/>
                <w:szCs w:val="14"/>
              </w:rPr>
              <w:t xml:space="preserve">ARRAY </w:t>
            </w:r>
          </w:p>
        </w:tc>
        <w:tc>
          <w:tcPr>
            <w:tcW w:w="2041" w:type="dxa"/>
            <w:vAlign w:val="center"/>
            <w:hideMark/>
          </w:tcPr>
          <w:p w14:paraId="015C86DF" w14:textId="4A27EB2C" w:rsidR="00D41FCF" w:rsidRPr="00145C64" w:rsidRDefault="00D41FCF" w:rsidP="00D41FCF">
            <w:pPr>
              <w:jc w:val="center"/>
              <w:rPr>
                <w:color w:val="000000"/>
                <w:sz w:val="14"/>
                <w:szCs w:val="14"/>
              </w:rPr>
            </w:pPr>
            <w:r w:rsidRPr="00145C64">
              <w:rPr>
                <w:color w:val="000000"/>
                <w:sz w:val="14"/>
                <w:szCs w:val="14"/>
              </w:rPr>
              <w:t>NONE</w:t>
            </w:r>
          </w:p>
        </w:tc>
        <w:tc>
          <w:tcPr>
            <w:tcW w:w="990" w:type="dxa"/>
            <w:vAlign w:val="center"/>
            <w:hideMark/>
          </w:tcPr>
          <w:p w14:paraId="55AEB901" w14:textId="5DF25CA1" w:rsidR="00D41FCF" w:rsidRPr="00145C64" w:rsidRDefault="00D41FCF" w:rsidP="00D41FCF">
            <w:pPr>
              <w:jc w:val="center"/>
              <w:rPr>
                <w:color w:val="000000"/>
                <w:sz w:val="14"/>
                <w:szCs w:val="14"/>
              </w:rPr>
            </w:pPr>
            <w:r w:rsidRPr="00145C64">
              <w:rPr>
                <w:color w:val="000000"/>
                <w:sz w:val="14"/>
                <w:szCs w:val="14"/>
              </w:rPr>
              <w:t>NONE</w:t>
            </w:r>
          </w:p>
        </w:tc>
        <w:tc>
          <w:tcPr>
            <w:tcW w:w="2340" w:type="dxa"/>
            <w:vAlign w:val="center"/>
            <w:hideMark/>
          </w:tcPr>
          <w:p w14:paraId="2AFC4AB6" w14:textId="4BD45F6D" w:rsidR="00D41FCF" w:rsidRPr="00145C64" w:rsidRDefault="00D41FCF" w:rsidP="00D41FCF">
            <w:pPr>
              <w:jc w:val="center"/>
              <w:rPr>
                <w:color w:val="000000"/>
                <w:sz w:val="14"/>
                <w:szCs w:val="14"/>
              </w:rPr>
            </w:pPr>
            <w:r w:rsidRPr="00145C64">
              <w:rPr>
                <w:color w:val="000000"/>
                <w:sz w:val="14"/>
                <w:szCs w:val="14"/>
              </w:rPr>
              <w:t>NONE</w:t>
            </w:r>
          </w:p>
        </w:tc>
        <w:tc>
          <w:tcPr>
            <w:tcW w:w="1800" w:type="dxa"/>
            <w:vAlign w:val="center"/>
            <w:hideMark/>
          </w:tcPr>
          <w:p w14:paraId="2BCAE3E9" w14:textId="7D1888A1" w:rsidR="00D41FCF" w:rsidRPr="00816218" w:rsidRDefault="00D41FCF" w:rsidP="00D41FCF">
            <w:pPr>
              <w:rPr>
                <w:color w:val="000000"/>
                <w:sz w:val="14"/>
                <w:szCs w:val="14"/>
              </w:rPr>
            </w:pPr>
            <w:r w:rsidRPr="00816218">
              <w:rPr>
                <w:color w:val="000000"/>
                <w:sz w:val="14"/>
                <w:szCs w:val="14"/>
              </w:rPr>
              <w:t>ORPRF HASFLG changed to</w:t>
            </w:r>
            <w:r w:rsidRPr="00816218">
              <w:rPr>
                <w:color w:val="000000"/>
                <w:sz w:val="14"/>
                <w:szCs w:val="14"/>
              </w:rPr>
              <w:br/>
              <w:t>DVBAB HASFLG</w:t>
            </w:r>
            <w:r w:rsidRPr="00816218">
              <w:rPr>
                <w:color w:val="000000"/>
                <w:sz w:val="14"/>
                <w:szCs w:val="14"/>
              </w:rPr>
              <w:br/>
            </w:r>
            <w:r w:rsidRPr="00816218">
              <w:rPr>
                <w:color w:val="000000"/>
                <w:sz w:val="14"/>
                <w:szCs w:val="14"/>
              </w:rPr>
              <w:br/>
              <w:t>frmptrecordflags</w:t>
            </w:r>
            <w:r w:rsidRPr="00816218">
              <w:rPr>
                <w:color w:val="000000"/>
                <w:sz w:val="14"/>
                <w:szCs w:val="14"/>
              </w:rPr>
              <w:br/>
              <w:t>HasActPRFFlag</w:t>
            </w:r>
            <w:r w:rsidRPr="00816218">
              <w:rPr>
                <w:color w:val="000000"/>
                <w:sz w:val="14"/>
                <w:szCs w:val="14"/>
              </w:rPr>
              <w:br/>
            </w:r>
            <w:r w:rsidRPr="00816218">
              <w:rPr>
                <w:color w:val="000000"/>
                <w:sz w:val="14"/>
                <w:szCs w:val="14"/>
              </w:rPr>
              <w:br/>
              <w:t>TfrmPatientList.</w:t>
            </w:r>
            <w:r w:rsidRPr="00816218">
              <w:rPr>
                <w:color w:val="000000"/>
                <w:sz w:val="14"/>
                <w:szCs w:val="14"/>
              </w:rPr>
              <w:br/>
              <w:t>btnCvrSelectPtClick</w:t>
            </w:r>
          </w:p>
        </w:tc>
        <w:tc>
          <w:tcPr>
            <w:tcW w:w="1260" w:type="dxa"/>
            <w:vAlign w:val="center"/>
            <w:hideMark/>
          </w:tcPr>
          <w:p w14:paraId="2196398A" w14:textId="6952DC13" w:rsidR="00D41FCF" w:rsidRPr="00816218" w:rsidRDefault="00D41FCF" w:rsidP="00D41FCF">
            <w:pPr>
              <w:rPr>
                <w:color w:val="000000"/>
                <w:sz w:val="14"/>
                <w:szCs w:val="14"/>
              </w:rPr>
            </w:pPr>
            <w:r w:rsidRPr="00816218">
              <w:rPr>
                <w:color w:val="000000"/>
                <w:sz w:val="14"/>
                <w:szCs w:val="14"/>
              </w:rPr>
              <w:t>frmptrecordflags.pas</w:t>
            </w:r>
            <w:r w:rsidRPr="00816218">
              <w:rPr>
                <w:color w:val="000000"/>
                <w:sz w:val="14"/>
                <w:szCs w:val="14"/>
              </w:rPr>
              <w:br/>
            </w:r>
            <w:r w:rsidRPr="00816218">
              <w:rPr>
                <w:color w:val="000000"/>
                <w:sz w:val="14"/>
                <w:szCs w:val="14"/>
              </w:rPr>
              <w:br/>
              <w:t>patientlist.pas</w:t>
            </w:r>
          </w:p>
        </w:tc>
        <w:tc>
          <w:tcPr>
            <w:tcW w:w="1081" w:type="dxa"/>
            <w:vAlign w:val="center"/>
            <w:hideMark/>
          </w:tcPr>
          <w:p w14:paraId="1B2A1915" w14:textId="1BD9FA43" w:rsidR="00D41FCF" w:rsidRPr="00816218" w:rsidRDefault="00D41FCF" w:rsidP="00D41FCF">
            <w:pPr>
              <w:jc w:val="center"/>
              <w:rPr>
                <w:color w:val="000000"/>
                <w:sz w:val="14"/>
                <w:szCs w:val="14"/>
              </w:rPr>
            </w:pPr>
            <w:r w:rsidRPr="00816218">
              <w:rPr>
                <w:color w:val="000000"/>
                <w:sz w:val="14"/>
                <w:szCs w:val="14"/>
              </w:rPr>
              <w:t>RPCBroker1</w:t>
            </w:r>
          </w:p>
        </w:tc>
        <w:tc>
          <w:tcPr>
            <w:tcW w:w="1709" w:type="dxa"/>
            <w:vAlign w:val="center"/>
            <w:hideMark/>
          </w:tcPr>
          <w:p w14:paraId="39110C14" w14:textId="501DAA1A" w:rsidR="00D41FCF" w:rsidRPr="00816218" w:rsidRDefault="00D41FCF" w:rsidP="00D41FCF">
            <w:pPr>
              <w:jc w:val="center"/>
              <w:rPr>
                <w:color w:val="000000"/>
                <w:sz w:val="14"/>
                <w:szCs w:val="14"/>
              </w:rPr>
            </w:pPr>
            <w:r w:rsidRPr="00816218">
              <w:rPr>
                <w:color w:val="000000"/>
                <w:sz w:val="14"/>
                <w:szCs w:val="14"/>
              </w:rPr>
              <w:t>PatientDFN</w:t>
            </w:r>
            <w:r w:rsidRPr="00816218">
              <w:rPr>
                <w:color w:val="000000"/>
                <w:sz w:val="14"/>
                <w:szCs w:val="14"/>
              </w:rPr>
              <w:br/>
              <w:t>PType := literal;</w:t>
            </w:r>
          </w:p>
        </w:tc>
      </w:tr>
      <w:tr w:rsidR="00D41FCF" w:rsidRPr="00285745" w14:paraId="6B32B2DC" w14:textId="77777777" w:rsidTr="00DF793D">
        <w:trPr>
          <w:trHeight w:val="1520"/>
        </w:trPr>
        <w:tc>
          <w:tcPr>
            <w:tcW w:w="1175" w:type="dxa"/>
            <w:shd w:val="clear" w:color="auto" w:fill="FFFFFF" w:themeFill="background1"/>
            <w:vAlign w:val="center"/>
            <w:hideMark/>
          </w:tcPr>
          <w:p w14:paraId="4727F792" w14:textId="461191C3" w:rsidR="00D41FCF" w:rsidRPr="00145C64" w:rsidRDefault="00D41FCF" w:rsidP="00D41FCF">
            <w:pPr>
              <w:rPr>
                <w:color w:val="000000"/>
                <w:sz w:val="14"/>
                <w:szCs w:val="14"/>
              </w:rPr>
            </w:pPr>
            <w:r w:rsidRPr="00145C64">
              <w:rPr>
                <w:color w:val="000000"/>
                <w:sz w:val="14"/>
                <w:szCs w:val="14"/>
              </w:rPr>
              <w:t>ORPRF TRIGGER POPUP</w:t>
            </w:r>
          </w:p>
        </w:tc>
        <w:tc>
          <w:tcPr>
            <w:tcW w:w="985" w:type="dxa"/>
            <w:shd w:val="clear" w:color="auto" w:fill="FFFFFF" w:themeFill="background1"/>
            <w:vAlign w:val="center"/>
            <w:hideMark/>
          </w:tcPr>
          <w:p w14:paraId="63517487" w14:textId="64605775" w:rsidR="00D41FCF" w:rsidRPr="00145C64" w:rsidRDefault="00D41FCF" w:rsidP="00D41FCF">
            <w:pPr>
              <w:jc w:val="center"/>
              <w:rPr>
                <w:color w:val="000000"/>
                <w:sz w:val="14"/>
                <w:szCs w:val="14"/>
              </w:rPr>
            </w:pPr>
            <w:r w:rsidRPr="00145C64">
              <w:rPr>
                <w:color w:val="000000"/>
                <w:sz w:val="14"/>
                <w:szCs w:val="14"/>
              </w:rPr>
              <w:t>TRIGRPOP</w:t>
            </w:r>
          </w:p>
        </w:tc>
        <w:tc>
          <w:tcPr>
            <w:tcW w:w="1087" w:type="dxa"/>
            <w:shd w:val="clear" w:color="auto" w:fill="FFFFFF" w:themeFill="background1"/>
            <w:vAlign w:val="center"/>
            <w:hideMark/>
          </w:tcPr>
          <w:p w14:paraId="46F04CBD" w14:textId="528BB3C0" w:rsidR="00D41FCF" w:rsidRPr="00145C64" w:rsidRDefault="00D41FCF" w:rsidP="00D41FCF">
            <w:pPr>
              <w:jc w:val="center"/>
              <w:rPr>
                <w:color w:val="000000"/>
                <w:sz w:val="14"/>
                <w:szCs w:val="14"/>
              </w:rPr>
            </w:pPr>
            <w:r w:rsidRPr="00145C64">
              <w:rPr>
                <w:color w:val="000000"/>
                <w:sz w:val="14"/>
                <w:szCs w:val="14"/>
              </w:rPr>
              <w:t>ORPRF</w:t>
            </w:r>
          </w:p>
        </w:tc>
        <w:tc>
          <w:tcPr>
            <w:tcW w:w="1012" w:type="dxa"/>
            <w:shd w:val="clear" w:color="auto" w:fill="FFFFFF" w:themeFill="background1"/>
            <w:vAlign w:val="center"/>
            <w:hideMark/>
          </w:tcPr>
          <w:p w14:paraId="0BBCC581" w14:textId="268D6236" w:rsidR="00D41FCF" w:rsidRPr="00145C64" w:rsidRDefault="00D41FCF" w:rsidP="00D41FCF">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63F1AD58" w14:textId="4E5261EA" w:rsidR="00D41FCF" w:rsidRPr="00145C64" w:rsidRDefault="00D41FCF" w:rsidP="00D41FCF">
            <w:pPr>
              <w:jc w:val="center"/>
              <w:rPr>
                <w:color w:val="000000"/>
                <w:sz w:val="14"/>
                <w:szCs w:val="14"/>
              </w:rPr>
            </w:pPr>
            <w:r w:rsidRPr="00145C64">
              <w:rPr>
                <w:color w:val="000000"/>
                <w:sz w:val="14"/>
                <w:szCs w:val="14"/>
              </w:rPr>
              <w:t>Returns 1 if popup flag display should be triggered for given patient upon patient selection. If not, returns 0. Does not require clean-up after calling it since it does not set arrays or globals.</w:t>
            </w:r>
          </w:p>
        </w:tc>
        <w:tc>
          <w:tcPr>
            <w:tcW w:w="990" w:type="dxa"/>
            <w:shd w:val="clear" w:color="auto" w:fill="FFFFFF" w:themeFill="background1"/>
            <w:vAlign w:val="center"/>
            <w:hideMark/>
          </w:tcPr>
          <w:p w14:paraId="4993EDBF" w14:textId="469CAD04" w:rsidR="00D41FCF" w:rsidRPr="00145C64" w:rsidRDefault="00D41FCF" w:rsidP="00D41FCF">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B149DFD" w14:textId="1B31A8CB" w:rsidR="00D41FCF" w:rsidRPr="00145C64" w:rsidRDefault="00D41FCF" w:rsidP="00D41FCF">
            <w:pPr>
              <w:jc w:val="center"/>
              <w:rPr>
                <w:color w:val="000000"/>
                <w:sz w:val="14"/>
                <w:szCs w:val="14"/>
              </w:rPr>
            </w:pPr>
            <w:r w:rsidRPr="00145C64">
              <w:rPr>
                <w:color w:val="000000"/>
                <w:sz w:val="14"/>
                <w:szCs w:val="14"/>
              </w:rPr>
              <w:t>Returns 1 if popup flag display should be triggered for given patient upon patient selection. If not, returns 0.</w:t>
            </w:r>
          </w:p>
        </w:tc>
        <w:tc>
          <w:tcPr>
            <w:tcW w:w="1800" w:type="dxa"/>
            <w:shd w:val="clear" w:color="auto" w:fill="FFFFFF" w:themeFill="background1"/>
            <w:vAlign w:val="center"/>
            <w:hideMark/>
          </w:tcPr>
          <w:p w14:paraId="70FDD86F" w14:textId="7776225A" w:rsidR="00D41FCF" w:rsidRPr="00816218" w:rsidRDefault="00D41FCF" w:rsidP="00D41FCF">
            <w:pPr>
              <w:rPr>
                <w:color w:val="000000"/>
                <w:sz w:val="14"/>
                <w:szCs w:val="14"/>
              </w:rPr>
            </w:pPr>
            <w:r w:rsidRPr="00816218">
              <w:rPr>
                <w:color w:val="000000"/>
                <w:sz w:val="14"/>
                <w:szCs w:val="14"/>
              </w:rPr>
              <w:t>ORPRF TRIGGER POPUP changed to</w:t>
            </w:r>
            <w:r w:rsidRPr="00816218">
              <w:rPr>
                <w:color w:val="000000"/>
                <w:sz w:val="14"/>
                <w:szCs w:val="14"/>
              </w:rPr>
              <w:br/>
              <w:t>DVBAB PRF POPUP</w:t>
            </w:r>
            <w:r w:rsidRPr="00816218">
              <w:rPr>
                <w:color w:val="000000"/>
                <w:sz w:val="14"/>
                <w:szCs w:val="14"/>
              </w:rPr>
              <w:br/>
            </w:r>
            <w:r w:rsidRPr="00816218">
              <w:rPr>
                <w:color w:val="000000"/>
                <w:sz w:val="14"/>
                <w:szCs w:val="14"/>
              </w:rPr>
              <w:br/>
              <w:t>TfrmPatientList.</w:t>
            </w:r>
            <w:r w:rsidRPr="00816218">
              <w:rPr>
                <w:color w:val="000000"/>
                <w:sz w:val="14"/>
                <w:szCs w:val="14"/>
              </w:rPr>
              <w:br/>
              <w:t>FMCvrListBox1PtClick</w:t>
            </w:r>
            <w:r w:rsidRPr="00816218">
              <w:rPr>
                <w:color w:val="000000"/>
                <w:sz w:val="14"/>
                <w:szCs w:val="14"/>
              </w:rPr>
              <w:br/>
              <w:t>TfrmPatientList.</w:t>
            </w:r>
            <w:r w:rsidRPr="00816218">
              <w:rPr>
                <w:color w:val="000000"/>
                <w:sz w:val="14"/>
                <w:szCs w:val="14"/>
              </w:rPr>
              <w:br/>
              <w:t>btnCvrSelectPtClick</w:t>
            </w:r>
          </w:p>
        </w:tc>
        <w:tc>
          <w:tcPr>
            <w:tcW w:w="1260" w:type="dxa"/>
            <w:shd w:val="clear" w:color="auto" w:fill="FFFFFF" w:themeFill="background1"/>
            <w:vAlign w:val="center"/>
            <w:hideMark/>
          </w:tcPr>
          <w:p w14:paraId="55651F3F" w14:textId="19C6FDEF" w:rsidR="00D41FCF" w:rsidRPr="00816218" w:rsidRDefault="00D41FCF" w:rsidP="00D41FCF">
            <w:pPr>
              <w:rPr>
                <w:color w:val="000000"/>
                <w:sz w:val="14"/>
                <w:szCs w:val="14"/>
              </w:rPr>
            </w:pPr>
            <w:r w:rsidRPr="00816218">
              <w:rPr>
                <w:color w:val="000000"/>
                <w:sz w:val="14"/>
                <w:szCs w:val="14"/>
              </w:rPr>
              <w:t>patientlist.pas</w:t>
            </w:r>
          </w:p>
        </w:tc>
        <w:tc>
          <w:tcPr>
            <w:tcW w:w="1081" w:type="dxa"/>
            <w:shd w:val="clear" w:color="auto" w:fill="FFFFFF" w:themeFill="background1"/>
            <w:vAlign w:val="center"/>
            <w:hideMark/>
          </w:tcPr>
          <w:p w14:paraId="236C96B8" w14:textId="293C99C1" w:rsidR="00D41FCF" w:rsidRPr="00816218" w:rsidRDefault="00D41FCF" w:rsidP="00D41FCF">
            <w:pPr>
              <w:jc w:val="center"/>
              <w:rPr>
                <w:color w:val="000000"/>
                <w:sz w:val="14"/>
                <w:szCs w:val="14"/>
              </w:rPr>
            </w:pPr>
            <w:r w:rsidRPr="00816218">
              <w:rPr>
                <w:color w:val="000000"/>
                <w:sz w:val="14"/>
                <w:szCs w:val="14"/>
              </w:rPr>
              <w:t>RPCBroker1</w:t>
            </w:r>
          </w:p>
        </w:tc>
        <w:tc>
          <w:tcPr>
            <w:tcW w:w="1709" w:type="dxa"/>
            <w:shd w:val="clear" w:color="auto" w:fill="FFFFFF" w:themeFill="background1"/>
            <w:vAlign w:val="center"/>
            <w:hideMark/>
          </w:tcPr>
          <w:p w14:paraId="17DEDABA" w14:textId="4DA9839E" w:rsidR="00D41FCF" w:rsidRPr="00816218" w:rsidRDefault="00D41FCF" w:rsidP="00D41FCF">
            <w:pPr>
              <w:jc w:val="center"/>
              <w:rPr>
                <w:color w:val="000000"/>
                <w:sz w:val="14"/>
                <w:szCs w:val="14"/>
              </w:rPr>
            </w:pPr>
            <w:r w:rsidRPr="00816218">
              <w:rPr>
                <w:color w:val="000000"/>
                <w:sz w:val="14"/>
                <w:szCs w:val="14"/>
              </w:rPr>
              <w:t>frmMain.Piece(FMCvrGets1Pt.IENS, ',', 1);</w:t>
            </w:r>
            <w:r w:rsidRPr="00816218">
              <w:rPr>
                <w:color w:val="000000"/>
                <w:sz w:val="14"/>
                <w:szCs w:val="14"/>
              </w:rPr>
              <w:br/>
              <w:t>PType := literal;</w:t>
            </w:r>
          </w:p>
        </w:tc>
      </w:tr>
      <w:tr w:rsidR="00DF793D" w:rsidRPr="00285745" w14:paraId="23AC8E78" w14:textId="77777777" w:rsidTr="00495907">
        <w:trPr>
          <w:trHeight w:val="1853"/>
        </w:trPr>
        <w:tc>
          <w:tcPr>
            <w:tcW w:w="1175" w:type="dxa"/>
            <w:shd w:val="clear" w:color="auto" w:fill="FFFFFF" w:themeFill="background1"/>
            <w:vAlign w:val="center"/>
          </w:tcPr>
          <w:p w14:paraId="679282BA" w14:textId="06BB04F7" w:rsidR="00DF793D" w:rsidRPr="00145C64" w:rsidRDefault="00DF793D" w:rsidP="00DF793D">
            <w:pPr>
              <w:rPr>
                <w:color w:val="000000"/>
                <w:sz w:val="14"/>
                <w:szCs w:val="14"/>
              </w:rPr>
            </w:pPr>
            <w:r w:rsidRPr="00145C64">
              <w:rPr>
                <w:color w:val="000000"/>
                <w:sz w:val="14"/>
                <w:szCs w:val="14"/>
              </w:rPr>
              <w:t>ORWCIRN FACLIST</w:t>
            </w:r>
          </w:p>
        </w:tc>
        <w:tc>
          <w:tcPr>
            <w:tcW w:w="985" w:type="dxa"/>
            <w:shd w:val="clear" w:color="auto" w:fill="FFFFFF" w:themeFill="background1"/>
            <w:vAlign w:val="center"/>
          </w:tcPr>
          <w:p w14:paraId="7AAE09BC" w14:textId="4FBA2716" w:rsidR="00DF793D" w:rsidRPr="00145C64" w:rsidRDefault="00DF793D" w:rsidP="00DF793D">
            <w:pPr>
              <w:jc w:val="center"/>
              <w:rPr>
                <w:color w:val="000000"/>
                <w:sz w:val="14"/>
                <w:szCs w:val="14"/>
              </w:rPr>
            </w:pPr>
            <w:r w:rsidRPr="00145C64">
              <w:rPr>
                <w:color w:val="000000"/>
                <w:sz w:val="14"/>
                <w:szCs w:val="14"/>
              </w:rPr>
              <w:t>FACLIST</w:t>
            </w:r>
          </w:p>
        </w:tc>
        <w:tc>
          <w:tcPr>
            <w:tcW w:w="1087" w:type="dxa"/>
            <w:shd w:val="clear" w:color="auto" w:fill="FFFFFF" w:themeFill="background1"/>
            <w:vAlign w:val="center"/>
          </w:tcPr>
          <w:p w14:paraId="01B86E48" w14:textId="337A490A" w:rsidR="00DF793D" w:rsidRPr="00145C64" w:rsidRDefault="00DF793D" w:rsidP="00DF793D">
            <w:pPr>
              <w:jc w:val="center"/>
              <w:rPr>
                <w:color w:val="000000"/>
                <w:sz w:val="14"/>
                <w:szCs w:val="14"/>
              </w:rPr>
            </w:pPr>
            <w:r w:rsidRPr="00145C64">
              <w:rPr>
                <w:color w:val="000000"/>
                <w:sz w:val="14"/>
                <w:szCs w:val="14"/>
              </w:rPr>
              <w:t>ORWCIRN</w:t>
            </w:r>
          </w:p>
        </w:tc>
        <w:tc>
          <w:tcPr>
            <w:tcW w:w="1012" w:type="dxa"/>
            <w:shd w:val="clear" w:color="auto" w:fill="FFFFFF" w:themeFill="background1"/>
            <w:vAlign w:val="center"/>
          </w:tcPr>
          <w:p w14:paraId="1B6B72BC" w14:textId="7550DA7F" w:rsidR="00DF793D" w:rsidRPr="00145C64" w:rsidRDefault="00DF793D" w:rsidP="00DF793D">
            <w:pPr>
              <w:jc w:val="center"/>
              <w:rPr>
                <w:color w:val="000000"/>
                <w:sz w:val="14"/>
                <w:szCs w:val="14"/>
              </w:rPr>
            </w:pPr>
            <w:r w:rsidRPr="00145C64">
              <w:rPr>
                <w:color w:val="000000"/>
                <w:sz w:val="14"/>
                <w:szCs w:val="14"/>
              </w:rPr>
              <w:t>ARRAY</w:t>
            </w:r>
          </w:p>
        </w:tc>
        <w:tc>
          <w:tcPr>
            <w:tcW w:w="2041" w:type="dxa"/>
            <w:shd w:val="clear" w:color="auto" w:fill="FFFFFF" w:themeFill="background1"/>
            <w:vAlign w:val="center"/>
          </w:tcPr>
          <w:p w14:paraId="041D6115" w14:textId="39DB407C" w:rsidR="00DF793D" w:rsidRPr="00145C64" w:rsidRDefault="00DF793D" w:rsidP="00DF793D">
            <w:pPr>
              <w:jc w:val="center"/>
              <w:rPr>
                <w:color w:val="000000"/>
                <w:sz w:val="14"/>
                <w:szCs w:val="14"/>
              </w:rPr>
            </w:pPr>
            <w:r w:rsidRPr="00145C64">
              <w:rPr>
                <w:color w:val="000000"/>
                <w:sz w:val="14"/>
                <w:szCs w:val="14"/>
              </w:rPr>
              <w:t>Returns a list of the remote VA facilities at which the selected patient has been seen.</w:t>
            </w:r>
          </w:p>
        </w:tc>
        <w:tc>
          <w:tcPr>
            <w:tcW w:w="990" w:type="dxa"/>
            <w:shd w:val="clear" w:color="auto" w:fill="FFFFFF" w:themeFill="background1"/>
            <w:vAlign w:val="center"/>
          </w:tcPr>
          <w:p w14:paraId="76221162" w14:textId="2B45A2C0" w:rsidR="00DF793D" w:rsidRPr="00145C64" w:rsidRDefault="00DF793D" w:rsidP="00DF793D">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tcPr>
          <w:p w14:paraId="1401C3A2" w14:textId="29816117" w:rsidR="00DF793D" w:rsidRPr="00145C64" w:rsidRDefault="00DF793D" w:rsidP="00DF793D">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tcPr>
          <w:p w14:paraId="22BAC80A" w14:textId="637671D1" w:rsidR="00DF793D" w:rsidRPr="00816218" w:rsidRDefault="00DF793D" w:rsidP="00DF793D">
            <w:pPr>
              <w:rPr>
                <w:color w:val="000000"/>
                <w:sz w:val="14"/>
                <w:szCs w:val="14"/>
              </w:rPr>
            </w:pPr>
            <w:r w:rsidRPr="00816218">
              <w:rPr>
                <w:color w:val="000000"/>
                <w:sz w:val="14"/>
                <w:szCs w:val="14"/>
              </w:rPr>
              <w:t>TfrmMain.</w:t>
            </w:r>
            <w:r w:rsidRPr="00816218">
              <w:rPr>
                <w:color w:val="000000"/>
                <w:sz w:val="14"/>
                <w:szCs w:val="14"/>
              </w:rPr>
              <w:br/>
              <w:t>ORReportsAvailableClick</w:t>
            </w:r>
            <w:r w:rsidRPr="00816218">
              <w:rPr>
                <w:color w:val="000000"/>
                <w:sz w:val="14"/>
                <w:szCs w:val="14"/>
              </w:rPr>
              <w:br/>
              <w:t>TfrmMain.</w:t>
            </w:r>
            <w:r w:rsidRPr="00816218">
              <w:rPr>
                <w:color w:val="000000"/>
                <w:sz w:val="14"/>
                <w:szCs w:val="14"/>
              </w:rPr>
              <w:br/>
              <w:t>ButtonRDVClick</w:t>
            </w:r>
            <w:r w:rsidRPr="00816218">
              <w:rPr>
                <w:color w:val="000000"/>
                <w:sz w:val="14"/>
                <w:szCs w:val="14"/>
              </w:rPr>
              <w:br/>
              <w:t>TfrmMain.</w:t>
            </w:r>
            <w:r w:rsidRPr="00816218">
              <w:rPr>
                <w:color w:val="000000"/>
                <w:sz w:val="14"/>
                <w:szCs w:val="14"/>
              </w:rPr>
              <w:br/>
              <w:t>ButtonOtherSitesClick</w:t>
            </w:r>
            <w:r w:rsidRPr="00816218">
              <w:rPr>
                <w:color w:val="000000"/>
                <w:sz w:val="14"/>
                <w:szCs w:val="14"/>
              </w:rPr>
              <w:br/>
            </w:r>
            <w:r w:rsidRPr="00816218">
              <w:rPr>
                <w:color w:val="000000"/>
                <w:sz w:val="14"/>
                <w:szCs w:val="14"/>
              </w:rPr>
              <w:br/>
              <w:t>TfrmPatientList.</w:t>
            </w:r>
            <w:r w:rsidRPr="00816218">
              <w:rPr>
                <w:color w:val="000000"/>
                <w:sz w:val="14"/>
                <w:szCs w:val="14"/>
              </w:rPr>
              <w:br/>
              <w:t>FMCvrListBox1PtClick</w:t>
            </w:r>
            <w:r w:rsidRPr="00816218">
              <w:rPr>
                <w:color w:val="000000"/>
                <w:sz w:val="14"/>
                <w:szCs w:val="14"/>
              </w:rPr>
              <w:br/>
              <w:t>checkfordoddata</w:t>
            </w:r>
            <w:r w:rsidRPr="00816218">
              <w:rPr>
                <w:color w:val="000000"/>
                <w:sz w:val="14"/>
                <w:szCs w:val="14"/>
              </w:rPr>
              <w:br/>
              <w:t>TfrmPatientList.</w:t>
            </w:r>
            <w:r w:rsidRPr="00816218">
              <w:rPr>
                <w:color w:val="000000"/>
                <w:sz w:val="14"/>
                <w:szCs w:val="14"/>
              </w:rPr>
              <w:br/>
              <w:t>FMCvrListBox1PtClick</w:t>
            </w:r>
            <w:r w:rsidRPr="00816218">
              <w:rPr>
                <w:color w:val="000000"/>
                <w:sz w:val="14"/>
                <w:szCs w:val="14"/>
              </w:rPr>
              <w:br/>
            </w:r>
            <w:r w:rsidRPr="00816218">
              <w:rPr>
                <w:color w:val="000000"/>
                <w:sz w:val="14"/>
                <w:szCs w:val="14"/>
              </w:rPr>
              <w:br/>
              <w:t>TfrmPatientList.</w:t>
            </w:r>
            <w:r w:rsidRPr="00816218">
              <w:rPr>
                <w:color w:val="000000"/>
                <w:sz w:val="14"/>
                <w:szCs w:val="14"/>
              </w:rPr>
              <w:br/>
              <w:t>btnCvrSelectPtClick</w:t>
            </w:r>
            <w:r w:rsidRPr="00816218">
              <w:rPr>
                <w:color w:val="000000"/>
                <w:sz w:val="14"/>
                <w:szCs w:val="14"/>
              </w:rPr>
              <w:br/>
              <w:t>checkCCOWfordoddata</w:t>
            </w:r>
            <w:r w:rsidRPr="00816218">
              <w:rPr>
                <w:color w:val="000000"/>
                <w:sz w:val="14"/>
                <w:szCs w:val="14"/>
              </w:rPr>
              <w:br/>
            </w:r>
            <w:r w:rsidRPr="00816218">
              <w:rPr>
                <w:color w:val="000000"/>
                <w:sz w:val="14"/>
                <w:szCs w:val="14"/>
              </w:rPr>
              <w:br/>
              <w:t>TfrmPatientList.</w:t>
            </w:r>
            <w:r w:rsidRPr="00816218">
              <w:rPr>
                <w:color w:val="000000"/>
                <w:sz w:val="14"/>
                <w:szCs w:val="14"/>
              </w:rPr>
              <w:br/>
              <w:t>ButtonOtherSitesClick</w:t>
            </w:r>
            <w:r w:rsidRPr="00816218">
              <w:rPr>
                <w:color w:val="000000"/>
                <w:sz w:val="14"/>
                <w:szCs w:val="14"/>
              </w:rPr>
              <w:br/>
            </w:r>
            <w:r w:rsidRPr="00816218">
              <w:rPr>
                <w:color w:val="000000"/>
                <w:sz w:val="14"/>
                <w:szCs w:val="14"/>
              </w:rPr>
              <w:br/>
              <w:t>TfrmPatientListRestricted.</w:t>
            </w:r>
            <w:r w:rsidRPr="00816218">
              <w:rPr>
                <w:color w:val="000000"/>
                <w:sz w:val="14"/>
                <w:szCs w:val="14"/>
              </w:rPr>
              <w:br/>
              <w:t>ORListBox1Change</w:t>
            </w:r>
            <w:r w:rsidRPr="00816218">
              <w:rPr>
                <w:color w:val="000000"/>
                <w:sz w:val="14"/>
                <w:szCs w:val="14"/>
              </w:rPr>
              <w:br/>
              <w:t>checkfordoddata</w:t>
            </w:r>
            <w:r w:rsidRPr="00816218">
              <w:rPr>
                <w:color w:val="000000"/>
                <w:sz w:val="14"/>
                <w:szCs w:val="14"/>
              </w:rPr>
              <w:br/>
              <w:t>TfrmPatientListRestricted.</w:t>
            </w:r>
            <w:r w:rsidRPr="00816218">
              <w:rPr>
                <w:color w:val="000000"/>
                <w:sz w:val="14"/>
                <w:szCs w:val="14"/>
              </w:rPr>
              <w:br/>
              <w:t>ORListBox1Change</w:t>
            </w:r>
            <w:r w:rsidRPr="00816218">
              <w:rPr>
                <w:color w:val="000000"/>
                <w:sz w:val="14"/>
                <w:szCs w:val="14"/>
              </w:rPr>
              <w:br/>
            </w:r>
            <w:r w:rsidRPr="00816218">
              <w:rPr>
                <w:color w:val="000000"/>
                <w:sz w:val="14"/>
                <w:szCs w:val="14"/>
              </w:rPr>
              <w:br/>
              <w:t>TfrmPatientListRestricted.</w:t>
            </w:r>
            <w:r w:rsidRPr="00816218">
              <w:rPr>
                <w:color w:val="000000"/>
                <w:sz w:val="14"/>
                <w:szCs w:val="14"/>
              </w:rPr>
              <w:br/>
              <w:t>ButtonOtherSitesClick</w:t>
            </w:r>
          </w:p>
        </w:tc>
        <w:tc>
          <w:tcPr>
            <w:tcW w:w="1260" w:type="dxa"/>
            <w:shd w:val="clear" w:color="auto" w:fill="FFFFFF" w:themeFill="background1"/>
            <w:vAlign w:val="center"/>
          </w:tcPr>
          <w:p w14:paraId="7298E539" w14:textId="51F93D2F" w:rsidR="00DF793D" w:rsidRPr="00816218" w:rsidRDefault="00DF793D" w:rsidP="00DF793D">
            <w:pPr>
              <w:rPr>
                <w:color w:val="000000"/>
                <w:sz w:val="14"/>
                <w:szCs w:val="14"/>
              </w:rPr>
            </w:pPr>
            <w:r w:rsidRPr="00816218">
              <w:rPr>
                <w:color w:val="000000"/>
                <w:sz w:val="14"/>
                <w:szCs w:val="14"/>
              </w:rPr>
              <w:t>main.pas</w:t>
            </w:r>
            <w:r w:rsidRPr="00816218">
              <w:rPr>
                <w:color w:val="000000"/>
                <w:sz w:val="14"/>
                <w:szCs w:val="14"/>
              </w:rPr>
              <w:br/>
            </w:r>
            <w:r w:rsidRPr="00816218">
              <w:rPr>
                <w:color w:val="000000"/>
                <w:sz w:val="14"/>
                <w:szCs w:val="14"/>
              </w:rPr>
              <w:br/>
              <w:t>patientlist.pas</w:t>
            </w:r>
            <w:r w:rsidRPr="00816218">
              <w:rPr>
                <w:color w:val="000000"/>
                <w:sz w:val="14"/>
                <w:szCs w:val="14"/>
              </w:rPr>
              <w:br/>
            </w:r>
            <w:r w:rsidRPr="00816218">
              <w:rPr>
                <w:color w:val="000000"/>
                <w:sz w:val="14"/>
                <w:szCs w:val="14"/>
              </w:rPr>
              <w:br/>
              <w:t>patientlistrestricted.pas</w:t>
            </w:r>
          </w:p>
        </w:tc>
        <w:tc>
          <w:tcPr>
            <w:tcW w:w="1081" w:type="dxa"/>
            <w:shd w:val="clear" w:color="auto" w:fill="FFFFFF" w:themeFill="background1"/>
            <w:vAlign w:val="center"/>
          </w:tcPr>
          <w:p w14:paraId="6E9EA162" w14:textId="61AD213E" w:rsidR="00DF793D" w:rsidRPr="00816218" w:rsidRDefault="00DF793D" w:rsidP="00DF793D">
            <w:pPr>
              <w:jc w:val="center"/>
              <w:rPr>
                <w:color w:val="000000"/>
                <w:sz w:val="14"/>
                <w:szCs w:val="14"/>
              </w:rPr>
            </w:pPr>
            <w:r w:rsidRPr="00816218">
              <w:rPr>
                <w:color w:val="000000"/>
                <w:sz w:val="14"/>
                <w:szCs w:val="14"/>
              </w:rPr>
              <w:t>RPCBroker1</w:t>
            </w:r>
          </w:p>
        </w:tc>
        <w:tc>
          <w:tcPr>
            <w:tcW w:w="1709" w:type="dxa"/>
            <w:shd w:val="clear" w:color="auto" w:fill="FFFFFF" w:themeFill="background1"/>
            <w:vAlign w:val="center"/>
          </w:tcPr>
          <w:p w14:paraId="56A2192C" w14:textId="49E13A50" w:rsidR="00DF793D" w:rsidRPr="00816218" w:rsidRDefault="00DF793D" w:rsidP="00DF793D">
            <w:pPr>
              <w:jc w:val="center"/>
              <w:rPr>
                <w:color w:val="000000"/>
                <w:sz w:val="14"/>
                <w:szCs w:val="14"/>
              </w:rPr>
            </w:pPr>
            <w:r w:rsidRPr="00816218">
              <w:rPr>
                <w:color w:val="000000"/>
                <w:sz w:val="14"/>
                <w:szCs w:val="14"/>
              </w:rPr>
              <w:t>frmMain.Piece(FMCvrGets1Pt.IENS, ',', 1);</w:t>
            </w:r>
            <w:r w:rsidRPr="00816218">
              <w:rPr>
                <w:color w:val="000000"/>
                <w:sz w:val="14"/>
                <w:szCs w:val="14"/>
              </w:rPr>
              <w:br/>
              <w:t>PType := literal;</w:t>
            </w:r>
            <w:r w:rsidRPr="00816218">
              <w:rPr>
                <w:color w:val="000000"/>
                <w:sz w:val="14"/>
                <w:szCs w:val="14"/>
              </w:rPr>
              <w:br/>
            </w:r>
            <w:r w:rsidRPr="00816218">
              <w:rPr>
                <w:color w:val="000000"/>
                <w:sz w:val="14"/>
                <w:szCs w:val="14"/>
              </w:rPr>
              <w:br/>
              <w:t>FMListBox1.GetSelectedRecord.IEN;</w:t>
            </w:r>
            <w:r w:rsidRPr="00816218">
              <w:rPr>
                <w:color w:val="000000"/>
                <w:sz w:val="14"/>
                <w:szCs w:val="14"/>
              </w:rPr>
              <w:br/>
              <w:t>PType := literal;</w:t>
            </w:r>
          </w:p>
        </w:tc>
      </w:tr>
      <w:tr w:rsidR="00E0136A" w:rsidRPr="00285745" w14:paraId="56F166D9" w14:textId="77777777" w:rsidTr="00145C64">
        <w:trPr>
          <w:trHeight w:val="1510"/>
        </w:trPr>
        <w:tc>
          <w:tcPr>
            <w:tcW w:w="1175" w:type="dxa"/>
            <w:shd w:val="clear" w:color="auto" w:fill="FFFFFF" w:themeFill="background1"/>
            <w:vAlign w:val="center"/>
            <w:hideMark/>
          </w:tcPr>
          <w:p w14:paraId="3D2E9712" w14:textId="3EA2F630" w:rsidR="00E0136A" w:rsidRPr="00145C64" w:rsidRDefault="00E0136A" w:rsidP="00E0136A">
            <w:pPr>
              <w:rPr>
                <w:color w:val="000000"/>
                <w:sz w:val="14"/>
                <w:szCs w:val="14"/>
              </w:rPr>
            </w:pPr>
            <w:r w:rsidRPr="00145C64">
              <w:rPr>
                <w:color w:val="000000"/>
                <w:sz w:val="14"/>
                <w:szCs w:val="14"/>
              </w:rPr>
              <w:t>ORWLRR CHART</w:t>
            </w:r>
          </w:p>
        </w:tc>
        <w:tc>
          <w:tcPr>
            <w:tcW w:w="985" w:type="dxa"/>
            <w:shd w:val="clear" w:color="auto" w:fill="FFFFFF" w:themeFill="background1"/>
            <w:vAlign w:val="center"/>
            <w:hideMark/>
          </w:tcPr>
          <w:p w14:paraId="3F665E9D" w14:textId="6F95FCDD" w:rsidR="00E0136A" w:rsidRPr="00145C64" w:rsidRDefault="00E0136A" w:rsidP="00E0136A">
            <w:pPr>
              <w:jc w:val="center"/>
              <w:rPr>
                <w:color w:val="000000"/>
                <w:sz w:val="14"/>
                <w:szCs w:val="14"/>
              </w:rPr>
            </w:pPr>
            <w:r w:rsidRPr="00145C64">
              <w:rPr>
                <w:color w:val="000000"/>
                <w:sz w:val="14"/>
                <w:szCs w:val="14"/>
              </w:rPr>
              <w:t>CHART</w:t>
            </w:r>
          </w:p>
        </w:tc>
        <w:tc>
          <w:tcPr>
            <w:tcW w:w="1087" w:type="dxa"/>
            <w:shd w:val="clear" w:color="auto" w:fill="FFFFFF" w:themeFill="background1"/>
            <w:vAlign w:val="center"/>
            <w:hideMark/>
          </w:tcPr>
          <w:p w14:paraId="5548750A" w14:textId="2C9F6C21" w:rsidR="00E0136A" w:rsidRPr="00145C64" w:rsidRDefault="00E0136A" w:rsidP="00E0136A">
            <w:pPr>
              <w:jc w:val="center"/>
              <w:rPr>
                <w:color w:val="000000"/>
                <w:sz w:val="14"/>
                <w:szCs w:val="14"/>
              </w:rPr>
            </w:pPr>
            <w:r w:rsidRPr="00145C64">
              <w:rPr>
                <w:color w:val="000000"/>
                <w:sz w:val="14"/>
                <w:szCs w:val="14"/>
              </w:rPr>
              <w:t>ORWLRR</w:t>
            </w:r>
          </w:p>
        </w:tc>
        <w:tc>
          <w:tcPr>
            <w:tcW w:w="1012" w:type="dxa"/>
            <w:shd w:val="clear" w:color="auto" w:fill="FFFFFF" w:themeFill="background1"/>
            <w:vAlign w:val="center"/>
            <w:hideMark/>
          </w:tcPr>
          <w:p w14:paraId="57BEEFD3" w14:textId="60437483" w:rsidR="00E0136A" w:rsidRPr="00145C64" w:rsidRDefault="00E0136A" w:rsidP="00E0136A">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530360C5" w14:textId="36F6C2ED" w:rsidR="00E0136A" w:rsidRPr="00145C64" w:rsidRDefault="00E0136A" w:rsidP="00E0136A">
            <w:pPr>
              <w:jc w:val="center"/>
              <w:rPr>
                <w:color w:val="000000"/>
                <w:sz w:val="14"/>
                <w:szCs w:val="14"/>
              </w:rPr>
            </w:pPr>
            <w:r w:rsidRPr="00145C64">
              <w:rPr>
                <w:color w:val="000000"/>
                <w:sz w:val="14"/>
                <w:szCs w:val="14"/>
              </w:rPr>
              <w:t>NONE</w:t>
            </w:r>
          </w:p>
        </w:tc>
        <w:tc>
          <w:tcPr>
            <w:tcW w:w="990" w:type="dxa"/>
            <w:shd w:val="clear" w:color="auto" w:fill="FFFFFF" w:themeFill="background1"/>
            <w:vAlign w:val="center"/>
            <w:hideMark/>
          </w:tcPr>
          <w:p w14:paraId="43A44DB8" w14:textId="3A3E7E3E" w:rsidR="00E0136A" w:rsidRPr="00145C64" w:rsidRDefault="00E0136A" w:rsidP="00E0136A">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114651C1" w14:textId="1B0509ED" w:rsidR="00E0136A" w:rsidRPr="00145C64" w:rsidRDefault="00E0136A" w:rsidP="00E0136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51BB1EA5" w14:textId="62B6ED0B" w:rsidR="00E0136A" w:rsidRPr="00816218" w:rsidRDefault="00E0136A" w:rsidP="00E0136A">
            <w:pPr>
              <w:rPr>
                <w:color w:val="000000"/>
                <w:sz w:val="14"/>
                <w:szCs w:val="14"/>
              </w:rPr>
            </w:pPr>
            <w:r w:rsidRPr="00816218">
              <w:rPr>
                <w:color w:val="000000"/>
                <w:sz w:val="14"/>
                <w:szCs w:val="14"/>
              </w:rPr>
              <w:t>TfrmLabGraph.</w:t>
            </w:r>
            <w:r w:rsidRPr="00816218">
              <w:rPr>
                <w:color w:val="000000"/>
                <w:sz w:val="14"/>
                <w:szCs w:val="14"/>
              </w:rPr>
              <w:br/>
              <w:t>ButtonGraphClick</w:t>
            </w:r>
          </w:p>
        </w:tc>
        <w:tc>
          <w:tcPr>
            <w:tcW w:w="1260" w:type="dxa"/>
            <w:shd w:val="clear" w:color="auto" w:fill="FFFFFF" w:themeFill="background1"/>
            <w:vAlign w:val="center"/>
            <w:hideMark/>
          </w:tcPr>
          <w:p w14:paraId="12938F5D" w14:textId="7BF1CCB9" w:rsidR="00E0136A" w:rsidRPr="00816218" w:rsidRDefault="00E0136A" w:rsidP="00E0136A">
            <w:pPr>
              <w:rPr>
                <w:color w:val="000000"/>
                <w:sz w:val="14"/>
                <w:szCs w:val="14"/>
              </w:rPr>
            </w:pPr>
            <w:r w:rsidRPr="00816218">
              <w:rPr>
                <w:color w:val="000000"/>
                <w:sz w:val="14"/>
                <w:szCs w:val="14"/>
              </w:rPr>
              <w:t>labgraph.pas</w:t>
            </w:r>
          </w:p>
        </w:tc>
        <w:tc>
          <w:tcPr>
            <w:tcW w:w="1081" w:type="dxa"/>
            <w:shd w:val="clear" w:color="auto" w:fill="FFFFFF" w:themeFill="background1"/>
            <w:vAlign w:val="center"/>
            <w:hideMark/>
          </w:tcPr>
          <w:p w14:paraId="41EF9A15" w14:textId="0E068122" w:rsidR="00E0136A" w:rsidRPr="00816218" w:rsidRDefault="00E0136A" w:rsidP="00E0136A">
            <w:pPr>
              <w:jc w:val="center"/>
              <w:rPr>
                <w:color w:val="000000"/>
                <w:sz w:val="14"/>
                <w:szCs w:val="14"/>
              </w:rPr>
            </w:pPr>
            <w:r w:rsidRPr="00816218">
              <w:rPr>
                <w:color w:val="000000"/>
                <w:sz w:val="14"/>
                <w:szCs w:val="14"/>
              </w:rPr>
              <w:t>RPCBroker1</w:t>
            </w:r>
          </w:p>
        </w:tc>
        <w:tc>
          <w:tcPr>
            <w:tcW w:w="1709" w:type="dxa"/>
            <w:shd w:val="clear" w:color="auto" w:fill="FFFFFF" w:themeFill="background1"/>
            <w:vAlign w:val="center"/>
            <w:hideMark/>
          </w:tcPr>
          <w:p w14:paraId="1FF6F36B" w14:textId="56EB84C0" w:rsidR="00E0136A" w:rsidRPr="00816218" w:rsidRDefault="00E0136A" w:rsidP="00E0136A">
            <w:pPr>
              <w:jc w:val="center"/>
              <w:rPr>
                <w:color w:val="000000"/>
                <w:sz w:val="14"/>
                <w:szCs w:val="14"/>
              </w:rPr>
            </w:pPr>
            <w:r w:rsidRPr="00816218">
              <w:rPr>
                <w:color w:val="000000"/>
                <w:sz w:val="14"/>
                <w:szCs w:val="14"/>
              </w:rPr>
              <w:t>PatientIEN; // Patient IEN</w:t>
            </w:r>
            <w:r w:rsidRPr="00816218">
              <w:rPr>
                <w:color w:val="000000"/>
                <w:sz w:val="14"/>
                <w:szCs w:val="14"/>
              </w:rPr>
              <w:br/>
              <w:t>PType := literal;</w:t>
            </w:r>
            <w:r w:rsidRPr="00816218">
              <w:rPr>
                <w:color w:val="000000"/>
                <w:sz w:val="14"/>
                <w:szCs w:val="14"/>
              </w:rPr>
              <w:br/>
              <w:t>FMToDateConvert(FormatDateTime('mm/dd/yyyy', DateTimePicker2.Date)) + '.2359'; //Stop Date</w:t>
            </w:r>
            <w:r w:rsidRPr="00816218">
              <w:rPr>
                <w:color w:val="000000"/>
                <w:sz w:val="14"/>
                <w:szCs w:val="14"/>
              </w:rPr>
              <w:br/>
              <w:t>PType := literal;</w:t>
            </w:r>
            <w:r w:rsidRPr="00816218">
              <w:rPr>
                <w:color w:val="000000"/>
                <w:sz w:val="14"/>
                <w:szCs w:val="14"/>
              </w:rPr>
              <w:br/>
              <w:t>FMToDateConvert(FormatDateTime('mm/dd/yyyy', DateTimePicker1.Date)); //Start Date</w:t>
            </w:r>
            <w:r w:rsidRPr="00816218">
              <w:rPr>
                <w:color w:val="000000"/>
                <w:sz w:val="14"/>
                <w:szCs w:val="14"/>
              </w:rPr>
              <w:br/>
              <w:t>PType := literal;</w:t>
            </w:r>
            <w:r w:rsidRPr="00816218">
              <w:rPr>
                <w:color w:val="000000"/>
                <w:sz w:val="14"/>
                <w:szCs w:val="14"/>
              </w:rPr>
              <w:br/>
            </w:r>
            <w:r w:rsidRPr="00816218">
              <w:rPr>
                <w:color w:val="000000"/>
                <w:sz w:val="14"/>
                <w:szCs w:val="14"/>
              </w:rPr>
              <w:br/>
              <w:t>'0'; // 0 for "All Specimens"</w:t>
            </w:r>
            <w:r w:rsidRPr="00816218">
              <w:rPr>
                <w:color w:val="000000"/>
                <w:sz w:val="14"/>
                <w:szCs w:val="14"/>
              </w:rPr>
              <w:br/>
              <w:t>PType := literal;</w:t>
            </w:r>
          </w:p>
        </w:tc>
      </w:tr>
      <w:tr w:rsidR="001408B9" w:rsidRPr="00285745" w14:paraId="7B1E5714" w14:textId="77777777" w:rsidTr="001408B9">
        <w:trPr>
          <w:trHeight w:val="1358"/>
        </w:trPr>
        <w:tc>
          <w:tcPr>
            <w:tcW w:w="1175" w:type="dxa"/>
            <w:vAlign w:val="center"/>
            <w:hideMark/>
          </w:tcPr>
          <w:p w14:paraId="06037644" w14:textId="4B16D1D2" w:rsidR="001408B9" w:rsidRPr="00145C64" w:rsidRDefault="001408B9" w:rsidP="001408B9">
            <w:pPr>
              <w:rPr>
                <w:color w:val="000000"/>
                <w:sz w:val="14"/>
                <w:szCs w:val="14"/>
              </w:rPr>
            </w:pPr>
            <w:r w:rsidRPr="00145C64">
              <w:rPr>
                <w:color w:val="000000"/>
                <w:sz w:val="14"/>
                <w:szCs w:val="14"/>
              </w:rPr>
              <w:t>ORWORB FASTUSER</w:t>
            </w:r>
          </w:p>
        </w:tc>
        <w:tc>
          <w:tcPr>
            <w:tcW w:w="985" w:type="dxa"/>
            <w:vAlign w:val="center"/>
            <w:hideMark/>
          </w:tcPr>
          <w:p w14:paraId="4DDCC39A" w14:textId="491BD758" w:rsidR="001408B9" w:rsidRPr="00145C64" w:rsidRDefault="001408B9" w:rsidP="001408B9">
            <w:pPr>
              <w:jc w:val="center"/>
              <w:rPr>
                <w:color w:val="000000"/>
                <w:sz w:val="14"/>
                <w:szCs w:val="14"/>
              </w:rPr>
            </w:pPr>
            <w:r w:rsidRPr="00145C64">
              <w:rPr>
                <w:color w:val="000000"/>
                <w:sz w:val="14"/>
                <w:szCs w:val="14"/>
              </w:rPr>
              <w:t>FASTUSER</w:t>
            </w:r>
          </w:p>
        </w:tc>
        <w:tc>
          <w:tcPr>
            <w:tcW w:w="1087" w:type="dxa"/>
            <w:vAlign w:val="center"/>
            <w:hideMark/>
          </w:tcPr>
          <w:p w14:paraId="2948CDED" w14:textId="2DAAD517" w:rsidR="001408B9" w:rsidRPr="00145C64" w:rsidRDefault="001408B9" w:rsidP="001408B9">
            <w:pPr>
              <w:jc w:val="center"/>
              <w:rPr>
                <w:color w:val="000000"/>
                <w:sz w:val="14"/>
                <w:szCs w:val="14"/>
              </w:rPr>
            </w:pPr>
            <w:r w:rsidRPr="00145C64">
              <w:rPr>
                <w:color w:val="000000"/>
                <w:sz w:val="14"/>
                <w:szCs w:val="14"/>
              </w:rPr>
              <w:t>ORWORB</w:t>
            </w:r>
          </w:p>
        </w:tc>
        <w:tc>
          <w:tcPr>
            <w:tcW w:w="1012" w:type="dxa"/>
            <w:vAlign w:val="center"/>
            <w:hideMark/>
          </w:tcPr>
          <w:p w14:paraId="6910D4E9" w14:textId="3DA4EBA0" w:rsidR="001408B9" w:rsidRPr="00145C64" w:rsidRDefault="001408B9" w:rsidP="001408B9">
            <w:pPr>
              <w:jc w:val="center"/>
              <w:rPr>
                <w:color w:val="000000"/>
                <w:sz w:val="14"/>
                <w:szCs w:val="14"/>
              </w:rPr>
            </w:pPr>
            <w:r w:rsidRPr="00145C64">
              <w:rPr>
                <w:color w:val="000000"/>
                <w:sz w:val="14"/>
                <w:szCs w:val="14"/>
              </w:rPr>
              <w:t>GLOBAL ARRAY</w:t>
            </w:r>
          </w:p>
        </w:tc>
        <w:tc>
          <w:tcPr>
            <w:tcW w:w="2041" w:type="dxa"/>
            <w:vAlign w:val="center"/>
            <w:hideMark/>
          </w:tcPr>
          <w:p w14:paraId="45C4EA5A" w14:textId="6B366708" w:rsidR="001408B9" w:rsidRPr="00145C64" w:rsidRDefault="001408B9" w:rsidP="001408B9">
            <w:pPr>
              <w:jc w:val="center"/>
              <w:rPr>
                <w:color w:val="000000"/>
                <w:sz w:val="14"/>
                <w:szCs w:val="14"/>
              </w:rPr>
            </w:pPr>
            <w:r w:rsidRPr="00145C64">
              <w:rPr>
                <w:color w:val="000000"/>
                <w:sz w:val="14"/>
                <w:szCs w:val="14"/>
              </w:rPr>
              <w:t>Function returns notifications for current user.</w:t>
            </w:r>
          </w:p>
        </w:tc>
        <w:tc>
          <w:tcPr>
            <w:tcW w:w="990" w:type="dxa"/>
            <w:vAlign w:val="center"/>
            <w:hideMark/>
          </w:tcPr>
          <w:p w14:paraId="2E5F5444" w14:textId="37B09668" w:rsidR="001408B9" w:rsidRPr="00145C64" w:rsidRDefault="001408B9" w:rsidP="001408B9">
            <w:pPr>
              <w:jc w:val="center"/>
              <w:rPr>
                <w:color w:val="000000"/>
                <w:sz w:val="14"/>
                <w:szCs w:val="14"/>
              </w:rPr>
            </w:pPr>
            <w:r w:rsidRPr="00145C64">
              <w:rPr>
                <w:color w:val="000000"/>
                <w:sz w:val="14"/>
                <w:szCs w:val="14"/>
              </w:rPr>
              <w:t>NONE</w:t>
            </w:r>
          </w:p>
        </w:tc>
        <w:tc>
          <w:tcPr>
            <w:tcW w:w="2340" w:type="dxa"/>
            <w:vAlign w:val="center"/>
            <w:hideMark/>
          </w:tcPr>
          <w:p w14:paraId="1A3078D1" w14:textId="300BD64A" w:rsidR="001408B9" w:rsidRPr="00145C64" w:rsidRDefault="001408B9" w:rsidP="001408B9">
            <w:pPr>
              <w:jc w:val="center"/>
              <w:rPr>
                <w:color w:val="000000"/>
                <w:sz w:val="14"/>
                <w:szCs w:val="14"/>
              </w:rPr>
            </w:pPr>
            <w:r w:rsidRPr="00145C64">
              <w:rPr>
                <w:color w:val="000000"/>
                <w:sz w:val="14"/>
                <w:szCs w:val="14"/>
              </w:rPr>
              <w:t>NONE</w:t>
            </w:r>
          </w:p>
        </w:tc>
        <w:tc>
          <w:tcPr>
            <w:tcW w:w="1800" w:type="dxa"/>
            <w:vAlign w:val="center"/>
            <w:hideMark/>
          </w:tcPr>
          <w:p w14:paraId="5097A1AC" w14:textId="1DC2FF62" w:rsidR="001408B9" w:rsidRPr="00145C64" w:rsidRDefault="001408B9" w:rsidP="001408B9">
            <w:pPr>
              <w:rPr>
                <w:color w:val="000000"/>
                <w:sz w:val="14"/>
                <w:szCs w:val="14"/>
              </w:rPr>
            </w:pPr>
            <w:r>
              <w:rPr>
                <w:color w:val="000000"/>
                <w:sz w:val="16"/>
                <w:szCs w:val="16"/>
              </w:rPr>
              <w:t>TfrmTIUCosign.</w:t>
            </w:r>
            <w:r>
              <w:rPr>
                <w:color w:val="000000"/>
                <w:sz w:val="16"/>
                <w:szCs w:val="16"/>
              </w:rPr>
              <w:br/>
              <w:t>GetCosignatureAlerts</w:t>
            </w:r>
          </w:p>
        </w:tc>
        <w:tc>
          <w:tcPr>
            <w:tcW w:w="1260" w:type="dxa"/>
            <w:vAlign w:val="center"/>
            <w:hideMark/>
          </w:tcPr>
          <w:p w14:paraId="642222B7" w14:textId="1A8219E5" w:rsidR="001408B9" w:rsidRPr="00145C64" w:rsidRDefault="001408B9" w:rsidP="001408B9">
            <w:pPr>
              <w:rPr>
                <w:color w:val="000000"/>
                <w:sz w:val="14"/>
                <w:szCs w:val="14"/>
              </w:rPr>
            </w:pPr>
            <w:r>
              <w:rPr>
                <w:color w:val="000000"/>
                <w:sz w:val="16"/>
                <w:szCs w:val="16"/>
              </w:rPr>
              <w:t>tiucosignature.pas</w:t>
            </w:r>
          </w:p>
        </w:tc>
        <w:tc>
          <w:tcPr>
            <w:tcW w:w="1081" w:type="dxa"/>
            <w:vAlign w:val="center"/>
            <w:hideMark/>
          </w:tcPr>
          <w:p w14:paraId="0C9AC184" w14:textId="7E0531E5" w:rsidR="001408B9" w:rsidRPr="00145C64" w:rsidRDefault="001408B9" w:rsidP="001408B9">
            <w:pPr>
              <w:jc w:val="center"/>
              <w:rPr>
                <w:color w:val="000000"/>
                <w:sz w:val="14"/>
                <w:szCs w:val="14"/>
              </w:rPr>
            </w:pPr>
            <w:r>
              <w:rPr>
                <w:color w:val="000000"/>
                <w:sz w:val="16"/>
                <w:szCs w:val="16"/>
              </w:rPr>
              <w:t>RPCBroker1</w:t>
            </w:r>
          </w:p>
        </w:tc>
        <w:tc>
          <w:tcPr>
            <w:tcW w:w="1709" w:type="dxa"/>
            <w:vAlign w:val="center"/>
            <w:hideMark/>
          </w:tcPr>
          <w:p w14:paraId="27FEA22C" w14:textId="57E07705" w:rsidR="001408B9" w:rsidRPr="00145C64" w:rsidRDefault="001408B9" w:rsidP="001408B9">
            <w:pPr>
              <w:jc w:val="center"/>
              <w:rPr>
                <w:color w:val="000000"/>
                <w:sz w:val="14"/>
                <w:szCs w:val="14"/>
              </w:rPr>
            </w:pPr>
            <w:r>
              <w:rPr>
                <w:color w:val="000000"/>
                <w:sz w:val="16"/>
                <w:szCs w:val="16"/>
              </w:rPr>
              <w:t>No Params</w:t>
            </w:r>
          </w:p>
        </w:tc>
      </w:tr>
      <w:tr w:rsidR="006513D0" w:rsidRPr="00285745" w14:paraId="1384B0FF" w14:textId="77777777" w:rsidTr="00145C64">
        <w:trPr>
          <w:trHeight w:val="740"/>
        </w:trPr>
        <w:tc>
          <w:tcPr>
            <w:tcW w:w="1175" w:type="dxa"/>
            <w:vAlign w:val="center"/>
            <w:hideMark/>
          </w:tcPr>
          <w:p w14:paraId="55FF9F7D" w14:textId="54251B85" w:rsidR="006513D0" w:rsidRPr="00145C64" w:rsidRDefault="006513D0" w:rsidP="006513D0">
            <w:pPr>
              <w:rPr>
                <w:color w:val="000000"/>
                <w:sz w:val="14"/>
                <w:szCs w:val="14"/>
              </w:rPr>
            </w:pPr>
            <w:r w:rsidRPr="00145C64">
              <w:rPr>
                <w:color w:val="000000"/>
                <w:sz w:val="14"/>
                <w:szCs w:val="14"/>
              </w:rPr>
              <w:t>ORWPT ADMITLST</w:t>
            </w:r>
          </w:p>
        </w:tc>
        <w:tc>
          <w:tcPr>
            <w:tcW w:w="985" w:type="dxa"/>
            <w:vAlign w:val="center"/>
            <w:hideMark/>
          </w:tcPr>
          <w:p w14:paraId="4A9656C0" w14:textId="721B0467" w:rsidR="006513D0" w:rsidRPr="00145C64" w:rsidRDefault="006513D0" w:rsidP="006513D0">
            <w:pPr>
              <w:jc w:val="center"/>
              <w:rPr>
                <w:color w:val="000000"/>
                <w:sz w:val="14"/>
                <w:szCs w:val="14"/>
              </w:rPr>
            </w:pPr>
            <w:r w:rsidRPr="00145C64">
              <w:rPr>
                <w:color w:val="000000"/>
                <w:sz w:val="14"/>
                <w:szCs w:val="14"/>
              </w:rPr>
              <w:t>ADMITLST</w:t>
            </w:r>
          </w:p>
        </w:tc>
        <w:tc>
          <w:tcPr>
            <w:tcW w:w="1087" w:type="dxa"/>
            <w:vAlign w:val="center"/>
            <w:hideMark/>
          </w:tcPr>
          <w:p w14:paraId="048AE383" w14:textId="30BE6C4A" w:rsidR="006513D0" w:rsidRPr="00145C64" w:rsidRDefault="006513D0" w:rsidP="006513D0">
            <w:pPr>
              <w:jc w:val="center"/>
              <w:rPr>
                <w:color w:val="000000"/>
                <w:sz w:val="14"/>
                <w:szCs w:val="14"/>
              </w:rPr>
            </w:pPr>
            <w:r w:rsidRPr="00145C64">
              <w:rPr>
                <w:color w:val="000000"/>
                <w:sz w:val="14"/>
                <w:szCs w:val="14"/>
              </w:rPr>
              <w:t>ORWPT</w:t>
            </w:r>
          </w:p>
        </w:tc>
        <w:tc>
          <w:tcPr>
            <w:tcW w:w="1012" w:type="dxa"/>
            <w:vAlign w:val="center"/>
            <w:hideMark/>
          </w:tcPr>
          <w:p w14:paraId="5F46D14F" w14:textId="6B8F16DB" w:rsidR="006513D0" w:rsidRPr="00145C64" w:rsidRDefault="006513D0" w:rsidP="006513D0">
            <w:pPr>
              <w:jc w:val="center"/>
              <w:rPr>
                <w:color w:val="000000"/>
                <w:sz w:val="14"/>
                <w:szCs w:val="14"/>
              </w:rPr>
            </w:pPr>
            <w:r w:rsidRPr="00145C64">
              <w:rPr>
                <w:color w:val="000000"/>
                <w:sz w:val="14"/>
                <w:szCs w:val="14"/>
              </w:rPr>
              <w:t>ARRAY</w:t>
            </w:r>
          </w:p>
        </w:tc>
        <w:tc>
          <w:tcPr>
            <w:tcW w:w="2041" w:type="dxa"/>
            <w:vAlign w:val="center"/>
            <w:hideMark/>
          </w:tcPr>
          <w:p w14:paraId="3AD8B0CC" w14:textId="47826823" w:rsidR="006513D0" w:rsidRPr="00145C64" w:rsidRDefault="006513D0" w:rsidP="006513D0">
            <w:pPr>
              <w:rPr>
                <w:color w:val="000000"/>
                <w:sz w:val="14"/>
                <w:szCs w:val="14"/>
              </w:rPr>
            </w:pPr>
            <w:r w:rsidRPr="00145C64">
              <w:rPr>
                <w:color w:val="000000"/>
                <w:sz w:val="14"/>
                <w:szCs w:val="14"/>
              </w:rPr>
              <w:t>Returns a list of admissions for a patient (for visit selection).</w:t>
            </w:r>
          </w:p>
        </w:tc>
        <w:tc>
          <w:tcPr>
            <w:tcW w:w="990" w:type="dxa"/>
            <w:vAlign w:val="center"/>
            <w:hideMark/>
          </w:tcPr>
          <w:p w14:paraId="26034792" w14:textId="24C0F5A3" w:rsidR="006513D0" w:rsidRPr="00145C64" w:rsidRDefault="006513D0" w:rsidP="006513D0">
            <w:pPr>
              <w:jc w:val="center"/>
              <w:rPr>
                <w:color w:val="000000"/>
                <w:sz w:val="14"/>
                <w:szCs w:val="14"/>
              </w:rPr>
            </w:pPr>
            <w:r w:rsidRPr="00145C64">
              <w:rPr>
                <w:color w:val="000000"/>
                <w:sz w:val="14"/>
                <w:szCs w:val="14"/>
              </w:rPr>
              <w:t>NONE</w:t>
            </w:r>
          </w:p>
        </w:tc>
        <w:tc>
          <w:tcPr>
            <w:tcW w:w="2340" w:type="dxa"/>
            <w:vAlign w:val="center"/>
            <w:hideMark/>
          </w:tcPr>
          <w:p w14:paraId="66DD6E20" w14:textId="1B6E13CC" w:rsidR="006513D0" w:rsidRPr="00145C64" w:rsidRDefault="006513D0" w:rsidP="006513D0">
            <w:pPr>
              <w:jc w:val="center"/>
              <w:rPr>
                <w:color w:val="000000"/>
                <w:sz w:val="14"/>
                <w:szCs w:val="14"/>
              </w:rPr>
            </w:pPr>
            <w:r w:rsidRPr="00145C64">
              <w:rPr>
                <w:color w:val="000000"/>
                <w:sz w:val="14"/>
                <w:szCs w:val="14"/>
              </w:rPr>
              <w:t>NONE</w:t>
            </w:r>
          </w:p>
        </w:tc>
        <w:tc>
          <w:tcPr>
            <w:tcW w:w="1800" w:type="dxa"/>
            <w:vAlign w:val="center"/>
            <w:hideMark/>
          </w:tcPr>
          <w:p w14:paraId="57D6A368" w14:textId="0E0232C2" w:rsidR="006513D0" w:rsidRPr="00145C64" w:rsidRDefault="006513D0" w:rsidP="006513D0">
            <w:pPr>
              <w:rPr>
                <w:color w:val="000000"/>
                <w:sz w:val="14"/>
                <w:szCs w:val="14"/>
              </w:rPr>
            </w:pPr>
            <w:r>
              <w:rPr>
                <w:color w:val="000000"/>
                <w:sz w:val="16"/>
                <w:szCs w:val="16"/>
              </w:rPr>
              <w:t>TPNCSMainVistA.</w:t>
            </w:r>
            <w:r>
              <w:rPr>
                <w:color w:val="000000"/>
                <w:sz w:val="16"/>
                <w:szCs w:val="16"/>
              </w:rPr>
              <w:br/>
              <w:t>SignWorksheet</w:t>
            </w:r>
            <w:r>
              <w:rPr>
                <w:color w:val="000000"/>
                <w:sz w:val="16"/>
                <w:szCs w:val="16"/>
              </w:rPr>
              <w:br/>
            </w:r>
            <w:r>
              <w:rPr>
                <w:color w:val="000000"/>
                <w:sz w:val="16"/>
                <w:szCs w:val="16"/>
              </w:rPr>
              <w:br/>
              <w:t>TfrmMain.</w:t>
            </w:r>
            <w:r>
              <w:rPr>
                <w:color w:val="000000"/>
                <w:sz w:val="16"/>
                <w:szCs w:val="16"/>
              </w:rPr>
              <w:br/>
              <w:t>btnAdd7131Click</w:t>
            </w:r>
            <w:r>
              <w:rPr>
                <w:color w:val="000000"/>
                <w:sz w:val="16"/>
                <w:szCs w:val="16"/>
              </w:rPr>
              <w:br/>
              <w:t>TfrmMain.</w:t>
            </w:r>
            <w:r>
              <w:rPr>
                <w:color w:val="000000"/>
                <w:sz w:val="16"/>
                <w:szCs w:val="16"/>
              </w:rPr>
              <w:br/>
              <w:t>btnAdmissionsClick</w:t>
            </w:r>
            <w:r>
              <w:rPr>
                <w:color w:val="000000"/>
                <w:sz w:val="16"/>
                <w:szCs w:val="16"/>
              </w:rPr>
              <w:br/>
            </w:r>
            <w:r>
              <w:rPr>
                <w:color w:val="000000"/>
                <w:sz w:val="16"/>
                <w:szCs w:val="16"/>
              </w:rPr>
              <w:br/>
              <w:t>TPNCSForm.</w:t>
            </w:r>
            <w:r>
              <w:rPr>
                <w:color w:val="000000"/>
                <w:sz w:val="16"/>
                <w:szCs w:val="16"/>
              </w:rPr>
              <w:br/>
              <w:t>xFormOutputOKClick</w:t>
            </w:r>
          </w:p>
        </w:tc>
        <w:tc>
          <w:tcPr>
            <w:tcW w:w="1260" w:type="dxa"/>
            <w:vAlign w:val="center"/>
            <w:hideMark/>
          </w:tcPr>
          <w:p w14:paraId="6047A831" w14:textId="1AA96505" w:rsidR="006513D0" w:rsidRPr="00145C64" w:rsidRDefault="006513D0" w:rsidP="006513D0">
            <w:pPr>
              <w:rPr>
                <w:color w:val="000000"/>
                <w:sz w:val="14"/>
                <w:szCs w:val="14"/>
              </w:rPr>
            </w:pPr>
            <w:r>
              <w:rPr>
                <w:color w:val="000000"/>
                <w:sz w:val="16"/>
                <w:szCs w:val="16"/>
              </w:rPr>
              <w:t>frmPNCSMainVistA.pas</w:t>
            </w:r>
            <w:r>
              <w:rPr>
                <w:color w:val="000000"/>
                <w:sz w:val="16"/>
                <w:szCs w:val="16"/>
              </w:rPr>
              <w:br/>
              <w:t>main.pas</w:t>
            </w:r>
            <w:r>
              <w:rPr>
                <w:color w:val="000000"/>
                <w:sz w:val="16"/>
                <w:szCs w:val="16"/>
              </w:rPr>
              <w:br/>
              <w:t>PNCSMain.pas</w:t>
            </w:r>
          </w:p>
        </w:tc>
        <w:tc>
          <w:tcPr>
            <w:tcW w:w="1081" w:type="dxa"/>
            <w:vAlign w:val="center"/>
            <w:hideMark/>
          </w:tcPr>
          <w:p w14:paraId="380C50B8" w14:textId="4A3904EA" w:rsidR="006513D0" w:rsidRPr="00145C64" w:rsidRDefault="006513D0" w:rsidP="006513D0">
            <w:pPr>
              <w:jc w:val="center"/>
              <w:rPr>
                <w:color w:val="000000"/>
                <w:sz w:val="14"/>
                <w:szCs w:val="14"/>
              </w:rPr>
            </w:pPr>
            <w:r>
              <w:rPr>
                <w:color w:val="000000"/>
                <w:sz w:val="16"/>
                <w:szCs w:val="16"/>
              </w:rPr>
              <w:t>RPCBroker1</w:t>
            </w:r>
          </w:p>
        </w:tc>
        <w:tc>
          <w:tcPr>
            <w:tcW w:w="1709" w:type="dxa"/>
            <w:vAlign w:val="center"/>
            <w:hideMark/>
          </w:tcPr>
          <w:p w14:paraId="4B81726B" w14:textId="7370F7D8" w:rsidR="006513D0" w:rsidRPr="00145C64" w:rsidRDefault="006513D0" w:rsidP="006513D0">
            <w:pPr>
              <w:jc w:val="center"/>
              <w:rPr>
                <w:color w:val="000000"/>
                <w:sz w:val="14"/>
                <w:szCs w:val="14"/>
              </w:rPr>
            </w:pPr>
            <w:r>
              <w:rPr>
                <w:color w:val="000000"/>
                <w:sz w:val="16"/>
                <w:szCs w:val="16"/>
              </w:rPr>
              <w:t>xPatientIENS.Caption</w:t>
            </w:r>
            <w:r>
              <w:rPr>
                <w:color w:val="000000"/>
                <w:sz w:val="16"/>
                <w:szCs w:val="16"/>
              </w:rPr>
              <w:br/>
              <w:t>PType := literal;</w:t>
            </w:r>
          </w:p>
        </w:tc>
      </w:tr>
      <w:tr w:rsidR="00133AFE" w:rsidRPr="00285745" w14:paraId="2D8E9946" w14:textId="77777777" w:rsidTr="00145C64">
        <w:trPr>
          <w:trHeight w:val="930"/>
        </w:trPr>
        <w:tc>
          <w:tcPr>
            <w:tcW w:w="1175" w:type="dxa"/>
            <w:vAlign w:val="center"/>
            <w:hideMark/>
          </w:tcPr>
          <w:p w14:paraId="6486E9C5" w14:textId="4EB8DCD6" w:rsidR="00133AFE" w:rsidRPr="00145C64" w:rsidRDefault="00133AFE" w:rsidP="00133AFE">
            <w:pPr>
              <w:rPr>
                <w:color w:val="000000"/>
                <w:sz w:val="14"/>
                <w:szCs w:val="14"/>
              </w:rPr>
            </w:pPr>
            <w:r w:rsidRPr="00145C64">
              <w:rPr>
                <w:color w:val="000000"/>
                <w:sz w:val="14"/>
                <w:szCs w:val="14"/>
              </w:rPr>
              <w:t>ORWU DT</w:t>
            </w:r>
          </w:p>
        </w:tc>
        <w:tc>
          <w:tcPr>
            <w:tcW w:w="985" w:type="dxa"/>
            <w:vAlign w:val="center"/>
            <w:hideMark/>
          </w:tcPr>
          <w:p w14:paraId="26C3212E" w14:textId="12F2C049" w:rsidR="00133AFE" w:rsidRPr="00145C64" w:rsidRDefault="00133AFE" w:rsidP="00133AFE">
            <w:pPr>
              <w:jc w:val="center"/>
              <w:rPr>
                <w:color w:val="000000"/>
                <w:sz w:val="14"/>
                <w:szCs w:val="14"/>
              </w:rPr>
            </w:pPr>
            <w:r w:rsidRPr="00145C64">
              <w:rPr>
                <w:color w:val="000000"/>
                <w:sz w:val="14"/>
                <w:szCs w:val="14"/>
              </w:rPr>
              <w:t>DT</w:t>
            </w:r>
          </w:p>
        </w:tc>
        <w:tc>
          <w:tcPr>
            <w:tcW w:w="1087" w:type="dxa"/>
            <w:vAlign w:val="center"/>
            <w:hideMark/>
          </w:tcPr>
          <w:p w14:paraId="26DCA9CB" w14:textId="508A1A52" w:rsidR="00133AFE" w:rsidRPr="00145C64" w:rsidRDefault="00133AFE" w:rsidP="00133AFE">
            <w:pPr>
              <w:jc w:val="center"/>
              <w:rPr>
                <w:color w:val="000000"/>
                <w:sz w:val="14"/>
                <w:szCs w:val="14"/>
              </w:rPr>
            </w:pPr>
            <w:r w:rsidRPr="00145C64">
              <w:rPr>
                <w:color w:val="000000"/>
                <w:sz w:val="14"/>
                <w:szCs w:val="14"/>
              </w:rPr>
              <w:t>ORWU</w:t>
            </w:r>
          </w:p>
        </w:tc>
        <w:tc>
          <w:tcPr>
            <w:tcW w:w="1012" w:type="dxa"/>
            <w:vAlign w:val="center"/>
            <w:hideMark/>
          </w:tcPr>
          <w:p w14:paraId="7A6AA08B" w14:textId="47A00192" w:rsidR="00133AFE" w:rsidRPr="00145C64" w:rsidRDefault="00133AFE" w:rsidP="00133AFE">
            <w:pPr>
              <w:jc w:val="center"/>
              <w:rPr>
                <w:color w:val="000000"/>
                <w:sz w:val="14"/>
                <w:szCs w:val="14"/>
              </w:rPr>
            </w:pPr>
            <w:r w:rsidRPr="00145C64">
              <w:rPr>
                <w:color w:val="000000"/>
                <w:sz w:val="14"/>
                <w:szCs w:val="14"/>
              </w:rPr>
              <w:t>SINGLE VALUE</w:t>
            </w:r>
          </w:p>
        </w:tc>
        <w:tc>
          <w:tcPr>
            <w:tcW w:w="2041" w:type="dxa"/>
            <w:vAlign w:val="center"/>
            <w:hideMark/>
          </w:tcPr>
          <w:p w14:paraId="679DDF7E" w14:textId="3CF38B52" w:rsidR="00133AFE" w:rsidRPr="00145C64" w:rsidRDefault="00133AFE" w:rsidP="00133AFE">
            <w:pPr>
              <w:rPr>
                <w:color w:val="000000"/>
                <w:sz w:val="14"/>
                <w:szCs w:val="14"/>
              </w:rPr>
            </w:pPr>
            <w:r w:rsidRPr="00145C64">
              <w:rPr>
                <w:color w:val="000000"/>
                <w:sz w:val="14"/>
                <w:szCs w:val="14"/>
              </w:rPr>
              <w:t>Returns date in internal VA FileMan format.</w:t>
            </w:r>
          </w:p>
        </w:tc>
        <w:tc>
          <w:tcPr>
            <w:tcW w:w="990" w:type="dxa"/>
            <w:vAlign w:val="center"/>
            <w:hideMark/>
          </w:tcPr>
          <w:p w14:paraId="2E93CD4D" w14:textId="0D2A4256" w:rsidR="00133AFE" w:rsidRPr="00145C64" w:rsidRDefault="00133AFE" w:rsidP="00133AFE">
            <w:pPr>
              <w:jc w:val="center"/>
              <w:rPr>
                <w:color w:val="000000"/>
                <w:sz w:val="14"/>
                <w:szCs w:val="14"/>
              </w:rPr>
            </w:pPr>
            <w:r w:rsidRPr="00145C64">
              <w:rPr>
                <w:color w:val="000000"/>
                <w:sz w:val="14"/>
                <w:szCs w:val="14"/>
              </w:rPr>
              <w:t>NONE</w:t>
            </w:r>
          </w:p>
        </w:tc>
        <w:tc>
          <w:tcPr>
            <w:tcW w:w="2340" w:type="dxa"/>
            <w:vAlign w:val="center"/>
            <w:hideMark/>
          </w:tcPr>
          <w:p w14:paraId="7737C55B" w14:textId="059D0029" w:rsidR="00133AFE" w:rsidRPr="00145C64" w:rsidRDefault="00133AFE" w:rsidP="00133AFE">
            <w:pPr>
              <w:jc w:val="center"/>
              <w:rPr>
                <w:color w:val="000000"/>
                <w:sz w:val="14"/>
                <w:szCs w:val="14"/>
              </w:rPr>
            </w:pPr>
            <w:r w:rsidRPr="00145C64">
              <w:rPr>
                <w:color w:val="000000"/>
                <w:sz w:val="14"/>
                <w:szCs w:val="14"/>
              </w:rPr>
              <w:t>NONE</w:t>
            </w:r>
          </w:p>
        </w:tc>
        <w:tc>
          <w:tcPr>
            <w:tcW w:w="1800" w:type="dxa"/>
            <w:vAlign w:val="center"/>
            <w:hideMark/>
          </w:tcPr>
          <w:p w14:paraId="319B31B7" w14:textId="6DCDA758" w:rsidR="00133AFE" w:rsidRPr="00625648" w:rsidRDefault="00133AFE" w:rsidP="00625648">
            <w:pPr>
              <w:rPr>
                <w:color w:val="000000"/>
                <w:sz w:val="14"/>
                <w:szCs w:val="14"/>
              </w:rPr>
            </w:pPr>
            <w:r w:rsidRPr="00625648">
              <w:rPr>
                <w:color w:val="000000"/>
                <w:sz w:val="16"/>
                <w:szCs w:val="16"/>
              </w:rPr>
              <w:t>TfrmEditPatientLists.</w:t>
            </w:r>
            <w:r w:rsidRPr="00625648">
              <w:rPr>
                <w:color w:val="000000"/>
                <w:sz w:val="16"/>
                <w:szCs w:val="16"/>
              </w:rPr>
              <w:br/>
              <w:t xml:space="preserve"> Button11Click</w:t>
            </w:r>
            <w:r w:rsidRPr="00625648">
              <w:rPr>
                <w:color w:val="000000"/>
                <w:sz w:val="16"/>
                <w:szCs w:val="16"/>
              </w:rPr>
              <w:br/>
              <w:t xml:space="preserve"> Button20Click</w:t>
            </w:r>
            <w:r w:rsidRPr="00625648">
              <w:rPr>
                <w:color w:val="000000"/>
                <w:sz w:val="16"/>
                <w:szCs w:val="16"/>
              </w:rPr>
              <w:br/>
              <w:t xml:space="preserve"> Button1Click</w:t>
            </w:r>
            <w:r w:rsidRPr="00625648">
              <w:rPr>
                <w:color w:val="000000"/>
                <w:sz w:val="16"/>
                <w:szCs w:val="16"/>
              </w:rPr>
              <w:br/>
            </w:r>
            <w:r w:rsidRPr="00625648">
              <w:rPr>
                <w:color w:val="000000"/>
                <w:sz w:val="16"/>
                <w:szCs w:val="16"/>
              </w:rPr>
              <w:br/>
              <w:t>TfrmEnterPt.</w:t>
            </w:r>
            <w:r w:rsidRPr="00625648">
              <w:rPr>
                <w:color w:val="000000"/>
                <w:sz w:val="16"/>
                <w:szCs w:val="16"/>
              </w:rPr>
              <w:br/>
              <w:t xml:space="preserve"> Button3Click</w:t>
            </w:r>
            <w:r w:rsidRPr="00625648">
              <w:rPr>
                <w:color w:val="000000"/>
                <w:sz w:val="16"/>
                <w:szCs w:val="16"/>
              </w:rPr>
              <w:br/>
            </w:r>
            <w:r w:rsidRPr="00625648">
              <w:rPr>
                <w:color w:val="000000"/>
                <w:sz w:val="16"/>
                <w:szCs w:val="16"/>
              </w:rPr>
              <w:br/>
              <w:t>TfrmEnterPt140.</w:t>
            </w:r>
            <w:r w:rsidRPr="00625648">
              <w:rPr>
                <w:color w:val="000000"/>
                <w:sz w:val="16"/>
                <w:szCs w:val="16"/>
              </w:rPr>
              <w:br/>
              <w:t xml:space="preserve"> Button3Click</w:t>
            </w:r>
            <w:r w:rsidRPr="00625648">
              <w:rPr>
                <w:color w:val="000000"/>
                <w:sz w:val="16"/>
                <w:szCs w:val="16"/>
              </w:rPr>
              <w:br/>
            </w:r>
            <w:r w:rsidRPr="00625648">
              <w:rPr>
                <w:color w:val="000000"/>
                <w:sz w:val="16"/>
                <w:szCs w:val="16"/>
              </w:rPr>
              <w:br/>
              <w:t>TfrmEnterPtSimple.</w:t>
            </w:r>
            <w:r w:rsidRPr="00625648">
              <w:rPr>
                <w:color w:val="000000"/>
                <w:sz w:val="16"/>
                <w:szCs w:val="16"/>
              </w:rPr>
              <w:br/>
              <w:t xml:space="preserve"> Button3Click</w:t>
            </w:r>
            <w:r w:rsidRPr="00625648">
              <w:rPr>
                <w:color w:val="000000"/>
                <w:sz w:val="16"/>
                <w:szCs w:val="16"/>
              </w:rPr>
              <w:br/>
            </w:r>
            <w:r w:rsidRPr="00625648">
              <w:rPr>
                <w:color w:val="000000"/>
                <w:sz w:val="16"/>
                <w:szCs w:val="16"/>
              </w:rPr>
              <w:br/>
              <w:t>TfrmEnterPtSimple140.</w:t>
            </w:r>
            <w:r w:rsidRPr="00625648">
              <w:rPr>
                <w:color w:val="000000"/>
                <w:sz w:val="16"/>
                <w:szCs w:val="16"/>
              </w:rPr>
              <w:br/>
              <w:t xml:space="preserve"> Button3Click</w:t>
            </w:r>
            <w:r w:rsidRPr="00625648">
              <w:rPr>
                <w:color w:val="000000"/>
                <w:sz w:val="16"/>
                <w:szCs w:val="16"/>
              </w:rPr>
              <w:br/>
            </w:r>
            <w:r w:rsidRPr="00625648">
              <w:rPr>
                <w:color w:val="000000"/>
                <w:sz w:val="16"/>
                <w:szCs w:val="16"/>
              </w:rPr>
              <w:br/>
              <w:t>TCMTSignForm.</w:t>
            </w:r>
            <w:r w:rsidRPr="00625648">
              <w:rPr>
                <w:color w:val="000000"/>
                <w:sz w:val="16"/>
                <w:szCs w:val="16"/>
              </w:rPr>
              <w:br/>
              <w:t xml:space="preserve"> ValidateXMLData</w:t>
            </w:r>
            <w:r w:rsidRPr="00625648">
              <w:rPr>
                <w:color w:val="000000"/>
                <w:sz w:val="16"/>
                <w:szCs w:val="16"/>
              </w:rPr>
              <w:br/>
              <w:t xml:space="preserve"> SendDbqsToVlerAndVista</w:t>
            </w:r>
            <w:r w:rsidRPr="00625648">
              <w:rPr>
                <w:color w:val="000000"/>
                <w:sz w:val="16"/>
                <w:szCs w:val="16"/>
              </w:rPr>
              <w:br/>
              <w:t xml:space="preserve"> ButtonGetApptsClick</w:t>
            </w:r>
            <w:r w:rsidRPr="00625648">
              <w:rPr>
                <w:color w:val="000000"/>
                <w:sz w:val="16"/>
                <w:szCs w:val="16"/>
              </w:rPr>
              <w:br/>
              <w:t xml:space="preserve"> ReleaseExamToRO</w:t>
            </w:r>
            <w:r w:rsidRPr="00625648">
              <w:rPr>
                <w:color w:val="000000"/>
                <w:sz w:val="16"/>
                <w:szCs w:val="16"/>
              </w:rPr>
              <w:br/>
            </w:r>
            <w:r w:rsidRPr="00625648">
              <w:rPr>
                <w:color w:val="000000"/>
                <w:sz w:val="16"/>
                <w:szCs w:val="16"/>
              </w:rPr>
              <w:br/>
              <w:t>TfrmMailMan.</w:t>
            </w:r>
            <w:r w:rsidRPr="00625648">
              <w:rPr>
                <w:color w:val="000000"/>
                <w:sz w:val="16"/>
                <w:szCs w:val="16"/>
              </w:rPr>
              <w:br/>
              <w:t xml:space="preserve"> FormClose</w:t>
            </w:r>
            <w:r w:rsidRPr="00625648">
              <w:rPr>
                <w:color w:val="000000"/>
                <w:sz w:val="16"/>
                <w:szCs w:val="16"/>
              </w:rPr>
              <w:br/>
            </w:r>
            <w:r w:rsidRPr="00625648">
              <w:rPr>
                <w:color w:val="000000"/>
                <w:sz w:val="16"/>
                <w:szCs w:val="16"/>
              </w:rPr>
              <w:br/>
              <w:t>TfrmMain.</w:t>
            </w:r>
            <w:r w:rsidRPr="00625648">
              <w:rPr>
                <w:color w:val="000000"/>
                <w:sz w:val="16"/>
                <w:szCs w:val="16"/>
              </w:rPr>
              <w:br/>
              <w:t xml:space="preserve"> ReportLab</w:t>
            </w:r>
            <w:r w:rsidRPr="00625648">
              <w:rPr>
                <w:color w:val="000000"/>
                <w:sz w:val="16"/>
                <w:szCs w:val="16"/>
              </w:rPr>
              <w:br/>
              <w:t xml:space="preserve"> actToolsPrintBlankExamExecute</w:t>
            </w:r>
            <w:r w:rsidRPr="00625648">
              <w:rPr>
                <w:color w:val="000000"/>
                <w:sz w:val="16"/>
                <w:szCs w:val="16"/>
              </w:rPr>
              <w:br/>
              <w:t xml:space="preserve"> BitBtnVistAClick</w:t>
            </w:r>
            <w:r w:rsidRPr="00625648">
              <w:rPr>
                <w:color w:val="000000"/>
                <w:sz w:val="16"/>
                <w:szCs w:val="16"/>
              </w:rPr>
              <w:br/>
              <w:t xml:space="preserve"> BitBtnNewFormClick</w:t>
            </w:r>
            <w:r w:rsidRPr="00625648">
              <w:rPr>
                <w:color w:val="000000"/>
                <w:sz w:val="16"/>
                <w:szCs w:val="16"/>
              </w:rPr>
              <w:br/>
            </w:r>
            <w:r w:rsidRPr="00625648">
              <w:rPr>
                <w:color w:val="000000"/>
                <w:sz w:val="16"/>
                <w:szCs w:val="16"/>
              </w:rPr>
              <w:br/>
              <w:t>TfrmManageReports.</w:t>
            </w:r>
            <w:r w:rsidRPr="00625648">
              <w:rPr>
                <w:color w:val="000000"/>
                <w:sz w:val="16"/>
                <w:szCs w:val="16"/>
              </w:rPr>
              <w:br/>
              <w:t xml:space="preserve"> buttonReleaseClick</w:t>
            </w:r>
            <w:r w:rsidRPr="00625648">
              <w:rPr>
                <w:color w:val="000000"/>
                <w:sz w:val="16"/>
                <w:szCs w:val="16"/>
              </w:rPr>
              <w:br/>
            </w:r>
            <w:r w:rsidRPr="00625648">
              <w:rPr>
                <w:color w:val="000000"/>
                <w:sz w:val="16"/>
                <w:szCs w:val="16"/>
              </w:rPr>
              <w:br/>
              <w:t>TfrmManageTemplateDefinitions.</w:t>
            </w:r>
            <w:r w:rsidRPr="00625648">
              <w:rPr>
                <w:color w:val="000000"/>
                <w:sz w:val="16"/>
                <w:szCs w:val="16"/>
              </w:rPr>
              <w:br/>
              <w:t xml:space="preserve"> ButtonImportOnlyClick</w:t>
            </w:r>
            <w:r w:rsidRPr="00625648">
              <w:rPr>
                <w:color w:val="000000"/>
                <w:sz w:val="16"/>
                <w:szCs w:val="16"/>
              </w:rPr>
              <w:br/>
              <w:t xml:space="preserve"> ButtonImportOnlyTestClick</w:t>
            </w:r>
            <w:r w:rsidRPr="00625648">
              <w:rPr>
                <w:color w:val="000000"/>
                <w:sz w:val="16"/>
                <w:szCs w:val="16"/>
              </w:rPr>
              <w:br/>
            </w:r>
            <w:r w:rsidRPr="00625648">
              <w:rPr>
                <w:color w:val="000000"/>
                <w:sz w:val="16"/>
                <w:szCs w:val="16"/>
              </w:rPr>
              <w:br/>
              <w:t>TPNCSForm.</w:t>
            </w:r>
            <w:r w:rsidRPr="00625648">
              <w:rPr>
                <w:color w:val="000000"/>
                <w:sz w:val="16"/>
                <w:szCs w:val="16"/>
              </w:rPr>
              <w:br/>
              <w:t xml:space="preserve"> DoLock</w:t>
            </w:r>
            <w:r w:rsidRPr="00625648">
              <w:rPr>
                <w:color w:val="000000"/>
                <w:sz w:val="16"/>
                <w:szCs w:val="16"/>
              </w:rPr>
              <w:br/>
              <w:t xml:space="preserve"> ReconnectAndLock</w:t>
            </w:r>
            <w:r w:rsidRPr="00625648">
              <w:rPr>
                <w:color w:val="000000"/>
                <w:sz w:val="16"/>
                <w:szCs w:val="16"/>
              </w:rPr>
              <w:br/>
              <w:t xml:space="preserve"> RepopulateControls</w:t>
            </w:r>
            <w:r w:rsidRPr="00625648">
              <w:rPr>
                <w:color w:val="000000"/>
                <w:sz w:val="16"/>
                <w:szCs w:val="16"/>
              </w:rPr>
              <w:br/>
              <w:t xml:space="preserve"> ExecuteSaveOfFormData</w:t>
            </w:r>
            <w:r w:rsidRPr="00625648">
              <w:rPr>
                <w:color w:val="000000"/>
                <w:sz w:val="16"/>
                <w:szCs w:val="16"/>
              </w:rPr>
              <w:br/>
            </w:r>
            <w:r w:rsidRPr="00625648">
              <w:rPr>
                <w:color w:val="000000"/>
                <w:sz w:val="16"/>
                <w:szCs w:val="16"/>
              </w:rPr>
              <w:br/>
              <w:t>TfrmRemoteUserSitesEditor.</w:t>
            </w:r>
            <w:r w:rsidRPr="00625648">
              <w:rPr>
                <w:color w:val="000000"/>
                <w:sz w:val="16"/>
                <w:szCs w:val="16"/>
              </w:rPr>
              <w:br/>
              <w:t xml:space="preserve"> FMListBoxCAPRISitesClick</w:t>
            </w:r>
            <w:r w:rsidRPr="00625648">
              <w:rPr>
                <w:color w:val="000000"/>
                <w:sz w:val="16"/>
                <w:szCs w:val="16"/>
              </w:rPr>
              <w:br/>
            </w:r>
            <w:r w:rsidRPr="00625648">
              <w:rPr>
                <w:color w:val="000000"/>
                <w:sz w:val="16"/>
                <w:szCs w:val="16"/>
              </w:rPr>
              <w:br/>
              <w:t>TfrmTIUCosign.</w:t>
            </w:r>
            <w:r w:rsidRPr="00625648">
              <w:rPr>
                <w:color w:val="000000"/>
                <w:sz w:val="16"/>
                <w:szCs w:val="16"/>
              </w:rPr>
              <w:br/>
              <w:t xml:space="preserve"> SaveAddendum</w:t>
            </w:r>
            <w:r w:rsidRPr="00625648">
              <w:rPr>
                <w:color w:val="000000"/>
                <w:sz w:val="16"/>
                <w:szCs w:val="16"/>
              </w:rPr>
              <w:br/>
            </w:r>
            <w:r w:rsidRPr="00625648">
              <w:rPr>
                <w:color w:val="000000"/>
                <w:sz w:val="16"/>
                <w:szCs w:val="16"/>
              </w:rPr>
              <w:br/>
              <w:t>TTIUSignForm.</w:t>
            </w:r>
            <w:r w:rsidRPr="00625648">
              <w:rPr>
                <w:color w:val="000000"/>
                <w:sz w:val="16"/>
                <w:szCs w:val="16"/>
              </w:rPr>
              <w:br/>
              <w:t xml:space="preserve"> ValidateXMLData</w:t>
            </w:r>
            <w:r w:rsidRPr="00625648">
              <w:rPr>
                <w:color w:val="000000"/>
                <w:sz w:val="16"/>
                <w:szCs w:val="16"/>
              </w:rPr>
              <w:br/>
              <w:t xml:space="preserve"> SendDbqsToVlerAndVista</w:t>
            </w:r>
            <w:r w:rsidRPr="00625648">
              <w:rPr>
                <w:color w:val="000000"/>
                <w:sz w:val="16"/>
                <w:szCs w:val="16"/>
              </w:rPr>
              <w:br/>
              <w:t xml:space="preserve"> ButtonGetApptsClick</w:t>
            </w:r>
            <w:r w:rsidRPr="00625648">
              <w:rPr>
                <w:color w:val="000000"/>
                <w:sz w:val="16"/>
                <w:szCs w:val="16"/>
              </w:rPr>
              <w:br/>
              <w:t xml:space="preserve"> ReleaseExamToRO</w:t>
            </w:r>
            <w:r w:rsidRPr="00625648">
              <w:rPr>
                <w:color w:val="000000"/>
                <w:sz w:val="16"/>
                <w:szCs w:val="16"/>
              </w:rPr>
              <w:br/>
            </w:r>
            <w:r w:rsidRPr="00625648">
              <w:rPr>
                <w:color w:val="000000"/>
                <w:sz w:val="16"/>
                <w:szCs w:val="16"/>
              </w:rPr>
              <w:br/>
              <w:t>TfrmUncosigned.</w:t>
            </w:r>
            <w:r w:rsidRPr="00625648">
              <w:rPr>
                <w:color w:val="000000"/>
                <w:sz w:val="16"/>
                <w:szCs w:val="16"/>
              </w:rPr>
              <w:br/>
              <w:t xml:space="preserve"> Button3Click</w:t>
            </w:r>
            <w:r w:rsidRPr="00625648">
              <w:rPr>
                <w:color w:val="000000"/>
                <w:sz w:val="16"/>
                <w:szCs w:val="16"/>
              </w:rPr>
              <w:br/>
            </w:r>
            <w:r w:rsidRPr="00625648">
              <w:rPr>
                <w:color w:val="000000"/>
                <w:sz w:val="16"/>
                <w:szCs w:val="16"/>
              </w:rPr>
              <w:br/>
              <w:t>TfrmViewExam.</w:t>
            </w:r>
            <w:r w:rsidRPr="00625648">
              <w:rPr>
                <w:color w:val="000000"/>
                <w:sz w:val="16"/>
                <w:szCs w:val="16"/>
              </w:rPr>
              <w:br/>
              <w:t xml:space="preserve"> btnCloseClick</w:t>
            </w:r>
          </w:p>
        </w:tc>
        <w:tc>
          <w:tcPr>
            <w:tcW w:w="1260" w:type="dxa"/>
            <w:vAlign w:val="center"/>
            <w:hideMark/>
          </w:tcPr>
          <w:p w14:paraId="29CF047C" w14:textId="7857D14D" w:rsidR="00133AFE" w:rsidRPr="00145C64" w:rsidRDefault="00133AFE" w:rsidP="00133AFE">
            <w:pPr>
              <w:rPr>
                <w:color w:val="000000"/>
                <w:sz w:val="14"/>
                <w:szCs w:val="14"/>
              </w:rPr>
            </w:pPr>
            <w:r>
              <w:rPr>
                <w:color w:val="000000"/>
                <w:sz w:val="16"/>
                <w:szCs w:val="16"/>
              </w:rPr>
              <w:t>editpatientlists.pas</w:t>
            </w:r>
            <w:r>
              <w:rPr>
                <w:color w:val="000000"/>
                <w:sz w:val="16"/>
                <w:szCs w:val="16"/>
              </w:rPr>
              <w:br/>
              <w:t>enterpt.pas</w:t>
            </w:r>
            <w:r>
              <w:rPr>
                <w:color w:val="000000"/>
                <w:sz w:val="16"/>
                <w:szCs w:val="16"/>
              </w:rPr>
              <w:br/>
              <w:t>enterpt140.pas</w:t>
            </w:r>
            <w:r>
              <w:rPr>
                <w:color w:val="000000"/>
                <w:sz w:val="16"/>
                <w:szCs w:val="16"/>
              </w:rPr>
              <w:br/>
              <w:t>enterptsimple.pas</w:t>
            </w:r>
            <w:r>
              <w:rPr>
                <w:color w:val="000000"/>
                <w:sz w:val="16"/>
                <w:szCs w:val="16"/>
              </w:rPr>
              <w:br/>
              <w:t>enterptsimple140.pas</w:t>
            </w:r>
            <w:r>
              <w:rPr>
                <w:color w:val="000000"/>
                <w:sz w:val="16"/>
                <w:szCs w:val="16"/>
              </w:rPr>
              <w:br/>
              <w:t>frmCMTSign.pas</w:t>
            </w:r>
            <w:r>
              <w:rPr>
                <w:color w:val="000000"/>
                <w:sz w:val="16"/>
                <w:szCs w:val="16"/>
              </w:rPr>
              <w:br/>
              <w:t>MailMan.pas</w:t>
            </w:r>
            <w:r>
              <w:rPr>
                <w:color w:val="000000"/>
                <w:sz w:val="16"/>
                <w:szCs w:val="16"/>
              </w:rPr>
              <w:br/>
              <w:t>main.pas</w:t>
            </w:r>
            <w:r>
              <w:rPr>
                <w:color w:val="000000"/>
                <w:sz w:val="16"/>
                <w:szCs w:val="16"/>
              </w:rPr>
              <w:br/>
              <w:t>managereports.pas</w:t>
            </w:r>
            <w:r>
              <w:rPr>
                <w:color w:val="000000"/>
                <w:sz w:val="16"/>
                <w:szCs w:val="16"/>
              </w:rPr>
              <w:br/>
              <w:t>managetemplatedefs.pas</w:t>
            </w:r>
            <w:r>
              <w:rPr>
                <w:color w:val="000000"/>
                <w:sz w:val="16"/>
                <w:szCs w:val="16"/>
              </w:rPr>
              <w:br/>
              <w:t>PNCSMain.pas</w:t>
            </w:r>
            <w:r>
              <w:rPr>
                <w:color w:val="000000"/>
                <w:sz w:val="16"/>
                <w:szCs w:val="16"/>
              </w:rPr>
              <w:br/>
              <w:t>remoteusersiteseditor.pas</w:t>
            </w:r>
            <w:r>
              <w:rPr>
                <w:color w:val="000000"/>
                <w:sz w:val="16"/>
                <w:szCs w:val="16"/>
              </w:rPr>
              <w:br/>
              <w:t>tiucosignature.pas</w:t>
            </w:r>
            <w:r>
              <w:rPr>
                <w:color w:val="000000"/>
                <w:sz w:val="16"/>
                <w:szCs w:val="16"/>
              </w:rPr>
              <w:br/>
              <w:t>tiusign.pas</w:t>
            </w:r>
            <w:r>
              <w:rPr>
                <w:color w:val="000000"/>
                <w:sz w:val="16"/>
                <w:szCs w:val="16"/>
              </w:rPr>
              <w:br/>
              <w:t>uncosignedutility.pas</w:t>
            </w:r>
            <w:r>
              <w:rPr>
                <w:color w:val="000000"/>
                <w:sz w:val="16"/>
                <w:szCs w:val="16"/>
              </w:rPr>
              <w:br/>
              <w:t>viewexam.pas</w:t>
            </w:r>
          </w:p>
        </w:tc>
        <w:tc>
          <w:tcPr>
            <w:tcW w:w="1081" w:type="dxa"/>
            <w:vAlign w:val="center"/>
            <w:hideMark/>
          </w:tcPr>
          <w:p w14:paraId="05EBDC12" w14:textId="564FC6D3" w:rsidR="00133AFE" w:rsidRPr="00145C64" w:rsidRDefault="00133AFE" w:rsidP="00133AFE">
            <w:pPr>
              <w:jc w:val="center"/>
              <w:rPr>
                <w:color w:val="000000"/>
                <w:sz w:val="14"/>
                <w:szCs w:val="14"/>
              </w:rPr>
            </w:pPr>
            <w:r>
              <w:rPr>
                <w:color w:val="000000"/>
                <w:sz w:val="16"/>
                <w:szCs w:val="16"/>
              </w:rPr>
              <w:t>RPCBroker1</w:t>
            </w:r>
          </w:p>
        </w:tc>
        <w:tc>
          <w:tcPr>
            <w:tcW w:w="1709" w:type="dxa"/>
            <w:vAlign w:val="center"/>
            <w:hideMark/>
          </w:tcPr>
          <w:p w14:paraId="44665BE8" w14:textId="78635BE2" w:rsidR="00133AFE" w:rsidRPr="00145C64" w:rsidRDefault="00133AFE" w:rsidP="00133AFE">
            <w:pPr>
              <w:jc w:val="center"/>
              <w:rPr>
                <w:color w:val="000000"/>
                <w:sz w:val="14"/>
                <w:szCs w:val="14"/>
              </w:rPr>
            </w:pPr>
            <w:r>
              <w:rPr>
                <w:color w:val="000000"/>
                <w:sz w:val="16"/>
                <w:szCs w:val="16"/>
              </w:rPr>
              <w:t>Value := 'NOW'</w:t>
            </w:r>
            <w:r>
              <w:rPr>
                <w:color w:val="000000"/>
                <w:sz w:val="16"/>
                <w:szCs w:val="16"/>
              </w:rPr>
              <w:br/>
              <w:t>PType := literal;</w:t>
            </w:r>
          </w:p>
        </w:tc>
      </w:tr>
      <w:tr w:rsidR="00AD6A8A" w:rsidRPr="00285745" w14:paraId="50B7530A" w14:textId="77777777" w:rsidTr="00417F11">
        <w:trPr>
          <w:trHeight w:val="1898"/>
        </w:trPr>
        <w:tc>
          <w:tcPr>
            <w:tcW w:w="1175" w:type="dxa"/>
            <w:shd w:val="clear" w:color="auto" w:fill="FFFFFF" w:themeFill="background1"/>
            <w:vAlign w:val="center"/>
            <w:hideMark/>
          </w:tcPr>
          <w:p w14:paraId="529AEF7D" w14:textId="1487293D" w:rsidR="00AD6A8A" w:rsidRPr="00145C64" w:rsidRDefault="00AD6A8A" w:rsidP="00AD6A8A">
            <w:pPr>
              <w:rPr>
                <w:color w:val="000000"/>
                <w:sz w:val="14"/>
                <w:szCs w:val="14"/>
              </w:rPr>
            </w:pPr>
            <w:r w:rsidRPr="00145C64">
              <w:rPr>
                <w:color w:val="000000"/>
                <w:sz w:val="14"/>
                <w:szCs w:val="14"/>
              </w:rPr>
              <w:t xml:space="preserve">ORWU VALIDSIG </w:t>
            </w:r>
          </w:p>
        </w:tc>
        <w:tc>
          <w:tcPr>
            <w:tcW w:w="985" w:type="dxa"/>
            <w:shd w:val="clear" w:color="auto" w:fill="FFFFFF" w:themeFill="background1"/>
            <w:vAlign w:val="center"/>
            <w:hideMark/>
          </w:tcPr>
          <w:p w14:paraId="1CE27F2E" w14:textId="317BE732" w:rsidR="00AD6A8A" w:rsidRPr="00145C64" w:rsidRDefault="00AD6A8A" w:rsidP="00AD6A8A">
            <w:pPr>
              <w:jc w:val="center"/>
              <w:rPr>
                <w:color w:val="000000"/>
                <w:sz w:val="14"/>
                <w:szCs w:val="14"/>
              </w:rPr>
            </w:pPr>
            <w:r w:rsidRPr="00145C64">
              <w:rPr>
                <w:color w:val="000000"/>
                <w:sz w:val="14"/>
                <w:szCs w:val="14"/>
              </w:rPr>
              <w:t xml:space="preserve">VALIDSIG </w:t>
            </w:r>
          </w:p>
        </w:tc>
        <w:tc>
          <w:tcPr>
            <w:tcW w:w="1087" w:type="dxa"/>
            <w:shd w:val="clear" w:color="auto" w:fill="FFFFFF" w:themeFill="background1"/>
            <w:vAlign w:val="center"/>
            <w:hideMark/>
          </w:tcPr>
          <w:p w14:paraId="3835C959" w14:textId="1F88BAC0" w:rsidR="00AD6A8A" w:rsidRPr="00145C64" w:rsidRDefault="00AD6A8A" w:rsidP="00AD6A8A">
            <w:pPr>
              <w:jc w:val="center"/>
              <w:rPr>
                <w:color w:val="000000"/>
                <w:sz w:val="14"/>
                <w:szCs w:val="14"/>
              </w:rPr>
            </w:pPr>
            <w:r w:rsidRPr="00145C64">
              <w:rPr>
                <w:color w:val="000000"/>
                <w:sz w:val="14"/>
                <w:szCs w:val="14"/>
              </w:rPr>
              <w:t>ORWU</w:t>
            </w:r>
          </w:p>
        </w:tc>
        <w:tc>
          <w:tcPr>
            <w:tcW w:w="1012" w:type="dxa"/>
            <w:shd w:val="clear" w:color="auto" w:fill="FFFFFF" w:themeFill="background1"/>
            <w:vAlign w:val="center"/>
            <w:hideMark/>
          </w:tcPr>
          <w:p w14:paraId="027A39AC" w14:textId="1C7D6E16" w:rsidR="00AD6A8A" w:rsidRPr="00145C64" w:rsidRDefault="00AD6A8A" w:rsidP="00AD6A8A">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260322E6" w14:textId="5E45628D" w:rsidR="00AD6A8A" w:rsidRPr="00145C64" w:rsidRDefault="00AD6A8A" w:rsidP="00AD6A8A">
            <w:pPr>
              <w:rPr>
                <w:color w:val="000000"/>
                <w:sz w:val="14"/>
                <w:szCs w:val="14"/>
              </w:rPr>
            </w:pPr>
            <w:r w:rsidRPr="00145C64">
              <w:rPr>
                <w:color w:val="000000"/>
                <w:sz w:val="14"/>
                <w:szCs w:val="14"/>
              </w:rPr>
              <w:t>Validates a broker encrypted electronic signature.</w:t>
            </w:r>
          </w:p>
        </w:tc>
        <w:tc>
          <w:tcPr>
            <w:tcW w:w="990" w:type="dxa"/>
            <w:shd w:val="clear" w:color="auto" w:fill="FFFFFF" w:themeFill="background1"/>
            <w:vAlign w:val="center"/>
            <w:hideMark/>
          </w:tcPr>
          <w:p w14:paraId="615E99DC" w14:textId="6165AB7A" w:rsidR="00AD6A8A" w:rsidRPr="00145C64" w:rsidRDefault="00AD6A8A" w:rsidP="00AD6A8A">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054188A2" w14:textId="34FBAB7A" w:rsidR="00AD6A8A" w:rsidRPr="00145C64" w:rsidRDefault="00AD6A8A" w:rsidP="00AD6A8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3E235E0F" w14:textId="58789B81" w:rsidR="00AD6A8A" w:rsidRPr="00145C64" w:rsidRDefault="00AD6A8A" w:rsidP="00AD6A8A">
            <w:pPr>
              <w:rPr>
                <w:color w:val="000000"/>
                <w:sz w:val="14"/>
                <w:szCs w:val="14"/>
              </w:rPr>
            </w:pPr>
            <w:r>
              <w:rPr>
                <w:color w:val="000000"/>
                <w:sz w:val="16"/>
                <w:szCs w:val="16"/>
              </w:rPr>
              <w:t>TCMTSignForm.</w:t>
            </w:r>
            <w:r>
              <w:rPr>
                <w:color w:val="000000"/>
                <w:sz w:val="16"/>
                <w:szCs w:val="16"/>
              </w:rPr>
              <w:br/>
              <w:t>IsSignatureValid</w:t>
            </w:r>
            <w:r>
              <w:rPr>
                <w:color w:val="000000"/>
                <w:sz w:val="16"/>
                <w:szCs w:val="16"/>
              </w:rPr>
              <w:br/>
            </w:r>
            <w:r>
              <w:rPr>
                <w:color w:val="000000"/>
                <w:sz w:val="16"/>
                <w:szCs w:val="16"/>
              </w:rPr>
              <w:br/>
              <w:t>TTIUSignForm.</w:t>
            </w:r>
            <w:r>
              <w:rPr>
                <w:color w:val="000000"/>
                <w:sz w:val="16"/>
                <w:szCs w:val="16"/>
              </w:rPr>
              <w:br/>
              <w:t>IsSignatureValid</w:t>
            </w:r>
          </w:p>
        </w:tc>
        <w:tc>
          <w:tcPr>
            <w:tcW w:w="1260" w:type="dxa"/>
            <w:shd w:val="clear" w:color="auto" w:fill="FFFFFF" w:themeFill="background1"/>
            <w:vAlign w:val="center"/>
            <w:hideMark/>
          </w:tcPr>
          <w:p w14:paraId="6DDC298E" w14:textId="63402EE3" w:rsidR="00AD6A8A" w:rsidRPr="00145C64" w:rsidRDefault="00AD6A8A" w:rsidP="00AD6A8A">
            <w:pPr>
              <w:rPr>
                <w:color w:val="000000"/>
                <w:sz w:val="14"/>
                <w:szCs w:val="14"/>
              </w:rPr>
            </w:pPr>
            <w:r>
              <w:rPr>
                <w:color w:val="000000"/>
                <w:sz w:val="16"/>
                <w:szCs w:val="16"/>
              </w:rPr>
              <w:t>frmCMTSign.pas</w:t>
            </w:r>
            <w:r>
              <w:rPr>
                <w:color w:val="000000"/>
                <w:sz w:val="16"/>
                <w:szCs w:val="16"/>
              </w:rPr>
              <w:br/>
              <w:t>tiusign.pas</w:t>
            </w:r>
          </w:p>
        </w:tc>
        <w:tc>
          <w:tcPr>
            <w:tcW w:w="1081" w:type="dxa"/>
            <w:shd w:val="clear" w:color="auto" w:fill="FFFFFF" w:themeFill="background1"/>
            <w:vAlign w:val="center"/>
            <w:hideMark/>
          </w:tcPr>
          <w:p w14:paraId="3233310F" w14:textId="1566D83B" w:rsidR="00AD6A8A" w:rsidRPr="00145C64" w:rsidRDefault="00AD6A8A" w:rsidP="00AD6A8A">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70EDEBAE" w14:textId="077CF8E8" w:rsidR="00AD6A8A" w:rsidRPr="00145C64" w:rsidRDefault="00AD6A8A" w:rsidP="00AD6A8A">
            <w:pPr>
              <w:jc w:val="center"/>
              <w:rPr>
                <w:color w:val="000000"/>
                <w:sz w:val="14"/>
                <w:szCs w:val="14"/>
              </w:rPr>
            </w:pPr>
            <w:r>
              <w:rPr>
                <w:color w:val="000000"/>
                <w:sz w:val="16"/>
                <w:szCs w:val="16"/>
              </w:rPr>
              <w:t>Value := encrypt(Edit3.Text);</w:t>
            </w:r>
            <w:r>
              <w:rPr>
                <w:color w:val="000000"/>
                <w:sz w:val="16"/>
                <w:szCs w:val="16"/>
              </w:rPr>
              <w:br/>
              <w:t>PType := literal;</w:t>
            </w:r>
          </w:p>
        </w:tc>
      </w:tr>
      <w:tr w:rsidR="00417F11" w:rsidRPr="00285745" w14:paraId="4171166D" w14:textId="77777777" w:rsidTr="00417F11">
        <w:trPr>
          <w:trHeight w:val="1880"/>
        </w:trPr>
        <w:tc>
          <w:tcPr>
            <w:tcW w:w="1175" w:type="dxa"/>
            <w:vAlign w:val="center"/>
            <w:hideMark/>
          </w:tcPr>
          <w:p w14:paraId="23F97E27" w14:textId="63E05209" w:rsidR="00417F11" w:rsidRPr="00145C64" w:rsidRDefault="00417F11" w:rsidP="00417F11">
            <w:pPr>
              <w:rPr>
                <w:color w:val="000000"/>
                <w:sz w:val="14"/>
                <w:szCs w:val="14"/>
              </w:rPr>
            </w:pPr>
            <w:r w:rsidRPr="00145C64">
              <w:rPr>
                <w:color w:val="000000"/>
                <w:sz w:val="14"/>
                <w:szCs w:val="14"/>
              </w:rPr>
              <w:t>TIU CREATE ADDENDUM RECORD</w:t>
            </w:r>
          </w:p>
        </w:tc>
        <w:tc>
          <w:tcPr>
            <w:tcW w:w="985" w:type="dxa"/>
            <w:vAlign w:val="center"/>
            <w:hideMark/>
          </w:tcPr>
          <w:p w14:paraId="356957A4" w14:textId="40816C54" w:rsidR="00417F11" w:rsidRPr="00145C64" w:rsidRDefault="00417F11" w:rsidP="00417F11">
            <w:pPr>
              <w:jc w:val="center"/>
              <w:rPr>
                <w:color w:val="000000"/>
                <w:sz w:val="14"/>
                <w:szCs w:val="14"/>
              </w:rPr>
            </w:pPr>
            <w:r w:rsidRPr="00145C64">
              <w:rPr>
                <w:color w:val="000000"/>
                <w:sz w:val="14"/>
                <w:szCs w:val="14"/>
              </w:rPr>
              <w:t>MAKEADD</w:t>
            </w:r>
          </w:p>
        </w:tc>
        <w:tc>
          <w:tcPr>
            <w:tcW w:w="1087" w:type="dxa"/>
            <w:vAlign w:val="center"/>
            <w:hideMark/>
          </w:tcPr>
          <w:p w14:paraId="2553EE45" w14:textId="7DC84DF4" w:rsidR="00417F11" w:rsidRPr="00145C64" w:rsidRDefault="00417F11" w:rsidP="00417F11">
            <w:pPr>
              <w:jc w:val="center"/>
              <w:rPr>
                <w:color w:val="000000"/>
                <w:sz w:val="14"/>
                <w:szCs w:val="14"/>
              </w:rPr>
            </w:pPr>
            <w:r w:rsidRPr="00145C64">
              <w:rPr>
                <w:color w:val="000000"/>
                <w:sz w:val="14"/>
                <w:szCs w:val="14"/>
              </w:rPr>
              <w:t>TIUSRVP</w:t>
            </w:r>
          </w:p>
        </w:tc>
        <w:tc>
          <w:tcPr>
            <w:tcW w:w="1012" w:type="dxa"/>
            <w:vAlign w:val="center"/>
            <w:hideMark/>
          </w:tcPr>
          <w:p w14:paraId="1FE88FAE" w14:textId="6F32E3A0" w:rsidR="00417F11" w:rsidRPr="00145C64" w:rsidRDefault="00417F11" w:rsidP="00417F11">
            <w:pPr>
              <w:jc w:val="center"/>
              <w:rPr>
                <w:color w:val="000000"/>
                <w:sz w:val="14"/>
                <w:szCs w:val="14"/>
              </w:rPr>
            </w:pPr>
            <w:r w:rsidRPr="00145C64">
              <w:rPr>
                <w:color w:val="000000"/>
                <w:sz w:val="14"/>
                <w:szCs w:val="14"/>
              </w:rPr>
              <w:t>SINGLE VALUE</w:t>
            </w:r>
          </w:p>
        </w:tc>
        <w:tc>
          <w:tcPr>
            <w:tcW w:w="2041" w:type="dxa"/>
            <w:vAlign w:val="center"/>
            <w:hideMark/>
          </w:tcPr>
          <w:p w14:paraId="37DCCC0C" w14:textId="2FA8B270" w:rsidR="00417F11" w:rsidRPr="00145C64" w:rsidRDefault="00417F11" w:rsidP="00417F11">
            <w:pPr>
              <w:rPr>
                <w:color w:val="000000"/>
                <w:sz w:val="14"/>
                <w:szCs w:val="14"/>
              </w:rPr>
            </w:pPr>
            <w:r w:rsidRPr="00145C64">
              <w:rPr>
                <w:color w:val="000000"/>
                <w:sz w:val="14"/>
                <w:szCs w:val="14"/>
              </w:rPr>
              <w:t>This Remote Procedure allows the creation of addenda to TIU Documents.</w:t>
            </w:r>
          </w:p>
        </w:tc>
        <w:tc>
          <w:tcPr>
            <w:tcW w:w="990" w:type="dxa"/>
            <w:vAlign w:val="center"/>
            <w:hideMark/>
          </w:tcPr>
          <w:p w14:paraId="2C8CA6ED" w14:textId="1D0E6867" w:rsidR="00417F11" w:rsidRPr="00145C64" w:rsidRDefault="00417F11" w:rsidP="00417F11">
            <w:pPr>
              <w:jc w:val="center"/>
              <w:rPr>
                <w:color w:val="000000"/>
                <w:sz w:val="14"/>
                <w:szCs w:val="14"/>
              </w:rPr>
            </w:pPr>
            <w:r w:rsidRPr="00145C64">
              <w:rPr>
                <w:color w:val="000000"/>
                <w:sz w:val="14"/>
                <w:szCs w:val="14"/>
              </w:rPr>
              <w:t>NONE</w:t>
            </w:r>
          </w:p>
        </w:tc>
        <w:tc>
          <w:tcPr>
            <w:tcW w:w="2340" w:type="dxa"/>
            <w:noWrap/>
            <w:vAlign w:val="center"/>
            <w:hideMark/>
          </w:tcPr>
          <w:p w14:paraId="2AEC9F47" w14:textId="2E51506E" w:rsidR="00417F11" w:rsidRPr="00145C64" w:rsidRDefault="00417F11" w:rsidP="00417F11">
            <w:pPr>
              <w:jc w:val="center"/>
              <w:rPr>
                <w:color w:val="000000"/>
                <w:sz w:val="14"/>
                <w:szCs w:val="14"/>
              </w:rPr>
            </w:pPr>
            <w:r w:rsidRPr="00145C64">
              <w:rPr>
                <w:color w:val="000000"/>
                <w:sz w:val="14"/>
                <w:szCs w:val="14"/>
              </w:rPr>
              <w:t>This is the record number of the resulting addendum.</w:t>
            </w:r>
            <w:r w:rsidRPr="00145C64">
              <w:rPr>
                <w:color w:val="000000"/>
                <w:sz w:val="14"/>
                <w:szCs w:val="14"/>
              </w:rPr>
              <w:br/>
              <w:t>NOTE:  If no addendum record may be created, then the return variable will look as follows:  "-1^Could not create addendum."</w:t>
            </w:r>
          </w:p>
        </w:tc>
        <w:tc>
          <w:tcPr>
            <w:tcW w:w="1800" w:type="dxa"/>
            <w:vAlign w:val="center"/>
            <w:hideMark/>
          </w:tcPr>
          <w:p w14:paraId="52A71DB7" w14:textId="3E45278C" w:rsidR="00417F11" w:rsidRPr="00145C64" w:rsidRDefault="00417F11" w:rsidP="00417F11">
            <w:pPr>
              <w:rPr>
                <w:color w:val="000000"/>
                <w:sz w:val="14"/>
                <w:szCs w:val="14"/>
              </w:rPr>
            </w:pPr>
            <w:r>
              <w:rPr>
                <w:color w:val="000000"/>
                <w:sz w:val="16"/>
                <w:szCs w:val="16"/>
              </w:rPr>
              <w:t>TfrmTIUCosign.</w:t>
            </w:r>
            <w:r>
              <w:rPr>
                <w:color w:val="000000"/>
                <w:sz w:val="16"/>
                <w:szCs w:val="16"/>
              </w:rPr>
              <w:br/>
              <w:t>SaveAddendum</w:t>
            </w:r>
          </w:p>
        </w:tc>
        <w:tc>
          <w:tcPr>
            <w:tcW w:w="1260" w:type="dxa"/>
            <w:vAlign w:val="center"/>
            <w:hideMark/>
          </w:tcPr>
          <w:p w14:paraId="702BD4C9" w14:textId="05933821" w:rsidR="00417F11" w:rsidRPr="00145C64" w:rsidRDefault="00417F11" w:rsidP="00417F11">
            <w:pPr>
              <w:rPr>
                <w:color w:val="000000"/>
                <w:sz w:val="14"/>
                <w:szCs w:val="14"/>
              </w:rPr>
            </w:pPr>
            <w:r>
              <w:rPr>
                <w:color w:val="000000"/>
                <w:sz w:val="16"/>
                <w:szCs w:val="16"/>
              </w:rPr>
              <w:t>tiucosignature.pas</w:t>
            </w:r>
          </w:p>
        </w:tc>
        <w:tc>
          <w:tcPr>
            <w:tcW w:w="1081" w:type="dxa"/>
            <w:vAlign w:val="center"/>
            <w:hideMark/>
          </w:tcPr>
          <w:p w14:paraId="5C8F2505" w14:textId="65D82837" w:rsidR="00417F11" w:rsidRPr="00145C64" w:rsidRDefault="00417F11" w:rsidP="00417F11">
            <w:pPr>
              <w:jc w:val="center"/>
              <w:rPr>
                <w:color w:val="000000"/>
                <w:sz w:val="14"/>
                <w:szCs w:val="14"/>
              </w:rPr>
            </w:pPr>
            <w:r>
              <w:rPr>
                <w:color w:val="000000"/>
                <w:sz w:val="16"/>
                <w:szCs w:val="16"/>
              </w:rPr>
              <w:t>RPCBroker1</w:t>
            </w:r>
          </w:p>
        </w:tc>
        <w:tc>
          <w:tcPr>
            <w:tcW w:w="1709" w:type="dxa"/>
            <w:vAlign w:val="center"/>
            <w:hideMark/>
          </w:tcPr>
          <w:p w14:paraId="7A8C1059" w14:textId="7893008B" w:rsidR="00417F11" w:rsidRPr="00145C64" w:rsidRDefault="00417F11" w:rsidP="00417F11">
            <w:pPr>
              <w:jc w:val="center"/>
              <w:rPr>
                <w:color w:val="000000"/>
                <w:sz w:val="14"/>
                <w:szCs w:val="14"/>
              </w:rPr>
            </w:pPr>
            <w:r>
              <w:rPr>
                <w:color w:val="000000"/>
                <w:sz w:val="16"/>
                <w:szCs w:val="16"/>
              </w:rPr>
              <w:t>Value := CoSigTIUNoteIEN;</w:t>
            </w:r>
            <w:r>
              <w:rPr>
                <w:color w:val="000000"/>
                <w:sz w:val="16"/>
                <w:szCs w:val="16"/>
              </w:rPr>
              <w:br/>
              <w:t>PType := literal;</w:t>
            </w:r>
            <w:r>
              <w:rPr>
                <w:color w:val="000000"/>
                <w:sz w:val="16"/>
                <w:szCs w:val="16"/>
              </w:rPr>
              <w:br/>
              <w:t>Mult['1202'] := authorIEN;</w:t>
            </w:r>
            <w:r>
              <w:rPr>
                <w:color w:val="000000"/>
                <w:sz w:val="16"/>
                <w:szCs w:val="16"/>
              </w:rPr>
              <w:br/>
              <w:t>Mult['1301'] := dttm</w:t>
            </w:r>
            <w:r>
              <w:rPr>
                <w:color w:val="000000"/>
                <w:sz w:val="16"/>
                <w:szCs w:val="16"/>
              </w:rPr>
              <w:br/>
              <w:t>PType := list;</w:t>
            </w:r>
            <w:r>
              <w:rPr>
                <w:color w:val="000000"/>
                <w:sz w:val="16"/>
                <w:szCs w:val="16"/>
              </w:rPr>
              <w:br/>
              <w:t>Value := '1';</w:t>
            </w:r>
            <w:r>
              <w:rPr>
                <w:color w:val="000000"/>
                <w:sz w:val="16"/>
                <w:szCs w:val="16"/>
              </w:rPr>
              <w:br/>
              <w:t>PType := literal;</w:t>
            </w:r>
          </w:p>
        </w:tc>
      </w:tr>
      <w:tr w:rsidR="00417F11" w:rsidRPr="00285745" w14:paraId="4DDAE569" w14:textId="77777777" w:rsidTr="00145C64">
        <w:trPr>
          <w:trHeight w:val="1830"/>
        </w:trPr>
        <w:tc>
          <w:tcPr>
            <w:tcW w:w="1175" w:type="dxa"/>
            <w:shd w:val="clear" w:color="auto" w:fill="FFFFFF" w:themeFill="background1"/>
            <w:vAlign w:val="center"/>
            <w:hideMark/>
          </w:tcPr>
          <w:p w14:paraId="2A762D97" w14:textId="6180FD35" w:rsidR="00417F11" w:rsidRPr="00145C64" w:rsidRDefault="00417F11" w:rsidP="00417F11">
            <w:pPr>
              <w:rPr>
                <w:color w:val="000000"/>
                <w:sz w:val="14"/>
                <w:szCs w:val="14"/>
              </w:rPr>
            </w:pPr>
            <w:r w:rsidRPr="00145C64">
              <w:rPr>
                <w:color w:val="000000"/>
                <w:sz w:val="14"/>
                <w:szCs w:val="14"/>
              </w:rPr>
              <w:t xml:space="preserve">TIU CREATE RECORD </w:t>
            </w:r>
          </w:p>
        </w:tc>
        <w:tc>
          <w:tcPr>
            <w:tcW w:w="985" w:type="dxa"/>
            <w:shd w:val="clear" w:color="auto" w:fill="FFFFFF" w:themeFill="background1"/>
            <w:vAlign w:val="center"/>
            <w:hideMark/>
          </w:tcPr>
          <w:p w14:paraId="12BFB31B" w14:textId="1639D297" w:rsidR="00417F11" w:rsidRPr="00145C64" w:rsidRDefault="00417F11" w:rsidP="00417F11">
            <w:pPr>
              <w:jc w:val="center"/>
              <w:rPr>
                <w:color w:val="000000"/>
                <w:sz w:val="14"/>
                <w:szCs w:val="14"/>
              </w:rPr>
            </w:pPr>
            <w:r w:rsidRPr="00145C64">
              <w:rPr>
                <w:color w:val="000000"/>
                <w:sz w:val="14"/>
                <w:szCs w:val="14"/>
              </w:rPr>
              <w:t>MAKE</w:t>
            </w:r>
          </w:p>
        </w:tc>
        <w:tc>
          <w:tcPr>
            <w:tcW w:w="1087" w:type="dxa"/>
            <w:shd w:val="clear" w:color="auto" w:fill="FFFFFF" w:themeFill="background1"/>
            <w:vAlign w:val="center"/>
            <w:hideMark/>
          </w:tcPr>
          <w:p w14:paraId="5F46BD97" w14:textId="0638DBAB" w:rsidR="00417F11" w:rsidRPr="00145C64" w:rsidRDefault="00417F11" w:rsidP="00417F11">
            <w:pPr>
              <w:jc w:val="center"/>
              <w:rPr>
                <w:color w:val="000000"/>
                <w:sz w:val="14"/>
                <w:szCs w:val="14"/>
              </w:rPr>
            </w:pPr>
            <w:r w:rsidRPr="00145C64">
              <w:rPr>
                <w:color w:val="000000"/>
                <w:sz w:val="14"/>
                <w:szCs w:val="14"/>
              </w:rPr>
              <w:t>TIUSRVP</w:t>
            </w:r>
          </w:p>
        </w:tc>
        <w:tc>
          <w:tcPr>
            <w:tcW w:w="1012" w:type="dxa"/>
            <w:shd w:val="clear" w:color="auto" w:fill="FFFFFF" w:themeFill="background1"/>
            <w:vAlign w:val="center"/>
            <w:hideMark/>
          </w:tcPr>
          <w:p w14:paraId="37E43F32" w14:textId="691C801B" w:rsidR="00417F11" w:rsidRPr="00145C64" w:rsidRDefault="00417F11" w:rsidP="00417F11">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4A5925DF" w14:textId="081295D8" w:rsidR="00417F11" w:rsidRPr="00145C64" w:rsidRDefault="00417F11" w:rsidP="00417F11">
            <w:pPr>
              <w:rPr>
                <w:color w:val="000000"/>
                <w:sz w:val="14"/>
                <w:szCs w:val="14"/>
              </w:rPr>
            </w:pPr>
            <w:r w:rsidRPr="00145C64">
              <w:rPr>
                <w:color w:val="000000"/>
                <w:sz w:val="14"/>
                <w:szCs w:val="14"/>
              </w:rPr>
              <w:t>This remote procedure allows the creation of TIU DOCUMENT records.</w:t>
            </w:r>
          </w:p>
        </w:tc>
        <w:tc>
          <w:tcPr>
            <w:tcW w:w="990" w:type="dxa"/>
            <w:shd w:val="clear" w:color="auto" w:fill="FFFFFF" w:themeFill="background1"/>
            <w:vAlign w:val="center"/>
            <w:hideMark/>
          </w:tcPr>
          <w:p w14:paraId="590ECB81" w14:textId="678B3E9B" w:rsidR="00417F11" w:rsidRPr="00145C64" w:rsidRDefault="00417F11" w:rsidP="00417F11">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27A1F87E" w14:textId="30AC2E09" w:rsidR="00417F11" w:rsidRPr="00145C64" w:rsidRDefault="00417F11" w:rsidP="00417F11">
            <w:pPr>
              <w:rPr>
                <w:color w:val="000000"/>
                <w:sz w:val="14"/>
                <w:szCs w:val="14"/>
              </w:rPr>
            </w:pPr>
            <w:r w:rsidRPr="00145C64">
              <w:rPr>
                <w:color w:val="000000"/>
                <w:sz w:val="14"/>
                <w:szCs w:val="14"/>
              </w:rPr>
              <w:t>If the call is successful, this will be the record number (IEN) of the resulting entry in the TIU DOCUMENT FILE (#8925).  In the event of a filing error, the first "^"-piece will be zero, and the second "^"-piece of this scalar return variable will be a textual message describing the nature of the error (e.g., 0^Invalid TITLE Selected.").</w:t>
            </w:r>
          </w:p>
        </w:tc>
        <w:tc>
          <w:tcPr>
            <w:tcW w:w="1800" w:type="dxa"/>
            <w:shd w:val="clear" w:color="auto" w:fill="FFFFFF" w:themeFill="background1"/>
            <w:vAlign w:val="center"/>
            <w:hideMark/>
          </w:tcPr>
          <w:p w14:paraId="0BC6D171" w14:textId="66BFBD2B" w:rsidR="00417F11" w:rsidRPr="00145C64" w:rsidRDefault="00417F11" w:rsidP="00417F11">
            <w:pPr>
              <w:rPr>
                <w:color w:val="000000"/>
                <w:sz w:val="14"/>
                <w:szCs w:val="14"/>
              </w:rPr>
            </w:pPr>
            <w:r>
              <w:rPr>
                <w:color w:val="000000"/>
                <w:sz w:val="16"/>
                <w:szCs w:val="16"/>
              </w:rPr>
              <w:t>uTIU</w:t>
            </w:r>
            <w:r>
              <w:rPr>
                <w:color w:val="000000"/>
                <w:sz w:val="16"/>
                <w:szCs w:val="16"/>
              </w:rPr>
              <w:br/>
              <w:t>CreateTIURecord</w:t>
            </w:r>
          </w:p>
        </w:tc>
        <w:tc>
          <w:tcPr>
            <w:tcW w:w="1260" w:type="dxa"/>
            <w:shd w:val="clear" w:color="auto" w:fill="FFFFFF" w:themeFill="background1"/>
            <w:vAlign w:val="center"/>
            <w:hideMark/>
          </w:tcPr>
          <w:p w14:paraId="655DA375" w14:textId="0EE966ED" w:rsidR="00417F11" w:rsidRPr="00145C64" w:rsidRDefault="00417F11" w:rsidP="00417F11">
            <w:pPr>
              <w:rPr>
                <w:color w:val="000000"/>
                <w:sz w:val="14"/>
                <w:szCs w:val="14"/>
              </w:rPr>
            </w:pPr>
            <w:r>
              <w:rPr>
                <w:color w:val="000000"/>
                <w:sz w:val="16"/>
                <w:szCs w:val="16"/>
              </w:rPr>
              <w:t>uTIU.pas</w:t>
            </w:r>
            <w:r>
              <w:rPr>
                <w:color w:val="000000"/>
                <w:sz w:val="16"/>
                <w:szCs w:val="16"/>
              </w:rPr>
              <w:br/>
              <w:t>- frmCMTSign.pas</w:t>
            </w:r>
            <w:r>
              <w:rPr>
                <w:color w:val="000000"/>
                <w:sz w:val="16"/>
                <w:szCs w:val="16"/>
              </w:rPr>
              <w:br/>
              <w:t>- tiusign.pas</w:t>
            </w:r>
          </w:p>
        </w:tc>
        <w:tc>
          <w:tcPr>
            <w:tcW w:w="1081" w:type="dxa"/>
            <w:shd w:val="clear" w:color="auto" w:fill="FFFFFF" w:themeFill="background1"/>
            <w:vAlign w:val="center"/>
            <w:hideMark/>
          </w:tcPr>
          <w:p w14:paraId="54549D50" w14:textId="459BF057" w:rsidR="00417F11" w:rsidRPr="00145C64" w:rsidRDefault="00417F11" w:rsidP="00417F11">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4D23EFC9" w14:textId="209AC7D3" w:rsidR="00417F11" w:rsidRPr="00145C64" w:rsidRDefault="00417F11" w:rsidP="00417F11">
            <w:pPr>
              <w:jc w:val="center"/>
              <w:rPr>
                <w:color w:val="000000"/>
                <w:sz w:val="14"/>
                <w:szCs w:val="14"/>
              </w:rPr>
            </w:pPr>
            <w:r>
              <w:rPr>
                <w:color w:val="000000"/>
                <w:sz w:val="16"/>
                <w:szCs w:val="16"/>
              </w:rPr>
              <w:t>Value := PNCSform.xPatientIENS.Caption; // Patient</w:t>
            </w:r>
            <w:r>
              <w:rPr>
                <w:color w:val="000000"/>
                <w:sz w:val="16"/>
                <w:szCs w:val="16"/>
              </w:rPr>
              <w:br/>
              <w:t xml:space="preserve">PType := literal; </w:t>
            </w:r>
            <w:r>
              <w:rPr>
                <w:color w:val="000000"/>
                <w:sz w:val="16"/>
                <w:szCs w:val="16"/>
              </w:rPr>
              <w:br/>
              <w:t>Value := aTitleIEN; // Title PType := literal;</w:t>
            </w:r>
            <w:r>
              <w:rPr>
                <w:color w:val="000000"/>
                <w:sz w:val="16"/>
                <w:szCs w:val="16"/>
              </w:rPr>
              <w:br/>
              <w:t>Value := ''; // VDT PType := literal;</w:t>
            </w:r>
            <w:r>
              <w:rPr>
                <w:color w:val="000000"/>
                <w:sz w:val="16"/>
                <w:szCs w:val="16"/>
              </w:rPr>
              <w:br/>
              <w:t>Value := ''; // VLOC PType := literal;</w:t>
            </w:r>
            <w:r>
              <w:rPr>
                <w:color w:val="000000"/>
                <w:sz w:val="16"/>
                <w:szCs w:val="16"/>
              </w:rPr>
              <w:br/>
              <w:t>Value := ''; // VisitIDIEN;         //VSIT</w:t>
            </w:r>
            <w:r>
              <w:rPr>
                <w:color w:val="000000"/>
                <w:sz w:val="16"/>
                <w:szCs w:val="16"/>
              </w:rPr>
              <w:br/>
              <w:t>PType := literal; Mult['1202'] := AuthorIEN;</w:t>
            </w:r>
            <w:r>
              <w:rPr>
                <w:color w:val="000000"/>
                <w:sz w:val="16"/>
                <w:szCs w:val="16"/>
              </w:rPr>
              <w:br/>
              <w:t>Mult['1301'] := Piece(aVisitIDIEN, ';', 2); // Reference Date</w:t>
            </w:r>
            <w:r>
              <w:rPr>
                <w:color w:val="000000"/>
                <w:sz w:val="16"/>
                <w:szCs w:val="16"/>
              </w:rPr>
              <w:br/>
              <w:t>Mult['1205'] := Piece(aVisitIDIEN, ';', 1); // Location</w:t>
            </w:r>
            <w:r>
              <w:rPr>
                <w:color w:val="000000"/>
                <w:sz w:val="16"/>
                <w:szCs w:val="16"/>
              </w:rPr>
              <w:br/>
              <w:t>Mult['1208'] := FMEdit16.Text; // Cosigner</w:t>
            </w:r>
            <w:r>
              <w:rPr>
                <w:color w:val="000000"/>
                <w:sz w:val="16"/>
                <w:szCs w:val="16"/>
              </w:rPr>
              <w:br/>
              <w:t>Mult['1701'] := ''; //Subject, PType := list;</w:t>
            </w:r>
            <w:r>
              <w:rPr>
                <w:color w:val="000000"/>
                <w:sz w:val="16"/>
                <w:szCs w:val="16"/>
              </w:rPr>
              <w:br/>
              <w:t>Value := aVisitIDIEN; // Visit Location; Date/Time; Service category (Optional)</w:t>
            </w:r>
            <w:r>
              <w:rPr>
                <w:color w:val="000000"/>
                <w:sz w:val="16"/>
                <w:szCs w:val="16"/>
              </w:rPr>
              <w:br/>
              <w:t>PType := literal; .Value := '1'; //Suppress? PType := literal;</w:t>
            </w:r>
          </w:p>
        </w:tc>
      </w:tr>
      <w:tr w:rsidR="00D86DFE" w:rsidRPr="00285745" w14:paraId="7D44BBF0" w14:textId="77777777" w:rsidTr="00145C64">
        <w:trPr>
          <w:trHeight w:val="1156"/>
        </w:trPr>
        <w:tc>
          <w:tcPr>
            <w:tcW w:w="1175" w:type="dxa"/>
            <w:vAlign w:val="center"/>
            <w:hideMark/>
          </w:tcPr>
          <w:p w14:paraId="619FC7E2" w14:textId="219C48A7" w:rsidR="00D86DFE" w:rsidRPr="00145C64" w:rsidRDefault="00D86DFE" w:rsidP="00D86DFE">
            <w:pPr>
              <w:rPr>
                <w:color w:val="000000"/>
                <w:sz w:val="14"/>
                <w:szCs w:val="14"/>
              </w:rPr>
            </w:pPr>
            <w:r w:rsidRPr="00145C64">
              <w:rPr>
                <w:color w:val="000000"/>
                <w:sz w:val="14"/>
                <w:szCs w:val="14"/>
              </w:rPr>
              <w:t xml:space="preserve">TIU DELETE RECORD </w:t>
            </w:r>
          </w:p>
        </w:tc>
        <w:tc>
          <w:tcPr>
            <w:tcW w:w="985" w:type="dxa"/>
            <w:vAlign w:val="center"/>
            <w:hideMark/>
          </w:tcPr>
          <w:p w14:paraId="49C401AB" w14:textId="0EB551D0" w:rsidR="00D86DFE" w:rsidRPr="00145C64" w:rsidRDefault="00D86DFE" w:rsidP="00D86DFE">
            <w:pPr>
              <w:jc w:val="center"/>
              <w:rPr>
                <w:color w:val="000000"/>
                <w:sz w:val="14"/>
                <w:szCs w:val="14"/>
              </w:rPr>
            </w:pPr>
            <w:r w:rsidRPr="00145C64">
              <w:rPr>
                <w:color w:val="000000"/>
                <w:sz w:val="14"/>
                <w:szCs w:val="14"/>
              </w:rPr>
              <w:t>DELETE</w:t>
            </w:r>
          </w:p>
        </w:tc>
        <w:tc>
          <w:tcPr>
            <w:tcW w:w="1087" w:type="dxa"/>
            <w:vAlign w:val="center"/>
            <w:hideMark/>
          </w:tcPr>
          <w:p w14:paraId="7F80CB6B" w14:textId="589D66A3" w:rsidR="00D86DFE" w:rsidRPr="00145C64" w:rsidRDefault="00D86DFE" w:rsidP="00D86DFE">
            <w:pPr>
              <w:jc w:val="center"/>
              <w:rPr>
                <w:color w:val="000000"/>
                <w:sz w:val="14"/>
                <w:szCs w:val="14"/>
              </w:rPr>
            </w:pPr>
            <w:r w:rsidRPr="00145C64">
              <w:rPr>
                <w:color w:val="000000"/>
                <w:sz w:val="14"/>
                <w:szCs w:val="14"/>
              </w:rPr>
              <w:t>TIUSRVP</w:t>
            </w:r>
          </w:p>
        </w:tc>
        <w:tc>
          <w:tcPr>
            <w:tcW w:w="1012" w:type="dxa"/>
            <w:vAlign w:val="center"/>
            <w:hideMark/>
          </w:tcPr>
          <w:p w14:paraId="0B08C0F5" w14:textId="6146346C" w:rsidR="00D86DFE" w:rsidRPr="00145C64" w:rsidRDefault="00D86DFE" w:rsidP="00D86DFE">
            <w:pPr>
              <w:jc w:val="center"/>
              <w:rPr>
                <w:color w:val="000000"/>
                <w:sz w:val="14"/>
                <w:szCs w:val="14"/>
              </w:rPr>
            </w:pPr>
            <w:r w:rsidRPr="00145C64">
              <w:rPr>
                <w:color w:val="000000"/>
                <w:sz w:val="14"/>
                <w:szCs w:val="14"/>
              </w:rPr>
              <w:t>SINGLE VALUE</w:t>
            </w:r>
          </w:p>
        </w:tc>
        <w:tc>
          <w:tcPr>
            <w:tcW w:w="2041" w:type="dxa"/>
            <w:vAlign w:val="center"/>
            <w:hideMark/>
          </w:tcPr>
          <w:p w14:paraId="69DF3EDC" w14:textId="4585D74A" w:rsidR="00D86DFE" w:rsidRPr="00145C64" w:rsidRDefault="00D86DFE" w:rsidP="00D86DFE">
            <w:pPr>
              <w:rPr>
                <w:color w:val="000000"/>
                <w:sz w:val="14"/>
                <w:szCs w:val="14"/>
              </w:rPr>
            </w:pPr>
            <w:r w:rsidRPr="00145C64">
              <w:rPr>
                <w:color w:val="000000"/>
                <w:sz w:val="14"/>
                <w:szCs w:val="14"/>
              </w:rPr>
              <w:t>Deletes TIU Document records...Evaluates authorization.</w:t>
            </w:r>
          </w:p>
        </w:tc>
        <w:tc>
          <w:tcPr>
            <w:tcW w:w="990" w:type="dxa"/>
            <w:vAlign w:val="center"/>
            <w:hideMark/>
          </w:tcPr>
          <w:p w14:paraId="347B5F2E" w14:textId="4E0C783C" w:rsidR="00D86DFE" w:rsidRPr="00145C64" w:rsidRDefault="00D86DFE" w:rsidP="00D86DFE">
            <w:pPr>
              <w:jc w:val="center"/>
              <w:rPr>
                <w:color w:val="000000"/>
                <w:sz w:val="14"/>
                <w:szCs w:val="14"/>
              </w:rPr>
            </w:pPr>
            <w:r w:rsidRPr="00145C64">
              <w:rPr>
                <w:color w:val="000000"/>
                <w:sz w:val="14"/>
                <w:szCs w:val="14"/>
              </w:rPr>
              <w:t>NONE</w:t>
            </w:r>
          </w:p>
        </w:tc>
        <w:tc>
          <w:tcPr>
            <w:tcW w:w="2340" w:type="dxa"/>
            <w:vAlign w:val="center"/>
            <w:hideMark/>
          </w:tcPr>
          <w:p w14:paraId="7BFF38B5" w14:textId="33DF37B5" w:rsidR="00D86DFE" w:rsidRPr="00145C64" w:rsidRDefault="00D86DFE" w:rsidP="00D86DFE">
            <w:pPr>
              <w:rPr>
                <w:color w:val="000000"/>
                <w:sz w:val="14"/>
                <w:szCs w:val="14"/>
              </w:rPr>
            </w:pPr>
            <w:r w:rsidRPr="00145C64">
              <w:rPr>
                <w:color w:val="000000"/>
                <w:sz w:val="14"/>
                <w:szCs w:val="14"/>
              </w:rPr>
              <w:t>Returns error message with ERR=1^Explanation text if the user is NOT authorized to delete the named record (e.g., it's his, but signed; or it's not his, and he better keep his paws off it).</w:t>
            </w:r>
          </w:p>
        </w:tc>
        <w:tc>
          <w:tcPr>
            <w:tcW w:w="1800" w:type="dxa"/>
            <w:vAlign w:val="center"/>
            <w:hideMark/>
          </w:tcPr>
          <w:p w14:paraId="092F5F29" w14:textId="315671DF" w:rsidR="00D86DFE" w:rsidRPr="00145C64" w:rsidRDefault="00D86DFE" w:rsidP="00D86DFE">
            <w:pPr>
              <w:rPr>
                <w:color w:val="000000"/>
                <w:sz w:val="14"/>
                <w:szCs w:val="14"/>
              </w:rPr>
            </w:pPr>
            <w:r>
              <w:rPr>
                <w:color w:val="000000"/>
                <w:sz w:val="16"/>
                <w:szCs w:val="16"/>
              </w:rPr>
              <w:t>uTIU</w:t>
            </w:r>
            <w:r>
              <w:rPr>
                <w:color w:val="000000"/>
                <w:sz w:val="16"/>
                <w:szCs w:val="16"/>
              </w:rPr>
              <w:br/>
              <w:t>DeleteTIURecord</w:t>
            </w:r>
          </w:p>
        </w:tc>
        <w:tc>
          <w:tcPr>
            <w:tcW w:w="1260" w:type="dxa"/>
            <w:vAlign w:val="center"/>
            <w:hideMark/>
          </w:tcPr>
          <w:p w14:paraId="79624E7B" w14:textId="322CDA3C" w:rsidR="00D86DFE" w:rsidRPr="00145C64" w:rsidRDefault="00D86DFE" w:rsidP="00D86DFE">
            <w:pPr>
              <w:rPr>
                <w:color w:val="000000"/>
                <w:sz w:val="14"/>
                <w:szCs w:val="14"/>
              </w:rPr>
            </w:pPr>
            <w:r>
              <w:rPr>
                <w:color w:val="000000"/>
                <w:sz w:val="16"/>
                <w:szCs w:val="16"/>
              </w:rPr>
              <w:t>uTIU.pas</w:t>
            </w:r>
            <w:r>
              <w:rPr>
                <w:color w:val="000000"/>
                <w:sz w:val="16"/>
                <w:szCs w:val="16"/>
              </w:rPr>
              <w:br/>
              <w:t>- frmCMTSign.pas</w:t>
            </w:r>
            <w:r>
              <w:rPr>
                <w:color w:val="000000"/>
                <w:sz w:val="16"/>
                <w:szCs w:val="16"/>
              </w:rPr>
              <w:br/>
              <w:t>- tiusign.pas</w:t>
            </w:r>
          </w:p>
        </w:tc>
        <w:tc>
          <w:tcPr>
            <w:tcW w:w="1081" w:type="dxa"/>
            <w:vAlign w:val="center"/>
            <w:hideMark/>
          </w:tcPr>
          <w:p w14:paraId="4B69B36D" w14:textId="5918F906" w:rsidR="00D86DFE" w:rsidRPr="00145C64" w:rsidRDefault="00D86DFE" w:rsidP="00D86DFE">
            <w:pPr>
              <w:jc w:val="center"/>
              <w:rPr>
                <w:color w:val="000000"/>
                <w:sz w:val="14"/>
                <w:szCs w:val="14"/>
              </w:rPr>
            </w:pPr>
            <w:r>
              <w:rPr>
                <w:color w:val="000000"/>
                <w:sz w:val="16"/>
                <w:szCs w:val="16"/>
              </w:rPr>
              <w:t>RPCBroker1</w:t>
            </w:r>
          </w:p>
        </w:tc>
        <w:tc>
          <w:tcPr>
            <w:tcW w:w="1709" w:type="dxa"/>
            <w:vAlign w:val="center"/>
            <w:hideMark/>
          </w:tcPr>
          <w:p w14:paraId="3115486C" w14:textId="24CED48F" w:rsidR="00D86DFE" w:rsidRPr="00145C64" w:rsidRDefault="00D86DFE" w:rsidP="00D86DFE">
            <w:pPr>
              <w:jc w:val="center"/>
              <w:rPr>
                <w:color w:val="000000"/>
                <w:sz w:val="14"/>
                <w:szCs w:val="14"/>
              </w:rPr>
            </w:pPr>
            <w:r>
              <w:rPr>
                <w:color w:val="000000"/>
                <w:sz w:val="16"/>
                <w:szCs w:val="16"/>
              </w:rPr>
              <w:t xml:space="preserve">Value := aTIUNoteIEN; </w:t>
            </w:r>
            <w:r>
              <w:rPr>
                <w:color w:val="000000"/>
                <w:sz w:val="16"/>
                <w:szCs w:val="16"/>
              </w:rPr>
              <w:br/>
              <w:t>PType := literal;</w:t>
            </w:r>
            <w:r>
              <w:rPr>
                <w:color w:val="000000"/>
                <w:sz w:val="16"/>
                <w:szCs w:val="16"/>
              </w:rPr>
              <w:br/>
              <w:t>Value := Encrypt(aSignature);</w:t>
            </w:r>
            <w:r>
              <w:rPr>
                <w:color w:val="000000"/>
                <w:sz w:val="16"/>
                <w:szCs w:val="16"/>
              </w:rPr>
              <w:br/>
              <w:t>PType := literal;</w:t>
            </w:r>
          </w:p>
        </w:tc>
      </w:tr>
      <w:tr w:rsidR="00D86DFE" w:rsidRPr="00285745" w14:paraId="36FD2FA8" w14:textId="77777777" w:rsidTr="00145C64">
        <w:trPr>
          <w:trHeight w:val="1470"/>
        </w:trPr>
        <w:tc>
          <w:tcPr>
            <w:tcW w:w="1175" w:type="dxa"/>
            <w:shd w:val="clear" w:color="auto" w:fill="FFFFFF" w:themeFill="background1"/>
            <w:vAlign w:val="center"/>
            <w:hideMark/>
          </w:tcPr>
          <w:p w14:paraId="50EAEEDB" w14:textId="7727EAF0" w:rsidR="00D86DFE" w:rsidRPr="00145C64" w:rsidRDefault="00D86DFE" w:rsidP="00D86DFE">
            <w:pPr>
              <w:rPr>
                <w:color w:val="000000"/>
                <w:sz w:val="14"/>
                <w:szCs w:val="14"/>
              </w:rPr>
            </w:pPr>
            <w:r w:rsidRPr="00145C64">
              <w:rPr>
                <w:color w:val="000000"/>
                <w:sz w:val="14"/>
                <w:szCs w:val="14"/>
              </w:rPr>
              <w:t xml:space="preserve">TIU GET ALERT INFO </w:t>
            </w:r>
          </w:p>
        </w:tc>
        <w:tc>
          <w:tcPr>
            <w:tcW w:w="985" w:type="dxa"/>
            <w:shd w:val="clear" w:color="auto" w:fill="FFFFFF" w:themeFill="background1"/>
            <w:vAlign w:val="center"/>
            <w:hideMark/>
          </w:tcPr>
          <w:p w14:paraId="5FDA2D62" w14:textId="59B724F5" w:rsidR="00D86DFE" w:rsidRPr="00145C64" w:rsidRDefault="00D86DFE" w:rsidP="00D86DFE">
            <w:pPr>
              <w:jc w:val="center"/>
              <w:rPr>
                <w:color w:val="000000"/>
                <w:sz w:val="14"/>
                <w:szCs w:val="14"/>
              </w:rPr>
            </w:pPr>
            <w:r w:rsidRPr="00145C64">
              <w:rPr>
                <w:color w:val="000000"/>
                <w:sz w:val="14"/>
                <w:szCs w:val="14"/>
              </w:rPr>
              <w:t>GETALRT</w:t>
            </w:r>
          </w:p>
        </w:tc>
        <w:tc>
          <w:tcPr>
            <w:tcW w:w="1087" w:type="dxa"/>
            <w:shd w:val="clear" w:color="auto" w:fill="FFFFFF" w:themeFill="background1"/>
            <w:vAlign w:val="center"/>
            <w:hideMark/>
          </w:tcPr>
          <w:p w14:paraId="500C0309" w14:textId="5BBC8F51" w:rsidR="00D86DFE" w:rsidRPr="00145C64" w:rsidRDefault="00D86DFE" w:rsidP="00D86DFE">
            <w:pPr>
              <w:jc w:val="center"/>
              <w:rPr>
                <w:color w:val="000000"/>
                <w:sz w:val="14"/>
                <w:szCs w:val="14"/>
              </w:rPr>
            </w:pPr>
            <w:r w:rsidRPr="00145C64">
              <w:rPr>
                <w:color w:val="000000"/>
                <w:sz w:val="14"/>
                <w:szCs w:val="14"/>
              </w:rPr>
              <w:t>TIUSRVP</w:t>
            </w:r>
          </w:p>
        </w:tc>
        <w:tc>
          <w:tcPr>
            <w:tcW w:w="1012" w:type="dxa"/>
            <w:shd w:val="clear" w:color="auto" w:fill="FFFFFF" w:themeFill="background1"/>
            <w:vAlign w:val="center"/>
            <w:hideMark/>
          </w:tcPr>
          <w:p w14:paraId="77DD4276" w14:textId="1A54A478" w:rsidR="00D86DFE" w:rsidRPr="00145C64" w:rsidRDefault="00D86DFE" w:rsidP="00D86DFE">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7E4BB308" w14:textId="07E324C9" w:rsidR="00D86DFE" w:rsidRPr="00145C64" w:rsidRDefault="00D86DFE" w:rsidP="00D86DFE">
            <w:pPr>
              <w:rPr>
                <w:color w:val="000000"/>
                <w:sz w:val="14"/>
                <w:szCs w:val="14"/>
              </w:rPr>
            </w:pPr>
            <w:r w:rsidRPr="00145C64">
              <w:rPr>
                <w:color w:val="000000"/>
                <w:sz w:val="14"/>
                <w:szCs w:val="14"/>
              </w:rPr>
              <w:t>Given a TIU XQAID, return the patient anddocument type for the item being alerted.</w:t>
            </w:r>
          </w:p>
        </w:tc>
        <w:tc>
          <w:tcPr>
            <w:tcW w:w="990" w:type="dxa"/>
            <w:shd w:val="clear" w:color="auto" w:fill="FFFFFF" w:themeFill="background1"/>
            <w:vAlign w:val="center"/>
            <w:hideMark/>
          </w:tcPr>
          <w:p w14:paraId="39203803" w14:textId="13696BF3" w:rsidR="00D86DFE" w:rsidRPr="00145C64" w:rsidRDefault="00D86DFE" w:rsidP="00D86DFE">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2411998B" w14:textId="2F85ED98" w:rsidR="00D86DFE" w:rsidRPr="00145C64" w:rsidRDefault="00D86DFE" w:rsidP="00D86DFE">
            <w:pPr>
              <w:rPr>
                <w:color w:val="000000"/>
                <w:sz w:val="14"/>
                <w:szCs w:val="14"/>
              </w:rPr>
            </w:pPr>
            <w:r w:rsidRPr="00145C64">
              <w:rPr>
                <w:color w:val="000000"/>
                <w:sz w:val="14"/>
                <w:szCs w:val="14"/>
              </w:rPr>
              <w:t>TIUDA^DFN^gui tab indicator  where TIUDA is the document IEN in ^TIU(8925DFN is the patient IEN gui tab indicator is an arbitrarily set constant based on the document type.</w:t>
            </w:r>
          </w:p>
        </w:tc>
        <w:tc>
          <w:tcPr>
            <w:tcW w:w="1800" w:type="dxa"/>
            <w:shd w:val="clear" w:color="auto" w:fill="FFFFFF" w:themeFill="background1"/>
            <w:vAlign w:val="center"/>
            <w:hideMark/>
          </w:tcPr>
          <w:p w14:paraId="523C23CA" w14:textId="6C43F61B" w:rsidR="00D86DFE" w:rsidRPr="00145C64" w:rsidRDefault="00D86DFE" w:rsidP="00D86DFE">
            <w:pPr>
              <w:rPr>
                <w:color w:val="000000"/>
                <w:sz w:val="14"/>
                <w:szCs w:val="14"/>
              </w:rPr>
            </w:pPr>
            <w:r>
              <w:rPr>
                <w:color w:val="000000"/>
                <w:sz w:val="16"/>
                <w:szCs w:val="16"/>
              </w:rPr>
              <w:t>TfrmTIUCosign.</w:t>
            </w:r>
            <w:r>
              <w:rPr>
                <w:color w:val="000000"/>
                <w:sz w:val="16"/>
                <w:szCs w:val="16"/>
              </w:rPr>
              <w:br/>
              <w:t>PascalCosign</w:t>
            </w:r>
          </w:p>
        </w:tc>
        <w:tc>
          <w:tcPr>
            <w:tcW w:w="1260" w:type="dxa"/>
            <w:shd w:val="clear" w:color="auto" w:fill="FFFFFF" w:themeFill="background1"/>
            <w:vAlign w:val="center"/>
            <w:hideMark/>
          </w:tcPr>
          <w:p w14:paraId="6835E25C" w14:textId="2DCD6030" w:rsidR="00D86DFE" w:rsidRPr="00145C64" w:rsidRDefault="00D86DFE" w:rsidP="00D86DFE">
            <w:pPr>
              <w:rPr>
                <w:color w:val="000000"/>
                <w:sz w:val="14"/>
                <w:szCs w:val="14"/>
              </w:rPr>
            </w:pPr>
            <w:r>
              <w:rPr>
                <w:color w:val="000000"/>
                <w:sz w:val="16"/>
                <w:szCs w:val="16"/>
              </w:rPr>
              <w:t>tiucosignature.pas</w:t>
            </w:r>
          </w:p>
        </w:tc>
        <w:tc>
          <w:tcPr>
            <w:tcW w:w="1081" w:type="dxa"/>
            <w:shd w:val="clear" w:color="auto" w:fill="FFFFFF" w:themeFill="background1"/>
            <w:vAlign w:val="center"/>
            <w:hideMark/>
          </w:tcPr>
          <w:p w14:paraId="7639C56D" w14:textId="1CACA7CF" w:rsidR="00D86DFE" w:rsidRPr="00145C64" w:rsidRDefault="00D86DFE" w:rsidP="00D86DFE">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2157D6EB" w14:textId="0ED8EB7E" w:rsidR="00D86DFE" w:rsidRPr="00145C64" w:rsidRDefault="00D86DFE" w:rsidP="00D86DFE">
            <w:pPr>
              <w:jc w:val="center"/>
              <w:rPr>
                <w:color w:val="000000"/>
                <w:sz w:val="14"/>
                <w:szCs w:val="14"/>
              </w:rPr>
            </w:pPr>
            <w:r>
              <w:rPr>
                <w:color w:val="000000"/>
                <w:sz w:val="16"/>
                <w:szCs w:val="16"/>
              </w:rPr>
              <w:t>Value := frmMain.Piece(ORListBox1.Items[ORListBox1.ItemIndex], '^', 8);PType := literal;</w:t>
            </w:r>
          </w:p>
        </w:tc>
      </w:tr>
      <w:tr w:rsidR="00D86DFE" w:rsidRPr="00285745" w14:paraId="21018150" w14:textId="77777777" w:rsidTr="00145C64">
        <w:trPr>
          <w:trHeight w:val="1110"/>
        </w:trPr>
        <w:tc>
          <w:tcPr>
            <w:tcW w:w="1175" w:type="dxa"/>
            <w:vAlign w:val="center"/>
            <w:hideMark/>
          </w:tcPr>
          <w:p w14:paraId="2A1A0CFC" w14:textId="2FA3FDD1" w:rsidR="00D86DFE" w:rsidRPr="00145C64" w:rsidRDefault="00D86DFE" w:rsidP="00D86DFE">
            <w:pPr>
              <w:rPr>
                <w:color w:val="000000"/>
                <w:sz w:val="14"/>
                <w:szCs w:val="14"/>
              </w:rPr>
            </w:pPr>
            <w:r w:rsidRPr="00145C64">
              <w:rPr>
                <w:color w:val="000000"/>
                <w:sz w:val="14"/>
                <w:szCs w:val="14"/>
              </w:rPr>
              <w:t>TIU GET RECORD TEXT</w:t>
            </w:r>
          </w:p>
        </w:tc>
        <w:tc>
          <w:tcPr>
            <w:tcW w:w="985" w:type="dxa"/>
            <w:vAlign w:val="center"/>
            <w:hideMark/>
          </w:tcPr>
          <w:p w14:paraId="4470E7ED" w14:textId="436D8888" w:rsidR="00D86DFE" w:rsidRPr="00145C64" w:rsidRDefault="00D86DFE" w:rsidP="00D86DFE">
            <w:pPr>
              <w:jc w:val="center"/>
              <w:rPr>
                <w:color w:val="000000"/>
                <w:sz w:val="14"/>
                <w:szCs w:val="14"/>
              </w:rPr>
            </w:pPr>
            <w:r w:rsidRPr="00145C64">
              <w:rPr>
                <w:color w:val="000000"/>
                <w:sz w:val="14"/>
                <w:szCs w:val="14"/>
              </w:rPr>
              <w:t>TGET</w:t>
            </w:r>
          </w:p>
        </w:tc>
        <w:tc>
          <w:tcPr>
            <w:tcW w:w="1087" w:type="dxa"/>
            <w:vAlign w:val="center"/>
            <w:hideMark/>
          </w:tcPr>
          <w:p w14:paraId="3A7E5AC5" w14:textId="2D24249C" w:rsidR="00D86DFE" w:rsidRPr="00145C64" w:rsidRDefault="00D86DFE" w:rsidP="00D86DFE">
            <w:pPr>
              <w:jc w:val="center"/>
              <w:rPr>
                <w:color w:val="000000"/>
                <w:sz w:val="14"/>
                <w:szCs w:val="14"/>
              </w:rPr>
            </w:pPr>
            <w:r w:rsidRPr="00145C64">
              <w:rPr>
                <w:color w:val="000000"/>
                <w:sz w:val="14"/>
                <w:szCs w:val="14"/>
              </w:rPr>
              <w:t>TIUSRVR1</w:t>
            </w:r>
          </w:p>
        </w:tc>
        <w:tc>
          <w:tcPr>
            <w:tcW w:w="1012" w:type="dxa"/>
            <w:vAlign w:val="center"/>
            <w:hideMark/>
          </w:tcPr>
          <w:p w14:paraId="1C6D1215" w14:textId="517864AE" w:rsidR="00D86DFE" w:rsidRPr="00145C64" w:rsidRDefault="00D86DFE" w:rsidP="00D86DFE">
            <w:pPr>
              <w:jc w:val="center"/>
              <w:rPr>
                <w:color w:val="000000"/>
                <w:sz w:val="14"/>
                <w:szCs w:val="14"/>
              </w:rPr>
            </w:pPr>
            <w:r w:rsidRPr="00145C64">
              <w:rPr>
                <w:color w:val="000000"/>
                <w:sz w:val="14"/>
                <w:szCs w:val="14"/>
              </w:rPr>
              <w:t xml:space="preserve">GLOBAL ARRAY </w:t>
            </w:r>
          </w:p>
        </w:tc>
        <w:tc>
          <w:tcPr>
            <w:tcW w:w="2041" w:type="dxa"/>
            <w:vAlign w:val="center"/>
            <w:hideMark/>
          </w:tcPr>
          <w:p w14:paraId="1F5B734B" w14:textId="335CB12C" w:rsidR="00D86DFE" w:rsidRPr="00145C64" w:rsidRDefault="00D86DFE" w:rsidP="00D86DFE">
            <w:pPr>
              <w:rPr>
                <w:color w:val="000000"/>
                <w:sz w:val="14"/>
                <w:szCs w:val="14"/>
              </w:rPr>
            </w:pPr>
            <w:r w:rsidRPr="00145C64">
              <w:rPr>
                <w:color w:val="000000"/>
                <w:sz w:val="14"/>
                <w:szCs w:val="14"/>
              </w:rPr>
              <w:t>This RPC will get the textual portion of a TIU Document Record.</w:t>
            </w:r>
          </w:p>
        </w:tc>
        <w:tc>
          <w:tcPr>
            <w:tcW w:w="990" w:type="dxa"/>
            <w:vAlign w:val="center"/>
            <w:hideMark/>
          </w:tcPr>
          <w:p w14:paraId="1262B88D" w14:textId="2600701E" w:rsidR="00D86DFE" w:rsidRPr="00145C64" w:rsidRDefault="00D86DFE" w:rsidP="00D86DFE">
            <w:pPr>
              <w:jc w:val="center"/>
              <w:rPr>
                <w:color w:val="000000"/>
                <w:sz w:val="14"/>
                <w:szCs w:val="14"/>
              </w:rPr>
            </w:pPr>
            <w:r w:rsidRPr="00145C64">
              <w:rPr>
                <w:color w:val="000000"/>
                <w:sz w:val="14"/>
                <w:szCs w:val="14"/>
              </w:rPr>
              <w:t>NONE</w:t>
            </w:r>
          </w:p>
        </w:tc>
        <w:tc>
          <w:tcPr>
            <w:tcW w:w="2340" w:type="dxa"/>
            <w:vAlign w:val="center"/>
            <w:hideMark/>
          </w:tcPr>
          <w:p w14:paraId="704EA474" w14:textId="3B96D774" w:rsidR="00D86DFE" w:rsidRPr="00145C64" w:rsidRDefault="00D86DFE" w:rsidP="00D86DFE">
            <w:pPr>
              <w:jc w:val="center"/>
              <w:rPr>
                <w:color w:val="000000"/>
                <w:sz w:val="14"/>
                <w:szCs w:val="14"/>
              </w:rPr>
            </w:pPr>
            <w:r w:rsidRPr="00145C64">
              <w:rPr>
                <w:color w:val="000000"/>
                <w:sz w:val="14"/>
                <w:szCs w:val="14"/>
              </w:rPr>
              <w:t>NONE</w:t>
            </w:r>
          </w:p>
        </w:tc>
        <w:tc>
          <w:tcPr>
            <w:tcW w:w="1800" w:type="dxa"/>
            <w:vAlign w:val="center"/>
            <w:hideMark/>
          </w:tcPr>
          <w:p w14:paraId="1407EEEE" w14:textId="42F3B0C2" w:rsidR="00D86DFE" w:rsidRPr="00145C64" w:rsidRDefault="00D86DFE" w:rsidP="00D86DFE">
            <w:pPr>
              <w:rPr>
                <w:color w:val="000000"/>
                <w:sz w:val="14"/>
                <w:szCs w:val="14"/>
              </w:rPr>
            </w:pPr>
            <w:r>
              <w:rPr>
                <w:color w:val="000000"/>
                <w:sz w:val="16"/>
                <w:szCs w:val="16"/>
              </w:rPr>
              <w:t>TfrmMain.</w:t>
            </w:r>
            <w:r>
              <w:rPr>
                <w:color w:val="000000"/>
                <w:sz w:val="16"/>
                <w:szCs w:val="16"/>
              </w:rPr>
              <w:br/>
              <w:t>ReportPNDS</w:t>
            </w:r>
            <w:r>
              <w:rPr>
                <w:color w:val="000000"/>
                <w:sz w:val="16"/>
                <w:szCs w:val="16"/>
              </w:rPr>
              <w:br/>
            </w:r>
            <w:r>
              <w:rPr>
                <w:color w:val="000000"/>
                <w:sz w:val="16"/>
                <w:szCs w:val="16"/>
              </w:rPr>
              <w:br/>
              <w:t>TfrmTIUCosign.</w:t>
            </w:r>
            <w:r>
              <w:rPr>
                <w:color w:val="000000"/>
                <w:sz w:val="16"/>
                <w:szCs w:val="16"/>
              </w:rPr>
              <w:br/>
              <w:t>ORListBox1Click</w:t>
            </w:r>
            <w:r>
              <w:rPr>
                <w:color w:val="000000"/>
                <w:sz w:val="16"/>
                <w:szCs w:val="16"/>
              </w:rPr>
              <w:br/>
            </w:r>
            <w:r>
              <w:rPr>
                <w:color w:val="000000"/>
                <w:sz w:val="16"/>
                <w:szCs w:val="16"/>
              </w:rPr>
              <w:br/>
              <w:t>TFormTIUDisplay.</w:t>
            </w:r>
            <w:r>
              <w:rPr>
                <w:color w:val="000000"/>
                <w:sz w:val="16"/>
                <w:szCs w:val="16"/>
              </w:rPr>
              <w:br/>
              <w:t>SpeedButtonCPRSClick</w:t>
            </w:r>
            <w:r>
              <w:rPr>
                <w:color w:val="000000"/>
                <w:sz w:val="16"/>
                <w:szCs w:val="16"/>
              </w:rPr>
              <w:br/>
            </w:r>
            <w:r>
              <w:rPr>
                <w:color w:val="000000"/>
                <w:sz w:val="16"/>
                <w:szCs w:val="16"/>
              </w:rPr>
              <w:br/>
              <w:t>TfrmUncosigned.</w:t>
            </w:r>
            <w:r>
              <w:rPr>
                <w:color w:val="000000"/>
                <w:sz w:val="16"/>
                <w:szCs w:val="16"/>
              </w:rPr>
              <w:br/>
              <w:t>ButtonSearchClick</w:t>
            </w:r>
            <w:r>
              <w:rPr>
                <w:color w:val="000000"/>
                <w:sz w:val="16"/>
                <w:szCs w:val="16"/>
              </w:rPr>
              <w:br/>
              <w:t>TfrmUncosigned.</w:t>
            </w:r>
            <w:r>
              <w:rPr>
                <w:color w:val="000000"/>
                <w:sz w:val="16"/>
                <w:szCs w:val="16"/>
              </w:rPr>
              <w:br/>
              <w:t>Button1Click</w:t>
            </w:r>
            <w:r>
              <w:rPr>
                <w:color w:val="000000"/>
                <w:sz w:val="16"/>
                <w:szCs w:val="16"/>
              </w:rPr>
              <w:br/>
            </w:r>
            <w:r>
              <w:rPr>
                <w:color w:val="000000"/>
                <w:sz w:val="16"/>
                <w:szCs w:val="16"/>
              </w:rPr>
              <w:br/>
              <w:t>uTIU</w:t>
            </w:r>
            <w:r>
              <w:rPr>
                <w:color w:val="000000"/>
                <w:sz w:val="16"/>
                <w:szCs w:val="16"/>
              </w:rPr>
              <w:br/>
              <w:t>GetTIUText</w:t>
            </w:r>
          </w:p>
        </w:tc>
        <w:tc>
          <w:tcPr>
            <w:tcW w:w="1260" w:type="dxa"/>
            <w:vAlign w:val="center"/>
            <w:hideMark/>
          </w:tcPr>
          <w:p w14:paraId="0F65CC72" w14:textId="79C6C1F1" w:rsidR="00D86DFE" w:rsidRPr="00145C64" w:rsidRDefault="00D86DFE" w:rsidP="00D86DFE">
            <w:pPr>
              <w:rPr>
                <w:color w:val="000000"/>
                <w:sz w:val="14"/>
                <w:szCs w:val="14"/>
              </w:rPr>
            </w:pPr>
            <w:r>
              <w:rPr>
                <w:color w:val="000000"/>
                <w:sz w:val="16"/>
                <w:szCs w:val="16"/>
              </w:rPr>
              <w:t>main.pas</w:t>
            </w:r>
            <w:r>
              <w:rPr>
                <w:color w:val="000000"/>
                <w:sz w:val="16"/>
                <w:szCs w:val="16"/>
              </w:rPr>
              <w:br/>
            </w:r>
            <w:r>
              <w:rPr>
                <w:color w:val="000000"/>
                <w:sz w:val="16"/>
                <w:szCs w:val="16"/>
              </w:rPr>
              <w:br/>
              <w:t>tiucosignature.pas</w:t>
            </w:r>
            <w:r>
              <w:rPr>
                <w:color w:val="000000"/>
                <w:sz w:val="16"/>
                <w:szCs w:val="16"/>
              </w:rPr>
              <w:br/>
            </w:r>
            <w:r>
              <w:rPr>
                <w:color w:val="000000"/>
                <w:sz w:val="16"/>
                <w:szCs w:val="16"/>
              </w:rPr>
              <w:br/>
              <w:t>tiudisplayunit.pas</w:t>
            </w:r>
            <w:r>
              <w:rPr>
                <w:color w:val="000000"/>
                <w:sz w:val="16"/>
                <w:szCs w:val="16"/>
              </w:rPr>
              <w:br/>
            </w:r>
            <w:r>
              <w:rPr>
                <w:color w:val="000000"/>
                <w:sz w:val="16"/>
                <w:szCs w:val="16"/>
              </w:rPr>
              <w:br/>
              <w:t>uncosignedutility.pas</w:t>
            </w:r>
            <w:r>
              <w:rPr>
                <w:color w:val="000000"/>
                <w:sz w:val="16"/>
                <w:szCs w:val="16"/>
              </w:rPr>
              <w:br/>
            </w:r>
            <w:r>
              <w:rPr>
                <w:color w:val="000000"/>
                <w:sz w:val="16"/>
                <w:szCs w:val="16"/>
              </w:rPr>
              <w:br/>
              <w:t>uTIU.pas</w:t>
            </w:r>
            <w:r>
              <w:rPr>
                <w:color w:val="000000"/>
                <w:sz w:val="16"/>
                <w:szCs w:val="16"/>
              </w:rPr>
              <w:br/>
              <w:t>- frmCMTSign.pas</w:t>
            </w:r>
            <w:r>
              <w:rPr>
                <w:color w:val="000000"/>
                <w:sz w:val="16"/>
                <w:szCs w:val="16"/>
              </w:rPr>
              <w:br/>
              <w:t>- tiusign.pas</w:t>
            </w:r>
          </w:p>
        </w:tc>
        <w:tc>
          <w:tcPr>
            <w:tcW w:w="1081" w:type="dxa"/>
            <w:vAlign w:val="center"/>
            <w:hideMark/>
          </w:tcPr>
          <w:p w14:paraId="4F60FCCB" w14:textId="206C3DC2" w:rsidR="00D86DFE" w:rsidRPr="00145C64" w:rsidRDefault="00D86DFE" w:rsidP="00D86DFE">
            <w:pPr>
              <w:jc w:val="center"/>
              <w:rPr>
                <w:color w:val="000000"/>
                <w:sz w:val="14"/>
                <w:szCs w:val="14"/>
              </w:rPr>
            </w:pPr>
            <w:r>
              <w:rPr>
                <w:color w:val="000000"/>
                <w:sz w:val="16"/>
                <w:szCs w:val="16"/>
              </w:rPr>
              <w:t>RPCBroker1</w:t>
            </w:r>
          </w:p>
        </w:tc>
        <w:tc>
          <w:tcPr>
            <w:tcW w:w="1709" w:type="dxa"/>
            <w:vAlign w:val="center"/>
            <w:hideMark/>
          </w:tcPr>
          <w:p w14:paraId="56CEC73E" w14:textId="0E616FA7" w:rsidR="00D86DFE" w:rsidRPr="00145C64" w:rsidRDefault="00D86DFE" w:rsidP="00D86DFE">
            <w:pPr>
              <w:jc w:val="center"/>
              <w:rPr>
                <w:color w:val="000000"/>
                <w:sz w:val="14"/>
                <w:szCs w:val="14"/>
              </w:rPr>
            </w:pPr>
            <w:r>
              <w:rPr>
                <w:color w:val="000000"/>
                <w:sz w:val="16"/>
                <w:szCs w:val="16"/>
              </w:rPr>
              <w:t>Value := aTIUNoteIEN;</w:t>
            </w:r>
            <w:r>
              <w:rPr>
                <w:color w:val="000000"/>
                <w:sz w:val="16"/>
                <w:szCs w:val="16"/>
              </w:rPr>
              <w:br/>
              <w:t>PType := literal;</w:t>
            </w:r>
            <w:r>
              <w:rPr>
                <w:color w:val="000000"/>
                <w:sz w:val="16"/>
                <w:szCs w:val="16"/>
              </w:rPr>
              <w:br/>
            </w:r>
            <w:r>
              <w:rPr>
                <w:color w:val="000000"/>
                <w:sz w:val="16"/>
                <w:szCs w:val="16"/>
              </w:rPr>
              <w:br/>
              <w:t>Value := TIUNoteIEN; //TIU Document number</w:t>
            </w:r>
            <w:r>
              <w:rPr>
                <w:color w:val="000000"/>
                <w:sz w:val="16"/>
                <w:szCs w:val="16"/>
              </w:rPr>
              <w:br/>
              <w:t>PType := literal;</w:t>
            </w:r>
            <w:r>
              <w:rPr>
                <w:color w:val="000000"/>
                <w:sz w:val="16"/>
                <w:szCs w:val="16"/>
              </w:rPr>
              <w:br/>
            </w:r>
            <w:r>
              <w:rPr>
                <w:color w:val="000000"/>
                <w:sz w:val="16"/>
                <w:szCs w:val="16"/>
              </w:rPr>
              <w:br/>
              <w:t>Value := frmMain.Piece(frmMain.Piece(frmMain.Piece(ORListBox1.Items[ORListBox1.ItemIndex], '^', 8), ';', 1), 'U', 2);</w:t>
            </w:r>
            <w:r>
              <w:rPr>
                <w:color w:val="000000"/>
                <w:sz w:val="16"/>
                <w:szCs w:val="16"/>
              </w:rPr>
              <w:br/>
              <w:t>PType := literal;</w:t>
            </w:r>
            <w:r>
              <w:rPr>
                <w:color w:val="000000"/>
                <w:sz w:val="16"/>
                <w:szCs w:val="16"/>
              </w:rPr>
              <w:br/>
            </w:r>
            <w:r>
              <w:rPr>
                <w:color w:val="000000"/>
                <w:sz w:val="16"/>
                <w:szCs w:val="16"/>
              </w:rPr>
              <w:br/>
              <w:t>Value := editTIUDocumentNumber.text;</w:t>
            </w:r>
            <w:r>
              <w:rPr>
                <w:color w:val="000000"/>
                <w:sz w:val="16"/>
                <w:szCs w:val="16"/>
              </w:rPr>
              <w:br/>
              <w:t>PType := literal;</w:t>
            </w:r>
            <w:r>
              <w:rPr>
                <w:color w:val="000000"/>
                <w:sz w:val="16"/>
                <w:szCs w:val="16"/>
              </w:rPr>
              <w:br/>
            </w:r>
            <w:r>
              <w:rPr>
                <w:color w:val="000000"/>
                <w:sz w:val="16"/>
                <w:szCs w:val="16"/>
              </w:rPr>
              <w:br/>
              <w:t>No Params</w:t>
            </w:r>
          </w:p>
        </w:tc>
      </w:tr>
      <w:tr w:rsidR="0064661A" w:rsidRPr="00285745" w14:paraId="6AB49A34" w14:textId="77777777" w:rsidTr="006D4317">
        <w:trPr>
          <w:trHeight w:val="2978"/>
        </w:trPr>
        <w:tc>
          <w:tcPr>
            <w:tcW w:w="1175" w:type="dxa"/>
            <w:shd w:val="clear" w:color="auto" w:fill="FFFFFF" w:themeFill="background1"/>
            <w:vAlign w:val="center"/>
            <w:hideMark/>
          </w:tcPr>
          <w:p w14:paraId="51CAA883" w14:textId="2BB5B8A9" w:rsidR="0064661A" w:rsidRPr="00145C64" w:rsidRDefault="0064661A" w:rsidP="0064661A">
            <w:pPr>
              <w:rPr>
                <w:color w:val="000000"/>
                <w:sz w:val="14"/>
                <w:szCs w:val="14"/>
              </w:rPr>
            </w:pPr>
            <w:r w:rsidRPr="00145C64">
              <w:rPr>
                <w:color w:val="000000"/>
                <w:sz w:val="14"/>
                <w:szCs w:val="14"/>
              </w:rPr>
              <w:t>TIU LOAD BOILERPLATE TEXT</w:t>
            </w:r>
          </w:p>
        </w:tc>
        <w:tc>
          <w:tcPr>
            <w:tcW w:w="985" w:type="dxa"/>
            <w:shd w:val="clear" w:color="auto" w:fill="FFFFFF" w:themeFill="background1"/>
            <w:vAlign w:val="center"/>
            <w:hideMark/>
          </w:tcPr>
          <w:p w14:paraId="66AF8A3F" w14:textId="63E88ED2" w:rsidR="0064661A" w:rsidRPr="00145C64" w:rsidRDefault="0064661A" w:rsidP="0064661A">
            <w:pPr>
              <w:jc w:val="center"/>
              <w:rPr>
                <w:color w:val="000000"/>
                <w:sz w:val="14"/>
                <w:szCs w:val="14"/>
              </w:rPr>
            </w:pPr>
            <w:r w:rsidRPr="00145C64">
              <w:rPr>
                <w:color w:val="000000"/>
                <w:sz w:val="14"/>
                <w:szCs w:val="14"/>
              </w:rPr>
              <w:t>BLRSHELL</w:t>
            </w:r>
          </w:p>
        </w:tc>
        <w:tc>
          <w:tcPr>
            <w:tcW w:w="1087" w:type="dxa"/>
            <w:shd w:val="clear" w:color="auto" w:fill="FFFFFF" w:themeFill="background1"/>
            <w:vAlign w:val="center"/>
            <w:hideMark/>
          </w:tcPr>
          <w:p w14:paraId="775778DC" w14:textId="28064F23" w:rsidR="0064661A" w:rsidRPr="00145C64" w:rsidRDefault="0064661A" w:rsidP="0064661A">
            <w:pPr>
              <w:jc w:val="center"/>
              <w:rPr>
                <w:color w:val="000000"/>
                <w:sz w:val="14"/>
                <w:szCs w:val="14"/>
              </w:rPr>
            </w:pPr>
            <w:r w:rsidRPr="00145C64">
              <w:rPr>
                <w:color w:val="000000"/>
                <w:sz w:val="14"/>
                <w:szCs w:val="14"/>
              </w:rPr>
              <w:t>TIUSRVD</w:t>
            </w:r>
          </w:p>
        </w:tc>
        <w:tc>
          <w:tcPr>
            <w:tcW w:w="1012" w:type="dxa"/>
            <w:shd w:val="clear" w:color="auto" w:fill="FFFFFF" w:themeFill="background1"/>
            <w:vAlign w:val="center"/>
            <w:hideMark/>
          </w:tcPr>
          <w:p w14:paraId="71C4984A" w14:textId="24EDEAE2" w:rsidR="0064661A" w:rsidRPr="00145C64" w:rsidRDefault="0064661A" w:rsidP="0064661A">
            <w:pPr>
              <w:jc w:val="center"/>
              <w:rPr>
                <w:color w:val="000000"/>
                <w:sz w:val="14"/>
                <w:szCs w:val="14"/>
              </w:rPr>
            </w:pPr>
            <w:r w:rsidRPr="00145C64">
              <w:rPr>
                <w:color w:val="000000"/>
                <w:sz w:val="14"/>
                <w:szCs w:val="14"/>
              </w:rPr>
              <w:t>GLOBAL ARRAY</w:t>
            </w:r>
          </w:p>
        </w:tc>
        <w:tc>
          <w:tcPr>
            <w:tcW w:w="2041" w:type="dxa"/>
            <w:shd w:val="clear" w:color="auto" w:fill="FFFFFF" w:themeFill="background1"/>
            <w:vAlign w:val="center"/>
            <w:hideMark/>
          </w:tcPr>
          <w:p w14:paraId="1E133F34" w14:textId="21C3082D" w:rsidR="0064661A" w:rsidRPr="00145C64" w:rsidRDefault="0064661A" w:rsidP="0064661A">
            <w:pPr>
              <w:rPr>
                <w:color w:val="000000"/>
                <w:sz w:val="14"/>
                <w:szCs w:val="14"/>
              </w:rPr>
            </w:pPr>
            <w:r w:rsidRPr="00145C64">
              <w:rPr>
                <w:color w:val="000000"/>
                <w:sz w:val="14"/>
                <w:szCs w:val="14"/>
              </w:rPr>
              <w:t>This RPC will load the boilerplate text associated with the selected title, and execute the methods for any objects embedded in the boilerplate text.</w:t>
            </w:r>
          </w:p>
        </w:tc>
        <w:tc>
          <w:tcPr>
            <w:tcW w:w="990" w:type="dxa"/>
            <w:shd w:val="clear" w:color="auto" w:fill="FFFFFF" w:themeFill="background1"/>
            <w:vAlign w:val="center"/>
            <w:hideMark/>
          </w:tcPr>
          <w:p w14:paraId="636C6C27" w14:textId="4FF10CF0" w:rsidR="0064661A" w:rsidRPr="00145C64" w:rsidRDefault="0064661A" w:rsidP="0064661A">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517E1232" w14:textId="69CE6D20" w:rsidR="0064661A" w:rsidRPr="00145C64" w:rsidRDefault="0064661A" w:rsidP="0064661A">
            <w:pPr>
              <w:jc w:val="center"/>
              <w:rPr>
                <w:color w:val="000000"/>
                <w:sz w:val="14"/>
                <w:szCs w:val="14"/>
              </w:rPr>
            </w:pPr>
            <w:r w:rsidRPr="00145C64">
              <w:rPr>
                <w:color w:val="000000"/>
                <w:sz w:val="14"/>
                <w:szCs w:val="14"/>
              </w:rPr>
              <w:t>NONE</w:t>
            </w:r>
          </w:p>
        </w:tc>
        <w:tc>
          <w:tcPr>
            <w:tcW w:w="1800" w:type="dxa"/>
            <w:shd w:val="clear" w:color="auto" w:fill="FFFFFF" w:themeFill="background1"/>
            <w:vAlign w:val="center"/>
            <w:hideMark/>
          </w:tcPr>
          <w:p w14:paraId="6C8CF5EE" w14:textId="61121C88" w:rsidR="0064661A" w:rsidRPr="00145C64" w:rsidRDefault="0064661A" w:rsidP="0064661A">
            <w:pPr>
              <w:rPr>
                <w:color w:val="000000"/>
                <w:sz w:val="14"/>
                <w:szCs w:val="14"/>
              </w:rPr>
            </w:pPr>
            <w:r>
              <w:rPr>
                <w:color w:val="000000"/>
                <w:sz w:val="16"/>
                <w:szCs w:val="16"/>
              </w:rPr>
              <w:t>TPNCSForm.</w:t>
            </w:r>
            <w:r>
              <w:rPr>
                <w:color w:val="000000"/>
                <w:sz w:val="16"/>
                <w:szCs w:val="16"/>
              </w:rPr>
              <w:br/>
              <w:t>xMemoTIUObjectChange</w:t>
            </w:r>
          </w:p>
        </w:tc>
        <w:tc>
          <w:tcPr>
            <w:tcW w:w="1260" w:type="dxa"/>
            <w:shd w:val="clear" w:color="auto" w:fill="FFFFFF" w:themeFill="background1"/>
            <w:vAlign w:val="center"/>
            <w:hideMark/>
          </w:tcPr>
          <w:p w14:paraId="76C3AFA2" w14:textId="5F6706B4" w:rsidR="0064661A" w:rsidRPr="00145C64" w:rsidRDefault="0064661A" w:rsidP="0064661A">
            <w:pPr>
              <w:rPr>
                <w:color w:val="000000"/>
                <w:sz w:val="14"/>
                <w:szCs w:val="14"/>
              </w:rPr>
            </w:pPr>
            <w:r>
              <w:rPr>
                <w:color w:val="000000"/>
                <w:sz w:val="16"/>
                <w:szCs w:val="16"/>
              </w:rPr>
              <w:t>PNCSMain.pas</w:t>
            </w:r>
          </w:p>
        </w:tc>
        <w:tc>
          <w:tcPr>
            <w:tcW w:w="1081" w:type="dxa"/>
            <w:shd w:val="clear" w:color="auto" w:fill="FFFFFF" w:themeFill="background1"/>
            <w:vAlign w:val="center"/>
            <w:hideMark/>
          </w:tcPr>
          <w:p w14:paraId="4C35C393" w14:textId="54E31294" w:rsidR="0064661A" w:rsidRPr="00145C64" w:rsidRDefault="0064661A" w:rsidP="0064661A">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459CC3A1" w14:textId="6124A85E" w:rsidR="0064661A" w:rsidRPr="00145C64" w:rsidRDefault="0064661A" w:rsidP="0064661A">
            <w:pPr>
              <w:jc w:val="center"/>
              <w:rPr>
                <w:color w:val="000000"/>
                <w:sz w:val="14"/>
                <w:szCs w:val="14"/>
              </w:rPr>
            </w:pPr>
            <w:r>
              <w:rPr>
                <w:color w:val="000000"/>
                <w:sz w:val="16"/>
                <w:szCs w:val="16"/>
              </w:rPr>
              <w:t>Copy(PNCSForm.xFMPNTitles.Items[xFMPNTitles.ItemIndex], Pos('  IEN#', PNCSForm.xFMPNTitles.Items[xFMPNTitles.ItemIndex]) + 6, 99);</w:t>
            </w:r>
            <w:r>
              <w:rPr>
                <w:color w:val="000000"/>
                <w:sz w:val="16"/>
                <w:szCs w:val="16"/>
              </w:rPr>
              <w:br/>
              <w:t>PType := literal;</w:t>
            </w:r>
            <w:r>
              <w:rPr>
                <w:color w:val="000000"/>
                <w:sz w:val="16"/>
                <w:szCs w:val="16"/>
              </w:rPr>
              <w:br/>
              <w:t>xPatientIENS.Caption; {Patient IEN}</w:t>
            </w:r>
            <w:r>
              <w:rPr>
                <w:color w:val="000000"/>
                <w:sz w:val="16"/>
                <w:szCs w:val="16"/>
              </w:rPr>
              <w:br/>
              <w:t>PType := literal;</w:t>
            </w:r>
          </w:p>
        </w:tc>
      </w:tr>
      <w:tr w:rsidR="0064661A" w:rsidRPr="00285745" w14:paraId="6EABA63A" w14:textId="77777777" w:rsidTr="00145C64">
        <w:trPr>
          <w:trHeight w:val="2220"/>
        </w:trPr>
        <w:tc>
          <w:tcPr>
            <w:tcW w:w="1175" w:type="dxa"/>
            <w:vAlign w:val="center"/>
            <w:hideMark/>
          </w:tcPr>
          <w:p w14:paraId="2D8CAB90" w14:textId="45A11B00" w:rsidR="0064661A" w:rsidRPr="00145C64" w:rsidRDefault="0064661A" w:rsidP="0064661A">
            <w:pPr>
              <w:rPr>
                <w:color w:val="000000"/>
                <w:sz w:val="14"/>
                <w:szCs w:val="14"/>
              </w:rPr>
            </w:pPr>
            <w:r w:rsidRPr="00145C64">
              <w:rPr>
                <w:color w:val="000000"/>
                <w:sz w:val="14"/>
                <w:szCs w:val="14"/>
              </w:rPr>
              <w:t>TIU REQUIRES COSIGNATURE</w:t>
            </w:r>
          </w:p>
        </w:tc>
        <w:tc>
          <w:tcPr>
            <w:tcW w:w="985" w:type="dxa"/>
            <w:vAlign w:val="center"/>
            <w:hideMark/>
          </w:tcPr>
          <w:p w14:paraId="089E71A8" w14:textId="187831E9" w:rsidR="0064661A" w:rsidRPr="00145C64" w:rsidRDefault="0064661A" w:rsidP="0064661A">
            <w:pPr>
              <w:jc w:val="center"/>
              <w:rPr>
                <w:color w:val="000000"/>
                <w:sz w:val="14"/>
                <w:szCs w:val="14"/>
              </w:rPr>
            </w:pPr>
            <w:r w:rsidRPr="00145C64">
              <w:rPr>
                <w:color w:val="000000"/>
                <w:sz w:val="14"/>
                <w:szCs w:val="14"/>
              </w:rPr>
              <w:t>REQCOS</w:t>
            </w:r>
          </w:p>
        </w:tc>
        <w:tc>
          <w:tcPr>
            <w:tcW w:w="1087" w:type="dxa"/>
            <w:vAlign w:val="center"/>
            <w:hideMark/>
          </w:tcPr>
          <w:p w14:paraId="417AF24D" w14:textId="0EEA2F9A" w:rsidR="0064661A" w:rsidRPr="00145C64" w:rsidRDefault="0064661A" w:rsidP="0064661A">
            <w:pPr>
              <w:jc w:val="center"/>
              <w:rPr>
                <w:color w:val="000000"/>
                <w:sz w:val="14"/>
                <w:szCs w:val="14"/>
              </w:rPr>
            </w:pPr>
            <w:r w:rsidRPr="00145C64">
              <w:rPr>
                <w:color w:val="000000"/>
                <w:sz w:val="14"/>
                <w:szCs w:val="14"/>
              </w:rPr>
              <w:t xml:space="preserve"> TIUSRVA</w:t>
            </w:r>
          </w:p>
        </w:tc>
        <w:tc>
          <w:tcPr>
            <w:tcW w:w="1012" w:type="dxa"/>
            <w:vAlign w:val="center"/>
            <w:hideMark/>
          </w:tcPr>
          <w:p w14:paraId="24AE5DA0" w14:textId="70A2E523" w:rsidR="0064661A" w:rsidRPr="00145C64" w:rsidRDefault="0064661A" w:rsidP="0064661A">
            <w:pPr>
              <w:jc w:val="center"/>
              <w:rPr>
                <w:color w:val="000000"/>
                <w:sz w:val="14"/>
                <w:szCs w:val="14"/>
              </w:rPr>
            </w:pPr>
            <w:r w:rsidRPr="00145C64">
              <w:rPr>
                <w:color w:val="000000"/>
                <w:sz w:val="14"/>
                <w:szCs w:val="14"/>
              </w:rPr>
              <w:t>SINGLE VALUE</w:t>
            </w:r>
          </w:p>
        </w:tc>
        <w:tc>
          <w:tcPr>
            <w:tcW w:w="2041" w:type="dxa"/>
            <w:vAlign w:val="center"/>
            <w:hideMark/>
          </w:tcPr>
          <w:p w14:paraId="504A7AF2" w14:textId="34C1B31F" w:rsidR="0064661A" w:rsidRPr="00145C64" w:rsidRDefault="0064661A" w:rsidP="0064661A">
            <w:pPr>
              <w:rPr>
                <w:color w:val="000000"/>
                <w:sz w:val="14"/>
                <w:szCs w:val="14"/>
              </w:rPr>
            </w:pPr>
            <w:r w:rsidRPr="00145C64">
              <w:rPr>
                <w:color w:val="000000"/>
                <w:sz w:val="14"/>
                <w:szCs w:val="14"/>
              </w:rPr>
              <w:t>This Boolean RPC simply evaluates whether the current user requires cosignature for TIU DOCUMENTS, and returns a 1 if true, or a 0 if false.</w:t>
            </w:r>
          </w:p>
        </w:tc>
        <w:tc>
          <w:tcPr>
            <w:tcW w:w="990" w:type="dxa"/>
            <w:vAlign w:val="center"/>
            <w:hideMark/>
          </w:tcPr>
          <w:p w14:paraId="545B7C1E" w14:textId="0112A12F" w:rsidR="0064661A" w:rsidRPr="00145C64" w:rsidRDefault="0064661A" w:rsidP="0064661A">
            <w:pPr>
              <w:jc w:val="center"/>
              <w:rPr>
                <w:color w:val="000000"/>
                <w:sz w:val="14"/>
                <w:szCs w:val="14"/>
              </w:rPr>
            </w:pPr>
            <w:r w:rsidRPr="00145C64">
              <w:rPr>
                <w:color w:val="000000"/>
                <w:sz w:val="14"/>
                <w:szCs w:val="14"/>
              </w:rPr>
              <w:t>NONE</w:t>
            </w:r>
          </w:p>
        </w:tc>
        <w:tc>
          <w:tcPr>
            <w:tcW w:w="2340" w:type="dxa"/>
            <w:vAlign w:val="center"/>
            <w:hideMark/>
          </w:tcPr>
          <w:p w14:paraId="54B55B72" w14:textId="18B72E1D" w:rsidR="0064661A" w:rsidRPr="00145C64" w:rsidRDefault="0064661A" w:rsidP="0064661A">
            <w:pPr>
              <w:jc w:val="center"/>
              <w:rPr>
                <w:color w:val="000000"/>
                <w:sz w:val="14"/>
                <w:szCs w:val="14"/>
              </w:rPr>
            </w:pPr>
            <w:r w:rsidRPr="00145C64">
              <w:rPr>
                <w:color w:val="000000"/>
                <w:sz w:val="14"/>
                <w:szCs w:val="14"/>
              </w:rPr>
              <w:t>Boolean result: 0 if FALSE, OR 1 if TRUE.</w:t>
            </w:r>
          </w:p>
        </w:tc>
        <w:tc>
          <w:tcPr>
            <w:tcW w:w="1800" w:type="dxa"/>
            <w:vAlign w:val="center"/>
            <w:hideMark/>
          </w:tcPr>
          <w:p w14:paraId="4C82085E" w14:textId="30F8866A" w:rsidR="0064661A" w:rsidRPr="00145C64" w:rsidRDefault="0064661A" w:rsidP="0064661A">
            <w:pPr>
              <w:rPr>
                <w:color w:val="000000"/>
                <w:sz w:val="14"/>
                <w:szCs w:val="14"/>
              </w:rPr>
            </w:pPr>
            <w:r>
              <w:rPr>
                <w:color w:val="000000"/>
                <w:sz w:val="16"/>
                <w:szCs w:val="16"/>
              </w:rPr>
              <w:t>TCMTSignForm.</w:t>
            </w:r>
            <w:r>
              <w:rPr>
                <w:color w:val="000000"/>
                <w:sz w:val="16"/>
                <w:szCs w:val="16"/>
              </w:rPr>
              <w:br/>
              <w:t>PNTitlesChange</w:t>
            </w:r>
            <w:r>
              <w:rPr>
                <w:color w:val="000000"/>
                <w:sz w:val="16"/>
                <w:szCs w:val="16"/>
              </w:rPr>
              <w:br/>
            </w:r>
            <w:r>
              <w:rPr>
                <w:color w:val="000000"/>
                <w:sz w:val="16"/>
                <w:szCs w:val="16"/>
              </w:rPr>
              <w:br/>
              <w:t>TTIUSignForm.</w:t>
            </w:r>
            <w:r>
              <w:rPr>
                <w:color w:val="000000"/>
                <w:sz w:val="16"/>
                <w:szCs w:val="16"/>
              </w:rPr>
              <w:br/>
              <w:t>PNTitlesChange</w:t>
            </w:r>
          </w:p>
        </w:tc>
        <w:tc>
          <w:tcPr>
            <w:tcW w:w="1260" w:type="dxa"/>
            <w:vAlign w:val="center"/>
            <w:hideMark/>
          </w:tcPr>
          <w:p w14:paraId="3387E3D4" w14:textId="1E59C2D6" w:rsidR="0064661A" w:rsidRPr="00145C64" w:rsidRDefault="0064661A" w:rsidP="0064661A">
            <w:pPr>
              <w:rPr>
                <w:color w:val="000000"/>
                <w:sz w:val="14"/>
                <w:szCs w:val="14"/>
              </w:rPr>
            </w:pPr>
            <w:r>
              <w:rPr>
                <w:color w:val="000000"/>
                <w:sz w:val="16"/>
                <w:szCs w:val="16"/>
              </w:rPr>
              <w:t>frmCMTSign.pas</w:t>
            </w:r>
            <w:r>
              <w:rPr>
                <w:color w:val="000000"/>
                <w:sz w:val="16"/>
                <w:szCs w:val="16"/>
              </w:rPr>
              <w:br/>
              <w:t>tiusign.pas</w:t>
            </w:r>
          </w:p>
        </w:tc>
        <w:tc>
          <w:tcPr>
            <w:tcW w:w="1081" w:type="dxa"/>
            <w:vAlign w:val="center"/>
            <w:hideMark/>
          </w:tcPr>
          <w:p w14:paraId="7F3C0225" w14:textId="79D0B067" w:rsidR="0064661A" w:rsidRPr="00145C64" w:rsidRDefault="0064661A" w:rsidP="0064661A">
            <w:pPr>
              <w:jc w:val="center"/>
              <w:rPr>
                <w:color w:val="000000"/>
                <w:sz w:val="14"/>
                <w:szCs w:val="14"/>
              </w:rPr>
            </w:pPr>
            <w:r>
              <w:rPr>
                <w:color w:val="000000"/>
                <w:sz w:val="16"/>
                <w:szCs w:val="16"/>
              </w:rPr>
              <w:t>RPCBroker1</w:t>
            </w:r>
          </w:p>
        </w:tc>
        <w:tc>
          <w:tcPr>
            <w:tcW w:w="1709" w:type="dxa"/>
            <w:vAlign w:val="center"/>
            <w:hideMark/>
          </w:tcPr>
          <w:p w14:paraId="3C2B463E" w14:textId="35389770" w:rsidR="0064661A" w:rsidRPr="00145C64" w:rsidRDefault="0064661A" w:rsidP="0064661A">
            <w:pPr>
              <w:jc w:val="center"/>
              <w:rPr>
                <w:color w:val="000000"/>
                <w:sz w:val="14"/>
                <w:szCs w:val="14"/>
              </w:rPr>
            </w:pPr>
            <w:r>
              <w:rPr>
                <w:color w:val="000000"/>
                <w:sz w:val="16"/>
                <w:szCs w:val="16"/>
              </w:rPr>
              <w:t>Value := Copy(pncsForm.xFMPNTitles.Items[x], Pos('  IEN#', pncsForm.xFMPNTitles.Items[x]) + 6, 99);</w:t>
            </w:r>
            <w:r>
              <w:rPr>
                <w:color w:val="000000"/>
                <w:sz w:val="16"/>
                <w:szCs w:val="16"/>
              </w:rPr>
              <w:br/>
              <w:t>PType := literal;</w:t>
            </w:r>
            <w:r>
              <w:rPr>
                <w:color w:val="000000"/>
                <w:sz w:val="16"/>
                <w:szCs w:val="16"/>
              </w:rPr>
              <w:br/>
              <w:t>Value := '0';</w:t>
            </w:r>
            <w:r>
              <w:rPr>
                <w:color w:val="000000"/>
                <w:sz w:val="16"/>
                <w:szCs w:val="16"/>
              </w:rPr>
              <w:br/>
              <w:t>PType := literal;</w:t>
            </w:r>
            <w:r>
              <w:rPr>
                <w:color w:val="000000"/>
                <w:sz w:val="16"/>
                <w:szCs w:val="16"/>
              </w:rPr>
              <w:br/>
              <w:t>Value := AuthorIEN;</w:t>
            </w:r>
            <w:r>
              <w:rPr>
                <w:color w:val="000000"/>
                <w:sz w:val="16"/>
                <w:szCs w:val="16"/>
              </w:rPr>
              <w:br/>
              <w:t>PType := literal;</w:t>
            </w:r>
          </w:p>
        </w:tc>
      </w:tr>
      <w:tr w:rsidR="00B4179B" w:rsidRPr="00285745" w14:paraId="73850928" w14:textId="77777777" w:rsidTr="00145C64">
        <w:trPr>
          <w:trHeight w:val="2380"/>
        </w:trPr>
        <w:tc>
          <w:tcPr>
            <w:tcW w:w="1175" w:type="dxa"/>
            <w:shd w:val="clear" w:color="auto" w:fill="FFFFFF" w:themeFill="background1"/>
            <w:vAlign w:val="center"/>
            <w:hideMark/>
          </w:tcPr>
          <w:p w14:paraId="4A14F635" w14:textId="164090F7" w:rsidR="00B4179B" w:rsidRPr="00145C64" w:rsidRDefault="00B4179B" w:rsidP="00B4179B">
            <w:pPr>
              <w:rPr>
                <w:color w:val="000000"/>
                <w:sz w:val="14"/>
                <w:szCs w:val="14"/>
              </w:rPr>
            </w:pPr>
            <w:r w:rsidRPr="00145C64">
              <w:rPr>
                <w:color w:val="000000"/>
                <w:sz w:val="14"/>
                <w:szCs w:val="14"/>
              </w:rPr>
              <w:t>TIU SET DOCUMENT TEXT</w:t>
            </w:r>
          </w:p>
        </w:tc>
        <w:tc>
          <w:tcPr>
            <w:tcW w:w="985" w:type="dxa"/>
            <w:shd w:val="clear" w:color="auto" w:fill="FFFFFF" w:themeFill="background1"/>
            <w:vAlign w:val="center"/>
            <w:hideMark/>
          </w:tcPr>
          <w:p w14:paraId="213621E7" w14:textId="70692CC2" w:rsidR="00B4179B" w:rsidRPr="00145C64" w:rsidRDefault="00B4179B" w:rsidP="00B4179B">
            <w:pPr>
              <w:jc w:val="center"/>
              <w:rPr>
                <w:color w:val="000000"/>
                <w:sz w:val="14"/>
                <w:szCs w:val="14"/>
              </w:rPr>
            </w:pPr>
            <w:r w:rsidRPr="00145C64">
              <w:rPr>
                <w:color w:val="000000"/>
                <w:sz w:val="14"/>
                <w:szCs w:val="14"/>
              </w:rPr>
              <w:t>SETTEXT</w:t>
            </w:r>
          </w:p>
        </w:tc>
        <w:tc>
          <w:tcPr>
            <w:tcW w:w="1087" w:type="dxa"/>
            <w:shd w:val="clear" w:color="auto" w:fill="FFFFFF" w:themeFill="background1"/>
            <w:vAlign w:val="center"/>
            <w:hideMark/>
          </w:tcPr>
          <w:p w14:paraId="34BF5BCF" w14:textId="744A999B" w:rsidR="00B4179B" w:rsidRPr="00145C64" w:rsidRDefault="00B4179B" w:rsidP="00B4179B">
            <w:pPr>
              <w:jc w:val="center"/>
              <w:rPr>
                <w:color w:val="000000"/>
                <w:sz w:val="14"/>
                <w:szCs w:val="14"/>
              </w:rPr>
            </w:pPr>
            <w:r w:rsidRPr="00145C64">
              <w:rPr>
                <w:color w:val="000000"/>
                <w:sz w:val="14"/>
                <w:szCs w:val="14"/>
              </w:rPr>
              <w:t>TIUSRVPT</w:t>
            </w:r>
          </w:p>
        </w:tc>
        <w:tc>
          <w:tcPr>
            <w:tcW w:w="1012" w:type="dxa"/>
            <w:shd w:val="clear" w:color="auto" w:fill="FFFFFF" w:themeFill="background1"/>
            <w:vAlign w:val="center"/>
            <w:hideMark/>
          </w:tcPr>
          <w:p w14:paraId="2C31D337" w14:textId="6166BB29" w:rsidR="00B4179B" w:rsidRPr="00145C64" w:rsidRDefault="00B4179B" w:rsidP="00B4179B">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0E80B59B" w14:textId="19869674" w:rsidR="00B4179B" w:rsidRPr="00145C64" w:rsidRDefault="00B4179B" w:rsidP="00B4179B">
            <w:pPr>
              <w:rPr>
                <w:color w:val="000000"/>
                <w:sz w:val="14"/>
                <w:szCs w:val="14"/>
              </w:rPr>
            </w:pPr>
            <w:r w:rsidRPr="00145C64">
              <w:rPr>
                <w:color w:val="000000"/>
                <w:sz w:val="14"/>
                <w:szCs w:val="14"/>
              </w:rPr>
              <w:t>This RPC buffers the transmittal of text (i.e., the body of TIU Documents) from the Client to the Server. It allows documents of indefinite size to be filed, without risk of an allocate error on the M Server.</w:t>
            </w:r>
          </w:p>
        </w:tc>
        <w:tc>
          <w:tcPr>
            <w:tcW w:w="990" w:type="dxa"/>
            <w:shd w:val="clear" w:color="auto" w:fill="FFFFFF" w:themeFill="background1"/>
            <w:vAlign w:val="center"/>
            <w:hideMark/>
          </w:tcPr>
          <w:p w14:paraId="7AC3BFDD" w14:textId="40D00115" w:rsidR="00B4179B" w:rsidRPr="00145C64" w:rsidRDefault="00B4179B" w:rsidP="00B4179B">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2A48935" w14:textId="045D27AE" w:rsidR="00B4179B" w:rsidRPr="00145C64" w:rsidRDefault="00B4179B" w:rsidP="00B4179B">
            <w:pPr>
              <w:rPr>
                <w:color w:val="000000"/>
                <w:sz w:val="14"/>
                <w:szCs w:val="14"/>
              </w:rPr>
            </w:pPr>
            <w:r w:rsidRPr="00145C64">
              <w:rPr>
                <w:color w:val="000000"/>
                <w:sz w:val="14"/>
                <w:szCs w:val="14"/>
              </w:rPr>
              <w:t>Four '^'-piece scalar result formatted as follows:</w:t>
            </w:r>
            <w:r w:rsidRPr="00145C64">
              <w:rPr>
                <w:color w:val="000000"/>
                <w:sz w:val="14"/>
                <w:szCs w:val="14"/>
              </w:rPr>
              <w:br/>
              <w:t>If successful:  &lt;IEN in TIU DOCUMENT FILE&gt;^&lt;LAST_PAGE_RECEIVED&gt;^&lt;TOTAL_PAGES_EXPECTED&gt;</w:t>
            </w:r>
            <w:r w:rsidRPr="00145C64">
              <w:rPr>
                <w:color w:val="000000"/>
                <w:sz w:val="14"/>
                <w:szCs w:val="14"/>
              </w:rPr>
              <w:br/>
              <w:t>If unsuccessful: 0^0^0^Explanatory text</w:t>
            </w:r>
          </w:p>
        </w:tc>
        <w:tc>
          <w:tcPr>
            <w:tcW w:w="1800" w:type="dxa"/>
            <w:shd w:val="clear" w:color="auto" w:fill="FFFFFF" w:themeFill="background1"/>
            <w:vAlign w:val="center"/>
            <w:hideMark/>
          </w:tcPr>
          <w:p w14:paraId="3D307CE9" w14:textId="4D2645C1" w:rsidR="00B4179B" w:rsidRPr="00145C64" w:rsidRDefault="00B4179B" w:rsidP="00B4179B">
            <w:pPr>
              <w:rPr>
                <w:color w:val="000000"/>
                <w:sz w:val="14"/>
                <w:szCs w:val="14"/>
              </w:rPr>
            </w:pPr>
            <w:r>
              <w:rPr>
                <w:color w:val="000000"/>
                <w:sz w:val="16"/>
                <w:szCs w:val="16"/>
              </w:rPr>
              <w:t>TfrmTIUCosign.</w:t>
            </w:r>
            <w:r>
              <w:rPr>
                <w:color w:val="000000"/>
                <w:sz w:val="16"/>
                <w:szCs w:val="16"/>
              </w:rPr>
              <w:br/>
              <w:t>SaveAddendum</w:t>
            </w:r>
            <w:r>
              <w:rPr>
                <w:color w:val="000000"/>
                <w:sz w:val="16"/>
                <w:szCs w:val="16"/>
              </w:rPr>
              <w:br/>
            </w:r>
            <w:r>
              <w:rPr>
                <w:color w:val="000000"/>
                <w:sz w:val="16"/>
                <w:szCs w:val="16"/>
              </w:rPr>
              <w:br/>
              <w:t>uTIU</w:t>
            </w:r>
            <w:r>
              <w:rPr>
                <w:color w:val="000000"/>
                <w:sz w:val="16"/>
                <w:szCs w:val="16"/>
              </w:rPr>
              <w:br/>
              <w:t>InitParams</w:t>
            </w:r>
          </w:p>
        </w:tc>
        <w:tc>
          <w:tcPr>
            <w:tcW w:w="1260" w:type="dxa"/>
            <w:shd w:val="clear" w:color="auto" w:fill="FFFFFF" w:themeFill="background1"/>
            <w:vAlign w:val="center"/>
            <w:hideMark/>
          </w:tcPr>
          <w:p w14:paraId="0834DB80" w14:textId="7D53CC65" w:rsidR="00B4179B" w:rsidRPr="00145C64" w:rsidRDefault="00B4179B" w:rsidP="00B4179B">
            <w:pPr>
              <w:rPr>
                <w:color w:val="000000"/>
                <w:sz w:val="14"/>
                <w:szCs w:val="14"/>
              </w:rPr>
            </w:pPr>
            <w:r>
              <w:rPr>
                <w:color w:val="000000"/>
                <w:sz w:val="16"/>
                <w:szCs w:val="16"/>
              </w:rPr>
              <w:t>tiucosignature.pas</w:t>
            </w:r>
            <w:r>
              <w:rPr>
                <w:color w:val="000000"/>
                <w:sz w:val="16"/>
                <w:szCs w:val="16"/>
              </w:rPr>
              <w:br/>
            </w:r>
            <w:r>
              <w:rPr>
                <w:color w:val="000000"/>
                <w:sz w:val="16"/>
                <w:szCs w:val="16"/>
              </w:rPr>
              <w:br/>
              <w:t>uTIU.pas</w:t>
            </w:r>
          </w:p>
        </w:tc>
        <w:tc>
          <w:tcPr>
            <w:tcW w:w="1081" w:type="dxa"/>
            <w:shd w:val="clear" w:color="auto" w:fill="FFFFFF" w:themeFill="background1"/>
            <w:vAlign w:val="center"/>
            <w:hideMark/>
          </w:tcPr>
          <w:p w14:paraId="6ED583B5" w14:textId="16AA4DAB" w:rsidR="00B4179B" w:rsidRPr="00145C64" w:rsidRDefault="00B4179B" w:rsidP="00B4179B">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102A982A" w14:textId="25D6CE61" w:rsidR="00B4179B" w:rsidRPr="00145C64" w:rsidRDefault="00B4179B" w:rsidP="00B4179B">
            <w:pPr>
              <w:jc w:val="center"/>
              <w:rPr>
                <w:color w:val="000000"/>
                <w:sz w:val="14"/>
                <w:szCs w:val="14"/>
              </w:rPr>
            </w:pPr>
            <w:r>
              <w:rPr>
                <w:color w:val="000000"/>
                <w:sz w:val="16"/>
                <w:szCs w:val="16"/>
              </w:rPr>
              <w:t>Value := addendIEN;</w:t>
            </w:r>
            <w:r>
              <w:rPr>
                <w:color w:val="000000"/>
                <w:sz w:val="16"/>
                <w:szCs w:val="16"/>
              </w:rPr>
              <w:br/>
              <w:t>PType := literal;</w:t>
            </w:r>
            <w:r>
              <w:rPr>
                <w:color w:val="000000"/>
                <w:sz w:val="16"/>
                <w:szCs w:val="16"/>
              </w:rPr>
              <w:br/>
              <w:t>Mult['"TEXT",' + inttostr(x + 1) + ',0'] := addendumtext.lines[x];</w:t>
            </w:r>
            <w:r>
              <w:rPr>
                <w:color w:val="000000"/>
                <w:sz w:val="16"/>
                <w:szCs w:val="16"/>
              </w:rPr>
              <w:br/>
            </w:r>
            <w:r>
              <w:rPr>
                <w:b/>
                <w:bCs/>
                <w:color w:val="000000"/>
                <w:sz w:val="16"/>
                <w:szCs w:val="16"/>
              </w:rPr>
              <w:t>or</w:t>
            </w:r>
            <w:r>
              <w:rPr>
                <w:color w:val="000000"/>
                <w:sz w:val="16"/>
                <w:szCs w:val="16"/>
              </w:rPr>
              <w:br/>
              <w:t>Mult['"HDR"'] := '1^1';</w:t>
            </w:r>
            <w:r>
              <w:rPr>
                <w:color w:val="000000"/>
                <w:sz w:val="16"/>
                <w:szCs w:val="16"/>
              </w:rPr>
              <w:br/>
              <w:t>PType := list;</w:t>
            </w:r>
            <w:r>
              <w:rPr>
                <w:color w:val="000000"/>
                <w:sz w:val="16"/>
                <w:szCs w:val="16"/>
              </w:rPr>
              <w:br/>
              <w:t>Value := '0';</w:t>
            </w:r>
          </w:p>
        </w:tc>
      </w:tr>
      <w:tr w:rsidR="0084114D" w:rsidRPr="00285745" w14:paraId="572C4FE6" w14:textId="77777777" w:rsidTr="00A71091">
        <w:trPr>
          <w:trHeight w:val="3158"/>
        </w:trPr>
        <w:tc>
          <w:tcPr>
            <w:tcW w:w="1175" w:type="dxa"/>
            <w:vAlign w:val="center"/>
            <w:hideMark/>
          </w:tcPr>
          <w:p w14:paraId="51BD4515" w14:textId="2CA735BC" w:rsidR="0084114D" w:rsidRPr="00145C64" w:rsidRDefault="0084114D" w:rsidP="0084114D">
            <w:pPr>
              <w:rPr>
                <w:color w:val="000000"/>
                <w:sz w:val="14"/>
                <w:szCs w:val="14"/>
              </w:rPr>
            </w:pPr>
            <w:r w:rsidRPr="00145C64">
              <w:rPr>
                <w:color w:val="000000"/>
                <w:sz w:val="14"/>
                <w:szCs w:val="14"/>
              </w:rPr>
              <w:t>TIU SIGN RECORD</w:t>
            </w:r>
          </w:p>
        </w:tc>
        <w:tc>
          <w:tcPr>
            <w:tcW w:w="985" w:type="dxa"/>
            <w:vAlign w:val="center"/>
            <w:hideMark/>
          </w:tcPr>
          <w:p w14:paraId="651012B7" w14:textId="1B21A895" w:rsidR="0084114D" w:rsidRPr="00145C64" w:rsidRDefault="0084114D" w:rsidP="0084114D">
            <w:pPr>
              <w:jc w:val="center"/>
              <w:rPr>
                <w:color w:val="000000"/>
                <w:sz w:val="14"/>
                <w:szCs w:val="14"/>
              </w:rPr>
            </w:pPr>
            <w:r w:rsidRPr="00145C64">
              <w:rPr>
                <w:color w:val="000000"/>
                <w:sz w:val="14"/>
                <w:szCs w:val="14"/>
              </w:rPr>
              <w:t>SIGN</w:t>
            </w:r>
          </w:p>
        </w:tc>
        <w:tc>
          <w:tcPr>
            <w:tcW w:w="1087" w:type="dxa"/>
            <w:vAlign w:val="center"/>
            <w:hideMark/>
          </w:tcPr>
          <w:p w14:paraId="34AAD963" w14:textId="280C029A" w:rsidR="0084114D" w:rsidRPr="00145C64" w:rsidRDefault="0084114D" w:rsidP="0084114D">
            <w:pPr>
              <w:jc w:val="center"/>
              <w:rPr>
                <w:color w:val="000000"/>
                <w:sz w:val="14"/>
                <w:szCs w:val="14"/>
              </w:rPr>
            </w:pPr>
            <w:r w:rsidRPr="00145C64">
              <w:rPr>
                <w:color w:val="000000"/>
                <w:sz w:val="14"/>
                <w:szCs w:val="14"/>
              </w:rPr>
              <w:t xml:space="preserve">TIUSRVP </w:t>
            </w:r>
          </w:p>
        </w:tc>
        <w:tc>
          <w:tcPr>
            <w:tcW w:w="1012" w:type="dxa"/>
            <w:vAlign w:val="center"/>
            <w:hideMark/>
          </w:tcPr>
          <w:p w14:paraId="19627BD1" w14:textId="194D9BB2" w:rsidR="0084114D" w:rsidRPr="00145C64" w:rsidRDefault="0084114D" w:rsidP="0084114D">
            <w:pPr>
              <w:jc w:val="center"/>
              <w:rPr>
                <w:color w:val="000000"/>
                <w:sz w:val="14"/>
                <w:szCs w:val="14"/>
              </w:rPr>
            </w:pPr>
            <w:r w:rsidRPr="00145C64">
              <w:rPr>
                <w:color w:val="000000"/>
                <w:sz w:val="14"/>
                <w:szCs w:val="14"/>
              </w:rPr>
              <w:t>SINGLE VALUE</w:t>
            </w:r>
          </w:p>
        </w:tc>
        <w:tc>
          <w:tcPr>
            <w:tcW w:w="2041" w:type="dxa"/>
            <w:vAlign w:val="center"/>
            <w:hideMark/>
          </w:tcPr>
          <w:p w14:paraId="7234B406" w14:textId="1EF24A45" w:rsidR="0084114D" w:rsidRPr="00145C64" w:rsidRDefault="0084114D" w:rsidP="0084114D">
            <w:pPr>
              <w:rPr>
                <w:color w:val="000000"/>
                <w:sz w:val="14"/>
                <w:szCs w:val="14"/>
              </w:rPr>
            </w:pPr>
            <w:r w:rsidRPr="00145C64">
              <w:rPr>
                <w:color w:val="000000"/>
                <w:sz w:val="14"/>
                <w:szCs w:val="14"/>
              </w:rPr>
              <w:t>This API Supports the application of the user's electronic signature to a TIU document while evaluating authorization and validating the user's electronic signature.</w:t>
            </w:r>
          </w:p>
        </w:tc>
        <w:tc>
          <w:tcPr>
            <w:tcW w:w="990" w:type="dxa"/>
            <w:vAlign w:val="center"/>
            <w:hideMark/>
          </w:tcPr>
          <w:p w14:paraId="6AEB45BC" w14:textId="4341867E" w:rsidR="0084114D" w:rsidRPr="00145C64" w:rsidRDefault="0084114D" w:rsidP="0084114D">
            <w:pPr>
              <w:jc w:val="center"/>
              <w:rPr>
                <w:color w:val="000000"/>
                <w:sz w:val="14"/>
                <w:szCs w:val="14"/>
              </w:rPr>
            </w:pPr>
            <w:r w:rsidRPr="00145C64">
              <w:rPr>
                <w:color w:val="000000"/>
                <w:sz w:val="14"/>
                <w:szCs w:val="14"/>
              </w:rPr>
              <w:t>NONE</w:t>
            </w:r>
          </w:p>
        </w:tc>
        <w:tc>
          <w:tcPr>
            <w:tcW w:w="2340" w:type="dxa"/>
            <w:vAlign w:val="center"/>
            <w:hideMark/>
          </w:tcPr>
          <w:p w14:paraId="5EDF2B5D" w14:textId="53CD7DB5" w:rsidR="0084114D" w:rsidRPr="00145C64" w:rsidRDefault="0084114D" w:rsidP="0084114D">
            <w:pPr>
              <w:rPr>
                <w:color w:val="000000"/>
                <w:sz w:val="14"/>
                <w:szCs w:val="14"/>
              </w:rPr>
            </w:pPr>
            <w:r w:rsidRPr="00145C64">
              <w:rPr>
                <w:color w:val="000000"/>
                <w:sz w:val="14"/>
                <w:szCs w:val="14"/>
              </w:rPr>
              <w:t>This is the error code which may result if the user enters an invalid code, or if the Authorization/Subscription Utility determines that the user is NOT authorized to sign (or cosign) the document, as specified by the site's business rules.</w:t>
            </w:r>
          </w:p>
        </w:tc>
        <w:tc>
          <w:tcPr>
            <w:tcW w:w="1800" w:type="dxa"/>
            <w:vAlign w:val="center"/>
            <w:hideMark/>
          </w:tcPr>
          <w:p w14:paraId="328F888B" w14:textId="7BCBF765" w:rsidR="0084114D" w:rsidRPr="00145C64" w:rsidRDefault="0084114D" w:rsidP="0084114D">
            <w:pPr>
              <w:rPr>
                <w:color w:val="000000"/>
                <w:sz w:val="14"/>
                <w:szCs w:val="14"/>
              </w:rPr>
            </w:pPr>
            <w:r>
              <w:rPr>
                <w:color w:val="000000"/>
                <w:sz w:val="16"/>
                <w:szCs w:val="16"/>
              </w:rPr>
              <w:t>TfrmTIUCosign.</w:t>
            </w:r>
            <w:r>
              <w:rPr>
                <w:color w:val="000000"/>
                <w:sz w:val="16"/>
                <w:szCs w:val="16"/>
              </w:rPr>
              <w:br/>
              <w:t>SaveAddendum</w:t>
            </w:r>
            <w:r>
              <w:rPr>
                <w:color w:val="000000"/>
                <w:sz w:val="16"/>
                <w:szCs w:val="16"/>
              </w:rPr>
              <w:br/>
            </w:r>
            <w:r>
              <w:rPr>
                <w:color w:val="000000"/>
                <w:sz w:val="16"/>
                <w:szCs w:val="16"/>
              </w:rPr>
              <w:br/>
              <w:t>uTIU</w:t>
            </w:r>
            <w:r>
              <w:rPr>
                <w:color w:val="000000"/>
                <w:sz w:val="16"/>
                <w:szCs w:val="16"/>
              </w:rPr>
              <w:br/>
              <w:t>SignTIURecord</w:t>
            </w:r>
          </w:p>
        </w:tc>
        <w:tc>
          <w:tcPr>
            <w:tcW w:w="1260" w:type="dxa"/>
            <w:vAlign w:val="center"/>
            <w:hideMark/>
          </w:tcPr>
          <w:p w14:paraId="47761CB4" w14:textId="3194BBB8" w:rsidR="0084114D" w:rsidRPr="00145C64" w:rsidRDefault="0084114D" w:rsidP="0084114D">
            <w:pPr>
              <w:rPr>
                <w:color w:val="000000"/>
                <w:sz w:val="14"/>
                <w:szCs w:val="14"/>
              </w:rPr>
            </w:pPr>
            <w:r>
              <w:rPr>
                <w:color w:val="000000"/>
                <w:sz w:val="16"/>
                <w:szCs w:val="16"/>
              </w:rPr>
              <w:t>tiucosignature.pas</w:t>
            </w:r>
            <w:r>
              <w:rPr>
                <w:color w:val="000000"/>
                <w:sz w:val="16"/>
                <w:szCs w:val="16"/>
              </w:rPr>
              <w:br/>
            </w:r>
            <w:r>
              <w:rPr>
                <w:color w:val="000000"/>
                <w:sz w:val="16"/>
                <w:szCs w:val="16"/>
              </w:rPr>
              <w:br/>
              <w:t>uTIU.pas</w:t>
            </w:r>
            <w:r>
              <w:rPr>
                <w:color w:val="000000"/>
                <w:sz w:val="16"/>
                <w:szCs w:val="16"/>
              </w:rPr>
              <w:br/>
              <w:t>- frmCMTSign.pas</w:t>
            </w:r>
            <w:r>
              <w:rPr>
                <w:color w:val="000000"/>
                <w:sz w:val="16"/>
                <w:szCs w:val="16"/>
              </w:rPr>
              <w:br/>
              <w:t>- tiusign.pas</w:t>
            </w:r>
          </w:p>
        </w:tc>
        <w:tc>
          <w:tcPr>
            <w:tcW w:w="1081" w:type="dxa"/>
            <w:vAlign w:val="center"/>
            <w:hideMark/>
          </w:tcPr>
          <w:p w14:paraId="193807ED" w14:textId="3589AA3A" w:rsidR="0084114D" w:rsidRPr="00145C64" w:rsidRDefault="0084114D" w:rsidP="0084114D">
            <w:pPr>
              <w:jc w:val="center"/>
              <w:rPr>
                <w:color w:val="000000"/>
                <w:sz w:val="14"/>
                <w:szCs w:val="14"/>
              </w:rPr>
            </w:pPr>
            <w:r>
              <w:rPr>
                <w:color w:val="000000"/>
                <w:sz w:val="16"/>
                <w:szCs w:val="16"/>
              </w:rPr>
              <w:t>RPCBroker1</w:t>
            </w:r>
          </w:p>
        </w:tc>
        <w:tc>
          <w:tcPr>
            <w:tcW w:w="1709" w:type="dxa"/>
            <w:vAlign w:val="center"/>
            <w:hideMark/>
          </w:tcPr>
          <w:p w14:paraId="1594BD1B" w14:textId="252E82CB" w:rsidR="0084114D" w:rsidRPr="00145C64" w:rsidRDefault="0084114D" w:rsidP="0084114D">
            <w:pPr>
              <w:jc w:val="center"/>
              <w:rPr>
                <w:color w:val="000000"/>
                <w:sz w:val="14"/>
                <w:szCs w:val="14"/>
              </w:rPr>
            </w:pPr>
            <w:r>
              <w:rPr>
                <w:color w:val="000000"/>
                <w:sz w:val="16"/>
                <w:szCs w:val="16"/>
              </w:rPr>
              <w:t>Value := aTIUNoteIEN;</w:t>
            </w:r>
            <w:r>
              <w:rPr>
                <w:color w:val="000000"/>
                <w:sz w:val="16"/>
                <w:szCs w:val="16"/>
              </w:rPr>
              <w:br/>
              <w:t>PType := literal;</w:t>
            </w:r>
            <w:r>
              <w:rPr>
                <w:color w:val="000000"/>
                <w:sz w:val="16"/>
                <w:szCs w:val="16"/>
              </w:rPr>
              <w:br/>
              <w:t>Value := Encrypt(aSignature);</w:t>
            </w:r>
            <w:r>
              <w:rPr>
                <w:color w:val="000000"/>
                <w:sz w:val="16"/>
                <w:szCs w:val="16"/>
              </w:rPr>
              <w:br/>
              <w:t>PType := literal;</w:t>
            </w:r>
            <w:r>
              <w:rPr>
                <w:color w:val="000000"/>
                <w:sz w:val="16"/>
                <w:szCs w:val="16"/>
              </w:rPr>
              <w:br/>
              <w:t>Value := addendIEN;</w:t>
            </w:r>
            <w:r>
              <w:rPr>
                <w:color w:val="000000"/>
                <w:sz w:val="16"/>
                <w:szCs w:val="16"/>
              </w:rPr>
              <w:br/>
              <w:t>PType := literal;</w:t>
            </w:r>
            <w:r>
              <w:rPr>
                <w:color w:val="000000"/>
                <w:sz w:val="16"/>
                <w:szCs w:val="16"/>
              </w:rPr>
              <w:br/>
              <w:t>Value := Encrypt(TIUSignForm.Edit3.Text);</w:t>
            </w:r>
          </w:p>
        </w:tc>
      </w:tr>
      <w:tr w:rsidR="0084114D" w:rsidRPr="00285745" w14:paraId="45D51545" w14:textId="77777777" w:rsidTr="00A71091">
        <w:trPr>
          <w:trHeight w:val="3050"/>
        </w:trPr>
        <w:tc>
          <w:tcPr>
            <w:tcW w:w="1175" w:type="dxa"/>
            <w:vAlign w:val="center"/>
            <w:hideMark/>
          </w:tcPr>
          <w:p w14:paraId="5A02006C" w14:textId="43D17E27" w:rsidR="0084114D" w:rsidRPr="00145C64" w:rsidRDefault="0084114D" w:rsidP="0084114D">
            <w:pPr>
              <w:rPr>
                <w:color w:val="000000"/>
                <w:sz w:val="14"/>
                <w:szCs w:val="14"/>
              </w:rPr>
            </w:pPr>
            <w:r w:rsidRPr="00145C64">
              <w:rPr>
                <w:color w:val="000000"/>
                <w:sz w:val="14"/>
                <w:szCs w:val="14"/>
              </w:rPr>
              <w:t>TIU UPDATE RECORD</w:t>
            </w:r>
          </w:p>
        </w:tc>
        <w:tc>
          <w:tcPr>
            <w:tcW w:w="985" w:type="dxa"/>
            <w:vAlign w:val="center"/>
            <w:hideMark/>
          </w:tcPr>
          <w:p w14:paraId="19D70F38" w14:textId="21082A72" w:rsidR="0084114D" w:rsidRPr="00145C64" w:rsidRDefault="0084114D" w:rsidP="0084114D">
            <w:pPr>
              <w:jc w:val="center"/>
              <w:rPr>
                <w:color w:val="000000"/>
                <w:sz w:val="14"/>
                <w:szCs w:val="14"/>
              </w:rPr>
            </w:pPr>
            <w:r w:rsidRPr="00145C64">
              <w:rPr>
                <w:color w:val="000000"/>
                <w:sz w:val="14"/>
                <w:szCs w:val="14"/>
              </w:rPr>
              <w:t>UPDATE</w:t>
            </w:r>
          </w:p>
        </w:tc>
        <w:tc>
          <w:tcPr>
            <w:tcW w:w="1087" w:type="dxa"/>
            <w:vAlign w:val="center"/>
            <w:hideMark/>
          </w:tcPr>
          <w:p w14:paraId="6A6FA4F8" w14:textId="30C79436" w:rsidR="0084114D" w:rsidRPr="00145C64" w:rsidRDefault="0084114D" w:rsidP="0084114D">
            <w:pPr>
              <w:jc w:val="center"/>
              <w:rPr>
                <w:color w:val="000000"/>
                <w:sz w:val="14"/>
                <w:szCs w:val="14"/>
              </w:rPr>
            </w:pPr>
            <w:r w:rsidRPr="00145C64">
              <w:rPr>
                <w:color w:val="000000"/>
                <w:sz w:val="14"/>
                <w:szCs w:val="14"/>
              </w:rPr>
              <w:t>TIUSRVP</w:t>
            </w:r>
          </w:p>
        </w:tc>
        <w:tc>
          <w:tcPr>
            <w:tcW w:w="1012" w:type="dxa"/>
            <w:vAlign w:val="center"/>
            <w:hideMark/>
          </w:tcPr>
          <w:p w14:paraId="58189ED3" w14:textId="1DAB045C" w:rsidR="0084114D" w:rsidRPr="00145C64" w:rsidRDefault="0084114D" w:rsidP="0084114D">
            <w:pPr>
              <w:jc w:val="center"/>
              <w:rPr>
                <w:color w:val="000000"/>
                <w:sz w:val="14"/>
                <w:szCs w:val="14"/>
              </w:rPr>
            </w:pPr>
            <w:r w:rsidRPr="00145C64">
              <w:rPr>
                <w:color w:val="000000"/>
                <w:sz w:val="14"/>
                <w:szCs w:val="14"/>
              </w:rPr>
              <w:t>SINGLE VALUE</w:t>
            </w:r>
          </w:p>
        </w:tc>
        <w:tc>
          <w:tcPr>
            <w:tcW w:w="2041" w:type="dxa"/>
            <w:vAlign w:val="center"/>
            <w:hideMark/>
          </w:tcPr>
          <w:p w14:paraId="4391F199" w14:textId="6EFCD05B" w:rsidR="0084114D" w:rsidRPr="00145C64" w:rsidRDefault="0084114D" w:rsidP="0084114D">
            <w:pPr>
              <w:rPr>
                <w:color w:val="000000"/>
                <w:sz w:val="14"/>
                <w:szCs w:val="14"/>
              </w:rPr>
            </w:pPr>
            <w:r w:rsidRPr="00145C64">
              <w:rPr>
                <w:color w:val="000000"/>
                <w:sz w:val="14"/>
                <w:szCs w:val="14"/>
              </w:rPr>
              <w:t>This API updates the record named in the TIUDA parameter, with the information contained in the TIUX(Field #) array.  The body of the modified TIU document should be passed in the TIUX("TEXT",i,0) subscript, where i is the line number (i.e., the "TEXT" node should be ready to MERGE with a word processing field).  Any filing errors which may occur will be returned in the single valued ERR parameter (which is passed by reference).</w:t>
            </w:r>
          </w:p>
        </w:tc>
        <w:tc>
          <w:tcPr>
            <w:tcW w:w="990" w:type="dxa"/>
            <w:vAlign w:val="center"/>
            <w:hideMark/>
          </w:tcPr>
          <w:p w14:paraId="50EE5877" w14:textId="6244A03D" w:rsidR="0084114D" w:rsidRPr="00145C64" w:rsidRDefault="0084114D" w:rsidP="0084114D">
            <w:pPr>
              <w:jc w:val="center"/>
              <w:rPr>
                <w:color w:val="000000"/>
                <w:sz w:val="14"/>
                <w:szCs w:val="14"/>
              </w:rPr>
            </w:pPr>
            <w:r w:rsidRPr="00145C64">
              <w:rPr>
                <w:color w:val="000000"/>
                <w:sz w:val="14"/>
                <w:szCs w:val="14"/>
              </w:rPr>
              <w:t>NONE</w:t>
            </w:r>
          </w:p>
        </w:tc>
        <w:tc>
          <w:tcPr>
            <w:tcW w:w="2340" w:type="dxa"/>
            <w:vAlign w:val="center"/>
            <w:hideMark/>
          </w:tcPr>
          <w:p w14:paraId="62C4BDEC" w14:textId="6C65C221" w:rsidR="0084114D" w:rsidRPr="00145C64" w:rsidRDefault="0084114D" w:rsidP="0084114D">
            <w:pPr>
              <w:jc w:val="center"/>
              <w:rPr>
                <w:color w:val="000000"/>
                <w:sz w:val="14"/>
                <w:szCs w:val="14"/>
              </w:rPr>
            </w:pPr>
            <w:r w:rsidRPr="00145C64">
              <w:rPr>
                <w:color w:val="000000"/>
                <w:sz w:val="14"/>
                <w:szCs w:val="14"/>
              </w:rPr>
              <w:t>NONE</w:t>
            </w:r>
          </w:p>
        </w:tc>
        <w:tc>
          <w:tcPr>
            <w:tcW w:w="1800" w:type="dxa"/>
            <w:vAlign w:val="center"/>
            <w:hideMark/>
          </w:tcPr>
          <w:p w14:paraId="30B6E7C5" w14:textId="00CE490C" w:rsidR="0084114D" w:rsidRPr="00145C64" w:rsidRDefault="0084114D" w:rsidP="0084114D">
            <w:pPr>
              <w:spacing w:after="240"/>
              <w:rPr>
                <w:color w:val="000000"/>
                <w:sz w:val="14"/>
                <w:szCs w:val="14"/>
              </w:rPr>
            </w:pPr>
            <w:r>
              <w:rPr>
                <w:color w:val="000000"/>
                <w:sz w:val="16"/>
                <w:szCs w:val="16"/>
              </w:rPr>
              <w:t>TfrmTIUCosign.</w:t>
            </w:r>
            <w:r>
              <w:rPr>
                <w:color w:val="000000"/>
                <w:sz w:val="16"/>
                <w:szCs w:val="16"/>
              </w:rPr>
              <w:br/>
              <w:t>SaveAddendum</w:t>
            </w:r>
          </w:p>
        </w:tc>
        <w:tc>
          <w:tcPr>
            <w:tcW w:w="1260" w:type="dxa"/>
            <w:vAlign w:val="center"/>
            <w:hideMark/>
          </w:tcPr>
          <w:p w14:paraId="73E62CA8" w14:textId="78AEF3DD" w:rsidR="0084114D" w:rsidRPr="00145C64" w:rsidRDefault="0084114D" w:rsidP="0084114D">
            <w:pPr>
              <w:rPr>
                <w:color w:val="000000"/>
                <w:sz w:val="14"/>
                <w:szCs w:val="14"/>
              </w:rPr>
            </w:pPr>
            <w:r>
              <w:rPr>
                <w:color w:val="000000"/>
                <w:sz w:val="16"/>
                <w:szCs w:val="16"/>
              </w:rPr>
              <w:t>tiucosignature.pas</w:t>
            </w:r>
          </w:p>
        </w:tc>
        <w:tc>
          <w:tcPr>
            <w:tcW w:w="1081" w:type="dxa"/>
            <w:vAlign w:val="center"/>
            <w:hideMark/>
          </w:tcPr>
          <w:p w14:paraId="604C1CCB" w14:textId="0AA3A56E" w:rsidR="0084114D" w:rsidRPr="00145C64" w:rsidRDefault="0084114D" w:rsidP="0084114D">
            <w:pPr>
              <w:jc w:val="center"/>
              <w:rPr>
                <w:color w:val="000000"/>
                <w:sz w:val="14"/>
                <w:szCs w:val="14"/>
              </w:rPr>
            </w:pPr>
            <w:r>
              <w:rPr>
                <w:color w:val="000000"/>
                <w:sz w:val="16"/>
                <w:szCs w:val="16"/>
              </w:rPr>
              <w:t>RPCBroker1</w:t>
            </w:r>
          </w:p>
        </w:tc>
        <w:tc>
          <w:tcPr>
            <w:tcW w:w="1709" w:type="dxa"/>
            <w:vAlign w:val="center"/>
            <w:hideMark/>
          </w:tcPr>
          <w:p w14:paraId="62F98A03" w14:textId="107DB4AC" w:rsidR="0084114D" w:rsidRPr="00145C64" w:rsidRDefault="0084114D" w:rsidP="0084114D">
            <w:pPr>
              <w:jc w:val="center"/>
              <w:rPr>
                <w:color w:val="000000"/>
                <w:sz w:val="14"/>
                <w:szCs w:val="14"/>
              </w:rPr>
            </w:pPr>
            <w:r>
              <w:rPr>
                <w:color w:val="000000"/>
                <w:sz w:val="16"/>
                <w:szCs w:val="16"/>
              </w:rPr>
              <w:t>Value := addendIEN;</w:t>
            </w:r>
            <w:r>
              <w:rPr>
                <w:color w:val="000000"/>
                <w:sz w:val="16"/>
                <w:szCs w:val="16"/>
              </w:rPr>
              <w:br/>
              <w:t>PType := literal;</w:t>
            </w:r>
            <w:r>
              <w:rPr>
                <w:color w:val="000000"/>
                <w:sz w:val="16"/>
                <w:szCs w:val="16"/>
              </w:rPr>
              <w:br/>
              <w:t>Mult['1202'] := authorIEN;</w:t>
            </w:r>
            <w:r>
              <w:rPr>
                <w:color w:val="000000"/>
                <w:sz w:val="16"/>
                <w:szCs w:val="16"/>
              </w:rPr>
              <w:br/>
              <w:t>Mult['1301'] := dttm</w:t>
            </w:r>
            <w:r>
              <w:rPr>
                <w:color w:val="000000"/>
                <w:sz w:val="16"/>
                <w:szCs w:val="16"/>
              </w:rPr>
              <w:br/>
              <w:t>Mult['1701'] := '';</w:t>
            </w:r>
            <w:r>
              <w:rPr>
                <w:color w:val="000000"/>
                <w:sz w:val="16"/>
                <w:szCs w:val="16"/>
              </w:rPr>
              <w:br/>
              <w:t>PType := list;</w:t>
            </w:r>
            <w:r>
              <w:rPr>
                <w:color w:val="000000"/>
                <w:sz w:val="16"/>
                <w:szCs w:val="16"/>
              </w:rPr>
              <w:br/>
              <w:t>Value := '1';</w:t>
            </w:r>
          </w:p>
        </w:tc>
      </w:tr>
      <w:tr w:rsidR="00A71091" w:rsidRPr="00285745" w14:paraId="5744E3BB" w14:textId="77777777" w:rsidTr="00A71091">
        <w:trPr>
          <w:trHeight w:val="1880"/>
        </w:trPr>
        <w:tc>
          <w:tcPr>
            <w:tcW w:w="1175" w:type="dxa"/>
            <w:vAlign w:val="center"/>
            <w:hideMark/>
          </w:tcPr>
          <w:p w14:paraId="1A9DDE45" w14:textId="1F2760B4" w:rsidR="00A71091" w:rsidRPr="00145C64" w:rsidRDefault="00A71091" w:rsidP="00A71091">
            <w:pPr>
              <w:rPr>
                <w:color w:val="000000"/>
                <w:sz w:val="14"/>
                <w:szCs w:val="14"/>
              </w:rPr>
            </w:pPr>
            <w:r w:rsidRPr="00145C64">
              <w:rPr>
                <w:color w:val="000000"/>
                <w:sz w:val="14"/>
                <w:szCs w:val="14"/>
              </w:rPr>
              <w:t xml:space="preserve">XUS SET VISITOR </w:t>
            </w:r>
          </w:p>
        </w:tc>
        <w:tc>
          <w:tcPr>
            <w:tcW w:w="985" w:type="dxa"/>
            <w:vAlign w:val="center"/>
            <w:hideMark/>
          </w:tcPr>
          <w:p w14:paraId="3564CD9E" w14:textId="059EDEAB" w:rsidR="00A71091" w:rsidRPr="00145C64" w:rsidRDefault="00A71091" w:rsidP="00A71091">
            <w:pPr>
              <w:jc w:val="center"/>
              <w:rPr>
                <w:color w:val="000000"/>
                <w:sz w:val="14"/>
                <w:szCs w:val="14"/>
              </w:rPr>
            </w:pPr>
            <w:r w:rsidRPr="00145C64">
              <w:rPr>
                <w:color w:val="000000"/>
                <w:sz w:val="14"/>
                <w:szCs w:val="14"/>
              </w:rPr>
              <w:t>SETVISIT</w:t>
            </w:r>
          </w:p>
        </w:tc>
        <w:tc>
          <w:tcPr>
            <w:tcW w:w="1087" w:type="dxa"/>
            <w:vAlign w:val="center"/>
            <w:hideMark/>
          </w:tcPr>
          <w:p w14:paraId="7730E3FD" w14:textId="7C100AC1" w:rsidR="00A71091" w:rsidRPr="00145C64" w:rsidRDefault="00A71091" w:rsidP="00A71091">
            <w:pPr>
              <w:jc w:val="center"/>
              <w:rPr>
                <w:color w:val="000000"/>
                <w:sz w:val="14"/>
                <w:szCs w:val="14"/>
              </w:rPr>
            </w:pPr>
            <w:r w:rsidRPr="00145C64">
              <w:rPr>
                <w:color w:val="000000"/>
                <w:sz w:val="14"/>
                <w:szCs w:val="14"/>
              </w:rPr>
              <w:t>XUSBSE1</w:t>
            </w:r>
          </w:p>
        </w:tc>
        <w:tc>
          <w:tcPr>
            <w:tcW w:w="1012" w:type="dxa"/>
            <w:vAlign w:val="center"/>
            <w:hideMark/>
          </w:tcPr>
          <w:p w14:paraId="29A74697" w14:textId="667E2061" w:rsidR="00A71091" w:rsidRPr="00145C64" w:rsidRDefault="00A71091" w:rsidP="00A71091">
            <w:pPr>
              <w:jc w:val="center"/>
              <w:rPr>
                <w:color w:val="000000"/>
                <w:sz w:val="14"/>
                <w:szCs w:val="14"/>
              </w:rPr>
            </w:pPr>
            <w:r w:rsidRPr="00145C64">
              <w:rPr>
                <w:color w:val="000000"/>
                <w:sz w:val="14"/>
                <w:szCs w:val="14"/>
              </w:rPr>
              <w:t>SINGLE VALUE</w:t>
            </w:r>
          </w:p>
        </w:tc>
        <w:tc>
          <w:tcPr>
            <w:tcW w:w="2041" w:type="dxa"/>
            <w:vAlign w:val="center"/>
            <w:hideMark/>
          </w:tcPr>
          <w:p w14:paraId="114BD511" w14:textId="7FE253D1" w:rsidR="00A71091" w:rsidRPr="00145C64" w:rsidRDefault="00A71091" w:rsidP="00A71091">
            <w:pPr>
              <w:jc w:val="center"/>
              <w:rPr>
                <w:color w:val="000000"/>
                <w:sz w:val="14"/>
                <w:szCs w:val="14"/>
              </w:rPr>
            </w:pPr>
            <w:r w:rsidRPr="00145C64">
              <w:rPr>
                <w:color w:val="000000"/>
                <w:sz w:val="14"/>
                <w:szCs w:val="14"/>
              </w:rPr>
              <w:t>NONE</w:t>
            </w:r>
          </w:p>
        </w:tc>
        <w:tc>
          <w:tcPr>
            <w:tcW w:w="990" w:type="dxa"/>
            <w:vAlign w:val="center"/>
            <w:hideMark/>
          </w:tcPr>
          <w:p w14:paraId="2539A839" w14:textId="79942CB4" w:rsidR="00A71091" w:rsidRPr="00145C64" w:rsidRDefault="00A71091" w:rsidP="00A71091">
            <w:pPr>
              <w:jc w:val="center"/>
              <w:rPr>
                <w:color w:val="000000"/>
                <w:sz w:val="14"/>
                <w:szCs w:val="14"/>
              </w:rPr>
            </w:pPr>
            <w:r w:rsidRPr="00145C64">
              <w:rPr>
                <w:color w:val="000000"/>
                <w:sz w:val="14"/>
                <w:szCs w:val="14"/>
              </w:rPr>
              <w:t>NONE</w:t>
            </w:r>
          </w:p>
        </w:tc>
        <w:tc>
          <w:tcPr>
            <w:tcW w:w="2340" w:type="dxa"/>
            <w:vAlign w:val="center"/>
            <w:hideMark/>
          </w:tcPr>
          <w:p w14:paraId="2FF74B47" w14:textId="135DD1F8" w:rsidR="00A71091" w:rsidRPr="00145C64" w:rsidRDefault="00A71091" w:rsidP="00A71091">
            <w:pPr>
              <w:jc w:val="center"/>
              <w:rPr>
                <w:color w:val="000000"/>
                <w:sz w:val="14"/>
                <w:szCs w:val="14"/>
              </w:rPr>
            </w:pPr>
            <w:r w:rsidRPr="00145C64">
              <w:rPr>
                <w:color w:val="000000"/>
                <w:sz w:val="14"/>
                <w:szCs w:val="14"/>
              </w:rPr>
              <w:t>NONE</w:t>
            </w:r>
          </w:p>
        </w:tc>
        <w:tc>
          <w:tcPr>
            <w:tcW w:w="1800" w:type="dxa"/>
            <w:vAlign w:val="center"/>
            <w:hideMark/>
          </w:tcPr>
          <w:p w14:paraId="3D0FC1F4" w14:textId="4B4EA5D7" w:rsidR="00A71091" w:rsidRPr="00145C64" w:rsidRDefault="00A71091" w:rsidP="00A71091">
            <w:pPr>
              <w:rPr>
                <w:color w:val="000000"/>
                <w:sz w:val="14"/>
                <w:szCs w:val="14"/>
              </w:rPr>
            </w:pPr>
            <w:r w:rsidRPr="00145C64">
              <w:rPr>
                <w:color w:val="000000"/>
                <w:sz w:val="14"/>
                <w:szCs w:val="14"/>
              </w:rPr>
              <w:t>XUS SET VISITOR'</w:t>
            </w:r>
          </w:p>
        </w:tc>
        <w:tc>
          <w:tcPr>
            <w:tcW w:w="1260" w:type="dxa"/>
            <w:vAlign w:val="center"/>
            <w:hideMark/>
          </w:tcPr>
          <w:p w14:paraId="20907B58" w14:textId="779E67C8" w:rsidR="00A71091" w:rsidRPr="00145C64" w:rsidRDefault="00A71091" w:rsidP="00A71091">
            <w:pPr>
              <w:jc w:val="center"/>
              <w:rPr>
                <w:color w:val="000000"/>
                <w:sz w:val="14"/>
                <w:szCs w:val="14"/>
              </w:rPr>
            </w:pPr>
            <w:r>
              <w:rPr>
                <w:color w:val="000000"/>
                <w:sz w:val="16"/>
                <w:szCs w:val="16"/>
              </w:rPr>
              <w:t>Not called in Delphi code</w:t>
            </w:r>
          </w:p>
        </w:tc>
        <w:tc>
          <w:tcPr>
            <w:tcW w:w="1081" w:type="dxa"/>
            <w:vAlign w:val="center"/>
            <w:hideMark/>
          </w:tcPr>
          <w:p w14:paraId="61D8A04E" w14:textId="0DF0241B" w:rsidR="00A71091" w:rsidRPr="00145C64" w:rsidRDefault="00A71091" w:rsidP="00A71091">
            <w:pPr>
              <w:jc w:val="center"/>
              <w:rPr>
                <w:color w:val="000000"/>
                <w:sz w:val="14"/>
                <w:szCs w:val="14"/>
              </w:rPr>
            </w:pPr>
            <w:r>
              <w:rPr>
                <w:color w:val="000000"/>
                <w:sz w:val="16"/>
                <w:szCs w:val="16"/>
              </w:rPr>
              <w:t>Not called in Delphi code</w:t>
            </w:r>
          </w:p>
        </w:tc>
        <w:tc>
          <w:tcPr>
            <w:tcW w:w="1709" w:type="dxa"/>
            <w:vAlign w:val="center"/>
            <w:hideMark/>
          </w:tcPr>
          <w:p w14:paraId="4E8AB929" w14:textId="081FA13C" w:rsidR="00A71091" w:rsidRPr="00145C64" w:rsidRDefault="00A71091" w:rsidP="00A71091">
            <w:pPr>
              <w:jc w:val="center"/>
              <w:rPr>
                <w:color w:val="000000"/>
                <w:sz w:val="14"/>
                <w:szCs w:val="14"/>
              </w:rPr>
            </w:pPr>
            <w:r>
              <w:rPr>
                <w:color w:val="000000"/>
                <w:sz w:val="16"/>
                <w:szCs w:val="16"/>
              </w:rPr>
              <w:t>Not called in Delphi code</w:t>
            </w:r>
          </w:p>
        </w:tc>
      </w:tr>
      <w:tr w:rsidR="00A71091" w:rsidRPr="00285745" w14:paraId="0382E333" w14:textId="77777777" w:rsidTr="00145C64">
        <w:trPr>
          <w:trHeight w:val="1060"/>
        </w:trPr>
        <w:tc>
          <w:tcPr>
            <w:tcW w:w="1175" w:type="dxa"/>
            <w:shd w:val="clear" w:color="auto" w:fill="FFFFFF" w:themeFill="background1"/>
            <w:vAlign w:val="center"/>
            <w:hideMark/>
          </w:tcPr>
          <w:p w14:paraId="08E157AD" w14:textId="08F4C795" w:rsidR="00A71091" w:rsidRPr="00145C64" w:rsidRDefault="00A71091" w:rsidP="00A71091">
            <w:pPr>
              <w:rPr>
                <w:color w:val="000000"/>
                <w:sz w:val="14"/>
                <w:szCs w:val="14"/>
              </w:rPr>
            </w:pPr>
            <w:r w:rsidRPr="00145C64">
              <w:rPr>
                <w:color w:val="000000"/>
                <w:sz w:val="14"/>
                <w:szCs w:val="14"/>
              </w:rPr>
              <w:t>XWB GET VARIABLE VALUE</w:t>
            </w:r>
          </w:p>
        </w:tc>
        <w:tc>
          <w:tcPr>
            <w:tcW w:w="985" w:type="dxa"/>
            <w:shd w:val="clear" w:color="auto" w:fill="FFFFFF" w:themeFill="background1"/>
            <w:vAlign w:val="center"/>
            <w:hideMark/>
          </w:tcPr>
          <w:p w14:paraId="47ED3A0D" w14:textId="618FDB27" w:rsidR="00A71091" w:rsidRPr="00145C64" w:rsidRDefault="00A71091" w:rsidP="00A71091">
            <w:pPr>
              <w:jc w:val="center"/>
              <w:rPr>
                <w:color w:val="000000"/>
                <w:sz w:val="14"/>
                <w:szCs w:val="14"/>
              </w:rPr>
            </w:pPr>
            <w:r w:rsidRPr="00145C64">
              <w:rPr>
                <w:color w:val="000000"/>
                <w:sz w:val="14"/>
                <w:szCs w:val="14"/>
              </w:rPr>
              <w:t>VARVAL</w:t>
            </w:r>
          </w:p>
        </w:tc>
        <w:tc>
          <w:tcPr>
            <w:tcW w:w="1087" w:type="dxa"/>
            <w:shd w:val="clear" w:color="auto" w:fill="FFFFFF" w:themeFill="background1"/>
            <w:vAlign w:val="center"/>
            <w:hideMark/>
          </w:tcPr>
          <w:p w14:paraId="72D8D305" w14:textId="6C896884" w:rsidR="00A71091" w:rsidRPr="00145C64" w:rsidRDefault="00A71091" w:rsidP="00A71091">
            <w:pPr>
              <w:jc w:val="center"/>
              <w:rPr>
                <w:color w:val="000000"/>
                <w:sz w:val="14"/>
                <w:szCs w:val="14"/>
              </w:rPr>
            </w:pPr>
            <w:r w:rsidRPr="00145C64">
              <w:rPr>
                <w:color w:val="000000"/>
                <w:sz w:val="14"/>
                <w:szCs w:val="14"/>
              </w:rPr>
              <w:t>XWBLIB</w:t>
            </w:r>
          </w:p>
        </w:tc>
        <w:tc>
          <w:tcPr>
            <w:tcW w:w="1012" w:type="dxa"/>
            <w:shd w:val="clear" w:color="auto" w:fill="FFFFFF" w:themeFill="background1"/>
            <w:vAlign w:val="center"/>
            <w:hideMark/>
          </w:tcPr>
          <w:p w14:paraId="03245FE8" w14:textId="1156CE52" w:rsidR="00A71091" w:rsidRPr="00145C64" w:rsidRDefault="00A71091" w:rsidP="00A71091">
            <w:pPr>
              <w:jc w:val="center"/>
              <w:rPr>
                <w:color w:val="000000"/>
                <w:sz w:val="14"/>
                <w:szCs w:val="14"/>
              </w:rPr>
            </w:pPr>
            <w:r w:rsidRPr="00145C64">
              <w:rPr>
                <w:color w:val="000000"/>
                <w:sz w:val="14"/>
                <w:szCs w:val="14"/>
              </w:rPr>
              <w:t>SINGLE VALUE</w:t>
            </w:r>
          </w:p>
        </w:tc>
        <w:tc>
          <w:tcPr>
            <w:tcW w:w="2041" w:type="dxa"/>
            <w:shd w:val="clear" w:color="auto" w:fill="FFFFFF" w:themeFill="background1"/>
            <w:vAlign w:val="center"/>
            <w:hideMark/>
          </w:tcPr>
          <w:p w14:paraId="257FE8C7" w14:textId="10580DF6" w:rsidR="00A71091" w:rsidRPr="00145C64" w:rsidRDefault="00A71091" w:rsidP="00A71091">
            <w:pPr>
              <w:jc w:val="center"/>
              <w:rPr>
                <w:color w:val="000000"/>
                <w:sz w:val="14"/>
                <w:szCs w:val="14"/>
              </w:rPr>
            </w:pPr>
            <w:r w:rsidRPr="00145C64">
              <w:rPr>
                <w:color w:val="000000"/>
                <w:sz w:val="14"/>
                <w:szCs w:val="14"/>
              </w:rPr>
              <w:t>This RPC accepts the name of a variable which will be evaluated and its value returned to the server.  For example, this RPC may be called with a parameter like DUZ which will be returned as 123456.</w:t>
            </w:r>
          </w:p>
        </w:tc>
        <w:tc>
          <w:tcPr>
            <w:tcW w:w="990" w:type="dxa"/>
            <w:shd w:val="clear" w:color="auto" w:fill="FFFFFF" w:themeFill="background1"/>
            <w:vAlign w:val="center"/>
            <w:hideMark/>
          </w:tcPr>
          <w:p w14:paraId="3711D531" w14:textId="6285E6EA" w:rsidR="00A71091" w:rsidRPr="00145C64" w:rsidRDefault="00A71091" w:rsidP="00A71091">
            <w:pPr>
              <w:jc w:val="center"/>
              <w:rPr>
                <w:color w:val="000000"/>
                <w:sz w:val="14"/>
                <w:szCs w:val="14"/>
              </w:rPr>
            </w:pPr>
            <w:r w:rsidRPr="00145C64">
              <w:rPr>
                <w:color w:val="000000"/>
                <w:sz w:val="14"/>
                <w:szCs w:val="14"/>
              </w:rPr>
              <w:t>NONE</w:t>
            </w:r>
          </w:p>
        </w:tc>
        <w:tc>
          <w:tcPr>
            <w:tcW w:w="2340" w:type="dxa"/>
            <w:shd w:val="clear" w:color="auto" w:fill="FFFFFF" w:themeFill="background1"/>
            <w:vAlign w:val="center"/>
            <w:hideMark/>
          </w:tcPr>
          <w:p w14:paraId="422C7A70" w14:textId="7BA4314C" w:rsidR="00A71091" w:rsidRPr="00145C64" w:rsidRDefault="00A71091" w:rsidP="00A71091">
            <w:pPr>
              <w:jc w:val="center"/>
              <w:rPr>
                <w:color w:val="000000"/>
                <w:sz w:val="14"/>
                <w:szCs w:val="14"/>
              </w:rPr>
            </w:pPr>
            <w:r w:rsidRPr="00145C64">
              <w:rPr>
                <w:color w:val="000000"/>
                <w:sz w:val="14"/>
                <w:szCs w:val="14"/>
              </w:rPr>
              <w:t>NON</w:t>
            </w:r>
            <w:r>
              <w:rPr>
                <w:color w:val="000000"/>
                <w:sz w:val="14"/>
                <w:szCs w:val="14"/>
              </w:rPr>
              <w:t>E</w:t>
            </w:r>
          </w:p>
        </w:tc>
        <w:tc>
          <w:tcPr>
            <w:tcW w:w="1800" w:type="dxa"/>
            <w:shd w:val="clear" w:color="auto" w:fill="FFFFFF" w:themeFill="background1"/>
            <w:vAlign w:val="center"/>
            <w:hideMark/>
          </w:tcPr>
          <w:p w14:paraId="3F61F906" w14:textId="45E71D03" w:rsidR="00A71091" w:rsidRPr="00145C64" w:rsidRDefault="00A71091" w:rsidP="00A71091">
            <w:pPr>
              <w:rPr>
                <w:color w:val="000000"/>
                <w:sz w:val="14"/>
                <w:szCs w:val="14"/>
              </w:rPr>
            </w:pPr>
            <w:r>
              <w:rPr>
                <w:color w:val="000000"/>
                <w:sz w:val="16"/>
                <w:szCs w:val="16"/>
              </w:rPr>
              <w:t>CAPRISupport</w:t>
            </w:r>
            <w:r>
              <w:rPr>
                <w:color w:val="000000"/>
                <w:sz w:val="16"/>
                <w:szCs w:val="16"/>
              </w:rPr>
              <w:br/>
              <w:t>GetVariableValue</w:t>
            </w:r>
            <w:r>
              <w:rPr>
                <w:color w:val="000000"/>
                <w:sz w:val="16"/>
                <w:szCs w:val="16"/>
              </w:rPr>
              <w:br/>
            </w:r>
            <w:r>
              <w:rPr>
                <w:color w:val="000000"/>
                <w:sz w:val="16"/>
                <w:szCs w:val="16"/>
              </w:rPr>
              <w:br/>
              <w:t>Tformessoselect.</w:t>
            </w:r>
            <w:r>
              <w:rPr>
                <w:color w:val="000000"/>
                <w:sz w:val="16"/>
                <w:szCs w:val="16"/>
              </w:rPr>
              <w:br/>
              <w:t>Timer1Timer</w:t>
            </w:r>
            <w:r>
              <w:rPr>
                <w:color w:val="000000"/>
                <w:sz w:val="16"/>
                <w:szCs w:val="16"/>
              </w:rPr>
              <w:br/>
            </w:r>
            <w:r>
              <w:rPr>
                <w:color w:val="000000"/>
                <w:sz w:val="16"/>
                <w:szCs w:val="16"/>
              </w:rPr>
              <w:br/>
              <w:t>TfrmMain.</w:t>
            </w:r>
            <w:r>
              <w:rPr>
                <w:color w:val="000000"/>
                <w:sz w:val="16"/>
                <w:szCs w:val="16"/>
              </w:rPr>
              <w:br/>
              <w:t xml:space="preserve"> btnVistAWebHomeClick</w:t>
            </w:r>
            <w:r>
              <w:rPr>
                <w:color w:val="000000"/>
                <w:sz w:val="16"/>
                <w:szCs w:val="16"/>
              </w:rPr>
              <w:br/>
              <w:t xml:space="preserve"> actFileConnectExecute (called 10 times)</w:t>
            </w:r>
            <w:r>
              <w:rPr>
                <w:color w:val="000000"/>
                <w:sz w:val="16"/>
                <w:szCs w:val="16"/>
              </w:rPr>
              <w:br/>
              <w:t xml:space="preserve"> FormatReport</w:t>
            </w:r>
            <w:r>
              <w:rPr>
                <w:color w:val="000000"/>
                <w:sz w:val="16"/>
                <w:szCs w:val="16"/>
              </w:rPr>
              <w:br/>
              <w:t xml:space="preserve"> actToolsPurgeTransmissionMetricsExecute</w:t>
            </w:r>
            <w:r>
              <w:rPr>
                <w:color w:val="000000"/>
                <w:sz w:val="16"/>
                <w:szCs w:val="16"/>
              </w:rPr>
              <w:br/>
              <w:t xml:space="preserve"> BitBtnVistAClick</w:t>
            </w:r>
            <w:r>
              <w:rPr>
                <w:color w:val="000000"/>
                <w:sz w:val="16"/>
                <w:szCs w:val="16"/>
              </w:rPr>
              <w:br/>
              <w:t xml:space="preserve"> TimeoutTimerTimer</w:t>
            </w:r>
            <w:r>
              <w:rPr>
                <w:color w:val="000000"/>
                <w:sz w:val="16"/>
                <w:szCs w:val="16"/>
              </w:rPr>
              <w:br/>
            </w:r>
            <w:r>
              <w:rPr>
                <w:color w:val="000000"/>
                <w:sz w:val="16"/>
                <w:szCs w:val="16"/>
              </w:rPr>
              <w:br/>
              <w:t>TPNCSForm.</w:t>
            </w:r>
            <w:r>
              <w:rPr>
                <w:color w:val="000000"/>
                <w:sz w:val="16"/>
                <w:szCs w:val="16"/>
              </w:rPr>
              <w:br/>
              <w:t xml:space="preserve"> CheckConnectionAndRecordLock</w:t>
            </w:r>
            <w:r>
              <w:rPr>
                <w:color w:val="000000"/>
                <w:sz w:val="16"/>
                <w:szCs w:val="16"/>
              </w:rPr>
              <w:br/>
              <w:t xml:space="preserve"> AddToReport</w:t>
            </w:r>
            <w:r>
              <w:rPr>
                <w:color w:val="000000"/>
                <w:sz w:val="16"/>
                <w:szCs w:val="16"/>
              </w:rPr>
              <w:br/>
            </w:r>
            <w:r>
              <w:rPr>
                <w:color w:val="000000"/>
                <w:sz w:val="16"/>
                <w:szCs w:val="16"/>
              </w:rPr>
              <w:br/>
              <w:t xml:space="preserve">Tfrmreports. </w:t>
            </w:r>
            <w:r>
              <w:rPr>
                <w:color w:val="000000"/>
                <w:sz w:val="16"/>
                <w:szCs w:val="16"/>
              </w:rPr>
              <w:br/>
              <w:t xml:space="preserve"> OneItemPerPagePrint</w:t>
            </w:r>
            <w:r>
              <w:rPr>
                <w:color w:val="000000"/>
                <w:sz w:val="16"/>
                <w:szCs w:val="16"/>
              </w:rPr>
              <w:br/>
              <w:t xml:space="preserve"> NormalPrint</w:t>
            </w:r>
            <w:r>
              <w:rPr>
                <w:color w:val="000000"/>
                <w:sz w:val="16"/>
                <w:szCs w:val="16"/>
              </w:rPr>
              <w:br/>
            </w:r>
            <w:r>
              <w:rPr>
                <w:color w:val="000000"/>
                <w:sz w:val="16"/>
                <w:szCs w:val="16"/>
              </w:rPr>
              <w:br/>
              <w:t>TSplitExam.</w:t>
            </w:r>
            <w:r>
              <w:rPr>
                <w:color w:val="000000"/>
                <w:sz w:val="16"/>
                <w:szCs w:val="16"/>
              </w:rPr>
              <w:br/>
              <w:t>ProcessTextToPDF</w:t>
            </w:r>
            <w:r>
              <w:rPr>
                <w:color w:val="000000"/>
                <w:sz w:val="16"/>
                <w:szCs w:val="16"/>
              </w:rPr>
              <w:br/>
            </w:r>
            <w:r>
              <w:rPr>
                <w:color w:val="000000"/>
                <w:sz w:val="16"/>
                <w:szCs w:val="16"/>
              </w:rPr>
              <w:br/>
              <w:t>TFormTIUDisplay.</w:t>
            </w:r>
            <w:r>
              <w:rPr>
                <w:color w:val="000000"/>
                <w:sz w:val="16"/>
                <w:szCs w:val="16"/>
              </w:rPr>
              <w:br/>
              <w:t>Print</w:t>
            </w:r>
            <w:r>
              <w:rPr>
                <w:color w:val="000000"/>
                <w:sz w:val="16"/>
                <w:szCs w:val="16"/>
              </w:rPr>
              <w:br/>
            </w:r>
            <w:r>
              <w:rPr>
                <w:color w:val="000000"/>
                <w:sz w:val="16"/>
                <w:szCs w:val="16"/>
              </w:rPr>
              <w:br/>
              <w:t>untBrkrMthds</w:t>
            </w:r>
            <w:r>
              <w:rPr>
                <w:color w:val="000000"/>
                <w:sz w:val="16"/>
                <w:szCs w:val="16"/>
              </w:rPr>
              <w:br/>
              <w:t>EnsureBrokerConnected</w:t>
            </w:r>
            <w:r>
              <w:rPr>
                <w:color w:val="000000"/>
                <w:sz w:val="16"/>
                <w:szCs w:val="16"/>
              </w:rPr>
              <w:br/>
            </w:r>
            <w:r>
              <w:rPr>
                <w:color w:val="000000"/>
                <w:sz w:val="16"/>
                <w:szCs w:val="16"/>
              </w:rPr>
              <w:br/>
              <w:t>TVocRehab.</w:t>
            </w:r>
            <w:r>
              <w:rPr>
                <w:color w:val="000000"/>
                <w:sz w:val="16"/>
                <w:szCs w:val="16"/>
              </w:rPr>
              <w:br/>
              <w:t>GetPointOfContactIEN</w:t>
            </w:r>
          </w:p>
        </w:tc>
        <w:tc>
          <w:tcPr>
            <w:tcW w:w="1260" w:type="dxa"/>
            <w:shd w:val="clear" w:color="auto" w:fill="FFFFFF" w:themeFill="background1"/>
            <w:vAlign w:val="center"/>
            <w:hideMark/>
          </w:tcPr>
          <w:p w14:paraId="2C9B28F5" w14:textId="0B8B3B66" w:rsidR="00A71091" w:rsidRPr="00145C64" w:rsidRDefault="00A71091" w:rsidP="00A71091">
            <w:pPr>
              <w:rPr>
                <w:color w:val="000000"/>
                <w:sz w:val="14"/>
                <w:szCs w:val="14"/>
              </w:rPr>
            </w:pPr>
            <w:r>
              <w:rPr>
                <w:color w:val="000000"/>
                <w:sz w:val="16"/>
                <w:szCs w:val="16"/>
              </w:rPr>
              <w:t>CAPRISupport.pas</w:t>
            </w:r>
            <w:r>
              <w:rPr>
                <w:color w:val="000000"/>
                <w:sz w:val="16"/>
                <w:szCs w:val="16"/>
              </w:rPr>
              <w:br/>
              <w:t>essoselect.pas</w:t>
            </w:r>
            <w:r>
              <w:rPr>
                <w:color w:val="000000"/>
                <w:sz w:val="16"/>
                <w:szCs w:val="16"/>
              </w:rPr>
              <w:br/>
              <w:t>main.pas</w:t>
            </w:r>
            <w:r>
              <w:rPr>
                <w:color w:val="000000"/>
                <w:sz w:val="16"/>
                <w:szCs w:val="16"/>
              </w:rPr>
              <w:br/>
              <w:t>PNCSMain.pas</w:t>
            </w:r>
            <w:r>
              <w:rPr>
                <w:color w:val="000000"/>
                <w:sz w:val="16"/>
                <w:szCs w:val="16"/>
              </w:rPr>
              <w:br/>
              <w:t>REPORTS.pas</w:t>
            </w:r>
            <w:r>
              <w:rPr>
                <w:color w:val="000000"/>
                <w:sz w:val="16"/>
                <w:szCs w:val="16"/>
              </w:rPr>
              <w:br/>
              <w:t>SplitExamInfo.pas</w:t>
            </w:r>
            <w:r>
              <w:rPr>
                <w:color w:val="000000"/>
                <w:sz w:val="16"/>
                <w:szCs w:val="16"/>
              </w:rPr>
              <w:br/>
              <w:t>tiudisplayunit.pas</w:t>
            </w:r>
            <w:r>
              <w:rPr>
                <w:color w:val="000000"/>
                <w:sz w:val="16"/>
                <w:szCs w:val="16"/>
              </w:rPr>
              <w:br/>
              <w:t>VocRehabClass.pas</w:t>
            </w:r>
          </w:p>
        </w:tc>
        <w:tc>
          <w:tcPr>
            <w:tcW w:w="1081" w:type="dxa"/>
            <w:shd w:val="clear" w:color="auto" w:fill="FFFFFF" w:themeFill="background1"/>
            <w:vAlign w:val="center"/>
            <w:hideMark/>
          </w:tcPr>
          <w:p w14:paraId="577F074F" w14:textId="7C4C09CC" w:rsidR="00A71091" w:rsidRPr="00145C64" w:rsidRDefault="00A71091" w:rsidP="00A71091">
            <w:pPr>
              <w:jc w:val="center"/>
              <w:rPr>
                <w:color w:val="000000"/>
                <w:sz w:val="14"/>
                <w:szCs w:val="14"/>
              </w:rPr>
            </w:pPr>
            <w:r>
              <w:rPr>
                <w:color w:val="000000"/>
                <w:sz w:val="16"/>
                <w:szCs w:val="16"/>
              </w:rPr>
              <w:t>RPCBroker1</w:t>
            </w:r>
          </w:p>
        </w:tc>
        <w:tc>
          <w:tcPr>
            <w:tcW w:w="1709" w:type="dxa"/>
            <w:shd w:val="clear" w:color="auto" w:fill="FFFFFF" w:themeFill="background1"/>
            <w:vAlign w:val="center"/>
            <w:hideMark/>
          </w:tcPr>
          <w:p w14:paraId="3F484667" w14:textId="639D620C" w:rsidR="00A71091" w:rsidRPr="00145C64" w:rsidRDefault="00A71091" w:rsidP="00A71091">
            <w:pPr>
              <w:jc w:val="center"/>
              <w:rPr>
                <w:color w:val="000000"/>
                <w:sz w:val="14"/>
                <w:szCs w:val="14"/>
              </w:rPr>
            </w:pPr>
            <w:r>
              <w:rPr>
                <w:color w:val="000000"/>
                <w:sz w:val="16"/>
                <w:szCs w:val="16"/>
              </w:rPr>
              <w:t>PType := reference;</w:t>
            </w:r>
            <w:r>
              <w:rPr>
                <w:color w:val="000000"/>
                <w:sz w:val="16"/>
                <w:szCs w:val="16"/>
              </w:rPr>
              <w:br/>
              <w:t>Value := one of the following:</w:t>
            </w:r>
            <w:r>
              <w:rPr>
                <w:color w:val="000000"/>
                <w:sz w:val="16"/>
                <w:szCs w:val="16"/>
              </w:rPr>
              <w:br/>
              <w:t>DUZ</w:t>
            </w:r>
            <w:r>
              <w:rPr>
                <w:color w:val="000000"/>
                <w:sz w:val="16"/>
                <w:szCs w:val="16"/>
              </w:rPr>
              <w:br/>
              <w:t>DUZ(0)</w:t>
            </w:r>
            <w:r>
              <w:rPr>
                <w:color w:val="000000"/>
                <w:sz w:val="16"/>
                <w:szCs w:val="16"/>
              </w:rPr>
              <w:br/>
              <w:t>DUZ(2)</w:t>
            </w:r>
            <w:r>
              <w:rPr>
                <w:color w:val="000000"/>
                <w:sz w:val="16"/>
                <w:szCs w:val="16"/>
              </w:rPr>
              <w:br/>
              <w:t>DUZ("2")</w:t>
            </w:r>
            <w:r>
              <w:rPr>
                <w:color w:val="000000"/>
                <w:sz w:val="16"/>
                <w:szCs w:val="16"/>
              </w:rPr>
              <w:br/>
              <w:t>DTIME</w:t>
            </w:r>
          </w:p>
        </w:tc>
      </w:tr>
    </w:tbl>
    <w:p w14:paraId="4BB879C4" w14:textId="00347472" w:rsidR="00241C53" w:rsidRPr="00EE1279" w:rsidRDefault="00241C53" w:rsidP="00EE1279">
      <w:pPr>
        <w:widowControl w:val="0"/>
        <w:tabs>
          <w:tab w:val="left" w:pos="9128"/>
        </w:tabs>
        <w:rPr>
          <w:sz w:val="4"/>
          <w:szCs w:val="2"/>
        </w:rPr>
      </w:pPr>
    </w:p>
    <w:sectPr w:rsidR="00241C53" w:rsidRPr="00EE1279" w:rsidSect="00E14545">
      <w:pgSz w:w="15840" w:h="12240" w:orient="landscape" w:code="1"/>
      <w:pgMar w:top="99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FB7E" w14:textId="77777777" w:rsidR="009B5B6E" w:rsidRDefault="009B5B6E" w:rsidP="004B5BD5">
      <w:r>
        <w:separator/>
      </w:r>
    </w:p>
  </w:endnote>
  <w:endnote w:type="continuationSeparator" w:id="0">
    <w:p w14:paraId="0303C037" w14:textId="77777777" w:rsidR="009B5B6E" w:rsidRDefault="009B5B6E" w:rsidP="004B5BD5">
      <w:r>
        <w:continuationSeparator/>
      </w:r>
    </w:p>
  </w:endnote>
  <w:endnote w:type="continuationNotice" w:id="1">
    <w:p w14:paraId="71009DDD" w14:textId="77777777" w:rsidR="009B5B6E" w:rsidRDefault="009B5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yriad Roman">
    <w:altName w:val="Myriad Roma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r_ansi">
    <w:panose1 w:val="020B06090202020202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1133" w14:textId="77777777" w:rsidR="00613A3E" w:rsidRDefault="00613A3E" w:rsidP="00AA42AC">
    <w:pPr>
      <w:pStyle w:val="Footer"/>
      <w:pBdr>
        <w:top w:val="single" w:sz="4" w:space="1" w:color="C0C0C0"/>
      </w:pBdr>
      <w:tabs>
        <w:tab w:val="clear" w:pos="4320"/>
        <w:tab w:val="clear" w:pos="8640"/>
        <w:tab w:val="left" w:pos="0"/>
        <w:tab w:val="center" w:pos="6480"/>
        <w:tab w:val="right" w:pos="12960"/>
      </w:tabs>
    </w:pPr>
    <w:r>
      <w:t>CAPRI</w:t>
    </w:r>
  </w:p>
  <w:p w14:paraId="35ACCC7C" w14:textId="1FB032D9" w:rsidR="00613A3E" w:rsidRPr="004B1698" w:rsidRDefault="00613A3E" w:rsidP="00AA42AC">
    <w:pPr>
      <w:pStyle w:val="Footer"/>
      <w:pBdr>
        <w:top w:val="single" w:sz="4" w:space="1" w:color="C0C0C0"/>
      </w:pBdr>
      <w:tabs>
        <w:tab w:val="clear" w:pos="4320"/>
        <w:tab w:val="clear" w:pos="8640"/>
        <w:tab w:val="left" w:pos="0"/>
        <w:tab w:val="center" w:pos="6480"/>
        <w:tab w:val="right" w:pos="12960"/>
      </w:tabs>
    </w:pPr>
    <w:r>
      <w:t>Systems Administration and Technical Guide</w:t>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32</w:t>
    </w:r>
    <w:r>
      <w:rPr>
        <w:color w:val="2B579A"/>
        <w:shd w:val="clear" w:color="auto" w:fill="E6E6E6"/>
      </w:rPr>
      <w:fldChar w:fldCharType="end"/>
    </w:r>
    <w:r>
      <w:tab/>
      <w:t>November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AC0D" w14:textId="02085716" w:rsidR="00613A3E" w:rsidRPr="004B1698" w:rsidRDefault="00613A3E" w:rsidP="004667DC">
    <w:pPr>
      <w:pStyle w:val="Footer"/>
      <w:pBdr>
        <w:top w:val="single" w:sz="4" w:space="1" w:color="C0C0C0"/>
      </w:pBdr>
      <w:tabs>
        <w:tab w:val="clear" w:pos="4320"/>
        <w:tab w:val="clear" w:pos="8640"/>
        <w:tab w:val="left" w:pos="0"/>
        <w:tab w:val="center" w:pos="4680"/>
        <w:tab w:val="right" w:pos="9360"/>
        <w:tab w:val="right" w:pos="12960"/>
      </w:tabs>
    </w:pPr>
    <w:r>
      <w:t>CAPRI</w:t>
    </w:r>
    <w:r w:rsidR="000E66A8">
      <w:t xml:space="preserve"> </w:t>
    </w:r>
    <w:r>
      <w:t>Systems Administration and Technical Guide</w:t>
    </w:r>
    <w:r>
      <w:tab/>
    </w:r>
    <w:r w:rsidR="00084776">
      <w:t xml:space="preserve">                 </w:t>
    </w:r>
    <w:r w:rsidR="00817C44">
      <w:t xml:space="preserve">  </w:t>
    </w:r>
    <w:r w:rsidR="00084776">
      <w:t xml:space="preserve">    </w:t>
    </w:r>
    <w:r w:rsidR="002108B4">
      <w:t xml:space="preserve">  </w:t>
    </w:r>
    <w:r w:rsidR="00084776">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r w:rsidR="00817C44">
      <w:rPr>
        <w:rStyle w:val="PageNumber"/>
      </w:rPr>
      <w:tab/>
    </w:r>
    <w:r w:rsidR="00084776">
      <w:rPr>
        <w:rStyle w:val="PageNumber"/>
      </w:rPr>
      <w:t xml:space="preserve">             </w:t>
    </w:r>
    <w:r w:rsidR="00714005">
      <w:rPr>
        <w:rStyle w:val="PageNumber"/>
      </w:rPr>
      <w:t>Jan</w:t>
    </w:r>
    <w:r w:rsidR="00EC75C6">
      <w:rPr>
        <w:rStyle w:val="PageNumber"/>
      </w:rPr>
      <w:t>uary</w:t>
    </w:r>
    <w:r w:rsidR="001958AE">
      <w:t xml:space="preserve"> 202</w:t>
    </w:r>
    <w:r w:rsidR="0071400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E723" w14:textId="77777777" w:rsidR="009B5B6E" w:rsidRDefault="009B5B6E" w:rsidP="004B5BD5">
      <w:r>
        <w:separator/>
      </w:r>
    </w:p>
  </w:footnote>
  <w:footnote w:type="continuationSeparator" w:id="0">
    <w:p w14:paraId="25C91FB5" w14:textId="77777777" w:rsidR="009B5B6E" w:rsidRDefault="009B5B6E" w:rsidP="004B5BD5">
      <w:r>
        <w:continuationSeparator/>
      </w:r>
    </w:p>
  </w:footnote>
  <w:footnote w:type="continuationNotice" w:id="1">
    <w:p w14:paraId="2B0A5754" w14:textId="77777777" w:rsidR="009B5B6E" w:rsidRDefault="009B5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2E418BD" w14:paraId="6369CEBF" w14:textId="77777777" w:rsidTr="32E418BD">
      <w:tc>
        <w:tcPr>
          <w:tcW w:w="4320" w:type="dxa"/>
        </w:tcPr>
        <w:p w14:paraId="205BD62A" w14:textId="5F85D139" w:rsidR="32E418BD" w:rsidRDefault="32E418BD" w:rsidP="32E418BD">
          <w:pPr>
            <w:pStyle w:val="Header"/>
            <w:ind w:left="-115"/>
            <w:rPr>
              <w:bCs/>
              <w:szCs w:val="24"/>
            </w:rPr>
          </w:pPr>
        </w:p>
      </w:tc>
      <w:tc>
        <w:tcPr>
          <w:tcW w:w="4320" w:type="dxa"/>
        </w:tcPr>
        <w:p w14:paraId="4B520943" w14:textId="6F0FBA22" w:rsidR="32E418BD" w:rsidRDefault="32E418BD" w:rsidP="32E418BD">
          <w:pPr>
            <w:pStyle w:val="Header"/>
            <w:jc w:val="center"/>
            <w:rPr>
              <w:bCs/>
              <w:szCs w:val="24"/>
            </w:rPr>
          </w:pPr>
        </w:p>
      </w:tc>
      <w:tc>
        <w:tcPr>
          <w:tcW w:w="4320" w:type="dxa"/>
        </w:tcPr>
        <w:p w14:paraId="132A2BCF" w14:textId="2168C853" w:rsidR="32E418BD" w:rsidRDefault="32E418BD" w:rsidP="32E418BD">
          <w:pPr>
            <w:pStyle w:val="Header"/>
            <w:ind w:right="-115"/>
            <w:jc w:val="right"/>
            <w:rPr>
              <w:bCs/>
              <w:szCs w:val="24"/>
            </w:rPr>
          </w:pPr>
        </w:p>
      </w:tc>
    </w:tr>
  </w:tbl>
  <w:p w14:paraId="7F5F157D" w14:textId="735257D9" w:rsidR="32E418BD" w:rsidRDefault="32E418BD" w:rsidP="32E418BD">
    <w:pPr>
      <w:pStyle w:val="Header"/>
      <w:rPr>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9E05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0D5FF2"/>
    <w:multiLevelType w:val="hybridMultilevel"/>
    <w:tmpl w:val="48EC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4ACC"/>
    <w:multiLevelType w:val="hybridMultilevel"/>
    <w:tmpl w:val="7148413A"/>
    <w:lvl w:ilvl="0" w:tplc="18668AE0">
      <w:start w:val="1"/>
      <w:numFmt w:val="bullet"/>
      <w:lvlText w:val=""/>
      <w:lvlJc w:val="left"/>
      <w:pPr>
        <w:tabs>
          <w:tab w:val="num" w:pos="720"/>
        </w:tabs>
        <w:ind w:left="720" w:hanging="360"/>
      </w:pPr>
      <w:rPr>
        <w:rFonts w:ascii="Wingdings" w:hAnsi="Wingdings" w:hint="default"/>
        <w:sz w:val="20"/>
      </w:rPr>
    </w:lvl>
    <w:lvl w:ilvl="1" w:tplc="1B782E86" w:tentative="1">
      <w:start w:val="1"/>
      <w:numFmt w:val="bullet"/>
      <w:lvlText w:val=""/>
      <w:lvlJc w:val="left"/>
      <w:pPr>
        <w:tabs>
          <w:tab w:val="num" w:pos="1440"/>
        </w:tabs>
        <w:ind w:left="1440" w:hanging="360"/>
      </w:pPr>
      <w:rPr>
        <w:rFonts w:ascii="Wingdings" w:hAnsi="Wingdings" w:hint="default"/>
        <w:sz w:val="20"/>
      </w:rPr>
    </w:lvl>
    <w:lvl w:ilvl="2" w:tplc="48BA8514" w:tentative="1">
      <w:start w:val="1"/>
      <w:numFmt w:val="bullet"/>
      <w:lvlText w:val=""/>
      <w:lvlJc w:val="left"/>
      <w:pPr>
        <w:tabs>
          <w:tab w:val="num" w:pos="2160"/>
        </w:tabs>
        <w:ind w:left="2160" w:hanging="360"/>
      </w:pPr>
      <w:rPr>
        <w:rFonts w:ascii="Wingdings" w:hAnsi="Wingdings" w:hint="default"/>
        <w:sz w:val="20"/>
      </w:rPr>
    </w:lvl>
    <w:lvl w:ilvl="3" w:tplc="D81C5752" w:tentative="1">
      <w:start w:val="1"/>
      <w:numFmt w:val="bullet"/>
      <w:lvlText w:val=""/>
      <w:lvlJc w:val="left"/>
      <w:pPr>
        <w:tabs>
          <w:tab w:val="num" w:pos="2880"/>
        </w:tabs>
        <w:ind w:left="2880" w:hanging="360"/>
      </w:pPr>
      <w:rPr>
        <w:rFonts w:ascii="Wingdings" w:hAnsi="Wingdings" w:hint="default"/>
        <w:sz w:val="20"/>
      </w:rPr>
    </w:lvl>
    <w:lvl w:ilvl="4" w:tplc="356CC6EE" w:tentative="1">
      <w:start w:val="1"/>
      <w:numFmt w:val="bullet"/>
      <w:lvlText w:val=""/>
      <w:lvlJc w:val="left"/>
      <w:pPr>
        <w:tabs>
          <w:tab w:val="num" w:pos="3600"/>
        </w:tabs>
        <w:ind w:left="3600" w:hanging="360"/>
      </w:pPr>
      <w:rPr>
        <w:rFonts w:ascii="Wingdings" w:hAnsi="Wingdings" w:hint="default"/>
        <w:sz w:val="20"/>
      </w:rPr>
    </w:lvl>
    <w:lvl w:ilvl="5" w:tplc="39EC9344" w:tentative="1">
      <w:start w:val="1"/>
      <w:numFmt w:val="bullet"/>
      <w:lvlText w:val=""/>
      <w:lvlJc w:val="left"/>
      <w:pPr>
        <w:tabs>
          <w:tab w:val="num" w:pos="4320"/>
        </w:tabs>
        <w:ind w:left="4320" w:hanging="360"/>
      </w:pPr>
      <w:rPr>
        <w:rFonts w:ascii="Wingdings" w:hAnsi="Wingdings" w:hint="default"/>
        <w:sz w:val="20"/>
      </w:rPr>
    </w:lvl>
    <w:lvl w:ilvl="6" w:tplc="1F30D88A" w:tentative="1">
      <w:start w:val="1"/>
      <w:numFmt w:val="bullet"/>
      <w:lvlText w:val=""/>
      <w:lvlJc w:val="left"/>
      <w:pPr>
        <w:tabs>
          <w:tab w:val="num" w:pos="5040"/>
        </w:tabs>
        <w:ind w:left="5040" w:hanging="360"/>
      </w:pPr>
      <w:rPr>
        <w:rFonts w:ascii="Wingdings" w:hAnsi="Wingdings" w:hint="default"/>
        <w:sz w:val="20"/>
      </w:rPr>
    </w:lvl>
    <w:lvl w:ilvl="7" w:tplc="C6765472" w:tentative="1">
      <w:start w:val="1"/>
      <w:numFmt w:val="bullet"/>
      <w:lvlText w:val=""/>
      <w:lvlJc w:val="left"/>
      <w:pPr>
        <w:tabs>
          <w:tab w:val="num" w:pos="5760"/>
        </w:tabs>
        <w:ind w:left="5760" w:hanging="360"/>
      </w:pPr>
      <w:rPr>
        <w:rFonts w:ascii="Wingdings" w:hAnsi="Wingdings" w:hint="default"/>
        <w:sz w:val="20"/>
      </w:rPr>
    </w:lvl>
    <w:lvl w:ilvl="8" w:tplc="FCF0264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61E78"/>
    <w:multiLevelType w:val="hybridMultilevel"/>
    <w:tmpl w:val="923E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F3503"/>
    <w:multiLevelType w:val="hybridMultilevel"/>
    <w:tmpl w:val="D4066B0C"/>
    <w:lvl w:ilvl="0" w:tplc="F5FAF8B4">
      <w:start w:val="1"/>
      <w:numFmt w:val="upperLetter"/>
      <w:lvlText w:val="%1."/>
      <w:lvlJc w:val="left"/>
      <w:pPr>
        <w:ind w:left="540" w:hanging="45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81105FF"/>
    <w:multiLevelType w:val="hybridMultilevel"/>
    <w:tmpl w:val="79B0C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A5217"/>
    <w:multiLevelType w:val="hybridMultilevel"/>
    <w:tmpl w:val="E468F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5F2FB2"/>
    <w:multiLevelType w:val="hybridMultilevel"/>
    <w:tmpl w:val="F0A0C9AA"/>
    <w:lvl w:ilvl="0" w:tplc="04090001">
      <w:start w:val="1"/>
      <w:numFmt w:val="bullet"/>
      <w:lvlText w:val=""/>
      <w:lvlJc w:val="left"/>
      <w:pPr>
        <w:ind w:left="410" w:hanging="360"/>
      </w:pPr>
      <w:rPr>
        <w:rFonts w:ascii="Symbol" w:hAnsi="Symbo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8" w15:restartNumberingAfterBreak="0">
    <w:nsid w:val="1C661917"/>
    <w:multiLevelType w:val="hybridMultilevel"/>
    <w:tmpl w:val="6C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D2D6D"/>
    <w:multiLevelType w:val="hybridMultilevel"/>
    <w:tmpl w:val="C5E0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D6AD9"/>
    <w:multiLevelType w:val="hybridMultilevel"/>
    <w:tmpl w:val="0420A048"/>
    <w:lvl w:ilvl="0" w:tplc="795E70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8B0FC2"/>
    <w:multiLevelType w:val="hybridMultilevel"/>
    <w:tmpl w:val="68AE6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AA2960"/>
    <w:multiLevelType w:val="hybridMultilevel"/>
    <w:tmpl w:val="A9D83F6A"/>
    <w:lvl w:ilvl="0" w:tplc="21E825A8">
      <w:start w:val="1"/>
      <w:numFmt w:val="bullet"/>
      <w:pStyle w:val="2Bulletdash"/>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75342"/>
    <w:multiLevelType w:val="multilevel"/>
    <w:tmpl w:val="8B12B454"/>
    <w:styleLink w:val="Style1"/>
    <w:lvl w:ilvl="0">
      <w:start w:val="1"/>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8138B4"/>
    <w:multiLevelType w:val="hybridMultilevel"/>
    <w:tmpl w:val="27BA7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2D0302"/>
    <w:multiLevelType w:val="hybridMultilevel"/>
    <w:tmpl w:val="484630F4"/>
    <w:lvl w:ilvl="0" w:tplc="5532F3FE">
      <w:start w:val="1"/>
      <w:numFmt w:val="bullet"/>
      <w:lvlText w:val=""/>
      <w:lvlJc w:val="left"/>
      <w:pPr>
        <w:ind w:left="720" w:hanging="360"/>
      </w:pPr>
      <w:rPr>
        <w:rFonts w:ascii="Symbol" w:hAnsi="Symbol" w:hint="default"/>
      </w:rPr>
    </w:lvl>
    <w:lvl w:ilvl="1" w:tplc="DE16865E">
      <w:start w:val="1"/>
      <w:numFmt w:val="bullet"/>
      <w:lvlText w:val=""/>
      <w:lvlJc w:val="left"/>
      <w:pPr>
        <w:ind w:left="1440" w:hanging="360"/>
      </w:pPr>
      <w:rPr>
        <w:rFonts w:ascii="Symbol" w:hAnsi="Symbol" w:hint="default"/>
      </w:rPr>
    </w:lvl>
    <w:lvl w:ilvl="2" w:tplc="6C268124">
      <w:start w:val="1"/>
      <w:numFmt w:val="bullet"/>
      <w:lvlText w:val=""/>
      <w:lvlJc w:val="left"/>
      <w:pPr>
        <w:ind w:left="2160" w:hanging="360"/>
      </w:pPr>
      <w:rPr>
        <w:rFonts w:ascii="Wingdings" w:hAnsi="Wingdings" w:hint="default"/>
      </w:rPr>
    </w:lvl>
    <w:lvl w:ilvl="3" w:tplc="E9B0CD46">
      <w:start w:val="1"/>
      <w:numFmt w:val="bullet"/>
      <w:lvlText w:val=""/>
      <w:lvlJc w:val="left"/>
      <w:pPr>
        <w:ind w:left="2880" w:hanging="360"/>
      </w:pPr>
      <w:rPr>
        <w:rFonts w:ascii="Symbol" w:hAnsi="Symbol" w:hint="default"/>
      </w:rPr>
    </w:lvl>
    <w:lvl w:ilvl="4" w:tplc="931E5590">
      <w:start w:val="1"/>
      <w:numFmt w:val="bullet"/>
      <w:lvlText w:val="o"/>
      <w:lvlJc w:val="left"/>
      <w:pPr>
        <w:ind w:left="3600" w:hanging="360"/>
      </w:pPr>
      <w:rPr>
        <w:rFonts w:ascii="Courier New" w:hAnsi="Courier New" w:hint="default"/>
      </w:rPr>
    </w:lvl>
    <w:lvl w:ilvl="5" w:tplc="E6BE9E86">
      <w:start w:val="1"/>
      <w:numFmt w:val="bullet"/>
      <w:lvlText w:val=""/>
      <w:lvlJc w:val="left"/>
      <w:pPr>
        <w:ind w:left="4320" w:hanging="360"/>
      </w:pPr>
      <w:rPr>
        <w:rFonts w:ascii="Wingdings" w:hAnsi="Wingdings" w:hint="default"/>
      </w:rPr>
    </w:lvl>
    <w:lvl w:ilvl="6" w:tplc="210AFDD4">
      <w:start w:val="1"/>
      <w:numFmt w:val="bullet"/>
      <w:lvlText w:val=""/>
      <w:lvlJc w:val="left"/>
      <w:pPr>
        <w:ind w:left="5040" w:hanging="360"/>
      </w:pPr>
      <w:rPr>
        <w:rFonts w:ascii="Symbol" w:hAnsi="Symbol" w:hint="default"/>
      </w:rPr>
    </w:lvl>
    <w:lvl w:ilvl="7" w:tplc="3842C4C6">
      <w:start w:val="1"/>
      <w:numFmt w:val="bullet"/>
      <w:lvlText w:val="o"/>
      <w:lvlJc w:val="left"/>
      <w:pPr>
        <w:ind w:left="5760" w:hanging="360"/>
      </w:pPr>
      <w:rPr>
        <w:rFonts w:ascii="Courier New" w:hAnsi="Courier New" w:hint="default"/>
      </w:rPr>
    </w:lvl>
    <w:lvl w:ilvl="8" w:tplc="8BA80CD0">
      <w:start w:val="1"/>
      <w:numFmt w:val="bullet"/>
      <w:lvlText w:val=""/>
      <w:lvlJc w:val="left"/>
      <w:pPr>
        <w:ind w:left="6480" w:hanging="360"/>
      </w:pPr>
      <w:rPr>
        <w:rFonts w:ascii="Wingdings" w:hAnsi="Wingdings" w:hint="default"/>
      </w:rPr>
    </w:lvl>
  </w:abstractNum>
  <w:abstractNum w:abstractNumId="16" w15:restartNumberingAfterBreak="0">
    <w:nsid w:val="35AD6E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E60492"/>
    <w:multiLevelType w:val="multilevel"/>
    <w:tmpl w:val="746EFC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CAA14CE"/>
    <w:multiLevelType w:val="hybridMultilevel"/>
    <w:tmpl w:val="91F6218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40C17585"/>
    <w:multiLevelType w:val="hybridMultilevel"/>
    <w:tmpl w:val="C292DD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A4C92"/>
    <w:multiLevelType w:val="hybridMultilevel"/>
    <w:tmpl w:val="7BB6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4A43D1"/>
    <w:multiLevelType w:val="hybridMultilevel"/>
    <w:tmpl w:val="FB9A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F133B"/>
    <w:multiLevelType w:val="hybridMultilevel"/>
    <w:tmpl w:val="5B66F4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FE0BB8"/>
    <w:multiLevelType w:val="hybridMultilevel"/>
    <w:tmpl w:val="1A0E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C0C2B"/>
    <w:multiLevelType w:val="hybridMultilevel"/>
    <w:tmpl w:val="36DE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07FF2"/>
    <w:multiLevelType w:val="multilevel"/>
    <w:tmpl w:val="A530918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377326E"/>
    <w:multiLevelType w:val="hybridMultilevel"/>
    <w:tmpl w:val="DD603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057654"/>
    <w:multiLevelType w:val="multilevel"/>
    <w:tmpl w:val="542A5AF8"/>
    <w:lvl w:ilvl="0">
      <w:start w:val="1"/>
      <w:numFmt w:val="decimal"/>
      <w:lvlText w:val="%1."/>
      <w:lvlJc w:val="left"/>
      <w:pPr>
        <w:ind w:left="360" w:hanging="360"/>
      </w:pPr>
      <w:rPr>
        <w:rFonts w:hint="default"/>
      </w:rPr>
    </w:lvl>
    <w:lvl w:ilvl="1">
      <w:start w:val="1"/>
      <w:numFmt w:val="decimal"/>
      <w:pStyle w:val="Heading6"/>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566451"/>
    <w:multiLevelType w:val="multilevel"/>
    <w:tmpl w:val="5D7E2704"/>
    <w:lvl w:ilvl="0">
      <w:start w:val="1"/>
      <w:numFmt w:val="decimal"/>
      <w:pStyle w:val="Heading1"/>
      <w:lvlText w:val="%1."/>
      <w:lvlJc w:val="left"/>
      <w:pPr>
        <w:ind w:left="72" w:hanging="72"/>
      </w:pPr>
      <w:rPr>
        <w:sz w:val="32"/>
        <w:szCs w:val="28"/>
        <w:u w:val="single"/>
      </w:rPr>
    </w:lvl>
    <w:lvl w:ilvl="1">
      <w:start w:val="1"/>
      <w:numFmt w:val="decimal"/>
      <w:pStyle w:val="Heading2"/>
      <w:lvlText w:val="%1.%2"/>
      <w:lvlJc w:val="left"/>
      <w:pPr>
        <w:ind w:left="144" w:hanging="144"/>
      </w:pPr>
      <w:rPr>
        <w:rFonts w:ascii="Arial" w:hAnsi="Arial" w:cs="Arial" w:hint="default"/>
        <w:b/>
        <w:bCs/>
        <w:i w:val="0"/>
        <w:iCs w:val="0"/>
        <w:caps w:val="0"/>
        <w:smallCaps w:val="0"/>
        <w:strike w:val="0"/>
        <w:dstrike w:val="0"/>
        <w:noProof w:val="0"/>
        <w:vanish w:val="0"/>
        <w:color w:val="000000"/>
        <w:spacing w:val="0"/>
        <w:kern w:val="0"/>
        <w:position w:val="0"/>
        <w:sz w:val="28"/>
        <w:szCs w:val="28"/>
        <w:u w:val="single"/>
        <w:vertAlign w:val="baseline"/>
        <w:em w:val="none"/>
      </w:rPr>
    </w:lvl>
    <w:lvl w:ilvl="2">
      <w:start w:val="1"/>
      <w:numFmt w:val="decimal"/>
      <w:pStyle w:val="Heading3"/>
      <w:lvlText w:val="%1.%2.%3."/>
      <w:lvlJc w:val="left"/>
      <w:pPr>
        <w:ind w:left="144" w:hanging="144"/>
      </w:pPr>
      <w:rPr>
        <w:rFonts w:ascii="Arial" w:hAnsi="Arial" w:cs="Arial" w:hint="default"/>
        <w:b/>
        <w:bCs/>
        <w:i w:val="0"/>
        <w:iCs w:val="0"/>
        <w:caps w:val="0"/>
        <w:smallCaps w:val="0"/>
        <w:strike w:val="0"/>
        <w:dstrike w:val="0"/>
        <w:noProof w:val="0"/>
        <w:vanish w:val="0"/>
        <w:color w:val="000000"/>
        <w:spacing w:val="0"/>
        <w:kern w:val="0"/>
        <w:position w:val="0"/>
        <w:sz w:val="24"/>
        <w:szCs w:val="18"/>
        <w:u w:val="single"/>
        <w:vertAlign w:val="baseline"/>
        <w:em w:val="none"/>
      </w:rPr>
    </w:lvl>
    <w:lvl w:ilvl="3">
      <w:start w:val="1"/>
      <w:numFmt w:val="decimal"/>
      <w:pStyle w:val="Heading4"/>
      <w:lvlText w:val="%1.%2.%3.%4."/>
      <w:lvlJc w:val="left"/>
      <w:pPr>
        <w:tabs>
          <w:tab w:val="num" w:pos="360"/>
        </w:tabs>
        <w:ind w:left="288" w:firstLine="0"/>
      </w:pPr>
      <w:rPr>
        <w:rFonts w:ascii="Arial" w:hAnsi="Arial" w:cs="Arial" w:hint="default"/>
        <w:sz w:val="22"/>
        <w:szCs w:val="22"/>
        <w:u w:val="single"/>
      </w:rPr>
    </w:lvl>
    <w:lvl w:ilvl="4">
      <w:start w:val="1"/>
      <w:numFmt w:val="decimal"/>
      <w:lvlRestart w:val="0"/>
      <w:pStyle w:val="Heading5"/>
      <w:lvlText w:val="%1.%2.%3.%4.%5."/>
      <w:lvlJc w:val="left"/>
      <w:pPr>
        <w:tabs>
          <w:tab w:val="num" w:pos="504"/>
        </w:tabs>
        <w:ind w:left="360" w:firstLine="144"/>
      </w:pPr>
      <w:rPr>
        <w:rFonts w:hint="default"/>
        <w:sz w:val="20"/>
        <w:szCs w:val="20"/>
        <w:u w:val="single"/>
      </w:rPr>
    </w:lvl>
    <w:lvl w:ilvl="5">
      <w:start w:val="1"/>
      <w:numFmt w:val="decimal"/>
      <w:lvlText w:val="%6."/>
      <w:lvlJc w:val="left"/>
      <w:pPr>
        <w:tabs>
          <w:tab w:val="num" w:pos="792"/>
        </w:tabs>
        <w:ind w:left="432" w:firstLine="360"/>
      </w:pPr>
      <w:rPr>
        <w:rFonts w:hint="default"/>
      </w:rPr>
    </w:lvl>
    <w:lvl w:ilvl="6">
      <w:start w:val="1"/>
      <w:numFmt w:val="decimal"/>
      <w:lvlText w:val="%7."/>
      <w:lvlJc w:val="left"/>
      <w:pPr>
        <w:tabs>
          <w:tab w:val="num" w:pos="1080"/>
        </w:tabs>
        <w:ind w:left="504" w:firstLine="576"/>
      </w:pPr>
      <w:rPr>
        <w:rFonts w:hint="default"/>
      </w:rPr>
    </w:lvl>
    <w:lvl w:ilvl="7">
      <w:start w:val="1"/>
      <w:numFmt w:val="decimal"/>
      <w:lvlText w:val="%1.%2.%3.%4.%5.%6.%7.%8."/>
      <w:lvlJc w:val="left"/>
      <w:pPr>
        <w:tabs>
          <w:tab w:val="num" w:pos="1368"/>
        </w:tabs>
        <w:ind w:left="576" w:firstLine="792"/>
      </w:pPr>
      <w:rPr>
        <w:rFonts w:hint="default"/>
      </w:rPr>
    </w:lvl>
    <w:lvl w:ilvl="8">
      <w:start w:val="1"/>
      <w:numFmt w:val="decimal"/>
      <w:lvlText w:val="%1.%2.%3.%4.%5.%6.%7.%8.%9."/>
      <w:lvlJc w:val="left"/>
      <w:pPr>
        <w:ind w:left="648" w:firstLine="1008"/>
      </w:pPr>
      <w:rPr>
        <w:rFonts w:hint="default"/>
      </w:rPr>
    </w:lvl>
  </w:abstractNum>
  <w:abstractNum w:abstractNumId="29" w15:restartNumberingAfterBreak="0">
    <w:nsid w:val="631150A4"/>
    <w:multiLevelType w:val="hybridMultilevel"/>
    <w:tmpl w:val="F6A497E6"/>
    <w:lvl w:ilvl="0" w:tplc="25AE062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B2643"/>
    <w:multiLevelType w:val="hybridMultilevel"/>
    <w:tmpl w:val="01882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7E4278"/>
    <w:multiLevelType w:val="hybridMultilevel"/>
    <w:tmpl w:val="BFE0A7CE"/>
    <w:lvl w:ilvl="0" w:tplc="BB02C3D8">
      <w:start w:val="1"/>
      <w:numFmt w:val="bullet"/>
      <w:pStyle w:val="textbullet"/>
      <w:lvlText w:val=""/>
      <w:lvlJc w:val="left"/>
      <w:pPr>
        <w:ind w:left="2347" w:hanging="360"/>
      </w:pPr>
      <w:rPr>
        <w:rFonts w:ascii="Symbol" w:hAnsi="Symbol" w:hint="default"/>
      </w:rPr>
    </w:lvl>
    <w:lvl w:ilvl="1" w:tplc="F0F0BC52" w:tentative="1">
      <w:start w:val="1"/>
      <w:numFmt w:val="bullet"/>
      <w:lvlText w:val="o"/>
      <w:lvlJc w:val="left"/>
      <w:pPr>
        <w:ind w:left="3067" w:hanging="360"/>
      </w:pPr>
      <w:rPr>
        <w:rFonts w:ascii="Courier New" w:hAnsi="Courier New" w:cs="Courier New" w:hint="default"/>
      </w:rPr>
    </w:lvl>
    <w:lvl w:ilvl="2" w:tplc="2C7A920E" w:tentative="1">
      <w:start w:val="1"/>
      <w:numFmt w:val="bullet"/>
      <w:lvlText w:val=""/>
      <w:lvlJc w:val="left"/>
      <w:pPr>
        <w:ind w:left="3787" w:hanging="360"/>
      </w:pPr>
      <w:rPr>
        <w:rFonts w:ascii="Wingdings" w:hAnsi="Wingdings" w:hint="default"/>
      </w:rPr>
    </w:lvl>
    <w:lvl w:ilvl="3" w:tplc="874CF662" w:tentative="1">
      <w:start w:val="1"/>
      <w:numFmt w:val="bullet"/>
      <w:lvlText w:val=""/>
      <w:lvlJc w:val="left"/>
      <w:pPr>
        <w:ind w:left="4507" w:hanging="360"/>
      </w:pPr>
      <w:rPr>
        <w:rFonts w:ascii="Symbol" w:hAnsi="Symbol" w:hint="default"/>
      </w:rPr>
    </w:lvl>
    <w:lvl w:ilvl="4" w:tplc="C63461D8" w:tentative="1">
      <w:start w:val="1"/>
      <w:numFmt w:val="bullet"/>
      <w:lvlText w:val="o"/>
      <w:lvlJc w:val="left"/>
      <w:pPr>
        <w:ind w:left="5227" w:hanging="360"/>
      </w:pPr>
      <w:rPr>
        <w:rFonts w:ascii="Courier New" w:hAnsi="Courier New" w:cs="Courier New" w:hint="default"/>
      </w:rPr>
    </w:lvl>
    <w:lvl w:ilvl="5" w:tplc="F834A9B8" w:tentative="1">
      <w:start w:val="1"/>
      <w:numFmt w:val="bullet"/>
      <w:lvlText w:val=""/>
      <w:lvlJc w:val="left"/>
      <w:pPr>
        <w:ind w:left="5947" w:hanging="360"/>
      </w:pPr>
      <w:rPr>
        <w:rFonts w:ascii="Wingdings" w:hAnsi="Wingdings" w:hint="default"/>
      </w:rPr>
    </w:lvl>
    <w:lvl w:ilvl="6" w:tplc="75B29860" w:tentative="1">
      <w:start w:val="1"/>
      <w:numFmt w:val="bullet"/>
      <w:lvlText w:val=""/>
      <w:lvlJc w:val="left"/>
      <w:pPr>
        <w:ind w:left="6667" w:hanging="360"/>
      </w:pPr>
      <w:rPr>
        <w:rFonts w:ascii="Symbol" w:hAnsi="Symbol" w:hint="default"/>
      </w:rPr>
    </w:lvl>
    <w:lvl w:ilvl="7" w:tplc="284EA1E6" w:tentative="1">
      <w:start w:val="1"/>
      <w:numFmt w:val="bullet"/>
      <w:lvlText w:val="o"/>
      <w:lvlJc w:val="left"/>
      <w:pPr>
        <w:ind w:left="7387" w:hanging="360"/>
      </w:pPr>
      <w:rPr>
        <w:rFonts w:ascii="Courier New" w:hAnsi="Courier New" w:cs="Courier New" w:hint="default"/>
      </w:rPr>
    </w:lvl>
    <w:lvl w:ilvl="8" w:tplc="8CD08298" w:tentative="1">
      <w:start w:val="1"/>
      <w:numFmt w:val="bullet"/>
      <w:lvlText w:val=""/>
      <w:lvlJc w:val="left"/>
      <w:pPr>
        <w:ind w:left="8107" w:hanging="360"/>
      </w:pPr>
      <w:rPr>
        <w:rFonts w:ascii="Wingdings" w:hAnsi="Wingdings" w:hint="default"/>
      </w:rPr>
    </w:lvl>
  </w:abstractNum>
  <w:abstractNum w:abstractNumId="32" w15:restartNumberingAfterBreak="0">
    <w:nsid w:val="6E1A35CB"/>
    <w:multiLevelType w:val="hybridMultilevel"/>
    <w:tmpl w:val="B7F4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82A87"/>
    <w:multiLevelType w:val="hybridMultilevel"/>
    <w:tmpl w:val="57642176"/>
    <w:lvl w:ilvl="0" w:tplc="35C2E35E">
      <w:start w:val="1"/>
      <w:numFmt w:val="decimal"/>
      <w:pStyle w:val="BodyTextNumbered1"/>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15:restartNumberingAfterBreak="0">
    <w:nsid w:val="708E57D3"/>
    <w:multiLevelType w:val="hybridMultilevel"/>
    <w:tmpl w:val="1F72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67330"/>
    <w:multiLevelType w:val="hybridMultilevel"/>
    <w:tmpl w:val="2D02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682091"/>
    <w:multiLevelType w:val="hybridMultilevel"/>
    <w:tmpl w:val="164A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B090B"/>
    <w:multiLevelType w:val="hybridMultilevel"/>
    <w:tmpl w:val="54D60D08"/>
    <w:lvl w:ilvl="0" w:tplc="2DD2556C">
      <w:start w:val="1"/>
      <w:numFmt w:val="bullet"/>
      <w:lvlText w:val=""/>
      <w:lvlJc w:val="left"/>
      <w:pPr>
        <w:ind w:left="720" w:hanging="360"/>
      </w:pPr>
      <w:rPr>
        <w:rFonts w:ascii="Symbol" w:hAnsi="Symbol" w:hint="default"/>
      </w:rPr>
    </w:lvl>
    <w:lvl w:ilvl="1" w:tplc="78643392">
      <w:start w:val="1"/>
      <w:numFmt w:val="bullet"/>
      <w:lvlText w:val=""/>
      <w:lvlJc w:val="left"/>
      <w:pPr>
        <w:ind w:left="1440" w:hanging="360"/>
      </w:pPr>
      <w:rPr>
        <w:rFonts w:ascii="Symbol" w:hAnsi="Symbol" w:hint="default"/>
      </w:rPr>
    </w:lvl>
    <w:lvl w:ilvl="2" w:tplc="EE5A87CE">
      <w:start w:val="1"/>
      <w:numFmt w:val="bullet"/>
      <w:lvlText w:val=""/>
      <w:lvlJc w:val="left"/>
      <w:pPr>
        <w:ind w:left="2160" w:hanging="360"/>
      </w:pPr>
      <w:rPr>
        <w:rFonts w:ascii="Wingdings" w:hAnsi="Wingdings" w:hint="default"/>
      </w:rPr>
    </w:lvl>
    <w:lvl w:ilvl="3" w:tplc="543AC9C4">
      <w:start w:val="1"/>
      <w:numFmt w:val="bullet"/>
      <w:lvlText w:val=""/>
      <w:lvlJc w:val="left"/>
      <w:pPr>
        <w:ind w:left="2880" w:hanging="360"/>
      </w:pPr>
      <w:rPr>
        <w:rFonts w:ascii="Symbol" w:hAnsi="Symbol" w:hint="default"/>
      </w:rPr>
    </w:lvl>
    <w:lvl w:ilvl="4" w:tplc="DF3490E2">
      <w:start w:val="1"/>
      <w:numFmt w:val="bullet"/>
      <w:lvlText w:val="o"/>
      <w:lvlJc w:val="left"/>
      <w:pPr>
        <w:ind w:left="3600" w:hanging="360"/>
      </w:pPr>
      <w:rPr>
        <w:rFonts w:ascii="Courier New" w:hAnsi="Courier New" w:hint="default"/>
      </w:rPr>
    </w:lvl>
    <w:lvl w:ilvl="5" w:tplc="BBB6B1C6">
      <w:start w:val="1"/>
      <w:numFmt w:val="bullet"/>
      <w:lvlText w:val=""/>
      <w:lvlJc w:val="left"/>
      <w:pPr>
        <w:ind w:left="4320" w:hanging="360"/>
      </w:pPr>
      <w:rPr>
        <w:rFonts w:ascii="Wingdings" w:hAnsi="Wingdings" w:hint="default"/>
      </w:rPr>
    </w:lvl>
    <w:lvl w:ilvl="6" w:tplc="876A5FE6">
      <w:start w:val="1"/>
      <w:numFmt w:val="bullet"/>
      <w:lvlText w:val=""/>
      <w:lvlJc w:val="left"/>
      <w:pPr>
        <w:ind w:left="5040" w:hanging="360"/>
      </w:pPr>
      <w:rPr>
        <w:rFonts w:ascii="Symbol" w:hAnsi="Symbol" w:hint="default"/>
      </w:rPr>
    </w:lvl>
    <w:lvl w:ilvl="7" w:tplc="6FAEEDF2">
      <w:start w:val="1"/>
      <w:numFmt w:val="bullet"/>
      <w:lvlText w:val="o"/>
      <w:lvlJc w:val="left"/>
      <w:pPr>
        <w:ind w:left="5760" w:hanging="360"/>
      </w:pPr>
      <w:rPr>
        <w:rFonts w:ascii="Courier New" w:hAnsi="Courier New" w:hint="default"/>
      </w:rPr>
    </w:lvl>
    <w:lvl w:ilvl="8" w:tplc="134CC7D2">
      <w:start w:val="1"/>
      <w:numFmt w:val="bullet"/>
      <w:lvlText w:val=""/>
      <w:lvlJc w:val="left"/>
      <w:pPr>
        <w:ind w:left="6480" w:hanging="360"/>
      </w:pPr>
      <w:rPr>
        <w:rFonts w:ascii="Wingdings" w:hAnsi="Wingdings" w:hint="default"/>
      </w:rPr>
    </w:lvl>
  </w:abstractNum>
  <w:abstractNum w:abstractNumId="38" w15:restartNumberingAfterBreak="0">
    <w:nsid w:val="78C20D1E"/>
    <w:multiLevelType w:val="hybridMultilevel"/>
    <w:tmpl w:val="BA76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101678"/>
    <w:multiLevelType w:val="hybridMultilevel"/>
    <w:tmpl w:val="565E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B3AEC"/>
    <w:multiLevelType w:val="hybridMultilevel"/>
    <w:tmpl w:val="75C2F70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7F5526CF"/>
    <w:multiLevelType w:val="hybridMultilevel"/>
    <w:tmpl w:val="65084740"/>
    <w:lvl w:ilvl="0" w:tplc="3CFAC60C">
      <w:start w:val="1"/>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num w:numId="1" w16cid:durableId="1126243928">
    <w:abstractNumId w:val="37"/>
  </w:num>
  <w:num w:numId="2" w16cid:durableId="1583568671">
    <w:abstractNumId w:val="15"/>
  </w:num>
  <w:num w:numId="3" w16cid:durableId="653878652">
    <w:abstractNumId w:val="33"/>
  </w:num>
  <w:num w:numId="4" w16cid:durableId="414940891">
    <w:abstractNumId w:val="13"/>
  </w:num>
  <w:num w:numId="5" w16cid:durableId="1962878676">
    <w:abstractNumId w:val="10"/>
  </w:num>
  <w:num w:numId="6" w16cid:durableId="1257792085">
    <w:abstractNumId w:val="12"/>
  </w:num>
  <w:num w:numId="7" w16cid:durableId="1175657730">
    <w:abstractNumId w:val="28"/>
  </w:num>
  <w:num w:numId="8" w16cid:durableId="152381506">
    <w:abstractNumId w:val="27"/>
  </w:num>
  <w:num w:numId="9" w16cid:durableId="425736663">
    <w:abstractNumId w:val="31"/>
  </w:num>
  <w:num w:numId="10" w16cid:durableId="2115051440">
    <w:abstractNumId w:val="25"/>
  </w:num>
  <w:num w:numId="11" w16cid:durableId="1319186801">
    <w:abstractNumId w:val="2"/>
  </w:num>
  <w:num w:numId="12" w16cid:durableId="1260062277">
    <w:abstractNumId w:val="16"/>
  </w:num>
  <w:num w:numId="13" w16cid:durableId="784927272">
    <w:abstractNumId w:val="38"/>
  </w:num>
  <w:num w:numId="14" w16cid:durableId="1430471815">
    <w:abstractNumId w:val="23"/>
  </w:num>
  <w:num w:numId="15" w16cid:durableId="1527519897">
    <w:abstractNumId w:val="18"/>
  </w:num>
  <w:num w:numId="16" w16cid:durableId="1037972105">
    <w:abstractNumId w:val="41"/>
  </w:num>
  <w:num w:numId="17" w16cid:durableId="1176533294">
    <w:abstractNumId w:val="35"/>
  </w:num>
  <w:num w:numId="18" w16cid:durableId="1651785327">
    <w:abstractNumId w:val="20"/>
  </w:num>
  <w:num w:numId="19" w16cid:durableId="640770401">
    <w:abstractNumId w:val="32"/>
  </w:num>
  <w:num w:numId="20" w16cid:durableId="270817562">
    <w:abstractNumId w:val="40"/>
  </w:num>
  <w:num w:numId="21" w16cid:durableId="893351770">
    <w:abstractNumId w:val="4"/>
  </w:num>
  <w:num w:numId="22" w16cid:durableId="1966227920">
    <w:abstractNumId w:val="28"/>
  </w:num>
  <w:num w:numId="23" w16cid:durableId="1834833515">
    <w:abstractNumId w:val="17"/>
  </w:num>
  <w:num w:numId="24" w16cid:durableId="587885469">
    <w:abstractNumId w:val="29"/>
  </w:num>
  <w:num w:numId="25" w16cid:durableId="737244105">
    <w:abstractNumId w:val="0"/>
  </w:num>
  <w:num w:numId="26" w16cid:durableId="396829926">
    <w:abstractNumId w:val="30"/>
  </w:num>
  <w:num w:numId="27" w16cid:durableId="39747079">
    <w:abstractNumId w:val="26"/>
  </w:num>
  <w:num w:numId="28" w16cid:durableId="55711278">
    <w:abstractNumId w:val="1"/>
  </w:num>
  <w:num w:numId="29" w16cid:durableId="1181242701">
    <w:abstractNumId w:val="21"/>
  </w:num>
  <w:num w:numId="30" w16cid:durableId="865101257">
    <w:abstractNumId w:val="6"/>
  </w:num>
  <w:num w:numId="31" w16cid:durableId="1534077711">
    <w:abstractNumId w:val="11"/>
  </w:num>
  <w:num w:numId="32" w16cid:durableId="2080861909">
    <w:abstractNumId w:val="7"/>
  </w:num>
  <w:num w:numId="33" w16cid:durableId="2111924441">
    <w:abstractNumId w:val="14"/>
  </w:num>
  <w:num w:numId="34" w16cid:durableId="2141028334">
    <w:abstractNumId w:val="3"/>
  </w:num>
  <w:num w:numId="35" w16cid:durableId="1193618196">
    <w:abstractNumId w:val="24"/>
  </w:num>
  <w:num w:numId="36" w16cid:durableId="1675954026">
    <w:abstractNumId w:val="22"/>
  </w:num>
  <w:num w:numId="37" w16cid:durableId="2050104174">
    <w:abstractNumId w:val="34"/>
  </w:num>
  <w:num w:numId="38" w16cid:durableId="1788817795">
    <w:abstractNumId w:val="9"/>
  </w:num>
  <w:num w:numId="39" w16cid:durableId="1354961980">
    <w:abstractNumId w:val="36"/>
  </w:num>
  <w:num w:numId="40" w16cid:durableId="67922377">
    <w:abstractNumId w:val="5"/>
  </w:num>
  <w:num w:numId="41" w16cid:durableId="775173650">
    <w:abstractNumId w:val="8"/>
  </w:num>
  <w:num w:numId="42" w16cid:durableId="1062219204">
    <w:abstractNumId w:val="19"/>
  </w:num>
  <w:num w:numId="43" w16cid:durableId="2629415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099"/>
    <w:rsid w:val="000026C2"/>
    <w:rsid w:val="00003083"/>
    <w:rsid w:val="000037F2"/>
    <w:rsid w:val="00003C06"/>
    <w:rsid w:val="00003C4F"/>
    <w:rsid w:val="00003D9E"/>
    <w:rsid w:val="00003F4E"/>
    <w:rsid w:val="00003F9A"/>
    <w:rsid w:val="0000410F"/>
    <w:rsid w:val="00004EB3"/>
    <w:rsid w:val="00006551"/>
    <w:rsid w:val="00006AF8"/>
    <w:rsid w:val="00006B7B"/>
    <w:rsid w:val="00006E58"/>
    <w:rsid w:val="0001001C"/>
    <w:rsid w:val="000101B9"/>
    <w:rsid w:val="00010A02"/>
    <w:rsid w:val="00010C0C"/>
    <w:rsid w:val="0001176B"/>
    <w:rsid w:val="0001181C"/>
    <w:rsid w:val="00011964"/>
    <w:rsid w:val="000122B5"/>
    <w:rsid w:val="00012931"/>
    <w:rsid w:val="00012CF5"/>
    <w:rsid w:val="00013692"/>
    <w:rsid w:val="0001414B"/>
    <w:rsid w:val="00014722"/>
    <w:rsid w:val="000148B9"/>
    <w:rsid w:val="000149B5"/>
    <w:rsid w:val="00015364"/>
    <w:rsid w:val="00015E56"/>
    <w:rsid w:val="000164BB"/>
    <w:rsid w:val="0001689E"/>
    <w:rsid w:val="00017D10"/>
    <w:rsid w:val="00020F46"/>
    <w:rsid w:val="000216F5"/>
    <w:rsid w:val="00021DD6"/>
    <w:rsid w:val="0002206B"/>
    <w:rsid w:val="0002237E"/>
    <w:rsid w:val="00022AF4"/>
    <w:rsid w:val="00022B2A"/>
    <w:rsid w:val="00022E6E"/>
    <w:rsid w:val="000232E4"/>
    <w:rsid w:val="00023737"/>
    <w:rsid w:val="00023B0F"/>
    <w:rsid w:val="00024109"/>
    <w:rsid w:val="00024A62"/>
    <w:rsid w:val="00025661"/>
    <w:rsid w:val="000257B6"/>
    <w:rsid w:val="00026713"/>
    <w:rsid w:val="00026A20"/>
    <w:rsid w:val="00026BFF"/>
    <w:rsid w:val="000274D8"/>
    <w:rsid w:val="00031394"/>
    <w:rsid w:val="00031B69"/>
    <w:rsid w:val="00031C96"/>
    <w:rsid w:val="00031FA9"/>
    <w:rsid w:val="00032273"/>
    <w:rsid w:val="00032294"/>
    <w:rsid w:val="000324BE"/>
    <w:rsid w:val="000324E2"/>
    <w:rsid w:val="00032537"/>
    <w:rsid w:val="00032786"/>
    <w:rsid w:val="00033BFB"/>
    <w:rsid w:val="00033F3A"/>
    <w:rsid w:val="00033FC6"/>
    <w:rsid w:val="00034159"/>
    <w:rsid w:val="000347CF"/>
    <w:rsid w:val="00034B48"/>
    <w:rsid w:val="0003583D"/>
    <w:rsid w:val="00036533"/>
    <w:rsid w:val="00036552"/>
    <w:rsid w:val="00037DDA"/>
    <w:rsid w:val="000408C3"/>
    <w:rsid w:val="00041DEE"/>
    <w:rsid w:val="00041E97"/>
    <w:rsid w:val="00041FC3"/>
    <w:rsid w:val="00042225"/>
    <w:rsid w:val="00042552"/>
    <w:rsid w:val="00042B1E"/>
    <w:rsid w:val="00042D3F"/>
    <w:rsid w:val="0004416B"/>
    <w:rsid w:val="00044262"/>
    <w:rsid w:val="000444F6"/>
    <w:rsid w:val="00044CEE"/>
    <w:rsid w:val="00045223"/>
    <w:rsid w:val="0004542A"/>
    <w:rsid w:val="00045978"/>
    <w:rsid w:val="00045A23"/>
    <w:rsid w:val="0004637E"/>
    <w:rsid w:val="000469BF"/>
    <w:rsid w:val="0004762F"/>
    <w:rsid w:val="0004781A"/>
    <w:rsid w:val="00047F0C"/>
    <w:rsid w:val="00050E36"/>
    <w:rsid w:val="00051902"/>
    <w:rsid w:val="00051DBA"/>
    <w:rsid w:val="000528F2"/>
    <w:rsid w:val="000534BB"/>
    <w:rsid w:val="00053682"/>
    <w:rsid w:val="00053797"/>
    <w:rsid w:val="00054262"/>
    <w:rsid w:val="000551B8"/>
    <w:rsid w:val="000563C1"/>
    <w:rsid w:val="00056ECC"/>
    <w:rsid w:val="00057189"/>
    <w:rsid w:val="000579BE"/>
    <w:rsid w:val="0006025A"/>
    <w:rsid w:val="0006062C"/>
    <w:rsid w:val="0006077F"/>
    <w:rsid w:val="0006095F"/>
    <w:rsid w:val="000609FC"/>
    <w:rsid w:val="00060A80"/>
    <w:rsid w:val="000612A8"/>
    <w:rsid w:val="000613C1"/>
    <w:rsid w:val="00061635"/>
    <w:rsid w:val="0006186F"/>
    <w:rsid w:val="000621B4"/>
    <w:rsid w:val="00062204"/>
    <w:rsid w:val="000624D8"/>
    <w:rsid w:val="000645E7"/>
    <w:rsid w:val="00064848"/>
    <w:rsid w:val="00064A6D"/>
    <w:rsid w:val="00064B08"/>
    <w:rsid w:val="00064B56"/>
    <w:rsid w:val="00065258"/>
    <w:rsid w:val="00065293"/>
    <w:rsid w:val="00065CB3"/>
    <w:rsid w:val="00065E9E"/>
    <w:rsid w:val="00065F93"/>
    <w:rsid w:val="00066102"/>
    <w:rsid w:val="00066491"/>
    <w:rsid w:val="00066A39"/>
    <w:rsid w:val="00066C3A"/>
    <w:rsid w:val="00066C44"/>
    <w:rsid w:val="000672FC"/>
    <w:rsid w:val="00067648"/>
    <w:rsid w:val="00067A4C"/>
    <w:rsid w:val="00067FED"/>
    <w:rsid w:val="000701BB"/>
    <w:rsid w:val="000705CA"/>
    <w:rsid w:val="000721C2"/>
    <w:rsid w:val="0007221E"/>
    <w:rsid w:val="000729CD"/>
    <w:rsid w:val="00072C6A"/>
    <w:rsid w:val="000734EA"/>
    <w:rsid w:val="000736C4"/>
    <w:rsid w:val="00073909"/>
    <w:rsid w:val="00073948"/>
    <w:rsid w:val="000743C9"/>
    <w:rsid w:val="000743CC"/>
    <w:rsid w:val="00074EAB"/>
    <w:rsid w:val="00074FE6"/>
    <w:rsid w:val="00076257"/>
    <w:rsid w:val="00076D78"/>
    <w:rsid w:val="00076F98"/>
    <w:rsid w:val="000776D7"/>
    <w:rsid w:val="00081434"/>
    <w:rsid w:val="00081FAA"/>
    <w:rsid w:val="000832AD"/>
    <w:rsid w:val="000834B9"/>
    <w:rsid w:val="0008425C"/>
    <w:rsid w:val="00084331"/>
    <w:rsid w:val="00084776"/>
    <w:rsid w:val="00085A99"/>
    <w:rsid w:val="0008636E"/>
    <w:rsid w:val="0008686C"/>
    <w:rsid w:val="00087C17"/>
    <w:rsid w:val="00087D12"/>
    <w:rsid w:val="00090295"/>
    <w:rsid w:val="00090883"/>
    <w:rsid w:val="00090D69"/>
    <w:rsid w:val="00091008"/>
    <w:rsid w:val="000914DF"/>
    <w:rsid w:val="000917FD"/>
    <w:rsid w:val="00092717"/>
    <w:rsid w:val="00092892"/>
    <w:rsid w:val="000934F4"/>
    <w:rsid w:val="00093D42"/>
    <w:rsid w:val="00094260"/>
    <w:rsid w:val="000944DA"/>
    <w:rsid w:val="0009480B"/>
    <w:rsid w:val="00094E9C"/>
    <w:rsid w:val="00095447"/>
    <w:rsid w:val="00095B2E"/>
    <w:rsid w:val="00095D5F"/>
    <w:rsid w:val="00095E92"/>
    <w:rsid w:val="00097625"/>
    <w:rsid w:val="000976A4"/>
    <w:rsid w:val="00097DEE"/>
    <w:rsid w:val="000A033E"/>
    <w:rsid w:val="000A0D7C"/>
    <w:rsid w:val="000A11CE"/>
    <w:rsid w:val="000A136B"/>
    <w:rsid w:val="000A16C6"/>
    <w:rsid w:val="000A2735"/>
    <w:rsid w:val="000A3D5C"/>
    <w:rsid w:val="000A416C"/>
    <w:rsid w:val="000A4555"/>
    <w:rsid w:val="000A52E3"/>
    <w:rsid w:val="000A5A66"/>
    <w:rsid w:val="000A62F7"/>
    <w:rsid w:val="000A651A"/>
    <w:rsid w:val="000A66DD"/>
    <w:rsid w:val="000A679E"/>
    <w:rsid w:val="000A6F34"/>
    <w:rsid w:val="000A78AD"/>
    <w:rsid w:val="000A78FA"/>
    <w:rsid w:val="000A7B7C"/>
    <w:rsid w:val="000B0204"/>
    <w:rsid w:val="000B0F2B"/>
    <w:rsid w:val="000B1374"/>
    <w:rsid w:val="000B13F0"/>
    <w:rsid w:val="000B153E"/>
    <w:rsid w:val="000B2424"/>
    <w:rsid w:val="000B2663"/>
    <w:rsid w:val="000B292F"/>
    <w:rsid w:val="000B2BCF"/>
    <w:rsid w:val="000B3E68"/>
    <w:rsid w:val="000B55D4"/>
    <w:rsid w:val="000B5EFA"/>
    <w:rsid w:val="000B60E1"/>
    <w:rsid w:val="000B75B5"/>
    <w:rsid w:val="000B77FF"/>
    <w:rsid w:val="000B782C"/>
    <w:rsid w:val="000B7AD1"/>
    <w:rsid w:val="000B7CCA"/>
    <w:rsid w:val="000C02D9"/>
    <w:rsid w:val="000C0584"/>
    <w:rsid w:val="000C0A0C"/>
    <w:rsid w:val="000C0B40"/>
    <w:rsid w:val="000C0E36"/>
    <w:rsid w:val="000C17C6"/>
    <w:rsid w:val="000C1B2E"/>
    <w:rsid w:val="000C1DA0"/>
    <w:rsid w:val="000C278C"/>
    <w:rsid w:val="000C3131"/>
    <w:rsid w:val="000C32EB"/>
    <w:rsid w:val="000C38FC"/>
    <w:rsid w:val="000C3E9E"/>
    <w:rsid w:val="000C4617"/>
    <w:rsid w:val="000C4639"/>
    <w:rsid w:val="000C4865"/>
    <w:rsid w:val="000C4E04"/>
    <w:rsid w:val="000C50A0"/>
    <w:rsid w:val="000C55F7"/>
    <w:rsid w:val="000C5992"/>
    <w:rsid w:val="000C5C22"/>
    <w:rsid w:val="000C6D3B"/>
    <w:rsid w:val="000C6FBB"/>
    <w:rsid w:val="000C72AA"/>
    <w:rsid w:val="000C7494"/>
    <w:rsid w:val="000C7681"/>
    <w:rsid w:val="000C7EF2"/>
    <w:rsid w:val="000D073F"/>
    <w:rsid w:val="000D0B5F"/>
    <w:rsid w:val="000D0E60"/>
    <w:rsid w:val="000D1408"/>
    <w:rsid w:val="000D1AE8"/>
    <w:rsid w:val="000D20D9"/>
    <w:rsid w:val="000D2237"/>
    <w:rsid w:val="000D26AC"/>
    <w:rsid w:val="000D2B12"/>
    <w:rsid w:val="000D2E19"/>
    <w:rsid w:val="000D3531"/>
    <w:rsid w:val="000D37FE"/>
    <w:rsid w:val="000D383F"/>
    <w:rsid w:val="000D38AF"/>
    <w:rsid w:val="000D39C0"/>
    <w:rsid w:val="000D3BE4"/>
    <w:rsid w:val="000D4314"/>
    <w:rsid w:val="000D4BE8"/>
    <w:rsid w:val="000D526D"/>
    <w:rsid w:val="000D5542"/>
    <w:rsid w:val="000D56C0"/>
    <w:rsid w:val="000D58A7"/>
    <w:rsid w:val="000D5AA9"/>
    <w:rsid w:val="000D60D0"/>
    <w:rsid w:val="000D6307"/>
    <w:rsid w:val="000D6919"/>
    <w:rsid w:val="000D6F36"/>
    <w:rsid w:val="000D7539"/>
    <w:rsid w:val="000D7B43"/>
    <w:rsid w:val="000E0881"/>
    <w:rsid w:val="000E09E4"/>
    <w:rsid w:val="000E12E6"/>
    <w:rsid w:val="000E2788"/>
    <w:rsid w:val="000E33C3"/>
    <w:rsid w:val="000E4805"/>
    <w:rsid w:val="000E4B67"/>
    <w:rsid w:val="000E4B7E"/>
    <w:rsid w:val="000E4D5A"/>
    <w:rsid w:val="000E58E6"/>
    <w:rsid w:val="000E5CEC"/>
    <w:rsid w:val="000E66A8"/>
    <w:rsid w:val="000E6E66"/>
    <w:rsid w:val="000E6EE5"/>
    <w:rsid w:val="000E775B"/>
    <w:rsid w:val="000E77EA"/>
    <w:rsid w:val="000E78A6"/>
    <w:rsid w:val="000E7A19"/>
    <w:rsid w:val="000E7C22"/>
    <w:rsid w:val="000F0172"/>
    <w:rsid w:val="000F098E"/>
    <w:rsid w:val="000F0BC7"/>
    <w:rsid w:val="000F10EF"/>
    <w:rsid w:val="000F337A"/>
    <w:rsid w:val="000F3880"/>
    <w:rsid w:val="000F3ADC"/>
    <w:rsid w:val="000F4CE4"/>
    <w:rsid w:val="000F4FE5"/>
    <w:rsid w:val="000F5289"/>
    <w:rsid w:val="000F52BD"/>
    <w:rsid w:val="000F52FB"/>
    <w:rsid w:val="000F71B2"/>
    <w:rsid w:val="00100393"/>
    <w:rsid w:val="001004A2"/>
    <w:rsid w:val="001004DF"/>
    <w:rsid w:val="00100C35"/>
    <w:rsid w:val="00100D0E"/>
    <w:rsid w:val="001010AB"/>
    <w:rsid w:val="0010147A"/>
    <w:rsid w:val="001020CA"/>
    <w:rsid w:val="0010233F"/>
    <w:rsid w:val="0010299D"/>
    <w:rsid w:val="00102DC1"/>
    <w:rsid w:val="00102FE4"/>
    <w:rsid w:val="00103394"/>
    <w:rsid w:val="00103414"/>
    <w:rsid w:val="00103ACD"/>
    <w:rsid w:val="00105E02"/>
    <w:rsid w:val="0010649D"/>
    <w:rsid w:val="001067F1"/>
    <w:rsid w:val="00106A82"/>
    <w:rsid w:val="00106A91"/>
    <w:rsid w:val="001070E6"/>
    <w:rsid w:val="00107E95"/>
    <w:rsid w:val="001100FE"/>
    <w:rsid w:val="00111595"/>
    <w:rsid w:val="00111DC1"/>
    <w:rsid w:val="001127DF"/>
    <w:rsid w:val="00112C9C"/>
    <w:rsid w:val="00112D14"/>
    <w:rsid w:val="00114BCE"/>
    <w:rsid w:val="00114BF3"/>
    <w:rsid w:val="001153FC"/>
    <w:rsid w:val="00115665"/>
    <w:rsid w:val="0011597C"/>
    <w:rsid w:val="0011643F"/>
    <w:rsid w:val="00116C0A"/>
    <w:rsid w:val="00116D19"/>
    <w:rsid w:val="00117112"/>
    <w:rsid w:val="001174DF"/>
    <w:rsid w:val="0011779F"/>
    <w:rsid w:val="00117A6F"/>
    <w:rsid w:val="00120717"/>
    <w:rsid w:val="00121BE0"/>
    <w:rsid w:val="00121ECA"/>
    <w:rsid w:val="00122FBE"/>
    <w:rsid w:val="00123006"/>
    <w:rsid w:val="00123468"/>
    <w:rsid w:val="00123B2C"/>
    <w:rsid w:val="00124E70"/>
    <w:rsid w:val="0012582A"/>
    <w:rsid w:val="00126266"/>
    <w:rsid w:val="001262EE"/>
    <w:rsid w:val="001266EC"/>
    <w:rsid w:val="00126863"/>
    <w:rsid w:val="00126993"/>
    <w:rsid w:val="00126DBB"/>
    <w:rsid w:val="00127AD3"/>
    <w:rsid w:val="0013066E"/>
    <w:rsid w:val="00130D90"/>
    <w:rsid w:val="0013144A"/>
    <w:rsid w:val="001316F7"/>
    <w:rsid w:val="00131759"/>
    <w:rsid w:val="00131CBA"/>
    <w:rsid w:val="001328ED"/>
    <w:rsid w:val="00132EC0"/>
    <w:rsid w:val="00133005"/>
    <w:rsid w:val="00133660"/>
    <w:rsid w:val="00133AFE"/>
    <w:rsid w:val="00133B01"/>
    <w:rsid w:val="001344D1"/>
    <w:rsid w:val="00134E1C"/>
    <w:rsid w:val="00135D01"/>
    <w:rsid w:val="00135DA4"/>
    <w:rsid w:val="00136404"/>
    <w:rsid w:val="001375D1"/>
    <w:rsid w:val="00137E0E"/>
    <w:rsid w:val="001403AC"/>
    <w:rsid w:val="001408B9"/>
    <w:rsid w:val="001409FB"/>
    <w:rsid w:val="00140B02"/>
    <w:rsid w:val="0014149B"/>
    <w:rsid w:val="00142C8C"/>
    <w:rsid w:val="00142F97"/>
    <w:rsid w:val="00143197"/>
    <w:rsid w:val="00144388"/>
    <w:rsid w:val="0014493B"/>
    <w:rsid w:val="00144BD6"/>
    <w:rsid w:val="00145407"/>
    <w:rsid w:val="00145799"/>
    <w:rsid w:val="00145C64"/>
    <w:rsid w:val="00147193"/>
    <w:rsid w:val="001476D7"/>
    <w:rsid w:val="00147F03"/>
    <w:rsid w:val="0015026C"/>
    <w:rsid w:val="00150458"/>
    <w:rsid w:val="00151C7A"/>
    <w:rsid w:val="00151D79"/>
    <w:rsid w:val="00151F81"/>
    <w:rsid w:val="0015272B"/>
    <w:rsid w:val="00152808"/>
    <w:rsid w:val="00152B5A"/>
    <w:rsid w:val="00152D6E"/>
    <w:rsid w:val="001537C7"/>
    <w:rsid w:val="0015398A"/>
    <w:rsid w:val="00153B42"/>
    <w:rsid w:val="00154528"/>
    <w:rsid w:val="00155E7A"/>
    <w:rsid w:val="001574F7"/>
    <w:rsid w:val="00161803"/>
    <w:rsid w:val="001618B6"/>
    <w:rsid w:val="001627F5"/>
    <w:rsid w:val="00163570"/>
    <w:rsid w:val="001649FD"/>
    <w:rsid w:val="00164D48"/>
    <w:rsid w:val="0016547D"/>
    <w:rsid w:val="001655B4"/>
    <w:rsid w:val="00165685"/>
    <w:rsid w:val="001657B1"/>
    <w:rsid w:val="00165AE1"/>
    <w:rsid w:val="00165D85"/>
    <w:rsid w:val="001662DF"/>
    <w:rsid w:val="00166729"/>
    <w:rsid w:val="00170306"/>
    <w:rsid w:val="00170473"/>
    <w:rsid w:val="00170613"/>
    <w:rsid w:val="001709CF"/>
    <w:rsid w:val="00170B80"/>
    <w:rsid w:val="00170DAD"/>
    <w:rsid w:val="00171222"/>
    <w:rsid w:val="001722E3"/>
    <w:rsid w:val="0017266E"/>
    <w:rsid w:val="001726CC"/>
    <w:rsid w:val="00172AF3"/>
    <w:rsid w:val="00172BFA"/>
    <w:rsid w:val="001732DA"/>
    <w:rsid w:val="00173DC8"/>
    <w:rsid w:val="00174DFD"/>
    <w:rsid w:val="00176015"/>
    <w:rsid w:val="0017622B"/>
    <w:rsid w:val="00176506"/>
    <w:rsid w:val="00180126"/>
    <w:rsid w:val="0018077B"/>
    <w:rsid w:val="00181497"/>
    <w:rsid w:val="00181716"/>
    <w:rsid w:val="0018181B"/>
    <w:rsid w:val="00181BF0"/>
    <w:rsid w:val="00182F25"/>
    <w:rsid w:val="0018305F"/>
    <w:rsid w:val="0018373E"/>
    <w:rsid w:val="00183775"/>
    <w:rsid w:val="001838DF"/>
    <w:rsid w:val="001842DB"/>
    <w:rsid w:val="00184918"/>
    <w:rsid w:val="00184F07"/>
    <w:rsid w:val="00185079"/>
    <w:rsid w:val="001850C7"/>
    <w:rsid w:val="00185765"/>
    <w:rsid w:val="001859E9"/>
    <w:rsid w:val="00186D8F"/>
    <w:rsid w:val="00186E8E"/>
    <w:rsid w:val="001870EF"/>
    <w:rsid w:val="0018790C"/>
    <w:rsid w:val="00187D45"/>
    <w:rsid w:val="00187E77"/>
    <w:rsid w:val="00190F16"/>
    <w:rsid w:val="00190F65"/>
    <w:rsid w:val="001914D6"/>
    <w:rsid w:val="00191D28"/>
    <w:rsid w:val="001925D0"/>
    <w:rsid w:val="00192BCA"/>
    <w:rsid w:val="001935CE"/>
    <w:rsid w:val="00193C5B"/>
    <w:rsid w:val="00193EE5"/>
    <w:rsid w:val="001948C3"/>
    <w:rsid w:val="00194923"/>
    <w:rsid w:val="00195873"/>
    <w:rsid w:val="001958AE"/>
    <w:rsid w:val="00195DF8"/>
    <w:rsid w:val="0019612B"/>
    <w:rsid w:val="001966E1"/>
    <w:rsid w:val="0019682D"/>
    <w:rsid w:val="00196A5C"/>
    <w:rsid w:val="00196CD2"/>
    <w:rsid w:val="001A000C"/>
    <w:rsid w:val="001A047A"/>
    <w:rsid w:val="001A11D0"/>
    <w:rsid w:val="001A17B6"/>
    <w:rsid w:val="001A1920"/>
    <w:rsid w:val="001A1FE4"/>
    <w:rsid w:val="001A2111"/>
    <w:rsid w:val="001A2169"/>
    <w:rsid w:val="001A28E2"/>
    <w:rsid w:val="001A2B07"/>
    <w:rsid w:val="001A308D"/>
    <w:rsid w:val="001A3E55"/>
    <w:rsid w:val="001A4116"/>
    <w:rsid w:val="001A457E"/>
    <w:rsid w:val="001A45FD"/>
    <w:rsid w:val="001A46A4"/>
    <w:rsid w:val="001A48C2"/>
    <w:rsid w:val="001A5B7A"/>
    <w:rsid w:val="001A5DE6"/>
    <w:rsid w:val="001B040C"/>
    <w:rsid w:val="001B15B6"/>
    <w:rsid w:val="001B222C"/>
    <w:rsid w:val="001B246F"/>
    <w:rsid w:val="001B2655"/>
    <w:rsid w:val="001B2CB5"/>
    <w:rsid w:val="001B31E2"/>
    <w:rsid w:val="001B3B21"/>
    <w:rsid w:val="001B3C44"/>
    <w:rsid w:val="001B4CEB"/>
    <w:rsid w:val="001B50BA"/>
    <w:rsid w:val="001B59BA"/>
    <w:rsid w:val="001B59C8"/>
    <w:rsid w:val="001B5D94"/>
    <w:rsid w:val="001B656B"/>
    <w:rsid w:val="001B67D2"/>
    <w:rsid w:val="001C00EA"/>
    <w:rsid w:val="001C0A9A"/>
    <w:rsid w:val="001C176A"/>
    <w:rsid w:val="001C1A1B"/>
    <w:rsid w:val="001C1E12"/>
    <w:rsid w:val="001C2202"/>
    <w:rsid w:val="001C2471"/>
    <w:rsid w:val="001C2E96"/>
    <w:rsid w:val="001C48CD"/>
    <w:rsid w:val="001C4BA0"/>
    <w:rsid w:val="001C4D1D"/>
    <w:rsid w:val="001C5074"/>
    <w:rsid w:val="001C58E5"/>
    <w:rsid w:val="001C608C"/>
    <w:rsid w:val="001C611F"/>
    <w:rsid w:val="001C6616"/>
    <w:rsid w:val="001C66F0"/>
    <w:rsid w:val="001C66F5"/>
    <w:rsid w:val="001C6D2C"/>
    <w:rsid w:val="001C6EC4"/>
    <w:rsid w:val="001C7D66"/>
    <w:rsid w:val="001C7F38"/>
    <w:rsid w:val="001C7FF7"/>
    <w:rsid w:val="001D02F7"/>
    <w:rsid w:val="001D0F56"/>
    <w:rsid w:val="001D181E"/>
    <w:rsid w:val="001D1FA8"/>
    <w:rsid w:val="001D2556"/>
    <w:rsid w:val="001D2BF2"/>
    <w:rsid w:val="001D2DB2"/>
    <w:rsid w:val="001D33B5"/>
    <w:rsid w:val="001D4771"/>
    <w:rsid w:val="001D4A15"/>
    <w:rsid w:val="001D5993"/>
    <w:rsid w:val="001D5AC1"/>
    <w:rsid w:val="001D61D3"/>
    <w:rsid w:val="001D77A9"/>
    <w:rsid w:val="001E04AF"/>
    <w:rsid w:val="001E0869"/>
    <w:rsid w:val="001E1299"/>
    <w:rsid w:val="001E1882"/>
    <w:rsid w:val="001E2A5C"/>
    <w:rsid w:val="001E36B1"/>
    <w:rsid w:val="001E4581"/>
    <w:rsid w:val="001E47F3"/>
    <w:rsid w:val="001E4A4E"/>
    <w:rsid w:val="001E5456"/>
    <w:rsid w:val="001E5D6E"/>
    <w:rsid w:val="001E5E12"/>
    <w:rsid w:val="001E60FF"/>
    <w:rsid w:val="001E68C2"/>
    <w:rsid w:val="001E6A26"/>
    <w:rsid w:val="001E6C49"/>
    <w:rsid w:val="001E71C3"/>
    <w:rsid w:val="001E7839"/>
    <w:rsid w:val="001E7D91"/>
    <w:rsid w:val="001F0154"/>
    <w:rsid w:val="001F0767"/>
    <w:rsid w:val="001F0EA6"/>
    <w:rsid w:val="001F16F0"/>
    <w:rsid w:val="001F1830"/>
    <w:rsid w:val="001F1E1D"/>
    <w:rsid w:val="001F2079"/>
    <w:rsid w:val="001F3430"/>
    <w:rsid w:val="001F34DC"/>
    <w:rsid w:val="001F3C76"/>
    <w:rsid w:val="001F3D15"/>
    <w:rsid w:val="001F3DCE"/>
    <w:rsid w:val="001F48A4"/>
    <w:rsid w:val="001F4BBE"/>
    <w:rsid w:val="001F4C31"/>
    <w:rsid w:val="001F52E5"/>
    <w:rsid w:val="001F52F6"/>
    <w:rsid w:val="001F57D8"/>
    <w:rsid w:val="001F70BB"/>
    <w:rsid w:val="001F77FF"/>
    <w:rsid w:val="001F79B0"/>
    <w:rsid w:val="00200C38"/>
    <w:rsid w:val="00200D3F"/>
    <w:rsid w:val="00200E58"/>
    <w:rsid w:val="0020199A"/>
    <w:rsid w:val="002020BD"/>
    <w:rsid w:val="0020269E"/>
    <w:rsid w:val="00202C00"/>
    <w:rsid w:val="00203277"/>
    <w:rsid w:val="00203DC5"/>
    <w:rsid w:val="0020406E"/>
    <w:rsid w:val="0020428B"/>
    <w:rsid w:val="00204525"/>
    <w:rsid w:val="00205468"/>
    <w:rsid w:val="002054D0"/>
    <w:rsid w:val="00205B4F"/>
    <w:rsid w:val="00205E56"/>
    <w:rsid w:val="00205F15"/>
    <w:rsid w:val="002062EA"/>
    <w:rsid w:val="00206DFA"/>
    <w:rsid w:val="00206FE8"/>
    <w:rsid w:val="00207170"/>
    <w:rsid w:val="002078D5"/>
    <w:rsid w:val="00207AAA"/>
    <w:rsid w:val="002103F6"/>
    <w:rsid w:val="00210467"/>
    <w:rsid w:val="002108B4"/>
    <w:rsid w:val="00210FA3"/>
    <w:rsid w:val="00211088"/>
    <w:rsid w:val="002111A7"/>
    <w:rsid w:val="00211E10"/>
    <w:rsid w:val="00211E57"/>
    <w:rsid w:val="002122C7"/>
    <w:rsid w:val="002123AF"/>
    <w:rsid w:val="002124AA"/>
    <w:rsid w:val="00212E5E"/>
    <w:rsid w:val="00213C7F"/>
    <w:rsid w:val="00214687"/>
    <w:rsid w:val="00214FDB"/>
    <w:rsid w:val="00215055"/>
    <w:rsid w:val="002154EF"/>
    <w:rsid w:val="002156B2"/>
    <w:rsid w:val="00215AB2"/>
    <w:rsid w:val="00215F3A"/>
    <w:rsid w:val="00215FA4"/>
    <w:rsid w:val="00216325"/>
    <w:rsid w:val="00216628"/>
    <w:rsid w:val="00216B16"/>
    <w:rsid w:val="00217166"/>
    <w:rsid w:val="00217DEA"/>
    <w:rsid w:val="00220D3F"/>
    <w:rsid w:val="00221083"/>
    <w:rsid w:val="002214B6"/>
    <w:rsid w:val="002219CD"/>
    <w:rsid w:val="00222248"/>
    <w:rsid w:val="00222F29"/>
    <w:rsid w:val="00223517"/>
    <w:rsid w:val="00224CDA"/>
    <w:rsid w:val="0022523F"/>
    <w:rsid w:val="0022574E"/>
    <w:rsid w:val="002257A2"/>
    <w:rsid w:val="002267C0"/>
    <w:rsid w:val="0022699A"/>
    <w:rsid w:val="0023013B"/>
    <w:rsid w:val="00230826"/>
    <w:rsid w:val="00230EBC"/>
    <w:rsid w:val="00230FDD"/>
    <w:rsid w:val="00232BBA"/>
    <w:rsid w:val="00232CBC"/>
    <w:rsid w:val="00233ABF"/>
    <w:rsid w:val="00233B6A"/>
    <w:rsid w:val="002344AE"/>
    <w:rsid w:val="00234CB6"/>
    <w:rsid w:val="00234DF0"/>
    <w:rsid w:val="002350EB"/>
    <w:rsid w:val="00235835"/>
    <w:rsid w:val="00235D2B"/>
    <w:rsid w:val="00236761"/>
    <w:rsid w:val="00236C32"/>
    <w:rsid w:val="00236DDF"/>
    <w:rsid w:val="00237052"/>
    <w:rsid w:val="00237823"/>
    <w:rsid w:val="00237F9A"/>
    <w:rsid w:val="00240987"/>
    <w:rsid w:val="002410B1"/>
    <w:rsid w:val="00241558"/>
    <w:rsid w:val="00241A3E"/>
    <w:rsid w:val="00241C53"/>
    <w:rsid w:val="00241FB8"/>
    <w:rsid w:val="00242107"/>
    <w:rsid w:val="0024284D"/>
    <w:rsid w:val="002429A2"/>
    <w:rsid w:val="00242B5F"/>
    <w:rsid w:val="00242BD4"/>
    <w:rsid w:val="00243377"/>
    <w:rsid w:val="0024450E"/>
    <w:rsid w:val="00244744"/>
    <w:rsid w:val="002447CA"/>
    <w:rsid w:val="00245DB8"/>
    <w:rsid w:val="00245E27"/>
    <w:rsid w:val="002465C1"/>
    <w:rsid w:val="00246C76"/>
    <w:rsid w:val="00246F51"/>
    <w:rsid w:val="0024700C"/>
    <w:rsid w:val="002500B8"/>
    <w:rsid w:val="002517C7"/>
    <w:rsid w:val="002518E9"/>
    <w:rsid w:val="00252C0F"/>
    <w:rsid w:val="002535FA"/>
    <w:rsid w:val="00253DF5"/>
    <w:rsid w:val="002542B0"/>
    <w:rsid w:val="00255001"/>
    <w:rsid w:val="0025538A"/>
    <w:rsid w:val="002554CD"/>
    <w:rsid w:val="00255D23"/>
    <w:rsid w:val="00256607"/>
    <w:rsid w:val="00256E57"/>
    <w:rsid w:val="0025740E"/>
    <w:rsid w:val="0025751F"/>
    <w:rsid w:val="002578AA"/>
    <w:rsid w:val="00257D6E"/>
    <w:rsid w:val="00257F80"/>
    <w:rsid w:val="00260185"/>
    <w:rsid w:val="0026044C"/>
    <w:rsid w:val="00260F00"/>
    <w:rsid w:val="00260F94"/>
    <w:rsid w:val="00261036"/>
    <w:rsid w:val="002615F1"/>
    <w:rsid w:val="00261660"/>
    <w:rsid w:val="002622A2"/>
    <w:rsid w:val="00263F0C"/>
    <w:rsid w:val="002645AF"/>
    <w:rsid w:val="002646B8"/>
    <w:rsid w:val="00264769"/>
    <w:rsid w:val="002648C8"/>
    <w:rsid w:val="002655ED"/>
    <w:rsid w:val="0026565E"/>
    <w:rsid w:val="00265D1C"/>
    <w:rsid w:val="00265F4C"/>
    <w:rsid w:val="00266215"/>
    <w:rsid w:val="0026635A"/>
    <w:rsid w:val="002664D0"/>
    <w:rsid w:val="0026679D"/>
    <w:rsid w:val="002675BF"/>
    <w:rsid w:val="002675CE"/>
    <w:rsid w:val="00267F8C"/>
    <w:rsid w:val="00270DD1"/>
    <w:rsid w:val="00270F1C"/>
    <w:rsid w:val="002710CC"/>
    <w:rsid w:val="00271711"/>
    <w:rsid w:val="0027176B"/>
    <w:rsid w:val="002718F2"/>
    <w:rsid w:val="00271EE2"/>
    <w:rsid w:val="00272138"/>
    <w:rsid w:val="00272177"/>
    <w:rsid w:val="002728C9"/>
    <w:rsid w:val="00272C22"/>
    <w:rsid w:val="00272D4B"/>
    <w:rsid w:val="00272EC1"/>
    <w:rsid w:val="0027324B"/>
    <w:rsid w:val="002734F4"/>
    <w:rsid w:val="00273B0C"/>
    <w:rsid w:val="00274648"/>
    <w:rsid w:val="00274667"/>
    <w:rsid w:val="0027540F"/>
    <w:rsid w:val="00275FC7"/>
    <w:rsid w:val="00276F2B"/>
    <w:rsid w:val="0027702F"/>
    <w:rsid w:val="00277376"/>
    <w:rsid w:val="00277835"/>
    <w:rsid w:val="00277D25"/>
    <w:rsid w:val="00277EC4"/>
    <w:rsid w:val="00280F96"/>
    <w:rsid w:val="00282692"/>
    <w:rsid w:val="00282D32"/>
    <w:rsid w:val="00282D98"/>
    <w:rsid w:val="00283118"/>
    <w:rsid w:val="0028322E"/>
    <w:rsid w:val="00283259"/>
    <w:rsid w:val="00283343"/>
    <w:rsid w:val="00283FCA"/>
    <w:rsid w:val="00283FDD"/>
    <w:rsid w:val="00284730"/>
    <w:rsid w:val="00285745"/>
    <w:rsid w:val="00285B11"/>
    <w:rsid w:val="00285B48"/>
    <w:rsid w:val="002871F0"/>
    <w:rsid w:val="002873F9"/>
    <w:rsid w:val="002875E6"/>
    <w:rsid w:val="0028782D"/>
    <w:rsid w:val="002910AA"/>
    <w:rsid w:val="002914E9"/>
    <w:rsid w:val="00291AA6"/>
    <w:rsid w:val="00292C86"/>
    <w:rsid w:val="002935B0"/>
    <w:rsid w:val="002939B8"/>
    <w:rsid w:val="00293A23"/>
    <w:rsid w:val="00293E5D"/>
    <w:rsid w:val="00293F26"/>
    <w:rsid w:val="00293FEA"/>
    <w:rsid w:val="00294FA9"/>
    <w:rsid w:val="00295A79"/>
    <w:rsid w:val="00295D34"/>
    <w:rsid w:val="0029645B"/>
    <w:rsid w:val="00297844"/>
    <w:rsid w:val="002A0CCB"/>
    <w:rsid w:val="002A0DF7"/>
    <w:rsid w:val="002A1355"/>
    <w:rsid w:val="002A15EC"/>
    <w:rsid w:val="002A172C"/>
    <w:rsid w:val="002A1CEE"/>
    <w:rsid w:val="002A22A0"/>
    <w:rsid w:val="002A23B6"/>
    <w:rsid w:val="002A2473"/>
    <w:rsid w:val="002A2A66"/>
    <w:rsid w:val="002A30CA"/>
    <w:rsid w:val="002A31AC"/>
    <w:rsid w:val="002A3C57"/>
    <w:rsid w:val="002A3D5F"/>
    <w:rsid w:val="002A4830"/>
    <w:rsid w:val="002A4BC3"/>
    <w:rsid w:val="002A4BF7"/>
    <w:rsid w:val="002A4F2A"/>
    <w:rsid w:val="002A4FCF"/>
    <w:rsid w:val="002A50B7"/>
    <w:rsid w:val="002A5B17"/>
    <w:rsid w:val="002A68CA"/>
    <w:rsid w:val="002A69AC"/>
    <w:rsid w:val="002A6C10"/>
    <w:rsid w:val="002B0033"/>
    <w:rsid w:val="002B042E"/>
    <w:rsid w:val="002B074F"/>
    <w:rsid w:val="002B10D4"/>
    <w:rsid w:val="002B18A3"/>
    <w:rsid w:val="002B1A4F"/>
    <w:rsid w:val="002B2463"/>
    <w:rsid w:val="002B2668"/>
    <w:rsid w:val="002B282D"/>
    <w:rsid w:val="002B2B6F"/>
    <w:rsid w:val="002B31D7"/>
    <w:rsid w:val="002B3738"/>
    <w:rsid w:val="002B3746"/>
    <w:rsid w:val="002B3918"/>
    <w:rsid w:val="002B4AB3"/>
    <w:rsid w:val="002B4CDA"/>
    <w:rsid w:val="002B4E54"/>
    <w:rsid w:val="002B547D"/>
    <w:rsid w:val="002B56E0"/>
    <w:rsid w:val="002B619E"/>
    <w:rsid w:val="002B6B4B"/>
    <w:rsid w:val="002B6BE2"/>
    <w:rsid w:val="002B7161"/>
    <w:rsid w:val="002B7360"/>
    <w:rsid w:val="002B74B0"/>
    <w:rsid w:val="002B76D4"/>
    <w:rsid w:val="002B77BA"/>
    <w:rsid w:val="002C09C9"/>
    <w:rsid w:val="002C0E4E"/>
    <w:rsid w:val="002C1212"/>
    <w:rsid w:val="002C1989"/>
    <w:rsid w:val="002C1BA6"/>
    <w:rsid w:val="002C31EF"/>
    <w:rsid w:val="002C336B"/>
    <w:rsid w:val="002C3684"/>
    <w:rsid w:val="002C3C55"/>
    <w:rsid w:val="002C3E6B"/>
    <w:rsid w:val="002C483F"/>
    <w:rsid w:val="002C4E19"/>
    <w:rsid w:val="002C560E"/>
    <w:rsid w:val="002C5B01"/>
    <w:rsid w:val="002C5FED"/>
    <w:rsid w:val="002C643D"/>
    <w:rsid w:val="002C6AC7"/>
    <w:rsid w:val="002C70D8"/>
    <w:rsid w:val="002D0588"/>
    <w:rsid w:val="002D1636"/>
    <w:rsid w:val="002D193C"/>
    <w:rsid w:val="002D2408"/>
    <w:rsid w:val="002D24BD"/>
    <w:rsid w:val="002D2D33"/>
    <w:rsid w:val="002D2E55"/>
    <w:rsid w:val="002D310E"/>
    <w:rsid w:val="002D3D21"/>
    <w:rsid w:val="002D3F47"/>
    <w:rsid w:val="002D4396"/>
    <w:rsid w:val="002D4FB8"/>
    <w:rsid w:val="002D50DF"/>
    <w:rsid w:val="002D64A8"/>
    <w:rsid w:val="002D7346"/>
    <w:rsid w:val="002E024F"/>
    <w:rsid w:val="002E0846"/>
    <w:rsid w:val="002E093B"/>
    <w:rsid w:val="002E0A50"/>
    <w:rsid w:val="002E0EA5"/>
    <w:rsid w:val="002E0FF1"/>
    <w:rsid w:val="002E10BC"/>
    <w:rsid w:val="002E1D1A"/>
    <w:rsid w:val="002E1D3A"/>
    <w:rsid w:val="002E2671"/>
    <w:rsid w:val="002E2B92"/>
    <w:rsid w:val="002E3325"/>
    <w:rsid w:val="002E34A9"/>
    <w:rsid w:val="002E4065"/>
    <w:rsid w:val="002E5720"/>
    <w:rsid w:val="002E6184"/>
    <w:rsid w:val="002E6B2B"/>
    <w:rsid w:val="002E7DA0"/>
    <w:rsid w:val="002E7DFB"/>
    <w:rsid w:val="002F04E2"/>
    <w:rsid w:val="002F2F82"/>
    <w:rsid w:val="002F2FC4"/>
    <w:rsid w:val="002F31B5"/>
    <w:rsid w:val="002F3227"/>
    <w:rsid w:val="002F3BA6"/>
    <w:rsid w:val="002F3F20"/>
    <w:rsid w:val="002F40A2"/>
    <w:rsid w:val="002F4CD5"/>
    <w:rsid w:val="002F51FA"/>
    <w:rsid w:val="002F5659"/>
    <w:rsid w:val="002F594D"/>
    <w:rsid w:val="002F5FC2"/>
    <w:rsid w:val="002F623B"/>
    <w:rsid w:val="002F643A"/>
    <w:rsid w:val="002F6867"/>
    <w:rsid w:val="002F7433"/>
    <w:rsid w:val="002F7907"/>
    <w:rsid w:val="00300533"/>
    <w:rsid w:val="003013B3"/>
    <w:rsid w:val="00301773"/>
    <w:rsid w:val="00301812"/>
    <w:rsid w:val="003019DA"/>
    <w:rsid w:val="0030221E"/>
    <w:rsid w:val="00302570"/>
    <w:rsid w:val="00302CEF"/>
    <w:rsid w:val="00302D05"/>
    <w:rsid w:val="00302E32"/>
    <w:rsid w:val="0030333B"/>
    <w:rsid w:val="00303705"/>
    <w:rsid w:val="00303ED2"/>
    <w:rsid w:val="00303F65"/>
    <w:rsid w:val="003047F7"/>
    <w:rsid w:val="00304D8C"/>
    <w:rsid w:val="003053C4"/>
    <w:rsid w:val="003057CC"/>
    <w:rsid w:val="00305921"/>
    <w:rsid w:val="00305CA7"/>
    <w:rsid w:val="0030665F"/>
    <w:rsid w:val="00306D02"/>
    <w:rsid w:val="00306EE3"/>
    <w:rsid w:val="00307184"/>
    <w:rsid w:val="00307330"/>
    <w:rsid w:val="00307421"/>
    <w:rsid w:val="003078A8"/>
    <w:rsid w:val="003079B4"/>
    <w:rsid w:val="00307F83"/>
    <w:rsid w:val="00310B78"/>
    <w:rsid w:val="00310C2F"/>
    <w:rsid w:val="003118FE"/>
    <w:rsid w:val="00313B11"/>
    <w:rsid w:val="00313FBD"/>
    <w:rsid w:val="00313FC9"/>
    <w:rsid w:val="00314314"/>
    <w:rsid w:val="0031444A"/>
    <w:rsid w:val="00314667"/>
    <w:rsid w:val="0031500C"/>
    <w:rsid w:val="00315AE9"/>
    <w:rsid w:val="00315F32"/>
    <w:rsid w:val="003163F7"/>
    <w:rsid w:val="00317823"/>
    <w:rsid w:val="00317BDE"/>
    <w:rsid w:val="00317FA4"/>
    <w:rsid w:val="0032187E"/>
    <w:rsid w:val="00321BC2"/>
    <w:rsid w:val="00322947"/>
    <w:rsid w:val="003229BD"/>
    <w:rsid w:val="00322A0E"/>
    <w:rsid w:val="0032378B"/>
    <w:rsid w:val="00323A94"/>
    <w:rsid w:val="003240C3"/>
    <w:rsid w:val="003245FF"/>
    <w:rsid w:val="00324BE0"/>
    <w:rsid w:val="00324C64"/>
    <w:rsid w:val="00325414"/>
    <w:rsid w:val="00325AD2"/>
    <w:rsid w:val="00326B25"/>
    <w:rsid w:val="00326B26"/>
    <w:rsid w:val="003274D0"/>
    <w:rsid w:val="003276F1"/>
    <w:rsid w:val="00327E3A"/>
    <w:rsid w:val="00330ABF"/>
    <w:rsid w:val="00330DFA"/>
    <w:rsid w:val="0033115B"/>
    <w:rsid w:val="0033187E"/>
    <w:rsid w:val="00332468"/>
    <w:rsid w:val="003328A2"/>
    <w:rsid w:val="00332956"/>
    <w:rsid w:val="00332B89"/>
    <w:rsid w:val="00332BFA"/>
    <w:rsid w:val="003343E2"/>
    <w:rsid w:val="00334E5E"/>
    <w:rsid w:val="00335166"/>
    <w:rsid w:val="0033563B"/>
    <w:rsid w:val="00335D43"/>
    <w:rsid w:val="00336333"/>
    <w:rsid w:val="00336815"/>
    <w:rsid w:val="00337094"/>
    <w:rsid w:val="00337EC8"/>
    <w:rsid w:val="00340117"/>
    <w:rsid w:val="003414BD"/>
    <w:rsid w:val="00341B3F"/>
    <w:rsid w:val="00341E4D"/>
    <w:rsid w:val="00342FB7"/>
    <w:rsid w:val="00343C05"/>
    <w:rsid w:val="003445EE"/>
    <w:rsid w:val="00344D2C"/>
    <w:rsid w:val="00344D96"/>
    <w:rsid w:val="00345EF4"/>
    <w:rsid w:val="00346F4C"/>
    <w:rsid w:val="00347134"/>
    <w:rsid w:val="0034719D"/>
    <w:rsid w:val="003471EA"/>
    <w:rsid w:val="00347688"/>
    <w:rsid w:val="00347A1D"/>
    <w:rsid w:val="00347CA7"/>
    <w:rsid w:val="00347F3A"/>
    <w:rsid w:val="00351937"/>
    <w:rsid w:val="003521C7"/>
    <w:rsid w:val="0035258C"/>
    <w:rsid w:val="00352886"/>
    <w:rsid w:val="00353164"/>
    <w:rsid w:val="00353887"/>
    <w:rsid w:val="0035395D"/>
    <w:rsid w:val="00354084"/>
    <w:rsid w:val="003549BB"/>
    <w:rsid w:val="0035610F"/>
    <w:rsid w:val="00356A8F"/>
    <w:rsid w:val="00356B58"/>
    <w:rsid w:val="00356BEC"/>
    <w:rsid w:val="00356E79"/>
    <w:rsid w:val="00356F0A"/>
    <w:rsid w:val="0035733A"/>
    <w:rsid w:val="003575DD"/>
    <w:rsid w:val="003575F2"/>
    <w:rsid w:val="003576BE"/>
    <w:rsid w:val="00357705"/>
    <w:rsid w:val="00360495"/>
    <w:rsid w:val="00360FB2"/>
    <w:rsid w:val="00361351"/>
    <w:rsid w:val="003613B1"/>
    <w:rsid w:val="003621E0"/>
    <w:rsid w:val="003621FC"/>
    <w:rsid w:val="0036419B"/>
    <w:rsid w:val="003649CC"/>
    <w:rsid w:val="00366813"/>
    <w:rsid w:val="00367318"/>
    <w:rsid w:val="003677B3"/>
    <w:rsid w:val="00367A94"/>
    <w:rsid w:val="0037037E"/>
    <w:rsid w:val="00370441"/>
    <w:rsid w:val="003709C3"/>
    <w:rsid w:val="00371063"/>
    <w:rsid w:val="00371204"/>
    <w:rsid w:val="003724CE"/>
    <w:rsid w:val="00372FB9"/>
    <w:rsid w:val="00373530"/>
    <w:rsid w:val="003740CB"/>
    <w:rsid w:val="00374518"/>
    <w:rsid w:val="00374770"/>
    <w:rsid w:val="0037488A"/>
    <w:rsid w:val="003748E8"/>
    <w:rsid w:val="00374D4C"/>
    <w:rsid w:val="0037528C"/>
    <w:rsid w:val="003755CB"/>
    <w:rsid w:val="00375C4D"/>
    <w:rsid w:val="003762FD"/>
    <w:rsid w:val="00376874"/>
    <w:rsid w:val="00376886"/>
    <w:rsid w:val="00377A59"/>
    <w:rsid w:val="00377FB0"/>
    <w:rsid w:val="0038024F"/>
    <w:rsid w:val="003804D3"/>
    <w:rsid w:val="00380A2B"/>
    <w:rsid w:val="00381DEE"/>
    <w:rsid w:val="003820C9"/>
    <w:rsid w:val="00382718"/>
    <w:rsid w:val="00382FF1"/>
    <w:rsid w:val="003830CE"/>
    <w:rsid w:val="0038345F"/>
    <w:rsid w:val="003838BD"/>
    <w:rsid w:val="003844E3"/>
    <w:rsid w:val="00384BCD"/>
    <w:rsid w:val="00385AEC"/>
    <w:rsid w:val="00385B37"/>
    <w:rsid w:val="003868EB"/>
    <w:rsid w:val="00386ADE"/>
    <w:rsid w:val="00386F3F"/>
    <w:rsid w:val="0038736E"/>
    <w:rsid w:val="00387529"/>
    <w:rsid w:val="003879D3"/>
    <w:rsid w:val="00387AB5"/>
    <w:rsid w:val="00387E0A"/>
    <w:rsid w:val="00390446"/>
    <w:rsid w:val="00390C60"/>
    <w:rsid w:val="00391711"/>
    <w:rsid w:val="003918E0"/>
    <w:rsid w:val="00391A2A"/>
    <w:rsid w:val="00391E35"/>
    <w:rsid w:val="003925CF"/>
    <w:rsid w:val="003929A0"/>
    <w:rsid w:val="00393AD9"/>
    <w:rsid w:val="00393D08"/>
    <w:rsid w:val="00394110"/>
    <w:rsid w:val="003942B7"/>
    <w:rsid w:val="003942DD"/>
    <w:rsid w:val="00394A55"/>
    <w:rsid w:val="00395D60"/>
    <w:rsid w:val="0039615E"/>
    <w:rsid w:val="0039655C"/>
    <w:rsid w:val="00397865"/>
    <w:rsid w:val="00397F94"/>
    <w:rsid w:val="003A0F5A"/>
    <w:rsid w:val="003A1AFC"/>
    <w:rsid w:val="003A21C5"/>
    <w:rsid w:val="003A2614"/>
    <w:rsid w:val="003A2ABF"/>
    <w:rsid w:val="003A31C7"/>
    <w:rsid w:val="003A346B"/>
    <w:rsid w:val="003A36C9"/>
    <w:rsid w:val="003A3A98"/>
    <w:rsid w:val="003A3B70"/>
    <w:rsid w:val="003A5121"/>
    <w:rsid w:val="003A56E2"/>
    <w:rsid w:val="003A5DBC"/>
    <w:rsid w:val="003A70BD"/>
    <w:rsid w:val="003A7697"/>
    <w:rsid w:val="003B054C"/>
    <w:rsid w:val="003B103F"/>
    <w:rsid w:val="003B295E"/>
    <w:rsid w:val="003B2AF1"/>
    <w:rsid w:val="003B316B"/>
    <w:rsid w:val="003B3B9C"/>
    <w:rsid w:val="003B3E53"/>
    <w:rsid w:val="003B462A"/>
    <w:rsid w:val="003B4B70"/>
    <w:rsid w:val="003B5012"/>
    <w:rsid w:val="003B544B"/>
    <w:rsid w:val="003B54D9"/>
    <w:rsid w:val="003B550C"/>
    <w:rsid w:val="003B580F"/>
    <w:rsid w:val="003B60C7"/>
    <w:rsid w:val="003B6B4D"/>
    <w:rsid w:val="003B6FF4"/>
    <w:rsid w:val="003C0035"/>
    <w:rsid w:val="003C027E"/>
    <w:rsid w:val="003C05E4"/>
    <w:rsid w:val="003C0BFF"/>
    <w:rsid w:val="003C0F03"/>
    <w:rsid w:val="003C0F5B"/>
    <w:rsid w:val="003C1902"/>
    <w:rsid w:val="003C2215"/>
    <w:rsid w:val="003C28C8"/>
    <w:rsid w:val="003C2F8A"/>
    <w:rsid w:val="003C38A0"/>
    <w:rsid w:val="003C3A0F"/>
    <w:rsid w:val="003C3D21"/>
    <w:rsid w:val="003C4422"/>
    <w:rsid w:val="003C507E"/>
    <w:rsid w:val="003C511C"/>
    <w:rsid w:val="003C5209"/>
    <w:rsid w:val="003C5538"/>
    <w:rsid w:val="003C602C"/>
    <w:rsid w:val="003C6DE9"/>
    <w:rsid w:val="003C6F3F"/>
    <w:rsid w:val="003C7A2A"/>
    <w:rsid w:val="003D0635"/>
    <w:rsid w:val="003D0C62"/>
    <w:rsid w:val="003D10F6"/>
    <w:rsid w:val="003D1EEB"/>
    <w:rsid w:val="003D27A3"/>
    <w:rsid w:val="003D2983"/>
    <w:rsid w:val="003D2DEF"/>
    <w:rsid w:val="003D367C"/>
    <w:rsid w:val="003D388A"/>
    <w:rsid w:val="003D3E2C"/>
    <w:rsid w:val="003D4443"/>
    <w:rsid w:val="003D5348"/>
    <w:rsid w:val="003D5A98"/>
    <w:rsid w:val="003D65E0"/>
    <w:rsid w:val="003D6C88"/>
    <w:rsid w:val="003D75ED"/>
    <w:rsid w:val="003D7953"/>
    <w:rsid w:val="003D7FC9"/>
    <w:rsid w:val="003E05DF"/>
    <w:rsid w:val="003E16CD"/>
    <w:rsid w:val="003E1ABD"/>
    <w:rsid w:val="003E240D"/>
    <w:rsid w:val="003E349B"/>
    <w:rsid w:val="003E3515"/>
    <w:rsid w:val="003E5411"/>
    <w:rsid w:val="003E5985"/>
    <w:rsid w:val="003E5999"/>
    <w:rsid w:val="003E6327"/>
    <w:rsid w:val="003E6635"/>
    <w:rsid w:val="003E6DAA"/>
    <w:rsid w:val="003E6F9A"/>
    <w:rsid w:val="003F068C"/>
    <w:rsid w:val="003F1261"/>
    <w:rsid w:val="003F15A9"/>
    <w:rsid w:val="003F1863"/>
    <w:rsid w:val="003F1E0A"/>
    <w:rsid w:val="003F221D"/>
    <w:rsid w:val="003F25EA"/>
    <w:rsid w:val="003F37D5"/>
    <w:rsid w:val="003F398D"/>
    <w:rsid w:val="003F41A7"/>
    <w:rsid w:val="003F50E2"/>
    <w:rsid w:val="003F5172"/>
    <w:rsid w:val="003F54FA"/>
    <w:rsid w:val="003F5696"/>
    <w:rsid w:val="003F569D"/>
    <w:rsid w:val="003F593E"/>
    <w:rsid w:val="003F5FC5"/>
    <w:rsid w:val="003F67F9"/>
    <w:rsid w:val="003F69B9"/>
    <w:rsid w:val="003F6C14"/>
    <w:rsid w:val="003F6CDB"/>
    <w:rsid w:val="003F6E3F"/>
    <w:rsid w:val="00401166"/>
    <w:rsid w:val="004015F1"/>
    <w:rsid w:val="0040199C"/>
    <w:rsid w:val="0040227B"/>
    <w:rsid w:val="004023BE"/>
    <w:rsid w:val="0040345F"/>
    <w:rsid w:val="00403B5C"/>
    <w:rsid w:val="00403D11"/>
    <w:rsid w:val="00404015"/>
    <w:rsid w:val="00404BAC"/>
    <w:rsid w:val="00405006"/>
    <w:rsid w:val="004055D4"/>
    <w:rsid w:val="00405B38"/>
    <w:rsid w:val="00406520"/>
    <w:rsid w:val="004065B1"/>
    <w:rsid w:val="004067CA"/>
    <w:rsid w:val="00406BB1"/>
    <w:rsid w:val="00407825"/>
    <w:rsid w:val="00407A76"/>
    <w:rsid w:val="0041039F"/>
    <w:rsid w:val="00410714"/>
    <w:rsid w:val="00410B24"/>
    <w:rsid w:val="00410CB4"/>
    <w:rsid w:val="0041172A"/>
    <w:rsid w:val="00411C54"/>
    <w:rsid w:val="00411E02"/>
    <w:rsid w:val="00412C3C"/>
    <w:rsid w:val="00412ECB"/>
    <w:rsid w:val="004130A6"/>
    <w:rsid w:val="00413180"/>
    <w:rsid w:val="00413B88"/>
    <w:rsid w:val="00413E49"/>
    <w:rsid w:val="00413F2B"/>
    <w:rsid w:val="004142B5"/>
    <w:rsid w:val="004143AE"/>
    <w:rsid w:val="00414607"/>
    <w:rsid w:val="0041461B"/>
    <w:rsid w:val="0041536A"/>
    <w:rsid w:val="00415495"/>
    <w:rsid w:val="004156D6"/>
    <w:rsid w:val="00415F03"/>
    <w:rsid w:val="004162A8"/>
    <w:rsid w:val="00416E89"/>
    <w:rsid w:val="00416EC0"/>
    <w:rsid w:val="0041707E"/>
    <w:rsid w:val="00417F11"/>
    <w:rsid w:val="004201DC"/>
    <w:rsid w:val="0042097B"/>
    <w:rsid w:val="00420BF4"/>
    <w:rsid w:val="00421144"/>
    <w:rsid w:val="004211C8"/>
    <w:rsid w:val="00421F48"/>
    <w:rsid w:val="00421FEA"/>
    <w:rsid w:val="004222C7"/>
    <w:rsid w:val="004225FA"/>
    <w:rsid w:val="00422D4A"/>
    <w:rsid w:val="00423037"/>
    <w:rsid w:val="0042353B"/>
    <w:rsid w:val="004235AB"/>
    <w:rsid w:val="004237A1"/>
    <w:rsid w:val="0042399B"/>
    <w:rsid w:val="00423AFE"/>
    <w:rsid w:val="00423C19"/>
    <w:rsid w:val="00423CE3"/>
    <w:rsid w:val="004241C4"/>
    <w:rsid w:val="00424AF0"/>
    <w:rsid w:val="00425168"/>
    <w:rsid w:val="004252B3"/>
    <w:rsid w:val="00425D8F"/>
    <w:rsid w:val="00426C18"/>
    <w:rsid w:val="00427C1F"/>
    <w:rsid w:val="00427C9E"/>
    <w:rsid w:val="0043041F"/>
    <w:rsid w:val="00430FD7"/>
    <w:rsid w:val="0043117A"/>
    <w:rsid w:val="004314AC"/>
    <w:rsid w:val="00431FA4"/>
    <w:rsid w:val="004322BA"/>
    <w:rsid w:val="004324E2"/>
    <w:rsid w:val="00433B7A"/>
    <w:rsid w:val="00433D0D"/>
    <w:rsid w:val="00433D11"/>
    <w:rsid w:val="00433D4F"/>
    <w:rsid w:val="004346CC"/>
    <w:rsid w:val="004350B8"/>
    <w:rsid w:val="00435308"/>
    <w:rsid w:val="004354F2"/>
    <w:rsid w:val="00436652"/>
    <w:rsid w:val="00436BC8"/>
    <w:rsid w:val="00436F12"/>
    <w:rsid w:val="004371CC"/>
    <w:rsid w:val="00437878"/>
    <w:rsid w:val="0043787B"/>
    <w:rsid w:val="00437A7D"/>
    <w:rsid w:val="00437C0E"/>
    <w:rsid w:val="004403FC"/>
    <w:rsid w:val="00440450"/>
    <w:rsid w:val="00440A13"/>
    <w:rsid w:val="00441236"/>
    <w:rsid w:val="00441D4C"/>
    <w:rsid w:val="00441E25"/>
    <w:rsid w:val="00441E4D"/>
    <w:rsid w:val="00442DFD"/>
    <w:rsid w:val="00442F8C"/>
    <w:rsid w:val="0044329C"/>
    <w:rsid w:val="00443410"/>
    <w:rsid w:val="0044365E"/>
    <w:rsid w:val="00443922"/>
    <w:rsid w:val="0044427A"/>
    <w:rsid w:val="004442AB"/>
    <w:rsid w:val="00444DB2"/>
    <w:rsid w:val="00444DEF"/>
    <w:rsid w:val="00444F2D"/>
    <w:rsid w:val="00445AFC"/>
    <w:rsid w:val="004465DB"/>
    <w:rsid w:val="00446D16"/>
    <w:rsid w:val="00446F3F"/>
    <w:rsid w:val="00447FC8"/>
    <w:rsid w:val="00450154"/>
    <w:rsid w:val="0045026B"/>
    <w:rsid w:val="00450AD7"/>
    <w:rsid w:val="00451854"/>
    <w:rsid w:val="00451946"/>
    <w:rsid w:val="0045194E"/>
    <w:rsid w:val="0045248D"/>
    <w:rsid w:val="004527C5"/>
    <w:rsid w:val="0045289B"/>
    <w:rsid w:val="0045302E"/>
    <w:rsid w:val="004537C7"/>
    <w:rsid w:val="00453C92"/>
    <w:rsid w:val="00454074"/>
    <w:rsid w:val="00454623"/>
    <w:rsid w:val="00454B77"/>
    <w:rsid w:val="00454D35"/>
    <w:rsid w:val="004565D7"/>
    <w:rsid w:val="00456CAC"/>
    <w:rsid w:val="004574B7"/>
    <w:rsid w:val="00457645"/>
    <w:rsid w:val="004576CA"/>
    <w:rsid w:val="004577D3"/>
    <w:rsid w:val="0046062C"/>
    <w:rsid w:val="004618F1"/>
    <w:rsid w:val="00461B63"/>
    <w:rsid w:val="00461CC5"/>
    <w:rsid w:val="00461E98"/>
    <w:rsid w:val="00462517"/>
    <w:rsid w:val="00462703"/>
    <w:rsid w:val="004630A8"/>
    <w:rsid w:val="004639A7"/>
    <w:rsid w:val="00463ADB"/>
    <w:rsid w:val="0046494A"/>
    <w:rsid w:val="00465078"/>
    <w:rsid w:val="0046582E"/>
    <w:rsid w:val="00465DD2"/>
    <w:rsid w:val="004667DC"/>
    <w:rsid w:val="004700D5"/>
    <w:rsid w:val="0047062C"/>
    <w:rsid w:val="0047092A"/>
    <w:rsid w:val="0047136A"/>
    <w:rsid w:val="00471A80"/>
    <w:rsid w:val="00471BD2"/>
    <w:rsid w:val="00471C7F"/>
    <w:rsid w:val="004725C9"/>
    <w:rsid w:val="00472794"/>
    <w:rsid w:val="004727B8"/>
    <w:rsid w:val="00472ED5"/>
    <w:rsid w:val="0047333D"/>
    <w:rsid w:val="0047363F"/>
    <w:rsid w:val="00473896"/>
    <w:rsid w:val="004739D6"/>
    <w:rsid w:val="00473C25"/>
    <w:rsid w:val="00474591"/>
    <w:rsid w:val="00474FF6"/>
    <w:rsid w:val="00475468"/>
    <w:rsid w:val="0047584E"/>
    <w:rsid w:val="00475BB4"/>
    <w:rsid w:val="00475D2F"/>
    <w:rsid w:val="00476695"/>
    <w:rsid w:val="0047670B"/>
    <w:rsid w:val="00476ADC"/>
    <w:rsid w:val="00476C3C"/>
    <w:rsid w:val="00480432"/>
    <w:rsid w:val="00482955"/>
    <w:rsid w:val="0048301D"/>
    <w:rsid w:val="0048321C"/>
    <w:rsid w:val="004855F7"/>
    <w:rsid w:val="00485CAE"/>
    <w:rsid w:val="00485DC4"/>
    <w:rsid w:val="00486100"/>
    <w:rsid w:val="0048614A"/>
    <w:rsid w:val="00486602"/>
    <w:rsid w:val="00486638"/>
    <w:rsid w:val="00487486"/>
    <w:rsid w:val="00487583"/>
    <w:rsid w:val="0048775D"/>
    <w:rsid w:val="00487CD8"/>
    <w:rsid w:val="00490115"/>
    <w:rsid w:val="004908E0"/>
    <w:rsid w:val="00491613"/>
    <w:rsid w:val="00491732"/>
    <w:rsid w:val="00492051"/>
    <w:rsid w:val="004923EE"/>
    <w:rsid w:val="004927DB"/>
    <w:rsid w:val="00492D04"/>
    <w:rsid w:val="00493850"/>
    <w:rsid w:val="00493D61"/>
    <w:rsid w:val="00495907"/>
    <w:rsid w:val="004959ED"/>
    <w:rsid w:val="00495BF2"/>
    <w:rsid w:val="004962E6"/>
    <w:rsid w:val="00496374"/>
    <w:rsid w:val="00496595"/>
    <w:rsid w:val="004978BA"/>
    <w:rsid w:val="004A002E"/>
    <w:rsid w:val="004A05B7"/>
    <w:rsid w:val="004A0B55"/>
    <w:rsid w:val="004A151A"/>
    <w:rsid w:val="004A182C"/>
    <w:rsid w:val="004A1DC7"/>
    <w:rsid w:val="004A2467"/>
    <w:rsid w:val="004A2968"/>
    <w:rsid w:val="004A31A4"/>
    <w:rsid w:val="004A35DB"/>
    <w:rsid w:val="004A44A1"/>
    <w:rsid w:val="004A4717"/>
    <w:rsid w:val="004A53D5"/>
    <w:rsid w:val="004A6E57"/>
    <w:rsid w:val="004A70E8"/>
    <w:rsid w:val="004A7B34"/>
    <w:rsid w:val="004A7F17"/>
    <w:rsid w:val="004B00E8"/>
    <w:rsid w:val="004B0309"/>
    <w:rsid w:val="004B08DB"/>
    <w:rsid w:val="004B0BD0"/>
    <w:rsid w:val="004B1698"/>
    <w:rsid w:val="004B1832"/>
    <w:rsid w:val="004B22A6"/>
    <w:rsid w:val="004B2631"/>
    <w:rsid w:val="004B2A3D"/>
    <w:rsid w:val="004B2CDE"/>
    <w:rsid w:val="004B2EAF"/>
    <w:rsid w:val="004B370E"/>
    <w:rsid w:val="004B433A"/>
    <w:rsid w:val="004B51AB"/>
    <w:rsid w:val="004B53CA"/>
    <w:rsid w:val="004B5B90"/>
    <w:rsid w:val="004B5BD5"/>
    <w:rsid w:val="004B6000"/>
    <w:rsid w:val="004B69EF"/>
    <w:rsid w:val="004B6A3A"/>
    <w:rsid w:val="004B764E"/>
    <w:rsid w:val="004C01E4"/>
    <w:rsid w:val="004C05B1"/>
    <w:rsid w:val="004C0A06"/>
    <w:rsid w:val="004C0D86"/>
    <w:rsid w:val="004C163E"/>
    <w:rsid w:val="004C1BD8"/>
    <w:rsid w:val="004C231B"/>
    <w:rsid w:val="004C3386"/>
    <w:rsid w:val="004C37A5"/>
    <w:rsid w:val="004C3C61"/>
    <w:rsid w:val="004C5421"/>
    <w:rsid w:val="004C58E4"/>
    <w:rsid w:val="004C5E59"/>
    <w:rsid w:val="004C63C5"/>
    <w:rsid w:val="004C7AED"/>
    <w:rsid w:val="004D0281"/>
    <w:rsid w:val="004D0C12"/>
    <w:rsid w:val="004D0C75"/>
    <w:rsid w:val="004D1710"/>
    <w:rsid w:val="004D19BD"/>
    <w:rsid w:val="004D1C1B"/>
    <w:rsid w:val="004D1DB0"/>
    <w:rsid w:val="004D1EE9"/>
    <w:rsid w:val="004D21F4"/>
    <w:rsid w:val="004D26D5"/>
    <w:rsid w:val="004D3010"/>
    <w:rsid w:val="004D3214"/>
    <w:rsid w:val="004D41C4"/>
    <w:rsid w:val="004D4805"/>
    <w:rsid w:val="004D49E9"/>
    <w:rsid w:val="004D4E66"/>
    <w:rsid w:val="004D512D"/>
    <w:rsid w:val="004D6055"/>
    <w:rsid w:val="004D6538"/>
    <w:rsid w:val="004D6557"/>
    <w:rsid w:val="004D6810"/>
    <w:rsid w:val="004D6BC1"/>
    <w:rsid w:val="004D7981"/>
    <w:rsid w:val="004E031B"/>
    <w:rsid w:val="004E0668"/>
    <w:rsid w:val="004E0DBE"/>
    <w:rsid w:val="004E0FEC"/>
    <w:rsid w:val="004E1A6C"/>
    <w:rsid w:val="004E1E6F"/>
    <w:rsid w:val="004E25DB"/>
    <w:rsid w:val="004E3370"/>
    <w:rsid w:val="004E3685"/>
    <w:rsid w:val="004E3710"/>
    <w:rsid w:val="004E3AD5"/>
    <w:rsid w:val="004E41D6"/>
    <w:rsid w:val="004E4ECF"/>
    <w:rsid w:val="004E51D0"/>
    <w:rsid w:val="004E60C9"/>
    <w:rsid w:val="004E6DD8"/>
    <w:rsid w:val="004E6EEB"/>
    <w:rsid w:val="004E76DC"/>
    <w:rsid w:val="004E7B1D"/>
    <w:rsid w:val="004F0244"/>
    <w:rsid w:val="004F046C"/>
    <w:rsid w:val="004F072F"/>
    <w:rsid w:val="004F0860"/>
    <w:rsid w:val="004F1355"/>
    <w:rsid w:val="004F1973"/>
    <w:rsid w:val="004F2C08"/>
    <w:rsid w:val="004F2F9C"/>
    <w:rsid w:val="004F340E"/>
    <w:rsid w:val="004F3AB9"/>
    <w:rsid w:val="004F3DFB"/>
    <w:rsid w:val="004F4AAB"/>
    <w:rsid w:val="004F4D6A"/>
    <w:rsid w:val="004F5061"/>
    <w:rsid w:val="004F54C8"/>
    <w:rsid w:val="004F5657"/>
    <w:rsid w:val="004F5E62"/>
    <w:rsid w:val="004F6A2F"/>
    <w:rsid w:val="004F6BFE"/>
    <w:rsid w:val="004F6E94"/>
    <w:rsid w:val="004F7481"/>
    <w:rsid w:val="00500285"/>
    <w:rsid w:val="005008B6"/>
    <w:rsid w:val="00501070"/>
    <w:rsid w:val="005013A2"/>
    <w:rsid w:val="00501EF9"/>
    <w:rsid w:val="00501F63"/>
    <w:rsid w:val="00503581"/>
    <w:rsid w:val="00503E5D"/>
    <w:rsid w:val="00504200"/>
    <w:rsid w:val="00504627"/>
    <w:rsid w:val="00504A02"/>
    <w:rsid w:val="00504ACB"/>
    <w:rsid w:val="00504C38"/>
    <w:rsid w:val="0050550D"/>
    <w:rsid w:val="005059D4"/>
    <w:rsid w:val="00505FA0"/>
    <w:rsid w:val="00506061"/>
    <w:rsid w:val="00506103"/>
    <w:rsid w:val="00507405"/>
    <w:rsid w:val="0050754F"/>
    <w:rsid w:val="005100C1"/>
    <w:rsid w:val="00511831"/>
    <w:rsid w:val="00511A84"/>
    <w:rsid w:val="00511CD9"/>
    <w:rsid w:val="00513100"/>
    <w:rsid w:val="005133B1"/>
    <w:rsid w:val="00513802"/>
    <w:rsid w:val="0051385F"/>
    <w:rsid w:val="0051412B"/>
    <w:rsid w:val="005147F5"/>
    <w:rsid w:val="005148CB"/>
    <w:rsid w:val="005154E7"/>
    <w:rsid w:val="00515A78"/>
    <w:rsid w:val="00515C8B"/>
    <w:rsid w:val="00515D88"/>
    <w:rsid w:val="00516169"/>
    <w:rsid w:val="005164DB"/>
    <w:rsid w:val="00516636"/>
    <w:rsid w:val="005209DC"/>
    <w:rsid w:val="00520A43"/>
    <w:rsid w:val="00520CE6"/>
    <w:rsid w:val="005224AB"/>
    <w:rsid w:val="00522669"/>
    <w:rsid w:val="00523532"/>
    <w:rsid w:val="005239D6"/>
    <w:rsid w:val="00524634"/>
    <w:rsid w:val="0052472C"/>
    <w:rsid w:val="00525264"/>
    <w:rsid w:val="0052590C"/>
    <w:rsid w:val="00525973"/>
    <w:rsid w:val="0052629B"/>
    <w:rsid w:val="00526B0B"/>
    <w:rsid w:val="00526E7A"/>
    <w:rsid w:val="005307FD"/>
    <w:rsid w:val="00530A77"/>
    <w:rsid w:val="00530DFA"/>
    <w:rsid w:val="00530F16"/>
    <w:rsid w:val="00531127"/>
    <w:rsid w:val="0053123D"/>
    <w:rsid w:val="00531BFF"/>
    <w:rsid w:val="005322CC"/>
    <w:rsid w:val="00532723"/>
    <w:rsid w:val="00532DF9"/>
    <w:rsid w:val="00532F2E"/>
    <w:rsid w:val="005334A0"/>
    <w:rsid w:val="0053443C"/>
    <w:rsid w:val="005349EA"/>
    <w:rsid w:val="005358A5"/>
    <w:rsid w:val="005366E5"/>
    <w:rsid w:val="0053684E"/>
    <w:rsid w:val="00536E47"/>
    <w:rsid w:val="005370D7"/>
    <w:rsid w:val="00537505"/>
    <w:rsid w:val="00540826"/>
    <w:rsid w:val="00540946"/>
    <w:rsid w:val="005413ED"/>
    <w:rsid w:val="005414CF"/>
    <w:rsid w:val="00541895"/>
    <w:rsid w:val="00542E6F"/>
    <w:rsid w:val="00543B50"/>
    <w:rsid w:val="00544CE3"/>
    <w:rsid w:val="005454C1"/>
    <w:rsid w:val="00545A52"/>
    <w:rsid w:val="0054663D"/>
    <w:rsid w:val="00546883"/>
    <w:rsid w:val="00546908"/>
    <w:rsid w:val="00546AE2"/>
    <w:rsid w:val="00547383"/>
    <w:rsid w:val="00550672"/>
    <w:rsid w:val="0055140D"/>
    <w:rsid w:val="00551543"/>
    <w:rsid w:val="005516C0"/>
    <w:rsid w:val="00551E9F"/>
    <w:rsid w:val="00552506"/>
    <w:rsid w:val="00552774"/>
    <w:rsid w:val="00552CFA"/>
    <w:rsid w:val="00552ED0"/>
    <w:rsid w:val="0055323E"/>
    <w:rsid w:val="005539D9"/>
    <w:rsid w:val="0055483B"/>
    <w:rsid w:val="005549CC"/>
    <w:rsid w:val="00554F5E"/>
    <w:rsid w:val="0055541B"/>
    <w:rsid w:val="00555857"/>
    <w:rsid w:val="005559C6"/>
    <w:rsid w:val="00555E05"/>
    <w:rsid w:val="00555F00"/>
    <w:rsid w:val="005567C3"/>
    <w:rsid w:val="00556B4D"/>
    <w:rsid w:val="005579FD"/>
    <w:rsid w:val="00560013"/>
    <w:rsid w:val="00560225"/>
    <w:rsid w:val="00560F40"/>
    <w:rsid w:val="00561691"/>
    <w:rsid w:val="0056180E"/>
    <w:rsid w:val="0056187A"/>
    <w:rsid w:val="00561D85"/>
    <w:rsid w:val="00562086"/>
    <w:rsid w:val="005620E9"/>
    <w:rsid w:val="00563213"/>
    <w:rsid w:val="005632C5"/>
    <w:rsid w:val="00563DBB"/>
    <w:rsid w:val="005640F1"/>
    <w:rsid w:val="005641E4"/>
    <w:rsid w:val="005646BA"/>
    <w:rsid w:val="00566D0F"/>
    <w:rsid w:val="005677D9"/>
    <w:rsid w:val="00567A7F"/>
    <w:rsid w:val="00567AC3"/>
    <w:rsid w:val="00570490"/>
    <w:rsid w:val="00570B1D"/>
    <w:rsid w:val="00572279"/>
    <w:rsid w:val="00573219"/>
    <w:rsid w:val="005734BB"/>
    <w:rsid w:val="005738C8"/>
    <w:rsid w:val="00573DDB"/>
    <w:rsid w:val="005750CC"/>
    <w:rsid w:val="0057553C"/>
    <w:rsid w:val="0057594F"/>
    <w:rsid w:val="00575FEF"/>
    <w:rsid w:val="005768EC"/>
    <w:rsid w:val="00576934"/>
    <w:rsid w:val="00576ED5"/>
    <w:rsid w:val="0057761B"/>
    <w:rsid w:val="00580747"/>
    <w:rsid w:val="005814A2"/>
    <w:rsid w:val="005815BB"/>
    <w:rsid w:val="00581738"/>
    <w:rsid w:val="00581A55"/>
    <w:rsid w:val="00581D26"/>
    <w:rsid w:val="0058253F"/>
    <w:rsid w:val="00583056"/>
    <w:rsid w:val="00583985"/>
    <w:rsid w:val="005842A0"/>
    <w:rsid w:val="00584C25"/>
    <w:rsid w:val="0058531E"/>
    <w:rsid w:val="00585A24"/>
    <w:rsid w:val="00585B0E"/>
    <w:rsid w:val="005865FD"/>
    <w:rsid w:val="0058689E"/>
    <w:rsid w:val="0058696E"/>
    <w:rsid w:val="00587969"/>
    <w:rsid w:val="00590AC8"/>
    <w:rsid w:val="00591790"/>
    <w:rsid w:val="005921F8"/>
    <w:rsid w:val="00592A58"/>
    <w:rsid w:val="005937B4"/>
    <w:rsid w:val="0059473E"/>
    <w:rsid w:val="005949E2"/>
    <w:rsid w:val="00594FFE"/>
    <w:rsid w:val="005956CE"/>
    <w:rsid w:val="00595A0E"/>
    <w:rsid w:val="00595E8D"/>
    <w:rsid w:val="00596A44"/>
    <w:rsid w:val="005970FB"/>
    <w:rsid w:val="0059716B"/>
    <w:rsid w:val="0059784C"/>
    <w:rsid w:val="00597D91"/>
    <w:rsid w:val="005A014B"/>
    <w:rsid w:val="005A0BFE"/>
    <w:rsid w:val="005A19B0"/>
    <w:rsid w:val="005A1AE0"/>
    <w:rsid w:val="005A1C61"/>
    <w:rsid w:val="005A1F31"/>
    <w:rsid w:val="005A2112"/>
    <w:rsid w:val="005A3091"/>
    <w:rsid w:val="005A3876"/>
    <w:rsid w:val="005A3F58"/>
    <w:rsid w:val="005A4075"/>
    <w:rsid w:val="005A45FC"/>
    <w:rsid w:val="005A559E"/>
    <w:rsid w:val="005A5CED"/>
    <w:rsid w:val="005A5ED0"/>
    <w:rsid w:val="005A615B"/>
    <w:rsid w:val="005A66C6"/>
    <w:rsid w:val="005A68B8"/>
    <w:rsid w:val="005B04C0"/>
    <w:rsid w:val="005B1FDF"/>
    <w:rsid w:val="005B214B"/>
    <w:rsid w:val="005B27CD"/>
    <w:rsid w:val="005B2D2D"/>
    <w:rsid w:val="005B3423"/>
    <w:rsid w:val="005B388A"/>
    <w:rsid w:val="005B3B09"/>
    <w:rsid w:val="005B512A"/>
    <w:rsid w:val="005B52AE"/>
    <w:rsid w:val="005B56C3"/>
    <w:rsid w:val="005B5819"/>
    <w:rsid w:val="005B664A"/>
    <w:rsid w:val="005B6F8A"/>
    <w:rsid w:val="005B7070"/>
    <w:rsid w:val="005B72AE"/>
    <w:rsid w:val="005B78B8"/>
    <w:rsid w:val="005B7C0E"/>
    <w:rsid w:val="005C0739"/>
    <w:rsid w:val="005C0863"/>
    <w:rsid w:val="005C0A97"/>
    <w:rsid w:val="005C0E8E"/>
    <w:rsid w:val="005C2196"/>
    <w:rsid w:val="005C22E1"/>
    <w:rsid w:val="005C27B6"/>
    <w:rsid w:val="005C2A38"/>
    <w:rsid w:val="005C312F"/>
    <w:rsid w:val="005C3573"/>
    <w:rsid w:val="005C413C"/>
    <w:rsid w:val="005C4EDA"/>
    <w:rsid w:val="005C5686"/>
    <w:rsid w:val="005C578C"/>
    <w:rsid w:val="005C5A46"/>
    <w:rsid w:val="005C7198"/>
    <w:rsid w:val="005D05BE"/>
    <w:rsid w:val="005D05D5"/>
    <w:rsid w:val="005D0F50"/>
    <w:rsid w:val="005D144C"/>
    <w:rsid w:val="005D15A8"/>
    <w:rsid w:val="005D1720"/>
    <w:rsid w:val="005D1B8E"/>
    <w:rsid w:val="005D1E3E"/>
    <w:rsid w:val="005D27CD"/>
    <w:rsid w:val="005D2E11"/>
    <w:rsid w:val="005D2FB5"/>
    <w:rsid w:val="005D428B"/>
    <w:rsid w:val="005D46E0"/>
    <w:rsid w:val="005D5F7D"/>
    <w:rsid w:val="005D6169"/>
    <w:rsid w:val="005D7380"/>
    <w:rsid w:val="005D74D4"/>
    <w:rsid w:val="005D7B0F"/>
    <w:rsid w:val="005D7E0B"/>
    <w:rsid w:val="005E0104"/>
    <w:rsid w:val="005E063F"/>
    <w:rsid w:val="005E1012"/>
    <w:rsid w:val="005E13D8"/>
    <w:rsid w:val="005E1ADA"/>
    <w:rsid w:val="005E1BEB"/>
    <w:rsid w:val="005E2576"/>
    <w:rsid w:val="005E268E"/>
    <w:rsid w:val="005E2A6B"/>
    <w:rsid w:val="005E2F7B"/>
    <w:rsid w:val="005E38B0"/>
    <w:rsid w:val="005E3D71"/>
    <w:rsid w:val="005E3DB0"/>
    <w:rsid w:val="005E3F69"/>
    <w:rsid w:val="005E427E"/>
    <w:rsid w:val="005E4E8D"/>
    <w:rsid w:val="005E5798"/>
    <w:rsid w:val="005E59F7"/>
    <w:rsid w:val="005E6BAB"/>
    <w:rsid w:val="005E6E8D"/>
    <w:rsid w:val="005E6EC6"/>
    <w:rsid w:val="005E7DEA"/>
    <w:rsid w:val="005F0142"/>
    <w:rsid w:val="005F0696"/>
    <w:rsid w:val="005F083C"/>
    <w:rsid w:val="005F0E98"/>
    <w:rsid w:val="005F0FC8"/>
    <w:rsid w:val="005F14FA"/>
    <w:rsid w:val="005F1548"/>
    <w:rsid w:val="005F16A2"/>
    <w:rsid w:val="005F1856"/>
    <w:rsid w:val="005F1DC5"/>
    <w:rsid w:val="005F2CAA"/>
    <w:rsid w:val="005F2F3F"/>
    <w:rsid w:val="005F3067"/>
    <w:rsid w:val="005F3914"/>
    <w:rsid w:val="005F4164"/>
    <w:rsid w:val="005F41AD"/>
    <w:rsid w:val="005F4841"/>
    <w:rsid w:val="005F497D"/>
    <w:rsid w:val="005F49FD"/>
    <w:rsid w:val="005F4E64"/>
    <w:rsid w:val="005F4FC8"/>
    <w:rsid w:val="005F52FA"/>
    <w:rsid w:val="005F546F"/>
    <w:rsid w:val="005F55D2"/>
    <w:rsid w:val="005F5686"/>
    <w:rsid w:val="005F5B9E"/>
    <w:rsid w:val="005F5D6F"/>
    <w:rsid w:val="005F5E8E"/>
    <w:rsid w:val="005F609F"/>
    <w:rsid w:val="005F6622"/>
    <w:rsid w:val="005F6C20"/>
    <w:rsid w:val="005F6FD6"/>
    <w:rsid w:val="005F7452"/>
    <w:rsid w:val="00600083"/>
    <w:rsid w:val="0060062C"/>
    <w:rsid w:val="00600BB8"/>
    <w:rsid w:val="00600E01"/>
    <w:rsid w:val="00602525"/>
    <w:rsid w:val="00602898"/>
    <w:rsid w:val="006028ED"/>
    <w:rsid w:val="00602FEF"/>
    <w:rsid w:val="0060307F"/>
    <w:rsid w:val="006030B2"/>
    <w:rsid w:val="00604A02"/>
    <w:rsid w:val="00605192"/>
    <w:rsid w:val="006055B6"/>
    <w:rsid w:val="00605864"/>
    <w:rsid w:val="00605DB1"/>
    <w:rsid w:val="00606368"/>
    <w:rsid w:val="00606619"/>
    <w:rsid w:val="00607014"/>
    <w:rsid w:val="006076E3"/>
    <w:rsid w:val="006077DA"/>
    <w:rsid w:val="00607B6E"/>
    <w:rsid w:val="00607D44"/>
    <w:rsid w:val="006105D7"/>
    <w:rsid w:val="00610A2B"/>
    <w:rsid w:val="00610CA7"/>
    <w:rsid w:val="00610E77"/>
    <w:rsid w:val="0061108D"/>
    <w:rsid w:val="006113ED"/>
    <w:rsid w:val="00611ABC"/>
    <w:rsid w:val="00611FCC"/>
    <w:rsid w:val="00612FA8"/>
    <w:rsid w:val="00613745"/>
    <w:rsid w:val="00613A3E"/>
    <w:rsid w:val="00615323"/>
    <w:rsid w:val="00615603"/>
    <w:rsid w:val="006157C3"/>
    <w:rsid w:val="00615AD7"/>
    <w:rsid w:val="00616179"/>
    <w:rsid w:val="006164F1"/>
    <w:rsid w:val="00616789"/>
    <w:rsid w:val="00616ABA"/>
    <w:rsid w:val="00617D42"/>
    <w:rsid w:val="00617F67"/>
    <w:rsid w:val="00620D04"/>
    <w:rsid w:val="00622083"/>
    <w:rsid w:val="00622155"/>
    <w:rsid w:val="0062215D"/>
    <w:rsid w:val="00622417"/>
    <w:rsid w:val="00622534"/>
    <w:rsid w:val="006237DC"/>
    <w:rsid w:val="006243D7"/>
    <w:rsid w:val="00624C66"/>
    <w:rsid w:val="00624CDB"/>
    <w:rsid w:val="00624F2D"/>
    <w:rsid w:val="006252C4"/>
    <w:rsid w:val="00625648"/>
    <w:rsid w:val="00625920"/>
    <w:rsid w:val="00625A52"/>
    <w:rsid w:val="00625E6E"/>
    <w:rsid w:val="00626030"/>
    <w:rsid w:val="00626D9F"/>
    <w:rsid w:val="0062704E"/>
    <w:rsid w:val="00627C92"/>
    <w:rsid w:val="00627E67"/>
    <w:rsid w:val="00630056"/>
    <w:rsid w:val="00630C4F"/>
    <w:rsid w:val="00630C57"/>
    <w:rsid w:val="00631307"/>
    <w:rsid w:val="00631369"/>
    <w:rsid w:val="0063346C"/>
    <w:rsid w:val="00633B5A"/>
    <w:rsid w:val="006350E5"/>
    <w:rsid w:val="00635412"/>
    <w:rsid w:val="00635E2C"/>
    <w:rsid w:val="006363BB"/>
    <w:rsid w:val="006364CC"/>
    <w:rsid w:val="0063673C"/>
    <w:rsid w:val="006367E0"/>
    <w:rsid w:val="0063714C"/>
    <w:rsid w:val="006378C1"/>
    <w:rsid w:val="006407E9"/>
    <w:rsid w:val="00640BDC"/>
    <w:rsid w:val="00640D1C"/>
    <w:rsid w:val="00640FC5"/>
    <w:rsid w:val="006420DB"/>
    <w:rsid w:val="00645370"/>
    <w:rsid w:val="006459F0"/>
    <w:rsid w:val="00645E5A"/>
    <w:rsid w:val="0064661A"/>
    <w:rsid w:val="006466E9"/>
    <w:rsid w:val="00646E45"/>
    <w:rsid w:val="006476DA"/>
    <w:rsid w:val="00647AAA"/>
    <w:rsid w:val="00647ED3"/>
    <w:rsid w:val="00647EEC"/>
    <w:rsid w:val="006505C8"/>
    <w:rsid w:val="00650E2E"/>
    <w:rsid w:val="006513D0"/>
    <w:rsid w:val="0065150C"/>
    <w:rsid w:val="00652A8E"/>
    <w:rsid w:val="006539A9"/>
    <w:rsid w:val="00654B5A"/>
    <w:rsid w:val="00654C9C"/>
    <w:rsid w:val="006551BF"/>
    <w:rsid w:val="006558C9"/>
    <w:rsid w:val="00655928"/>
    <w:rsid w:val="00655C7F"/>
    <w:rsid w:val="00655CD5"/>
    <w:rsid w:val="00655D5F"/>
    <w:rsid w:val="006568D1"/>
    <w:rsid w:val="00656B1E"/>
    <w:rsid w:val="00656B90"/>
    <w:rsid w:val="0065766A"/>
    <w:rsid w:val="00657B7D"/>
    <w:rsid w:val="00657BB1"/>
    <w:rsid w:val="00657D9E"/>
    <w:rsid w:val="006606E4"/>
    <w:rsid w:val="00660984"/>
    <w:rsid w:val="00660D3E"/>
    <w:rsid w:val="00660DD7"/>
    <w:rsid w:val="0066184F"/>
    <w:rsid w:val="00661DE1"/>
    <w:rsid w:val="00661EC7"/>
    <w:rsid w:val="00662484"/>
    <w:rsid w:val="006627F7"/>
    <w:rsid w:val="006628B2"/>
    <w:rsid w:val="006652FE"/>
    <w:rsid w:val="006659E3"/>
    <w:rsid w:val="0066608F"/>
    <w:rsid w:val="0066714D"/>
    <w:rsid w:val="00667650"/>
    <w:rsid w:val="0066782A"/>
    <w:rsid w:val="00667DCB"/>
    <w:rsid w:val="00667EBC"/>
    <w:rsid w:val="00667FC4"/>
    <w:rsid w:val="0067054C"/>
    <w:rsid w:val="00670B37"/>
    <w:rsid w:val="00670E0B"/>
    <w:rsid w:val="00672233"/>
    <w:rsid w:val="006722A9"/>
    <w:rsid w:val="006723D2"/>
    <w:rsid w:val="00672558"/>
    <w:rsid w:val="006731C5"/>
    <w:rsid w:val="00673474"/>
    <w:rsid w:val="006739D5"/>
    <w:rsid w:val="00673C7D"/>
    <w:rsid w:val="00673D71"/>
    <w:rsid w:val="00674263"/>
    <w:rsid w:val="00674539"/>
    <w:rsid w:val="00674A5F"/>
    <w:rsid w:val="00674CD7"/>
    <w:rsid w:val="00676452"/>
    <w:rsid w:val="00677283"/>
    <w:rsid w:val="00677306"/>
    <w:rsid w:val="00677534"/>
    <w:rsid w:val="00677781"/>
    <w:rsid w:val="00677F50"/>
    <w:rsid w:val="00680165"/>
    <w:rsid w:val="00680490"/>
    <w:rsid w:val="00680743"/>
    <w:rsid w:val="00680C36"/>
    <w:rsid w:val="00680EA5"/>
    <w:rsid w:val="0068121E"/>
    <w:rsid w:val="00681ECA"/>
    <w:rsid w:val="006832DE"/>
    <w:rsid w:val="0068404F"/>
    <w:rsid w:val="00684204"/>
    <w:rsid w:val="0068438D"/>
    <w:rsid w:val="006844D3"/>
    <w:rsid w:val="006847F7"/>
    <w:rsid w:val="00684FEB"/>
    <w:rsid w:val="006871BA"/>
    <w:rsid w:val="006875A3"/>
    <w:rsid w:val="006875B9"/>
    <w:rsid w:val="006877CE"/>
    <w:rsid w:val="006877F3"/>
    <w:rsid w:val="00687929"/>
    <w:rsid w:val="00687D1D"/>
    <w:rsid w:val="006902F0"/>
    <w:rsid w:val="00691794"/>
    <w:rsid w:val="00692160"/>
    <w:rsid w:val="006924F8"/>
    <w:rsid w:val="00692610"/>
    <w:rsid w:val="00693D50"/>
    <w:rsid w:val="00694479"/>
    <w:rsid w:val="006944FC"/>
    <w:rsid w:val="0069467E"/>
    <w:rsid w:val="00694791"/>
    <w:rsid w:val="00694F75"/>
    <w:rsid w:val="006952B6"/>
    <w:rsid w:val="00695306"/>
    <w:rsid w:val="006955FB"/>
    <w:rsid w:val="00695B49"/>
    <w:rsid w:val="00697775"/>
    <w:rsid w:val="006A0A02"/>
    <w:rsid w:val="006A0A67"/>
    <w:rsid w:val="006A1203"/>
    <w:rsid w:val="006A1361"/>
    <w:rsid w:val="006A2023"/>
    <w:rsid w:val="006A2626"/>
    <w:rsid w:val="006A2627"/>
    <w:rsid w:val="006A3C43"/>
    <w:rsid w:val="006A4936"/>
    <w:rsid w:val="006A4BDC"/>
    <w:rsid w:val="006A4D18"/>
    <w:rsid w:val="006A5204"/>
    <w:rsid w:val="006A5B4A"/>
    <w:rsid w:val="006A5F8A"/>
    <w:rsid w:val="006A64E3"/>
    <w:rsid w:val="006A681F"/>
    <w:rsid w:val="006A7603"/>
    <w:rsid w:val="006A775C"/>
    <w:rsid w:val="006A7F77"/>
    <w:rsid w:val="006B01DE"/>
    <w:rsid w:val="006B0E7C"/>
    <w:rsid w:val="006B0F39"/>
    <w:rsid w:val="006B1243"/>
    <w:rsid w:val="006B2076"/>
    <w:rsid w:val="006B23DA"/>
    <w:rsid w:val="006B3882"/>
    <w:rsid w:val="006B5689"/>
    <w:rsid w:val="006B610C"/>
    <w:rsid w:val="006B736E"/>
    <w:rsid w:val="006B794F"/>
    <w:rsid w:val="006C0431"/>
    <w:rsid w:val="006C0DF3"/>
    <w:rsid w:val="006C0E32"/>
    <w:rsid w:val="006C26EF"/>
    <w:rsid w:val="006C2AB7"/>
    <w:rsid w:val="006C2BC5"/>
    <w:rsid w:val="006C2F35"/>
    <w:rsid w:val="006C32A6"/>
    <w:rsid w:val="006C3927"/>
    <w:rsid w:val="006C4125"/>
    <w:rsid w:val="006C4D13"/>
    <w:rsid w:val="006C503A"/>
    <w:rsid w:val="006C537B"/>
    <w:rsid w:val="006C57A6"/>
    <w:rsid w:val="006C583C"/>
    <w:rsid w:val="006C5F5E"/>
    <w:rsid w:val="006C5FB5"/>
    <w:rsid w:val="006C6437"/>
    <w:rsid w:val="006C644A"/>
    <w:rsid w:val="006C64A1"/>
    <w:rsid w:val="006C66D1"/>
    <w:rsid w:val="006C6C9A"/>
    <w:rsid w:val="006C6DA0"/>
    <w:rsid w:val="006C718A"/>
    <w:rsid w:val="006D1AF0"/>
    <w:rsid w:val="006D1E6B"/>
    <w:rsid w:val="006D20BD"/>
    <w:rsid w:val="006D2499"/>
    <w:rsid w:val="006D2A3C"/>
    <w:rsid w:val="006D3413"/>
    <w:rsid w:val="006D349B"/>
    <w:rsid w:val="006D3732"/>
    <w:rsid w:val="006D3DF7"/>
    <w:rsid w:val="006D4317"/>
    <w:rsid w:val="006D4711"/>
    <w:rsid w:val="006D4E62"/>
    <w:rsid w:val="006D54F9"/>
    <w:rsid w:val="006D5A4E"/>
    <w:rsid w:val="006D5EB1"/>
    <w:rsid w:val="006D63CA"/>
    <w:rsid w:val="006D6AB7"/>
    <w:rsid w:val="006D6F95"/>
    <w:rsid w:val="006D7097"/>
    <w:rsid w:val="006D71A8"/>
    <w:rsid w:val="006D7347"/>
    <w:rsid w:val="006D7384"/>
    <w:rsid w:val="006D73D5"/>
    <w:rsid w:val="006D7786"/>
    <w:rsid w:val="006D784A"/>
    <w:rsid w:val="006D7E2F"/>
    <w:rsid w:val="006E0172"/>
    <w:rsid w:val="006E0B32"/>
    <w:rsid w:val="006E18B0"/>
    <w:rsid w:val="006E1E88"/>
    <w:rsid w:val="006E2034"/>
    <w:rsid w:val="006E27BB"/>
    <w:rsid w:val="006E27FB"/>
    <w:rsid w:val="006E2E67"/>
    <w:rsid w:val="006E34D3"/>
    <w:rsid w:val="006E3686"/>
    <w:rsid w:val="006E4024"/>
    <w:rsid w:val="006E538E"/>
    <w:rsid w:val="006E5F27"/>
    <w:rsid w:val="006E5FF1"/>
    <w:rsid w:val="006E6360"/>
    <w:rsid w:val="006E6415"/>
    <w:rsid w:val="006E6537"/>
    <w:rsid w:val="006E6F23"/>
    <w:rsid w:val="006E7025"/>
    <w:rsid w:val="006E775A"/>
    <w:rsid w:val="006E78AD"/>
    <w:rsid w:val="006E7A25"/>
    <w:rsid w:val="006E7B6E"/>
    <w:rsid w:val="006E7C3F"/>
    <w:rsid w:val="006F084C"/>
    <w:rsid w:val="006F0A8D"/>
    <w:rsid w:val="006F1479"/>
    <w:rsid w:val="006F183A"/>
    <w:rsid w:val="006F1CBE"/>
    <w:rsid w:val="006F203D"/>
    <w:rsid w:val="006F2CA9"/>
    <w:rsid w:val="006F326D"/>
    <w:rsid w:val="006F33E5"/>
    <w:rsid w:val="006F346A"/>
    <w:rsid w:val="006F364A"/>
    <w:rsid w:val="006F57A9"/>
    <w:rsid w:val="006F597F"/>
    <w:rsid w:val="006F5D82"/>
    <w:rsid w:val="006F6319"/>
    <w:rsid w:val="006F762F"/>
    <w:rsid w:val="006F7823"/>
    <w:rsid w:val="006F78FF"/>
    <w:rsid w:val="00700021"/>
    <w:rsid w:val="0070067B"/>
    <w:rsid w:val="0070067D"/>
    <w:rsid w:val="0070067E"/>
    <w:rsid w:val="00700AEB"/>
    <w:rsid w:val="00700E97"/>
    <w:rsid w:val="007013FF"/>
    <w:rsid w:val="00701C7F"/>
    <w:rsid w:val="007025BA"/>
    <w:rsid w:val="007029C0"/>
    <w:rsid w:val="00702D4F"/>
    <w:rsid w:val="00703130"/>
    <w:rsid w:val="00703232"/>
    <w:rsid w:val="0070353C"/>
    <w:rsid w:val="00703F7B"/>
    <w:rsid w:val="00704512"/>
    <w:rsid w:val="00704560"/>
    <w:rsid w:val="00704ED4"/>
    <w:rsid w:val="00704F72"/>
    <w:rsid w:val="0070505D"/>
    <w:rsid w:val="0070590E"/>
    <w:rsid w:val="00705E18"/>
    <w:rsid w:val="007067CB"/>
    <w:rsid w:val="00706E2C"/>
    <w:rsid w:val="00706FEA"/>
    <w:rsid w:val="007070F9"/>
    <w:rsid w:val="007072AE"/>
    <w:rsid w:val="00707DD2"/>
    <w:rsid w:val="00707EC7"/>
    <w:rsid w:val="007106C5"/>
    <w:rsid w:val="00710CB2"/>
    <w:rsid w:val="00711853"/>
    <w:rsid w:val="007128A6"/>
    <w:rsid w:val="00713045"/>
    <w:rsid w:val="007132F3"/>
    <w:rsid w:val="0071343F"/>
    <w:rsid w:val="00713F0F"/>
    <w:rsid w:val="00714005"/>
    <w:rsid w:val="00714C6B"/>
    <w:rsid w:val="007154D5"/>
    <w:rsid w:val="00715721"/>
    <w:rsid w:val="00715C1F"/>
    <w:rsid w:val="00716EAE"/>
    <w:rsid w:val="0071731E"/>
    <w:rsid w:val="00717CA4"/>
    <w:rsid w:val="00717E41"/>
    <w:rsid w:val="00720C03"/>
    <w:rsid w:val="00721006"/>
    <w:rsid w:val="00721E45"/>
    <w:rsid w:val="00722A9E"/>
    <w:rsid w:val="0072300D"/>
    <w:rsid w:val="0072356B"/>
    <w:rsid w:val="007235E0"/>
    <w:rsid w:val="00723FCE"/>
    <w:rsid w:val="007241AC"/>
    <w:rsid w:val="007241DD"/>
    <w:rsid w:val="00724E5B"/>
    <w:rsid w:val="00725088"/>
    <w:rsid w:val="00725581"/>
    <w:rsid w:val="00725B43"/>
    <w:rsid w:val="00725E20"/>
    <w:rsid w:val="0072609D"/>
    <w:rsid w:val="0072628A"/>
    <w:rsid w:val="0072742D"/>
    <w:rsid w:val="007275EC"/>
    <w:rsid w:val="00727C1C"/>
    <w:rsid w:val="00730198"/>
    <w:rsid w:val="00730327"/>
    <w:rsid w:val="0073165E"/>
    <w:rsid w:val="00731749"/>
    <w:rsid w:val="00732892"/>
    <w:rsid w:val="007333E6"/>
    <w:rsid w:val="00733616"/>
    <w:rsid w:val="0073377C"/>
    <w:rsid w:val="00733DD2"/>
    <w:rsid w:val="00734DEF"/>
    <w:rsid w:val="007358D5"/>
    <w:rsid w:val="0073609C"/>
    <w:rsid w:val="00736211"/>
    <w:rsid w:val="007372F3"/>
    <w:rsid w:val="0073759E"/>
    <w:rsid w:val="007375A2"/>
    <w:rsid w:val="0073772A"/>
    <w:rsid w:val="00740278"/>
    <w:rsid w:val="00741754"/>
    <w:rsid w:val="00742991"/>
    <w:rsid w:val="00743240"/>
    <w:rsid w:val="00743C16"/>
    <w:rsid w:val="00743E00"/>
    <w:rsid w:val="00744CDF"/>
    <w:rsid w:val="00744E5E"/>
    <w:rsid w:val="00744EFC"/>
    <w:rsid w:val="00744F69"/>
    <w:rsid w:val="0074510A"/>
    <w:rsid w:val="007454C3"/>
    <w:rsid w:val="0074611C"/>
    <w:rsid w:val="007468C7"/>
    <w:rsid w:val="00747A91"/>
    <w:rsid w:val="00747C6A"/>
    <w:rsid w:val="00747F78"/>
    <w:rsid w:val="0075097B"/>
    <w:rsid w:val="00750E28"/>
    <w:rsid w:val="007510AA"/>
    <w:rsid w:val="00751575"/>
    <w:rsid w:val="00752BB4"/>
    <w:rsid w:val="007533C9"/>
    <w:rsid w:val="00754318"/>
    <w:rsid w:val="007543E1"/>
    <w:rsid w:val="007554DC"/>
    <w:rsid w:val="0075587F"/>
    <w:rsid w:val="007568BD"/>
    <w:rsid w:val="00761A64"/>
    <w:rsid w:val="00761B88"/>
    <w:rsid w:val="00761DC7"/>
    <w:rsid w:val="007620E0"/>
    <w:rsid w:val="00762635"/>
    <w:rsid w:val="007629C5"/>
    <w:rsid w:val="007629ED"/>
    <w:rsid w:val="00763EFC"/>
    <w:rsid w:val="00763F65"/>
    <w:rsid w:val="00763FB5"/>
    <w:rsid w:val="00764084"/>
    <w:rsid w:val="00764C67"/>
    <w:rsid w:val="00764FB7"/>
    <w:rsid w:val="007655F9"/>
    <w:rsid w:val="007658F3"/>
    <w:rsid w:val="00766361"/>
    <w:rsid w:val="00767517"/>
    <w:rsid w:val="00767D85"/>
    <w:rsid w:val="00767DD9"/>
    <w:rsid w:val="00770090"/>
    <w:rsid w:val="00770147"/>
    <w:rsid w:val="00770EF8"/>
    <w:rsid w:val="00771002"/>
    <w:rsid w:val="00771779"/>
    <w:rsid w:val="00772279"/>
    <w:rsid w:val="0077238F"/>
    <w:rsid w:val="007729ED"/>
    <w:rsid w:val="00772D44"/>
    <w:rsid w:val="007732D0"/>
    <w:rsid w:val="00773713"/>
    <w:rsid w:val="00774597"/>
    <w:rsid w:val="007750DA"/>
    <w:rsid w:val="00775407"/>
    <w:rsid w:val="00775467"/>
    <w:rsid w:val="00775E97"/>
    <w:rsid w:val="00775FC4"/>
    <w:rsid w:val="007772B8"/>
    <w:rsid w:val="0077732C"/>
    <w:rsid w:val="00777436"/>
    <w:rsid w:val="00777848"/>
    <w:rsid w:val="00777A8A"/>
    <w:rsid w:val="007808A3"/>
    <w:rsid w:val="00781208"/>
    <w:rsid w:val="00782B4D"/>
    <w:rsid w:val="0078319D"/>
    <w:rsid w:val="0078376A"/>
    <w:rsid w:val="00783929"/>
    <w:rsid w:val="00783CDD"/>
    <w:rsid w:val="00784601"/>
    <w:rsid w:val="00784980"/>
    <w:rsid w:val="00784D36"/>
    <w:rsid w:val="00785110"/>
    <w:rsid w:val="00785AC3"/>
    <w:rsid w:val="00785F6C"/>
    <w:rsid w:val="00786DBA"/>
    <w:rsid w:val="007870B3"/>
    <w:rsid w:val="00787E4D"/>
    <w:rsid w:val="007908FA"/>
    <w:rsid w:val="007912F2"/>
    <w:rsid w:val="00791C21"/>
    <w:rsid w:val="00792218"/>
    <w:rsid w:val="007935F3"/>
    <w:rsid w:val="00793BDC"/>
    <w:rsid w:val="00794B55"/>
    <w:rsid w:val="00794BF5"/>
    <w:rsid w:val="00794C3C"/>
    <w:rsid w:val="00794C6A"/>
    <w:rsid w:val="00795238"/>
    <w:rsid w:val="007961A9"/>
    <w:rsid w:val="0079654F"/>
    <w:rsid w:val="0079659F"/>
    <w:rsid w:val="00797205"/>
    <w:rsid w:val="00797272"/>
    <w:rsid w:val="00797622"/>
    <w:rsid w:val="007A0263"/>
    <w:rsid w:val="007A02DF"/>
    <w:rsid w:val="007A0A15"/>
    <w:rsid w:val="007A1932"/>
    <w:rsid w:val="007A1982"/>
    <w:rsid w:val="007A1BEC"/>
    <w:rsid w:val="007A1FB6"/>
    <w:rsid w:val="007A223C"/>
    <w:rsid w:val="007A22C5"/>
    <w:rsid w:val="007A264A"/>
    <w:rsid w:val="007A26B2"/>
    <w:rsid w:val="007A2883"/>
    <w:rsid w:val="007A3757"/>
    <w:rsid w:val="007A41CA"/>
    <w:rsid w:val="007A4359"/>
    <w:rsid w:val="007A49F3"/>
    <w:rsid w:val="007A4F6A"/>
    <w:rsid w:val="007A5566"/>
    <w:rsid w:val="007A65FD"/>
    <w:rsid w:val="007A688A"/>
    <w:rsid w:val="007A6A3D"/>
    <w:rsid w:val="007A6F2A"/>
    <w:rsid w:val="007B0338"/>
    <w:rsid w:val="007B0BA5"/>
    <w:rsid w:val="007B0E8B"/>
    <w:rsid w:val="007B118B"/>
    <w:rsid w:val="007B1A48"/>
    <w:rsid w:val="007B1B4A"/>
    <w:rsid w:val="007B2185"/>
    <w:rsid w:val="007B280C"/>
    <w:rsid w:val="007B2950"/>
    <w:rsid w:val="007B2B2D"/>
    <w:rsid w:val="007B398B"/>
    <w:rsid w:val="007B39C8"/>
    <w:rsid w:val="007B4CF5"/>
    <w:rsid w:val="007B4E2E"/>
    <w:rsid w:val="007B53BC"/>
    <w:rsid w:val="007B60F7"/>
    <w:rsid w:val="007B63A5"/>
    <w:rsid w:val="007B6CC1"/>
    <w:rsid w:val="007B6F2C"/>
    <w:rsid w:val="007B7F23"/>
    <w:rsid w:val="007C01A9"/>
    <w:rsid w:val="007C02EF"/>
    <w:rsid w:val="007C035D"/>
    <w:rsid w:val="007C049F"/>
    <w:rsid w:val="007C0664"/>
    <w:rsid w:val="007C0C2A"/>
    <w:rsid w:val="007C15F6"/>
    <w:rsid w:val="007C171A"/>
    <w:rsid w:val="007C182F"/>
    <w:rsid w:val="007C1EE7"/>
    <w:rsid w:val="007C23C3"/>
    <w:rsid w:val="007C266B"/>
    <w:rsid w:val="007C2A4F"/>
    <w:rsid w:val="007C5E10"/>
    <w:rsid w:val="007C5EDD"/>
    <w:rsid w:val="007C5F8E"/>
    <w:rsid w:val="007C626C"/>
    <w:rsid w:val="007C63BF"/>
    <w:rsid w:val="007C6A2C"/>
    <w:rsid w:val="007C6CC6"/>
    <w:rsid w:val="007C6EF2"/>
    <w:rsid w:val="007C71FD"/>
    <w:rsid w:val="007C726C"/>
    <w:rsid w:val="007C7C54"/>
    <w:rsid w:val="007C7DCA"/>
    <w:rsid w:val="007D003D"/>
    <w:rsid w:val="007D0362"/>
    <w:rsid w:val="007D0A1D"/>
    <w:rsid w:val="007D1424"/>
    <w:rsid w:val="007D2071"/>
    <w:rsid w:val="007D2149"/>
    <w:rsid w:val="007D25AB"/>
    <w:rsid w:val="007D26D1"/>
    <w:rsid w:val="007D4457"/>
    <w:rsid w:val="007D477A"/>
    <w:rsid w:val="007D582F"/>
    <w:rsid w:val="007D623E"/>
    <w:rsid w:val="007D6D0F"/>
    <w:rsid w:val="007D6DEE"/>
    <w:rsid w:val="007D78FF"/>
    <w:rsid w:val="007E0B07"/>
    <w:rsid w:val="007E0C84"/>
    <w:rsid w:val="007E1804"/>
    <w:rsid w:val="007E1CF7"/>
    <w:rsid w:val="007E2217"/>
    <w:rsid w:val="007E34BB"/>
    <w:rsid w:val="007E366E"/>
    <w:rsid w:val="007E44C7"/>
    <w:rsid w:val="007E50A1"/>
    <w:rsid w:val="007E52C8"/>
    <w:rsid w:val="007E5E4E"/>
    <w:rsid w:val="007E6195"/>
    <w:rsid w:val="007E6479"/>
    <w:rsid w:val="007E676E"/>
    <w:rsid w:val="007E70A9"/>
    <w:rsid w:val="007F00C9"/>
    <w:rsid w:val="007F0EF4"/>
    <w:rsid w:val="007F1308"/>
    <w:rsid w:val="007F13B8"/>
    <w:rsid w:val="007F1497"/>
    <w:rsid w:val="007F2B43"/>
    <w:rsid w:val="007F2DD1"/>
    <w:rsid w:val="007F2FB0"/>
    <w:rsid w:val="007F3210"/>
    <w:rsid w:val="007F36E9"/>
    <w:rsid w:val="007F42E9"/>
    <w:rsid w:val="007F4A8C"/>
    <w:rsid w:val="007F5B11"/>
    <w:rsid w:val="007F5B2F"/>
    <w:rsid w:val="007F62C5"/>
    <w:rsid w:val="007F6422"/>
    <w:rsid w:val="007F7934"/>
    <w:rsid w:val="0080083C"/>
    <w:rsid w:val="008008F8"/>
    <w:rsid w:val="0080168E"/>
    <w:rsid w:val="00801D7D"/>
    <w:rsid w:val="00802CCA"/>
    <w:rsid w:val="00803149"/>
    <w:rsid w:val="00804064"/>
    <w:rsid w:val="008041D6"/>
    <w:rsid w:val="00804D83"/>
    <w:rsid w:val="00804E71"/>
    <w:rsid w:val="008069EA"/>
    <w:rsid w:val="00806BFE"/>
    <w:rsid w:val="00806CFB"/>
    <w:rsid w:val="00806E84"/>
    <w:rsid w:val="0080755D"/>
    <w:rsid w:val="008079DC"/>
    <w:rsid w:val="00810193"/>
    <w:rsid w:val="008101B4"/>
    <w:rsid w:val="008107DE"/>
    <w:rsid w:val="008113AB"/>
    <w:rsid w:val="00812FB8"/>
    <w:rsid w:val="00813282"/>
    <w:rsid w:val="00813474"/>
    <w:rsid w:val="0081359E"/>
    <w:rsid w:val="008137F9"/>
    <w:rsid w:val="008146F8"/>
    <w:rsid w:val="00814BDE"/>
    <w:rsid w:val="00815192"/>
    <w:rsid w:val="00815365"/>
    <w:rsid w:val="008154AA"/>
    <w:rsid w:val="00816218"/>
    <w:rsid w:val="00816CA8"/>
    <w:rsid w:val="0081773C"/>
    <w:rsid w:val="00817C44"/>
    <w:rsid w:val="00817DBE"/>
    <w:rsid w:val="00817F8C"/>
    <w:rsid w:val="0082079D"/>
    <w:rsid w:val="00820A97"/>
    <w:rsid w:val="008211E4"/>
    <w:rsid w:val="008212F6"/>
    <w:rsid w:val="008215BE"/>
    <w:rsid w:val="00821BEA"/>
    <w:rsid w:val="00821DC9"/>
    <w:rsid w:val="0082379C"/>
    <w:rsid w:val="008237D6"/>
    <w:rsid w:val="00824026"/>
    <w:rsid w:val="00824472"/>
    <w:rsid w:val="008249A3"/>
    <w:rsid w:val="00824BB1"/>
    <w:rsid w:val="00825150"/>
    <w:rsid w:val="0082536A"/>
    <w:rsid w:val="00825EFC"/>
    <w:rsid w:val="00827283"/>
    <w:rsid w:val="00830448"/>
    <w:rsid w:val="00830701"/>
    <w:rsid w:val="00830EE4"/>
    <w:rsid w:val="00832193"/>
    <w:rsid w:val="00832FEC"/>
    <w:rsid w:val="008330CE"/>
    <w:rsid w:val="008334D7"/>
    <w:rsid w:val="00834720"/>
    <w:rsid w:val="008351D2"/>
    <w:rsid w:val="008353A5"/>
    <w:rsid w:val="008359CC"/>
    <w:rsid w:val="0083674D"/>
    <w:rsid w:val="00837E81"/>
    <w:rsid w:val="00837F69"/>
    <w:rsid w:val="0084064F"/>
    <w:rsid w:val="008407AF"/>
    <w:rsid w:val="0084114D"/>
    <w:rsid w:val="008413E5"/>
    <w:rsid w:val="008418E5"/>
    <w:rsid w:val="00841DD7"/>
    <w:rsid w:val="00842092"/>
    <w:rsid w:val="008420D6"/>
    <w:rsid w:val="008420F3"/>
    <w:rsid w:val="00842C24"/>
    <w:rsid w:val="008434E9"/>
    <w:rsid w:val="00844CCC"/>
    <w:rsid w:val="00845464"/>
    <w:rsid w:val="00845717"/>
    <w:rsid w:val="0084626D"/>
    <w:rsid w:val="008470AD"/>
    <w:rsid w:val="008471BD"/>
    <w:rsid w:val="00847627"/>
    <w:rsid w:val="00847C30"/>
    <w:rsid w:val="008502D1"/>
    <w:rsid w:val="00850E6E"/>
    <w:rsid w:val="0085155A"/>
    <w:rsid w:val="00852240"/>
    <w:rsid w:val="008529CA"/>
    <w:rsid w:val="00852B42"/>
    <w:rsid w:val="00852C06"/>
    <w:rsid w:val="00852C7B"/>
    <w:rsid w:val="0085329E"/>
    <w:rsid w:val="00854832"/>
    <w:rsid w:val="00854DAE"/>
    <w:rsid w:val="008552BD"/>
    <w:rsid w:val="00855756"/>
    <w:rsid w:val="008562E1"/>
    <w:rsid w:val="008564B7"/>
    <w:rsid w:val="00857892"/>
    <w:rsid w:val="00857A24"/>
    <w:rsid w:val="00857EA6"/>
    <w:rsid w:val="00857F83"/>
    <w:rsid w:val="008601CE"/>
    <w:rsid w:val="00860C89"/>
    <w:rsid w:val="00860D8C"/>
    <w:rsid w:val="008611F5"/>
    <w:rsid w:val="008615C0"/>
    <w:rsid w:val="0086217F"/>
    <w:rsid w:val="008631DC"/>
    <w:rsid w:val="00863326"/>
    <w:rsid w:val="00863CA7"/>
    <w:rsid w:val="00863E0D"/>
    <w:rsid w:val="0086433F"/>
    <w:rsid w:val="00864772"/>
    <w:rsid w:val="00864C1F"/>
    <w:rsid w:val="00865B9D"/>
    <w:rsid w:val="0086725A"/>
    <w:rsid w:val="00867A13"/>
    <w:rsid w:val="0087023C"/>
    <w:rsid w:val="00870E55"/>
    <w:rsid w:val="00871226"/>
    <w:rsid w:val="0087144E"/>
    <w:rsid w:val="00872C8F"/>
    <w:rsid w:val="00873775"/>
    <w:rsid w:val="008738F6"/>
    <w:rsid w:val="00874C00"/>
    <w:rsid w:val="008757E9"/>
    <w:rsid w:val="00875E1E"/>
    <w:rsid w:val="008805F0"/>
    <w:rsid w:val="00880CC2"/>
    <w:rsid w:val="00881917"/>
    <w:rsid w:val="008820B2"/>
    <w:rsid w:val="008822D1"/>
    <w:rsid w:val="00882B37"/>
    <w:rsid w:val="00883099"/>
    <w:rsid w:val="0088326D"/>
    <w:rsid w:val="00883767"/>
    <w:rsid w:val="008837B9"/>
    <w:rsid w:val="008838EA"/>
    <w:rsid w:val="00883B73"/>
    <w:rsid w:val="00884313"/>
    <w:rsid w:val="00884829"/>
    <w:rsid w:val="008848DD"/>
    <w:rsid w:val="00885B70"/>
    <w:rsid w:val="00886023"/>
    <w:rsid w:val="008867A6"/>
    <w:rsid w:val="00887DAD"/>
    <w:rsid w:val="0089075C"/>
    <w:rsid w:val="00890B20"/>
    <w:rsid w:val="00890DB6"/>
    <w:rsid w:val="0089201B"/>
    <w:rsid w:val="00892A01"/>
    <w:rsid w:val="00892F7C"/>
    <w:rsid w:val="00893098"/>
    <w:rsid w:val="00893902"/>
    <w:rsid w:val="00893982"/>
    <w:rsid w:val="008939EA"/>
    <w:rsid w:val="00893BFA"/>
    <w:rsid w:val="00895037"/>
    <w:rsid w:val="008950CD"/>
    <w:rsid w:val="00895E85"/>
    <w:rsid w:val="00896D98"/>
    <w:rsid w:val="00896E85"/>
    <w:rsid w:val="00896EBD"/>
    <w:rsid w:val="008A070F"/>
    <w:rsid w:val="008A080D"/>
    <w:rsid w:val="008A2043"/>
    <w:rsid w:val="008A23E3"/>
    <w:rsid w:val="008A2850"/>
    <w:rsid w:val="008A2B7B"/>
    <w:rsid w:val="008A359B"/>
    <w:rsid w:val="008A3787"/>
    <w:rsid w:val="008A38CC"/>
    <w:rsid w:val="008A3B1C"/>
    <w:rsid w:val="008A3F49"/>
    <w:rsid w:val="008A4091"/>
    <w:rsid w:val="008A40F2"/>
    <w:rsid w:val="008A4449"/>
    <w:rsid w:val="008A4AA8"/>
    <w:rsid w:val="008A4C36"/>
    <w:rsid w:val="008A5F03"/>
    <w:rsid w:val="008A5F76"/>
    <w:rsid w:val="008A603E"/>
    <w:rsid w:val="008A6196"/>
    <w:rsid w:val="008A6AF7"/>
    <w:rsid w:val="008A6C7D"/>
    <w:rsid w:val="008A7221"/>
    <w:rsid w:val="008A7348"/>
    <w:rsid w:val="008A74E1"/>
    <w:rsid w:val="008A7EC2"/>
    <w:rsid w:val="008B0561"/>
    <w:rsid w:val="008B0C2D"/>
    <w:rsid w:val="008B12FC"/>
    <w:rsid w:val="008B1AE2"/>
    <w:rsid w:val="008B2CE6"/>
    <w:rsid w:val="008B34E8"/>
    <w:rsid w:val="008B435A"/>
    <w:rsid w:val="008B4E4C"/>
    <w:rsid w:val="008B5233"/>
    <w:rsid w:val="008B5454"/>
    <w:rsid w:val="008B5623"/>
    <w:rsid w:val="008B56D0"/>
    <w:rsid w:val="008B5753"/>
    <w:rsid w:val="008B5FD9"/>
    <w:rsid w:val="008B663F"/>
    <w:rsid w:val="008B6D1E"/>
    <w:rsid w:val="008B7400"/>
    <w:rsid w:val="008B7538"/>
    <w:rsid w:val="008B7B37"/>
    <w:rsid w:val="008B7EA3"/>
    <w:rsid w:val="008B7F33"/>
    <w:rsid w:val="008B7FB6"/>
    <w:rsid w:val="008C0591"/>
    <w:rsid w:val="008C0A56"/>
    <w:rsid w:val="008C0BEE"/>
    <w:rsid w:val="008C1767"/>
    <w:rsid w:val="008C20B1"/>
    <w:rsid w:val="008C21C0"/>
    <w:rsid w:val="008C2D30"/>
    <w:rsid w:val="008C2E26"/>
    <w:rsid w:val="008C3371"/>
    <w:rsid w:val="008C35AF"/>
    <w:rsid w:val="008C3D28"/>
    <w:rsid w:val="008C3E73"/>
    <w:rsid w:val="008C4065"/>
    <w:rsid w:val="008C4494"/>
    <w:rsid w:val="008C641A"/>
    <w:rsid w:val="008C64A2"/>
    <w:rsid w:val="008C66BB"/>
    <w:rsid w:val="008C6910"/>
    <w:rsid w:val="008C6F26"/>
    <w:rsid w:val="008C72EE"/>
    <w:rsid w:val="008C7308"/>
    <w:rsid w:val="008C755A"/>
    <w:rsid w:val="008D0658"/>
    <w:rsid w:val="008D0BD1"/>
    <w:rsid w:val="008D170B"/>
    <w:rsid w:val="008D17AC"/>
    <w:rsid w:val="008D1E0B"/>
    <w:rsid w:val="008D2B50"/>
    <w:rsid w:val="008D30A4"/>
    <w:rsid w:val="008D3C68"/>
    <w:rsid w:val="008D3E7C"/>
    <w:rsid w:val="008D3F72"/>
    <w:rsid w:val="008D44D7"/>
    <w:rsid w:val="008D59B5"/>
    <w:rsid w:val="008D5ADE"/>
    <w:rsid w:val="008D6B42"/>
    <w:rsid w:val="008D7625"/>
    <w:rsid w:val="008D7F3B"/>
    <w:rsid w:val="008E0857"/>
    <w:rsid w:val="008E0896"/>
    <w:rsid w:val="008E1624"/>
    <w:rsid w:val="008E238A"/>
    <w:rsid w:val="008E2AE5"/>
    <w:rsid w:val="008E30BB"/>
    <w:rsid w:val="008E3C69"/>
    <w:rsid w:val="008E4509"/>
    <w:rsid w:val="008E488E"/>
    <w:rsid w:val="008E50BC"/>
    <w:rsid w:val="008E583C"/>
    <w:rsid w:val="008E5A0B"/>
    <w:rsid w:val="008E64B5"/>
    <w:rsid w:val="008E65CC"/>
    <w:rsid w:val="008E6935"/>
    <w:rsid w:val="008E6A5E"/>
    <w:rsid w:val="008E6DD6"/>
    <w:rsid w:val="008E7B5C"/>
    <w:rsid w:val="008F0209"/>
    <w:rsid w:val="008F0655"/>
    <w:rsid w:val="008F0F1E"/>
    <w:rsid w:val="008F10CC"/>
    <w:rsid w:val="008F1BB9"/>
    <w:rsid w:val="008F1BDD"/>
    <w:rsid w:val="008F1BFE"/>
    <w:rsid w:val="008F1E0F"/>
    <w:rsid w:val="008F1F08"/>
    <w:rsid w:val="008F2246"/>
    <w:rsid w:val="008F2538"/>
    <w:rsid w:val="008F25F6"/>
    <w:rsid w:val="008F432B"/>
    <w:rsid w:val="008F538B"/>
    <w:rsid w:val="008F54EB"/>
    <w:rsid w:val="008F5ACC"/>
    <w:rsid w:val="008F5D83"/>
    <w:rsid w:val="008F6701"/>
    <w:rsid w:val="008F6AC1"/>
    <w:rsid w:val="008F715F"/>
    <w:rsid w:val="008F7366"/>
    <w:rsid w:val="009001EA"/>
    <w:rsid w:val="009008C8"/>
    <w:rsid w:val="009010DC"/>
    <w:rsid w:val="009018BC"/>
    <w:rsid w:val="00901B7C"/>
    <w:rsid w:val="00901DCD"/>
    <w:rsid w:val="009022C2"/>
    <w:rsid w:val="0090231B"/>
    <w:rsid w:val="00902450"/>
    <w:rsid w:val="00903DB4"/>
    <w:rsid w:val="00904226"/>
    <w:rsid w:val="009049F1"/>
    <w:rsid w:val="00904F6F"/>
    <w:rsid w:val="009057CF"/>
    <w:rsid w:val="00905DA7"/>
    <w:rsid w:val="00905F94"/>
    <w:rsid w:val="00906745"/>
    <w:rsid w:val="00906852"/>
    <w:rsid w:val="00906FE1"/>
    <w:rsid w:val="009074C9"/>
    <w:rsid w:val="009078E6"/>
    <w:rsid w:val="00910353"/>
    <w:rsid w:val="0091061D"/>
    <w:rsid w:val="00910812"/>
    <w:rsid w:val="00910989"/>
    <w:rsid w:val="00910BD2"/>
    <w:rsid w:val="00911391"/>
    <w:rsid w:val="00911536"/>
    <w:rsid w:val="00911A8C"/>
    <w:rsid w:val="0091235D"/>
    <w:rsid w:val="009127DD"/>
    <w:rsid w:val="00912A15"/>
    <w:rsid w:val="00912BCD"/>
    <w:rsid w:val="00912D4B"/>
    <w:rsid w:val="0091338C"/>
    <w:rsid w:val="009141E3"/>
    <w:rsid w:val="009145FA"/>
    <w:rsid w:val="009149D8"/>
    <w:rsid w:val="00915644"/>
    <w:rsid w:val="0091566B"/>
    <w:rsid w:val="00915693"/>
    <w:rsid w:val="00915996"/>
    <w:rsid w:val="009159AA"/>
    <w:rsid w:val="00915A2B"/>
    <w:rsid w:val="00915E07"/>
    <w:rsid w:val="00916507"/>
    <w:rsid w:val="0091674F"/>
    <w:rsid w:val="009174B7"/>
    <w:rsid w:val="00917DC2"/>
    <w:rsid w:val="00917EFD"/>
    <w:rsid w:val="00917F88"/>
    <w:rsid w:val="00920723"/>
    <w:rsid w:val="00920824"/>
    <w:rsid w:val="00921B97"/>
    <w:rsid w:val="00921FCA"/>
    <w:rsid w:val="009226C8"/>
    <w:rsid w:val="00922C84"/>
    <w:rsid w:val="00923231"/>
    <w:rsid w:val="0092356F"/>
    <w:rsid w:val="00923E74"/>
    <w:rsid w:val="00924B5E"/>
    <w:rsid w:val="00925A0D"/>
    <w:rsid w:val="00925B37"/>
    <w:rsid w:val="00925FC6"/>
    <w:rsid w:val="009263F4"/>
    <w:rsid w:val="00926803"/>
    <w:rsid w:val="00927D66"/>
    <w:rsid w:val="0093028D"/>
    <w:rsid w:val="00930642"/>
    <w:rsid w:val="00930643"/>
    <w:rsid w:val="00930DB7"/>
    <w:rsid w:val="009315DA"/>
    <w:rsid w:val="0093195F"/>
    <w:rsid w:val="00932483"/>
    <w:rsid w:val="00933179"/>
    <w:rsid w:val="009332C5"/>
    <w:rsid w:val="009341AA"/>
    <w:rsid w:val="0093533B"/>
    <w:rsid w:val="009354D1"/>
    <w:rsid w:val="00935F57"/>
    <w:rsid w:val="0093693C"/>
    <w:rsid w:val="00936C52"/>
    <w:rsid w:val="00937137"/>
    <w:rsid w:val="009371C4"/>
    <w:rsid w:val="009379A1"/>
    <w:rsid w:val="00937F7D"/>
    <w:rsid w:val="009403C9"/>
    <w:rsid w:val="0094045A"/>
    <w:rsid w:val="00941CEC"/>
    <w:rsid w:val="00941DB6"/>
    <w:rsid w:val="00941F69"/>
    <w:rsid w:val="0094282D"/>
    <w:rsid w:val="00942FF4"/>
    <w:rsid w:val="0094310B"/>
    <w:rsid w:val="009443B4"/>
    <w:rsid w:val="00944B13"/>
    <w:rsid w:val="00944C88"/>
    <w:rsid w:val="00944F41"/>
    <w:rsid w:val="00944F70"/>
    <w:rsid w:val="00944FB7"/>
    <w:rsid w:val="009456FB"/>
    <w:rsid w:val="009458C5"/>
    <w:rsid w:val="009461D3"/>
    <w:rsid w:val="00947025"/>
    <w:rsid w:val="009472A7"/>
    <w:rsid w:val="0094750B"/>
    <w:rsid w:val="009475F1"/>
    <w:rsid w:val="00950137"/>
    <w:rsid w:val="00951ABB"/>
    <w:rsid w:val="00951F42"/>
    <w:rsid w:val="00952D83"/>
    <w:rsid w:val="00952E02"/>
    <w:rsid w:val="00952F39"/>
    <w:rsid w:val="009535BA"/>
    <w:rsid w:val="009543C1"/>
    <w:rsid w:val="00954822"/>
    <w:rsid w:val="00955DFE"/>
    <w:rsid w:val="009562F8"/>
    <w:rsid w:val="00956926"/>
    <w:rsid w:val="00956C66"/>
    <w:rsid w:val="00956FEE"/>
    <w:rsid w:val="00957271"/>
    <w:rsid w:val="00960B77"/>
    <w:rsid w:val="00960C26"/>
    <w:rsid w:val="0096142F"/>
    <w:rsid w:val="00961B1B"/>
    <w:rsid w:val="009625C1"/>
    <w:rsid w:val="00962837"/>
    <w:rsid w:val="00962B50"/>
    <w:rsid w:val="00962B73"/>
    <w:rsid w:val="00962E59"/>
    <w:rsid w:val="00963F2F"/>
    <w:rsid w:val="009646D4"/>
    <w:rsid w:val="0096484B"/>
    <w:rsid w:val="00964971"/>
    <w:rsid w:val="00964A21"/>
    <w:rsid w:val="00965548"/>
    <w:rsid w:val="00965981"/>
    <w:rsid w:val="00965C0C"/>
    <w:rsid w:val="00966078"/>
    <w:rsid w:val="00966534"/>
    <w:rsid w:val="009668D0"/>
    <w:rsid w:val="00966E58"/>
    <w:rsid w:val="00967989"/>
    <w:rsid w:val="00967CA7"/>
    <w:rsid w:val="00967DA1"/>
    <w:rsid w:val="00967F09"/>
    <w:rsid w:val="00970915"/>
    <w:rsid w:val="00970BDC"/>
    <w:rsid w:val="00970BE9"/>
    <w:rsid w:val="0097115D"/>
    <w:rsid w:val="00971324"/>
    <w:rsid w:val="0097150C"/>
    <w:rsid w:val="00971989"/>
    <w:rsid w:val="0097198C"/>
    <w:rsid w:val="00972118"/>
    <w:rsid w:val="009721C8"/>
    <w:rsid w:val="00973916"/>
    <w:rsid w:val="0097461C"/>
    <w:rsid w:val="00974C1D"/>
    <w:rsid w:val="00974E5E"/>
    <w:rsid w:val="00975A1C"/>
    <w:rsid w:val="00975B48"/>
    <w:rsid w:val="00975B64"/>
    <w:rsid w:val="00976661"/>
    <w:rsid w:val="00977535"/>
    <w:rsid w:val="0097775B"/>
    <w:rsid w:val="009778A1"/>
    <w:rsid w:val="00980877"/>
    <w:rsid w:val="00981F92"/>
    <w:rsid w:val="00982296"/>
    <w:rsid w:val="00982360"/>
    <w:rsid w:val="00982CB8"/>
    <w:rsid w:val="00983085"/>
    <w:rsid w:val="00983276"/>
    <w:rsid w:val="0098373B"/>
    <w:rsid w:val="009838FF"/>
    <w:rsid w:val="009848DC"/>
    <w:rsid w:val="00984B6B"/>
    <w:rsid w:val="00984C91"/>
    <w:rsid w:val="00985DC0"/>
    <w:rsid w:val="009878C5"/>
    <w:rsid w:val="00987BE5"/>
    <w:rsid w:val="00990490"/>
    <w:rsid w:val="00990595"/>
    <w:rsid w:val="009909BF"/>
    <w:rsid w:val="00991059"/>
    <w:rsid w:val="009910D8"/>
    <w:rsid w:val="00991201"/>
    <w:rsid w:val="00992000"/>
    <w:rsid w:val="0099209F"/>
    <w:rsid w:val="009921D2"/>
    <w:rsid w:val="00992912"/>
    <w:rsid w:val="00992F04"/>
    <w:rsid w:val="00993266"/>
    <w:rsid w:val="009934D9"/>
    <w:rsid w:val="00993E31"/>
    <w:rsid w:val="009940AD"/>
    <w:rsid w:val="0099437E"/>
    <w:rsid w:val="009947D9"/>
    <w:rsid w:val="00994F4C"/>
    <w:rsid w:val="00996167"/>
    <w:rsid w:val="009963F0"/>
    <w:rsid w:val="00996694"/>
    <w:rsid w:val="00996861"/>
    <w:rsid w:val="00996FCC"/>
    <w:rsid w:val="00996FD7"/>
    <w:rsid w:val="009975C5"/>
    <w:rsid w:val="00997859"/>
    <w:rsid w:val="00997CA6"/>
    <w:rsid w:val="009A1326"/>
    <w:rsid w:val="009A133B"/>
    <w:rsid w:val="009A151D"/>
    <w:rsid w:val="009A193E"/>
    <w:rsid w:val="009A19BF"/>
    <w:rsid w:val="009A1BA8"/>
    <w:rsid w:val="009A2060"/>
    <w:rsid w:val="009A22BB"/>
    <w:rsid w:val="009A2B88"/>
    <w:rsid w:val="009A36E6"/>
    <w:rsid w:val="009A384E"/>
    <w:rsid w:val="009A4A32"/>
    <w:rsid w:val="009A5FBB"/>
    <w:rsid w:val="009A61DB"/>
    <w:rsid w:val="009A6832"/>
    <w:rsid w:val="009A685F"/>
    <w:rsid w:val="009A6A24"/>
    <w:rsid w:val="009A6AD1"/>
    <w:rsid w:val="009A742A"/>
    <w:rsid w:val="009A75F2"/>
    <w:rsid w:val="009A7E2B"/>
    <w:rsid w:val="009A7EBA"/>
    <w:rsid w:val="009B05A3"/>
    <w:rsid w:val="009B0811"/>
    <w:rsid w:val="009B0C66"/>
    <w:rsid w:val="009B0CF6"/>
    <w:rsid w:val="009B1387"/>
    <w:rsid w:val="009B1DA1"/>
    <w:rsid w:val="009B2CC6"/>
    <w:rsid w:val="009B3304"/>
    <w:rsid w:val="009B34E2"/>
    <w:rsid w:val="009B3699"/>
    <w:rsid w:val="009B40B8"/>
    <w:rsid w:val="009B5182"/>
    <w:rsid w:val="009B527C"/>
    <w:rsid w:val="009B55D7"/>
    <w:rsid w:val="009B5A7D"/>
    <w:rsid w:val="009B5B6E"/>
    <w:rsid w:val="009B6111"/>
    <w:rsid w:val="009B6C76"/>
    <w:rsid w:val="009B7D62"/>
    <w:rsid w:val="009B7F0B"/>
    <w:rsid w:val="009C03D0"/>
    <w:rsid w:val="009C0544"/>
    <w:rsid w:val="009C0A7B"/>
    <w:rsid w:val="009C0D8D"/>
    <w:rsid w:val="009C17BB"/>
    <w:rsid w:val="009C1E10"/>
    <w:rsid w:val="009C2727"/>
    <w:rsid w:val="009C2B2F"/>
    <w:rsid w:val="009C2F7B"/>
    <w:rsid w:val="009C3C3E"/>
    <w:rsid w:val="009C415E"/>
    <w:rsid w:val="009C4824"/>
    <w:rsid w:val="009C4FC0"/>
    <w:rsid w:val="009C5C6D"/>
    <w:rsid w:val="009D000E"/>
    <w:rsid w:val="009D0063"/>
    <w:rsid w:val="009D0A82"/>
    <w:rsid w:val="009D0BF8"/>
    <w:rsid w:val="009D15F8"/>
    <w:rsid w:val="009D1E28"/>
    <w:rsid w:val="009D301D"/>
    <w:rsid w:val="009D3AF5"/>
    <w:rsid w:val="009D49F8"/>
    <w:rsid w:val="009D5031"/>
    <w:rsid w:val="009D5F89"/>
    <w:rsid w:val="009D610B"/>
    <w:rsid w:val="009D6951"/>
    <w:rsid w:val="009D7431"/>
    <w:rsid w:val="009D76FF"/>
    <w:rsid w:val="009D79F5"/>
    <w:rsid w:val="009E080C"/>
    <w:rsid w:val="009E099F"/>
    <w:rsid w:val="009E0CC8"/>
    <w:rsid w:val="009E0F4E"/>
    <w:rsid w:val="009E1CA4"/>
    <w:rsid w:val="009E2061"/>
    <w:rsid w:val="009E274D"/>
    <w:rsid w:val="009E2852"/>
    <w:rsid w:val="009E2E44"/>
    <w:rsid w:val="009E3C76"/>
    <w:rsid w:val="009E4432"/>
    <w:rsid w:val="009E45F5"/>
    <w:rsid w:val="009E47DA"/>
    <w:rsid w:val="009E4A63"/>
    <w:rsid w:val="009E4C51"/>
    <w:rsid w:val="009E500A"/>
    <w:rsid w:val="009E5035"/>
    <w:rsid w:val="009E56B9"/>
    <w:rsid w:val="009E56E4"/>
    <w:rsid w:val="009E5BF5"/>
    <w:rsid w:val="009E5C70"/>
    <w:rsid w:val="009E5EEC"/>
    <w:rsid w:val="009E5FA5"/>
    <w:rsid w:val="009E60EB"/>
    <w:rsid w:val="009E61D3"/>
    <w:rsid w:val="009E6606"/>
    <w:rsid w:val="009E6BD6"/>
    <w:rsid w:val="009E6F2C"/>
    <w:rsid w:val="009E7092"/>
    <w:rsid w:val="009E7CC9"/>
    <w:rsid w:val="009F055E"/>
    <w:rsid w:val="009F0D43"/>
    <w:rsid w:val="009F0E49"/>
    <w:rsid w:val="009F1565"/>
    <w:rsid w:val="009F1BE2"/>
    <w:rsid w:val="009F1D18"/>
    <w:rsid w:val="009F1DCF"/>
    <w:rsid w:val="009F1F8A"/>
    <w:rsid w:val="009F1FF5"/>
    <w:rsid w:val="009F2FB9"/>
    <w:rsid w:val="009F4312"/>
    <w:rsid w:val="009F4927"/>
    <w:rsid w:val="009F4C0E"/>
    <w:rsid w:val="009F6AC4"/>
    <w:rsid w:val="009F7465"/>
    <w:rsid w:val="009F7F52"/>
    <w:rsid w:val="00A00371"/>
    <w:rsid w:val="00A00374"/>
    <w:rsid w:val="00A01357"/>
    <w:rsid w:val="00A01961"/>
    <w:rsid w:val="00A02E66"/>
    <w:rsid w:val="00A02E9E"/>
    <w:rsid w:val="00A02FC2"/>
    <w:rsid w:val="00A0358B"/>
    <w:rsid w:val="00A0388C"/>
    <w:rsid w:val="00A03C63"/>
    <w:rsid w:val="00A03F8C"/>
    <w:rsid w:val="00A03F99"/>
    <w:rsid w:val="00A0482E"/>
    <w:rsid w:val="00A04971"/>
    <w:rsid w:val="00A055CF"/>
    <w:rsid w:val="00A058E3"/>
    <w:rsid w:val="00A06580"/>
    <w:rsid w:val="00A06B23"/>
    <w:rsid w:val="00A06FA6"/>
    <w:rsid w:val="00A07642"/>
    <w:rsid w:val="00A078BD"/>
    <w:rsid w:val="00A079EC"/>
    <w:rsid w:val="00A07ACA"/>
    <w:rsid w:val="00A1027C"/>
    <w:rsid w:val="00A10C1B"/>
    <w:rsid w:val="00A10F6C"/>
    <w:rsid w:val="00A1186D"/>
    <w:rsid w:val="00A12C38"/>
    <w:rsid w:val="00A13534"/>
    <w:rsid w:val="00A1368F"/>
    <w:rsid w:val="00A13B56"/>
    <w:rsid w:val="00A13BE3"/>
    <w:rsid w:val="00A13CBB"/>
    <w:rsid w:val="00A14081"/>
    <w:rsid w:val="00A14667"/>
    <w:rsid w:val="00A14912"/>
    <w:rsid w:val="00A15539"/>
    <w:rsid w:val="00A15A80"/>
    <w:rsid w:val="00A160B7"/>
    <w:rsid w:val="00A201AA"/>
    <w:rsid w:val="00A209DE"/>
    <w:rsid w:val="00A20FBC"/>
    <w:rsid w:val="00A21D0C"/>
    <w:rsid w:val="00A2203C"/>
    <w:rsid w:val="00A22797"/>
    <w:rsid w:val="00A22877"/>
    <w:rsid w:val="00A22891"/>
    <w:rsid w:val="00A22B30"/>
    <w:rsid w:val="00A232E3"/>
    <w:rsid w:val="00A24218"/>
    <w:rsid w:val="00A247DA"/>
    <w:rsid w:val="00A24C9B"/>
    <w:rsid w:val="00A258D0"/>
    <w:rsid w:val="00A25A52"/>
    <w:rsid w:val="00A263E5"/>
    <w:rsid w:val="00A2656D"/>
    <w:rsid w:val="00A2678D"/>
    <w:rsid w:val="00A26820"/>
    <w:rsid w:val="00A26C16"/>
    <w:rsid w:val="00A26DBF"/>
    <w:rsid w:val="00A27628"/>
    <w:rsid w:val="00A27B56"/>
    <w:rsid w:val="00A30598"/>
    <w:rsid w:val="00A3075F"/>
    <w:rsid w:val="00A30BE3"/>
    <w:rsid w:val="00A31426"/>
    <w:rsid w:val="00A31CAD"/>
    <w:rsid w:val="00A32218"/>
    <w:rsid w:val="00A32C44"/>
    <w:rsid w:val="00A33BCB"/>
    <w:rsid w:val="00A33E12"/>
    <w:rsid w:val="00A33EA2"/>
    <w:rsid w:val="00A3406F"/>
    <w:rsid w:val="00A352BD"/>
    <w:rsid w:val="00A35D0C"/>
    <w:rsid w:val="00A376C9"/>
    <w:rsid w:val="00A37EE0"/>
    <w:rsid w:val="00A4026A"/>
    <w:rsid w:val="00A407B9"/>
    <w:rsid w:val="00A40E48"/>
    <w:rsid w:val="00A412A8"/>
    <w:rsid w:val="00A41F93"/>
    <w:rsid w:val="00A432F8"/>
    <w:rsid w:val="00A437F7"/>
    <w:rsid w:val="00A43CFC"/>
    <w:rsid w:val="00A452F2"/>
    <w:rsid w:val="00A4555F"/>
    <w:rsid w:val="00A456FA"/>
    <w:rsid w:val="00A457DD"/>
    <w:rsid w:val="00A45B74"/>
    <w:rsid w:val="00A463AE"/>
    <w:rsid w:val="00A464DE"/>
    <w:rsid w:val="00A479F1"/>
    <w:rsid w:val="00A500FC"/>
    <w:rsid w:val="00A50430"/>
    <w:rsid w:val="00A50A7A"/>
    <w:rsid w:val="00A50B72"/>
    <w:rsid w:val="00A50D2B"/>
    <w:rsid w:val="00A51B4D"/>
    <w:rsid w:val="00A530C9"/>
    <w:rsid w:val="00A53348"/>
    <w:rsid w:val="00A545E1"/>
    <w:rsid w:val="00A554AB"/>
    <w:rsid w:val="00A56131"/>
    <w:rsid w:val="00A562EB"/>
    <w:rsid w:val="00A56C92"/>
    <w:rsid w:val="00A56E18"/>
    <w:rsid w:val="00A579D7"/>
    <w:rsid w:val="00A57B19"/>
    <w:rsid w:val="00A60233"/>
    <w:rsid w:val="00A60445"/>
    <w:rsid w:val="00A6091D"/>
    <w:rsid w:val="00A60BD5"/>
    <w:rsid w:val="00A60F3A"/>
    <w:rsid w:val="00A61B99"/>
    <w:rsid w:val="00A620A3"/>
    <w:rsid w:val="00A624A6"/>
    <w:rsid w:val="00A6258B"/>
    <w:rsid w:val="00A64775"/>
    <w:rsid w:val="00A653B9"/>
    <w:rsid w:val="00A65502"/>
    <w:rsid w:val="00A65E3B"/>
    <w:rsid w:val="00A65F7C"/>
    <w:rsid w:val="00A6697C"/>
    <w:rsid w:val="00A66AA8"/>
    <w:rsid w:val="00A66E20"/>
    <w:rsid w:val="00A66FAE"/>
    <w:rsid w:val="00A672A5"/>
    <w:rsid w:val="00A674C2"/>
    <w:rsid w:val="00A67983"/>
    <w:rsid w:val="00A67AF3"/>
    <w:rsid w:val="00A70E22"/>
    <w:rsid w:val="00A70E60"/>
    <w:rsid w:val="00A70FA4"/>
    <w:rsid w:val="00A71091"/>
    <w:rsid w:val="00A72090"/>
    <w:rsid w:val="00A7249B"/>
    <w:rsid w:val="00A7261C"/>
    <w:rsid w:val="00A72726"/>
    <w:rsid w:val="00A72F92"/>
    <w:rsid w:val="00A731C5"/>
    <w:rsid w:val="00A735BE"/>
    <w:rsid w:val="00A745A1"/>
    <w:rsid w:val="00A74AE9"/>
    <w:rsid w:val="00A754BF"/>
    <w:rsid w:val="00A760A2"/>
    <w:rsid w:val="00A7679D"/>
    <w:rsid w:val="00A773E3"/>
    <w:rsid w:val="00A8019A"/>
    <w:rsid w:val="00A80687"/>
    <w:rsid w:val="00A80A9D"/>
    <w:rsid w:val="00A80FE4"/>
    <w:rsid w:val="00A810EE"/>
    <w:rsid w:val="00A81152"/>
    <w:rsid w:val="00A816F0"/>
    <w:rsid w:val="00A817D0"/>
    <w:rsid w:val="00A81AA5"/>
    <w:rsid w:val="00A82067"/>
    <w:rsid w:val="00A8211E"/>
    <w:rsid w:val="00A821FB"/>
    <w:rsid w:val="00A83170"/>
    <w:rsid w:val="00A83D51"/>
    <w:rsid w:val="00A84C1F"/>
    <w:rsid w:val="00A84DDE"/>
    <w:rsid w:val="00A84FEC"/>
    <w:rsid w:val="00A855BB"/>
    <w:rsid w:val="00A85ACB"/>
    <w:rsid w:val="00A86C38"/>
    <w:rsid w:val="00A86F0A"/>
    <w:rsid w:val="00A86F98"/>
    <w:rsid w:val="00A87F58"/>
    <w:rsid w:val="00A90B87"/>
    <w:rsid w:val="00A90BD4"/>
    <w:rsid w:val="00A90C77"/>
    <w:rsid w:val="00A90E68"/>
    <w:rsid w:val="00A914A5"/>
    <w:rsid w:val="00A91B4B"/>
    <w:rsid w:val="00A9283C"/>
    <w:rsid w:val="00A92AB2"/>
    <w:rsid w:val="00A92BC6"/>
    <w:rsid w:val="00A930F6"/>
    <w:rsid w:val="00A94FE5"/>
    <w:rsid w:val="00A9510A"/>
    <w:rsid w:val="00A95C59"/>
    <w:rsid w:val="00A9638D"/>
    <w:rsid w:val="00A965B5"/>
    <w:rsid w:val="00A96AA6"/>
    <w:rsid w:val="00A96F98"/>
    <w:rsid w:val="00A97021"/>
    <w:rsid w:val="00A97040"/>
    <w:rsid w:val="00A97497"/>
    <w:rsid w:val="00A979EC"/>
    <w:rsid w:val="00A97F4C"/>
    <w:rsid w:val="00AA00ED"/>
    <w:rsid w:val="00AA0242"/>
    <w:rsid w:val="00AA09F3"/>
    <w:rsid w:val="00AA0A97"/>
    <w:rsid w:val="00AA1744"/>
    <w:rsid w:val="00AA2D3B"/>
    <w:rsid w:val="00AA39C2"/>
    <w:rsid w:val="00AA42AC"/>
    <w:rsid w:val="00AA4D7D"/>
    <w:rsid w:val="00AA508A"/>
    <w:rsid w:val="00AA534D"/>
    <w:rsid w:val="00AA5A30"/>
    <w:rsid w:val="00AA6A77"/>
    <w:rsid w:val="00AA6BA1"/>
    <w:rsid w:val="00AA732D"/>
    <w:rsid w:val="00AA7569"/>
    <w:rsid w:val="00AB004E"/>
    <w:rsid w:val="00AB0516"/>
    <w:rsid w:val="00AB0A05"/>
    <w:rsid w:val="00AB0BE9"/>
    <w:rsid w:val="00AB13ED"/>
    <w:rsid w:val="00AB18BA"/>
    <w:rsid w:val="00AB19B4"/>
    <w:rsid w:val="00AB28D1"/>
    <w:rsid w:val="00AB2E4C"/>
    <w:rsid w:val="00AB2EE7"/>
    <w:rsid w:val="00AB35B2"/>
    <w:rsid w:val="00AB383C"/>
    <w:rsid w:val="00AB4249"/>
    <w:rsid w:val="00AB477C"/>
    <w:rsid w:val="00AB53C3"/>
    <w:rsid w:val="00AB6D02"/>
    <w:rsid w:val="00AB76CC"/>
    <w:rsid w:val="00AB7FBF"/>
    <w:rsid w:val="00AC0B4D"/>
    <w:rsid w:val="00AC147A"/>
    <w:rsid w:val="00AC1E06"/>
    <w:rsid w:val="00AC2614"/>
    <w:rsid w:val="00AC2962"/>
    <w:rsid w:val="00AC3856"/>
    <w:rsid w:val="00AC48C3"/>
    <w:rsid w:val="00AC4E27"/>
    <w:rsid w:val="00AC501D"/>
    <w:rsid w:val="00AC5431"/>
    <w:rsid w:val="00AC57F4"/>
    <w:rsid w:val="00AC5AEA"/>
    <w:rsid w:val="00AC5BA1"/>
    <w:rsid w:val="00AC5E21"/>
    <w:rsid w:val="00AC615D"/>
    <w:rsid w:val="00AC6186"/>
    <w:rsid w:val="00AC6322"/>
    <w:rsid w:val="00AC6D07"/>
    <w:rsid w:val="00AC7450"/>
    <w:rsid w:val="00AD0284"/>
    <w:rsid w:val="00AD046E"/>
    <w:rsid w:val="00AD067B"/>
    <w:rsid w:val="00AD125C"/>
    <w:rsid w:val="00AD1509"/>
    <w:rsid w:val="00AD1946"/>
    <w:rsid w:val="00AD243B"/>
    <w:rsid w:val="00AD2FFC"/>
    <w:rsid w:val="00AD34F7"/>
    <w:rsid w:val="00AD3946"/>
    <w:rsid w:val="00AD3D27"/>
    <w:rsid w:val="00AD4775"/>
    <w:rsid w:val="00AD48A7"/>
    <w:rsid w:val="00AD4ADE"/>
    <w:rsid w:val="00AD4CB3"/>
    <w:rsid w:val="00AD4E51"/>
    <w:rsid w:val="00AD4FFA"/>
    <w:rsid w:val="00AD50D8"/>
    <w:rsid w:val="00AD5D49"/>
    <w:rsid w:val="00AD6292"/>
    <w:rsid w:val="00AD66F0"/>
    <w:rsid w:val="00AD6A8A"/>
    <w:rsid w:val="00AD6EDE"/>
    <w:rsid w:val="00AD7206"/>
    <w:rsid w:val="00AD7570"/>
    <w:rsid w:val="00AE0B71"/>
    <w:rsid w:val="00AE14C6"/>
    <w:rsid w:val="00AE1893"/>
    <w:rsid w:val="00AE1B64"/>
    <w:rsid w:val="00AE24DE"/>
    <w:rsid w:val="00AE2599"/>
    <w:rsid w:val="00AE2D7C"/>
    <w:rsid w:val="00AE3190"/>
    <w:rsid w:val="00AE32CE"/>
    <w:rsid w:val="00AE3672"/>
    <w:rsid w:val="00AE4192"/>
    <w:rsid w:val="00AE520E"/>
    <w:rsid w:val="00AE5A6B"/>
    <w:rsid w:val="00AE68B9"/>
    <w:rsid w:val="00AE694F"/>
    <w:rsid w:val="00AE70BC"/>
    <w:rsid w:val="00AE7473"/>
    <w:rsid w:val="00AE74F2"/>
    <w:rsid w:val="00AE79ED"/>
    <w:rsid w:val="00AF01AD"/>
    <w:rsid w:val="00AF01F8"/>
    <w:rsid w:val="00AF0249"/>
    <w:rsid w:val="00AF2368"/>
    <w:rsid w:val="00AF2413"/>
    <w:rsid w:val="00AF290D"/>
    <w:rsid w:val="00AF2E71"/>
    <w:rsid w:val="00AF3757"/>
    <w:rsid w:val="00AF386A"/>
    <w:rsid w:val="00AF39A1"/>
    <w:rsid w:val="00AF3D0C"/>
    <w:rsid w:val="00AF4A4F"/>
    <w:rsid w:val="00AF4E44"/>
    <w:rsid w:val="00AF5D54"/>
    <w:rsid w:val="00AF608B"/>
    <w:rsid w:val="00AF68FB"/>
    <w:rsid w:val="00AF6DD4"/>
    <w:rsid w:val="00AF6F6B"/>
    <w:rsid w:val="00AF7BBC"/>
    <w:rsid w:val="00AF7C13"/>
    <w:rsid w:val="00B01F5C"/>
    <w:rsid w:val="00B022E1"/>
    <w:rsid w:val="00B02696"/>
    <w:rsid w:val="00B02F3A"/>
    <w:rsid w:val="00B02F86"/>
    <w:rsid w:val="00B033A6"/>
    <w:rsid w:val="00B03812"/>
    <w:rsid w:val="00B038FB"/>
    <w:rsid w:val="00B03E2A"/>
    <w:rsid w:val="00B04137"/>
    <w:rsid w:val="00B047FE"/>
    <w:rsid w:val="00B05243"/>
    <w:rsid w:val="00B05BFE"/>
    <w:rsid w:val="00B06DD3"/>
    <w:rsid w:val="00B070E3"/>
    <w:rsid w:val="00B079A4"/>
    <w:rsid w:val="00B07DF9"/>
    <w:rsid w:val="00B10750"/>
    <w:rsid w:val="00B1189D"/>
    <w:rsid w:val="00B136F4"/>
    <w:rsid w:val="00B14B40"/>
    <w:rsid w:val="00B152E5"/>
    <w:rsid w:val="00B1546F"/>
    <w:rsid w:val="00B15AF5"/>
    <w:rsid w:val="00B15B97"/>
    <w:rsid w:val="00B16205"/>
    <w:rsid w:val="00B1661E"/>
    <w:rsid w:val="00B16798"/>
    <w:rsid w:val="00B168B1"/>
    <w:rsid w:val="00B16B6C"/>
    <w:rsid w:val="00B20EED"/>
    <w:rsid w:val="00B21088"/>
    <w:rsid w:val="00B21BD5"/>
    <w:rsid w:val="00B21EAB"/>
    <w:rsid w:val="00B221F7"/>
    <w:rsid w:val="00B223C5"/>
    <w:rsid w:val="00B22E41"/>
    <w:rsid w:val="00B246C3"/>
    <w:rsid w:val="00B24A6A"/>
    <w:rsid w:val="00B24B50"/>
    <w:rsid w:val="00B24D50"/>
    <w:rsid w:val="00B24F6F"/>
    <w:rsid w:val="00B265E5"/>
    <w:rsid w:val="00B268EF"/>
    <w:rsid w:val="00B26B9B"/>
    <w:rsid w:val="00B2713A"/>
    <w:rsid w:val="00B2749E"/>
    <w:rsid w:val="00B27BF7"/>
    <w:rsid w:val="00B30304"/>
    <w:rsid w:val="00B30B61"/>
    <w:rsid w:val="00B313D3"/>
    <w:rsid w:val="00B318EB"/>
    <w:rsid w:val="00B31BD3"/>
    <w:rsid w:val="00B31E50"/>
    <w:rsid w:val="00B324EA"/>
    <w:rsid w:val="00B33369"/>
    <w:rsid w:val="00B33C11"/>
    <w:rsid w:val="00B344AD"/>
    <w:rsid w:val="00B3628B"/>
    <w:rsid w:val="00B36543"/>
    <w:rsid w:val="00B36AA1"/>
    <w:rsid w:val="00B37210"/>
    <w:rsid w:val="00B373E3"/>
    <w:rsid w:val="00B379E3"/>
    <w:rsid w:val="00B37AC9"/>
    <w:rsid w:val="00B4145B"/>
    <w:rsid w:val="00B4179B"/>
    <w:rsid w:val="00B41C94"/>
    <w:rsid w:val="00B42556"/>
    <w:rsid w:val="00B4324E"/>
    <w:rsid w:val="00B4325A"/>
    <w:rsid w:val="00B4328B"/>
    <w:rsid w:val="00B43309"/>
    <w:rsid w:val="00B43518"/>
    <w:rsid w:val="00B44BCA"/>
    <w:rsid w:val="00B44EB8"/>
    <w:rsid w:val="00B4533E"/>
    <w:rsid w:val="00B45775"/>
    <w:rsid w:val="00B459FC"/>
    <w:rsid w:val="00B45B18"/>
    <w:rsid w:val="00B46ED1"/>
    <w:rsid w:val="00B46F3A"/>
    <w:rsid w:val="00B47116"/>
    <w:rsid w:val="00B476F3"/>
    <w:rsid w:val="00B47FCC"/>
    <w:rsid w:val="00B501AE"/>
    <w:rsid w:val="00B50454"/>
    <w:rsid w:val="00B50509"/>
    <w:rsid w:val="00B50901"/>
    <w:rsid w:val="00B51244"/>
    <w:rsid w:val="00B51719"/>
    <w:rsid w:val="00B51E56"/>
    <w:rsid w:val="00B5372F"/>
    <w:rsid w:val="00B53BF7"/>
    <w:rsid w:val="00B53FAA"/>
    <w:rsid w:val="00B5470E"/>
    <w:rsid w:val="00B54D64"/>
    <w:rsid w:val="00B55F1C"/>
    <w:rsid w:val="00B56AC6"/>
    <w:rsid w:val="00B56DDF"/>
    <w:rsid w:val="00B56DE2"/>
    <w:rsid w:val="00B56F5D"/>
    <w:rsid w:val="00B603A7"/>
    <w:rsid w:val="00B60559"/>
    <w:rsid w:val="00B60955"/>
    <w:rsid w:val="00B60BF7"/>
    <w:rsid w:val="00B60FCE"/>
    <w:rsid w:val="00B6112F"/>
    <w:rsid w:val="00B616C9"/>
    <w:rsid w:val="00B61A12"/>
    <w:rsid w:val="00B61E81"/>
    <w:rsid w:val="00B62CE1"/>
    <w:rsid w:val="00B62EC9"/>
    <w:rsid w:val="00B634D4"/>
    <w:rsid w:val="00B64437"/>
    <w:rsid w:val="00B64FBB"/>
    <w:rsid w:val="00B66571"/>
    <w:rsid w:val="00B666F1"/>
    <w:rsid w:val="00B667A9"/>
    <w:rsid w:val="00B66913"/>
    <w:rsid w:val="00B66BC7"/>
    <w:rsid w:val="00B671E8"/>
    <w:rsid w:val="00B67B8B"/>
    <w:rsid w:val="00B70100"/>
    <w:rsid w:val="00B70471"/>
    <w:rsid w:val="00B706A0"/>
    <w:rsid w:val="00B709DF"/>
    <w:rsid w:val="00B71E43"/>
    <w:rsid w:val="00B724BE"/>
    <w:rsid w:val="00B72763"/>
    <w:rsid w:val="00B73CB0"/>
    <w:rsid w:val="00B7441F"/>
    <w:rsid w:val="00B74584"/>
    <w:rsid w:val="00B74E94"/>
    <w:rsid w:val="00B75530"/>
    <w:rsid w:val="00B76032"/>
    <w:rsid w:val="00B7675E"/>
    <w:rsid w:val="00B7710A"/>
    <w:rsid w:val="00B77781"/>
    <w:rsid w:val="00B77917"/>
    <w:rsid w:val="00B8001F"/>
    <w:rsid w:val="00B80946"/>
    <w:rsid w:val="00B80BBA"/>
    <w:rsid w:val="00B80C24"/>
    <w:rsid w:val="00B80C38"/>
    <w:rsid w:val="00B81518"/>
    <w:rsid w:val="00B81BD9"/>
    <w:rsid w:val="00B81F84"/>
    <w:rsid w:val="00B8249B"/>
    <w:rsid w:val="00B8329C"/>
    <w:rsid w:val="00B83CF8"/>
    <w:rsid w:val="00B8454A"/>
    <w:rsid w:val="00B84679"/>
    <w:rsid w:val="00B8467A"/>
    <w:rsid w:val="00B84A4C"/>
    <w:rsid w:val="00B84D2B"/>
    <w:rsid w:val="00B84DEE"/>
    <w:rsid w:val="00B84F33"/>
    <w:rsid w:val="00B84FE1"/>
    <w:rsid w:val="00B85130"/>
    <w:rsid w:val="00B858BF"/>
    <w:rsid w:val="00B85B82"/>
    <w:rsid w:val="00B85FFF"/>
    <w:rsid w:val="00B869A0"/>
    <w:rsid w:val="00B87322"/>
    <w:rsid w:val="00B87E8E"/>
    <w:rsid w:val="00B87FBA"/>
    <w:rsid w:val="00B906F8"/>
    <w:rsid w:val="00B91389"/>
    <w:rsid w:val="00B91826"/>
    <w:rsid w:val="00B91BEF"/>
    <w:rsid w:val="00B923E2"/>
    <w:rsid w:val="00B928D5"/>
    <w:rsid w:val="00B92A14"/>
    <w:rsid w:val="00B92C41"/>
    <w:rsid w:val="00B93715"/>
    <w:rsid w:val="00B93934"/>
    <w:rsid w:val="00B947FA"/>
    <w:rsid w:val="00B94C62"/>
    <w:rsid w:val="00B94DDF"/>
    <w:rsid w:val="00B94EBD"/>
    <w:rsid w:val="00B95752"/>
    <w:rsid w:val="00B9593F"/>
    <w:rsid w:val="00B9676D"/>
    <w:rsid w:val="00B96C8C"/>
    <w:rsid w:val="00B97BE9"/>
    <w:rsid w:val="00B97F7F"/>
    <w:rsid w:val="00BA0995"/>
    <w:rsid w:val="00BA0CF0"/>
    <w:rsid w:val="00BA0DF9"/>
    <w:rsid w:val="00BA0F9C"/>
    <w:rsid w:val="00BA108B"/>
    <w:rsid w:val="00BA1167"/>
    <w:rsid w:val="00BA16FB"/>
    <w:rsid w:val="00BA2567"/>
    <w:rsid w:val="00BA276B"/>
    <w:rsid w:val="00BA30BB"/>
    <w:rsid w:val="00BA31AB"/>
    <w:rsid w:val="00BA3BDB"/>
    <w:rsid w:val="00BA46EC"/>
    <w:rsid w:val="00BA4724"/>
    <w:rsid w:val="00BA4BBD"/>
    <w:rsid w:val="00BA59C1"/>
    <w:rsid w:val="00BA5CC7"/>
    <w:rsid w:val="00BA5F77"/>
    <w:rsid w:val="00BA6C70"/>
    <w:rsid w:val="00BA78B6"/>
    <w:rsid w:val="00BB0A41"/>
    <w:rsid w:val="00BB0F87"/>
    <w:rsid w:val="00BB1931"/>
    <w:rsid w:val="00BB205C"/>
    <w:rsid w:val="00BB219B"/>
    <w:rsid w:val="00BB2536"/>
    <w:rsid w:val="00BB2CFC"/>
    <w:rsid w:val="00BB377B"/>
    <w:rsid w:val="00BB3B3A"/>
    <w:rsid w:val="00BB4111"/>
    <w:rsid w:val="00BB438C"/>
    <w:rsid w:val="00BB454D"/>
    <w:rsid w:val="00BB4643"/>
    <w:rsid w:val="00BB46D1"/>
    <w:rsid w:val="00BB4F33"/>
    <w:rsid w:val="00BB5AAA"/>
    <w:rsid w:val="00BB6E3B"/>
    <w:rsid w:val="00BC0B6A"/>
    <w:rsid w:val="00BC0B72"/>
    <w:rsid w:val="00BC1B4B"/>
    <w:rsid w:val="00BC22D9"/>
    <w:rsid w:val="00BC2503"/>
    <w:rsid w:val="00BC2582"/>
    <w:rsid w:val="00BC2648"/>
    <w:rsid w:val="00BC29B3"/>
    <w:rsid w:val="00BC2AAE"/>
    <w:rsid w:val="00BC3487"/>
    <w:rsid w:val="00BC3D67"/>
    <w:rsid w:val="00BC46D5"/>
    <w:rsid w:val="00BC4CBB"/>
    <w:rsid w:val="00BC53DC"/>
    <w:rsid w:val="00BC566D"/>
    <w:rsid w:val="00BC5B33"/>
    <w:rsid w:val="00BC5F4C"/>
    <w:rsid w:val="00BC68F3"/>
    <w:rsid w:val="00BC6E01"/>
    <w:rsid w:val="00BC78EB"/>
    <w:rsid w:val="00BC78EE"/>
    <w:rsid w:val="00BD16D8"/>
    <w:rsid w:val="00BD20C5"/>
    <w:rsid w:val="00BD218C"/>
    <w:rsid w:val="00BD22E5"/>
    <w:rsid w:val="00BD2447"/>
    <w:rsid w:val="00BD29B9"/>
    <w:rsid w:val="00BD31A2"/>
    <w:rsid w:val="00BD348E"/>
    <w:rsid w:val="00BD372E"/>
    <w:rsid w:val="00BD3A59"/>
    <w:rsid w:val="00BD4D9C"/>
    <w:rsid w:val="00BD4F69"/>
    <w:rsid w:val="00BD5694"/>
    <w:rsid w:val="00BD5CA8"/>
    <w:rsid w:val="00BD6CD8"/>
    <w:rsid w:val="00BD72EA"/>
    <w:rsid w:val="00BD7539"/>
    <w:rsid w:val="00BE1B18"/>
    <w:rsid w:val="00BE2BFB"/>
    <w:rsid w:val="00BE2CF9"/>
    <w:rsid w:val="00BE309E"/>
    <w:rsid w:val="00BE39E9"/>
    <w:rsid w:val="00BE3C68"/>
    <w:rsid w:val="00BE424E"/>
    <w:rsid w:val="00BE442A"/>
    <w:rsid w:val="00BE4B77"/>
    <w:rsid w:val="00BE5129"/>
    <w:rsid w:val="00BE5280"/>
    <w:rsid w:val="00BE62EC"/>
    <w:rsid w:val="00BE68CC"/>
    <w:rsid w:val="00BE6B9B"/>
    <w:rsid w:val="00BE6BE7"/>
    <w:rsid w:val="00BE6F4D"/>
    <w:rsid w:val="00BE7486"/>
    <w:rsid w:val="00BF0D8E"/>
    <w:rsid w:val="00BF0EEF"/>
    <w:rsid w:val="00BF0FC8"/>
    <w:rsid w:val="00BF19E6"/>
    <w:rsid w:val="00BF2FA5"/>
    <w:rsid w:val="00BF3254"/>
    <w:rsid w:val="00BF35F9"/>
    <w:rsid w:val="00BF394B"/>
    <w:rsid w:val="00BF4502"/>
    <w:rsid w:val="00BF46B3"/>
    <w:rsid w:val="00BF4EB5"/>
    <w:rsid w:val="00BF53F8"/>
    <w:rsid w:val="00BF5F91"/>
    <w:rsid w:val="00BF6369"/>
    <w:rsid w:val="00BF67BA"/>
    <w:rsid w:val="00BF6C06"/>
    <w:rsid w:val="00BF6CEF"/>
    <w:rsid w:val="00BF70EA"/>
    <w:rsid w:val="00BF720F"/>
    <w:rsid w:val="00BF77B7"/>
    <w:rsid w:val="00BF7AB5"/>
    <w:rsid w:val="00C000C7"/>
    <w:rsid w:val="00C01378"/>
    <w:rsid w:val="00C013FF"/>
    <w:rsid w:val="00C014B2"/>
    <w:rsid w:val="00C016C5"/>
    <w:rsid w:val="00C01727"/>
    <w:rsid w:val="00C020E6"/>
    <w:rsid w:val="00C02307"/>
    <w:rsid w:val="00C02542"/>
    <w:rsid w:val="00C03164"/>
    <w:rsid w:val="00C03782"/>
    <w:rsid w:val="00C0391D"/>
    <w:rsid w:val="00C03DF2"/>
    <w:rsid w:val="00C03FE6"/>
    <w:rsid w:val="00C04219"/>
    <w:rsid w:val="00C042A8"/>
    <w:rsid w:val="00C05598"/>
    <w:rsid w:val="00C05FAB"/>
    <w:rsid w:val="00C06113"/>
    <w:rsid w:val="00C0611A"/>
    <w:rsid w:val="00C0624C"/>
    <w:rsid w:val="00C0700B"/>
    <w:rsid w:val="00C07AB7"/>
    <w:rsid w:val="00C07B01"/>
    <w:rsid w:val="00C1005D"/>
    <w:rsid w:val="00C10106"/>
    <w:rsid w:val="00C101F7"/>
    <w:rsid w:val="00C10218"/>
    <w:rsid w:val="00C10946"/>
    <w:rsid w:val="00C10965"/>
    <w:rsid w:val="00C115EF"/>
    <w:rsid w:val="00C1184B"/>
    <w:rsid w:val="00C11887"/>
    <w:rsid w:val="00C11969"/>
    <w:rsid w:val="00C11975"/>
    <w:rsid w:val="00C11AB8"/>
    <w:rsid w:val="00C13045"/>
    <w:rsid w:val="00C1312C"/>
    <w:rsid w:val="00C131FE"/>
    <w:rsid w:val="00C13400"/>
    <w:rsid w:val="00C13ADE"/>
    <w:rsid w:val="00C13DA6"/>
    <w:rsid w:val="00C1436A"/>
    <w:rsid w:val="00C14600"/>
    <w:rsid w:val="00C15121"/>
    <w:rsid w:val="00C15F05"/>
    <w:rsid w:val="00C15FBA"/>
    <w:rsid w:val="00C166B1"/>
    <w:rsid w:val="00C16D33"/>
    <w:rsid w:val="00C17D27"/>
    <w:rsid w:val="00C202A5"/>
    <w:rsid w:val="00C214B1"/>
    <w:rsid w:val="00C21695"/>
    <w:rsid w:val="00C2192A"/>
    <w:rsid w:val="00C21B15"/>
    <w:rsid w:val="00C2215D"/>
    <w:rsid w:val="00C2225F"/>
    <w:rsid w:val="00C22673"/>
    <w:rsid w:val="00C23B20"/>
    <w:rsid w:val="00C23F2D"/>
    <w:rsid w:val="00C24688"/>
    <w:rsid w:val="00C25451"/>
    <w:rsid w:val="00C25BDF"/>
    <w:rsid w:val="00C26319"/>
    <w:rsid w:val="00C275CC"/>
    <w:rsid w:val="00C2777F"/>
    <w:rsid w:val="00C27ED0"/>
    <w:rsid w:val="00C310B5"/>
    <w:rsid w:val="00C3115E"/>
    <w:rsid w:val="00C31590"/>
    <w:rsid w:val="00C317E9"/>
    <w:rsid w:val="00C319CB"/>
    <w:rsid w:val="00C31CF9"/>
    <w:rsid w:val="00C31DF7"/>
    <w:rsid w:val="00C3279F"/>
    <w:rsid w:val="00C32AF9"/>
    <w:rsid w:val="00C331AF"/>
    <w:rsid w:val="00C3344E"/>
    <w:rsid w:val="00C33C37"/>
    <w:rsid w:val="00C3400E"/>
    <w:rsid w:val="00C3444D"/>
    <w:rsid w:val="00C34CC8"/>
    <w:rsid w:val="00C34D54"/>
    <w:rsid w:val="00C34EC4"/>
    <w:rsid w:val="00C35007"/>
    <w:rsid w:val="00C356F2"/>
    <w:rsid w:val="00C36574"/>
    <w:rsid w:val="00C36C4F"/>
    <w:rsid w:val="00C37331"/>
    <w:rsid w:val="00C4017E"/>
    <w:rsid w:val="00C40475"/>
    <w:rsid w:val="00C40816"/>
    <w:rsid w:val="00C409FF"/>
    <w:rsid w:val="00C40CA5"/>
    <w:rsid w:val="00C40F02"/>
    <w:rsid w:val="00C40F2E"/>
    <w:rsid w:val="00C4167E"/>
    <w:rsid w:val="00C42DAF"/>
    <w:rsid w:val="00C43528"/>
    <w:rsid w:val="00C4353E"/>
    <w:rsid w:val="00C443DF"/>
    <w:rsid w:val="00C44E61"/>
    <w:rsid w:val="00C44FE7"/>
    <w:rsid w:val="00C45BC1"/>
    <w:rsid w:val="00C462BD"/>
    <w:rsid w:val="00C463C5"/>
    <w:rsid w:val="00C46929"/>
    <w:rsid w:val="00C4716C"/>
    <w:rsid w:val="00C479D3"/>
    <w:rsid w:val="00C500FC"/>
    <w:rsid w:val="00C5150F"/>
    <w:rsid w:val="00C51A3A"/>
    <w:rsid w:val="00C51B7D"/>
    <w:rsid w:val="00C52960"/>
    <w:rsid w:val="00C53455"/>
    <w:rsid w:val="00C5391B"/>
    <w:rsid w:val="00C54165"/>
    <w:rsid w:val="00C54288"/>
    <w:rsid w:val="00C5448C"/>
    <w:rsid w:val="00C54E08"/>
    <w:rsid w:val="00C5540D"/>
    <w:rsid w:val="00C55671"/>
    <w:rsid w:val="00C55749"/>
    <w:rsid w:val="00C55896"/>
    <w:rsid w:val="00C55D4E"/>
    <w:rsid w:val="00C55EF2"/>
    <w:rsid w:val="00C5750A"/>
    <w:rsid w:val="00C57591"/>
    <w:rsid w:val="00C57828"/>
    <w:rsid w:val="00C57907"/>
    <w:rsid w:val="00C57AE8"/>
    <w:rsid w:val="00C57CD4"/>
    <w:rsid w:val="00C57E6A"/>
    <w:rsid w:val="00C60237"/>
    <w:rsid w:val="00C6097D"/>
    <w:rsid w:val="00C60F12"/>
    <w:rsid w:val="00C61032"/>
    <w:rsid w:val="00C6184C"/>
    <w:rsid w:val="00C61ACE"/>
    <w:rsid w:val="00C61B85"/>
    <w:rsid w:val="00C62124"/>
    <w:rsid w:val="00C62995"/>
    <w:rsid w:val="00C632AD"/>
    <w:rsid w:val="00C63513"/>
    <w:rsid w:val="00C638F5"/>
    <w:rsid w:val="00C63D59"/>
    <w:rsid w:val="00C63F53"/>
    <w:rsid w:val="00C6417A"/>
    <w:rsid w:val="00C64423"/>
    <w:rsid w:val="00C66203"/>
    <w:rsid w:val="00C66786"/>
    <w:rsid w:val="00C66C05"/>
    <w:rsid w:val="00C6789E"/>
    <w:rsid w:val="00C67F45"/>
    <w:rsid w:val="00C703E3"/>
    <w:rsid w:val="00C71281"/>
    <w:rsid w:val="00C713AB"/>
    <w:rsid w:val="00C714C3"/>
    <w:rsid w:val="00C7175E"/>
    <w:rsid w:val="00C719BD"/>
    <w:rsid w:val="00C71CC8"/>
    <w:rsid w:val="00C71E64"/>
    <w:rsid w:val="00C72188"/>
    <w:rsid w:val="00C72FE5"/>
    <w:rsid w:val="00C73E55"/>
    <w:rsid w:val="00C74074"/>
    <w:rsid w:val="00C745B5"/>
    <w:rsid w:val="00C74B9C"/>
    <w:rsid w:val="00C74F20"/>
    <w:rsid w:val="00C77AC6"/>
    <w:rsid w:val="00C77D3F"/>
    <w:rsid w:val="00C806B6"/>
    <w:rsid w:val="00C806C9"/>
    <w:rsid w:val="00C80937"/>
    <w:rsid w:val="00C80E21"/>
    <w:rsid w:val="00C80EB0"/>
    <w:rsid w:val="00C80EBA"/>
    <w:rsid w:val="00C80FDE"/>
    <w:rsid w:val="00C81486"/>
    <w:rsid w:val="00C81764"/>
    <w:rsid w:val="00C81936"/>
    <w:rsid w:val="00C81DA7"/>
    <w:rsid w:val="00C82550"/>
    <w:rsid w:val="00C83532"/>
    <w:rsid w:val="00C83DE4"/>
    <w:rsid w:val="00C83EAC"/>
    <w:rsid w:val="00C85126"/>
    <w:rsid w:val="00C85224"/>
    <w:rsid w:val="00C85A6D"/>
    <w:rsid w:val="00C85FBD"/>
    <w:rsid w:val="00C86B04"/>
    <w:rsid w:val="00C8710D"/>
    <w:rsid w:val="00C873C0"/>
    <w:rsid w:val="00C87997"/>
    <w:rsid w:val="00C90327"/>
    <w:rsid w:val="00C90A0B"/>
    <w:rsid w:val="00C90AD2"/>
    <w:rsid w:val="00C92AC7"/>
    <w:rsid w:val="00C937F6"/>
    <w:rsid w:val="00C94B5D"/>
    <w:rsid w:val="00C94C69"/>
    <w:rsid w:val="00C94CDD"/>
    <w:rsid w:val="00C954E6"/>
    <w:rsid w:val="00C957B1"/>
    <w:rsid w:val="00C95DE5"/>
    <w:rsid w:val="00C96009"/>
    <w:rsid w:val="00CA00BB"/>
    <w:rsid w:val="00CA065E"/>
    <w:rsid w:val="00CA069A"/>
    <w:rsid w:val="00CA069C"/>
    <w:rsid w:val="00CA0B7C"/>
    <w:rsid w:val="00CA219D"/>
    <w:rsid w:val="00CA27D0"/>
    <w:rsid w:val="00CA281E"/>
    <w:rsid w:val="00CA3072"/>
    <w:rsid w:val="00CA3561"/>
    <w:rsid w:val="00CA425D"/>
    <w:rsid w:val="00CA4A3D"/>
    <w:rsid w:val="00CA4BB1"/>
    <w:rsid w:val="00CA4CD2"/>
    <w:rsid w:val="00CA50C9"/>
    <w:rsid w:val="00CA5B12"/>
    <w:rsid w:val="00CA5D8F"/>
    <w:rsid w:val="00CA7292"/>
    <w:rsid w:val="00CB003A"/>
    <w:rsid w:val="00CB11CF"/>
    <w:rsid w:val="00CB1975"/>
    <w:rsid w:val="00CB1B0C"/>
    <w:rsid w:val="00CB1FE3"/>
    <w:rsid w:val="00CB285F"/>
    <w:rsid w:val="00CB296A"/>
    <w:rsid w:val="00CB36CC"/>
    <w:rsid w:val="00CB3FB9"/>
    <w:rsid w:val="00CB431A"/>
    <w:rsid w:val="00CB4440"/>
    <w:rsid w:val="00CB4BE9"/>
    <w:rsid w:val="00CB5251"/>
    <w:rsid w:val="00CB5913"/>
    <w:rsid w:val="00CB5BB9"/>
    <w:rsid w:val="00CB699C"/>
    <w:rsid w:val="00CB6D55"/>
    <w:rsid w:val="00CB6E25"/>
    <w:rsid w:val="00CB70A2"/>
    <w:rsid w:val="00CB740F"/>
    <w:rsid w:val="00CB7457"/>
    <w:rsid w:val="00CB79A1"/>
    <w:rsid w:val="00CB7BF3"/>
    <w:rsid w:val="00CC0226"/>
    <w:rsid w:val="00CC0903"/>
    <w:rsid w:val="00CC1AA4"/>
    <w:rsid w:val="00CC1D54"/>
    <w:rsid w:val="00CC209B"/>
    <w:rsid w:val="00CC2304"/>
    <w:rsid w:val="00CC3112"/>
    <w:rsid w:val="00CC3904"/>
    <w:rsid w:val="00CC3A19"/>
    <w:rsid w:val="00CC4556"/>
    <w:rsid w:val="00CC472E"/>
    <w:rsid w:val="00CC4B7D"/>
    <w:rsid w:val="00CC4DAD"/>
    <w:rsid w:val="00CC54AA"/>
    <w:rsid w:val="00CC5765"/>
    <w:rsid w:val="00CC5F72"/>
    <w:rsid w:val="00CC7D8F"/>
    <w:rsid w:val="00CD0732"/>
    <w:rsid w:val="00CD0CAC"/>
    <w:rsid w:val="00CD2354"/>
    <w:rsid w:val="00CD2885"/>
    <w:rsid w:val="00CD2B3B"/>
    <w:rsid w:val="00CD4102"/>
    <w:rsid w:val="00CD43ED"/>
    <w:rsid w:val="00CD48A5"/>
    <w:rsid w:val="00CD558C"/>
    <w:rsid w:val="00CD561F"/>
    <w:rsid w:val="00CD5804"/>
    <w:rsid w:val="00CD76AE"/>
    <w:rsid w:val="00CD79E5"/>
    <w:rsid w:val="00CD7B6F"/>
    <w:rsid w:val="00CE01BC"/>
    <w:rsid w:val="00CE040D"/>
    <w:rsid w:val="00CE0C5F"/>
    <w:rsid w:val="00CE1152"/>
    <w:rsid w:val="00CE1BF6"/>
    <w:rsid w:val="00CE1E7E"/>
    <w:rsid w:val="00CE26CD"/>
    <w:rsid w:val="00CE26D4"/>
    <w:rsid w:val="00CE28F2"/>
    <w:rsid w:val="00CE2B8A"/>
    <w:rsid w:val="00CE2F80"/>
    <w:rsid w:val="00CE30CF"/>
    <w:rsid w:val="00CE4A4E"/>
    <w:rsid w:val="00CE55D7"/>
    <w:rsid w:val="00CF021F"/>
    <w:rsid w:val="00CF0552"/>
    <w:rsid w:val="00CF0969"/>
    <w:rsid w:val="00CF0D8D"/>
    <w:rsid w:val="00CF10BD"/>
    <w:rsid w:val="00CF1CB3"/>
    <w:rsid w:val="00CF2378"/>
    <w:rsid w:val="00CF46CC"/>
    <w:rsid w:val="00CF6982"/>
    <w:rsid w:val="00CF6E42"/>
    <w:rsid w:val="00CF7729"/>
    <w:rsid w:val="00CF7B9E"/>
    <w:rsid w:val="00CF7DFF"/>
    <w:rsid w:val="00D0059B"/>
    <w:rsid w:val="00D007FA"/>
    <w:rsid w:val="00D00FAF"/>
    <w:rsid w:val="00D01251"/>
    <w:rsid w:val="00D015B7"/>
    <w:rsid w:val="00D0358E"/>
    <w:rsid w:val="00D035E5"/>
    <w:rsid w:val="00D03A4D"/>
    <w:rsid w:val="00D04BC2"/>
    <w:rsid w:val="00D05DD6"/>
    <w:rsid w:val="00D05E6C"/>
    <w:rsid w:val="00D05FA1"/>
    <w:rsid w:val="00D06B90"/>
    <w:rsid w:val="00D075D2"/>
    <w:rsid w:val="00D107D8"/>
    <w:rsid w:val="00D10892"/>
    <w:rsid w:val="00D10ECA"/>
    <w:rsid w:val="00D11055"/>
    <w:rsid w:val="00D121F1"/>
    <w:rsid w:val="00D125E5"/>
    <w:rsid w:val="00D13CAB"/>
    <w:rsid w:val="00D1441E"/>
    <w:rsid w:val="00D14516"/>
    <w:rsid w:val="00D14856"/>
    <w:rsid w:val="00D15677"/>
    <w:rsid w:val="00D16102"/>
    <w:rsid w:val="00D166F6"/>
    <w:rsid w:val="00D16E66"/>
    <w:rsid w:val="00D16F23"/>
    <w:rsid w:val="00D1752F"/>
    <w:rsid w:val="00D177B6"/>
    <w:rsid w:val="00D20F1A"/>
    <w:rsid w:val="00D212E8"/>
    <w:rsid w:val="00D2142F"/>
    <w:rsid w:val="00D21CF7"/>
    <w:rsid w:val="00D21EFE"/>
    <w:rsid w:val="00D2238F"/>
    <w:rsid w:val="00D22A45"/>
    <w:rsid w:val="00D22EB3"/>
    <w:rsid w:val="00D247AA"/>
    <w:rsid w:val="00D24C10"/>
    <w:rsid w:val="00D25086"/>
    <w:rsid w:val="00D256BA"/>
    <w:rsid w:val="00D258CE"/>
    <w:rsid w:val="00D2591A"/>
    <w:rsid w:val="00D25A34"/>
    <w:rsid w:val="00D25B28"/>
    <w:rsid w:val="00D25C9F"/>
    <w:rsid w:val="00D2692B"/>
    <w:rsid w:val="00D26A36"/>
    <w:rsid w:val="00D26C19"/>
    <w:rsid w:val="00D27091"/>
    <w:rsid w:val="00D27B11"/>
    <w:rsid w:val="00D30000"/>
    <w:rsid w:val="00D3051A"/>
    <w:rsid w:val="00D30686"/>
    <w:rsid w:val="00D30C4D"/>
    <w:rsid w:val="00D30E06"/>
    <w:rsid w:val="00D30F92"/>
    <w:rsid w:val="00D31F53"/>
    <w:rsid w:val="00D32D38"/>
    <w:rsid w:val="00D32D6D"/>
    <w:rsid w:val="00D330A1"/>
    <w:rsid w:val="00D33202"/>
    <w:rsid w:val="00D338BD"/>
    <w:rsid w:val="00D338D7"/>
    <w:rsid w:val="00D33B86"/>
    <w:rsid w:val="00D33F7F"/>
    <w:rsid w:val="00D34031"/>
    <w:rsid w:val="00D34310"/>
    <w:rsid w:val="00D34A3D"/>
    <w:rsid w:val="00D3594F"/>
    <w:rsid w:val="00D368C1"/>
    <w:rsid w:val="00D36A03"/>
    <w:rsid w:val="00D37026"/>
    <w:rsid w:val="00D370D2"/>
    <w:rsid w:val="00D37519"/>
    <w:rsid w:val="00D3771C"/>
    <w:rsid w:val="00D40357"/>
    <w:rsid w:val="00D40430"/>
    <w:rsid w:val="00D408C2"/>
    <w:rsid w:val="00D40EB2"/>
    <w:rsid w:val="00D4105C"/>
    <w:rsid w:val="00D4145A"/>
    <w:rsid w:val="00D41B55"/>
    <w:rsid w:val="00D41EA2"/>
    <w:rsid w:val="00D41FCF"/>
    <w:rsid w:val="00D41FE0"/>
    <w:rsid w:val="00D42024"/>
    <w:rsid w:val="00D4235F"/>
    <w:rsid w:val="00D42649"/>
    <w:rsid w:val="00D42A83"/>
    <w:rsid w:val="00D4316D"/>
    <w:rsid w:val="00D436A9"/>
    <w:rsid w:val="00D441B7"/>
    <w:rsid w:val="00D44423"/>
    <w:rsid w:val="00D4540A"/>
    <w:rsid w:val="00D454A6"/>
    <w:rsid w:val="00D45E06"/>
    <w:rsid w:val="00D461AE"/>
    <w:rsid w:val="00D46546"/>
    <w:rsid w:val="00D46E1E"/>
    <w:rsid w:val="00D46E47"/>
    <w:rsid w:val="00D505F9"/>
    <w:rsid w:val="00D510E5"/>
    <w:rsid w:val="00D523DC"/>
    <w:rsid w:val="00D52DF1"/>
    <w:rsid w:val="00D53810"/>
    <w:rsid w:val="00D5381C"/>
    <w:rsid w:val="00D538A3"/>
    <w:rsid w:val="00D55ED2"/>
    <w:rsid w:val="00D55EFD"/>
    <w:rsid w:val="00D56329"/>
    <w:rsid w:val="00D56462"/>
    <w:rsid w:val="00D56567"/>
    <w:rsid w:val="00D565DA"/>
    <w:rsid w:val="00D56747"/>
    <w:rsid w:val="00D569F1"/>
    <w:rsid w:val="00D60F04"/>
    <w:rsid w:val="00D63588"/>
    <w:rsid w:val="00D63D65"/>
    <w:rsid w:val="00D64AC7"/>
    <w:rsid w:val="00D64ED2"/>
    <w:rsid w:val="00D65E65"/>
    <w:rsid w:val="00D65F89"/>
    <w:rsid w:val="00D66FFF"/>
    <w:rsid w:val="00D67C84"/>
    <w:rsid w:val="00D70357"/>
    <w:rsid w:val="00D70DAA"/>
    <w:rsid w:val="00D71778"/>
    <w:rsid w:val="00D71C55"/>
    <w:rsid w:val="00D72384"/>
    <w:rsid w:val="00D72701"/>
    <w:rsid w:val="00D7303B"/>
    <w:rsid w:val="00D73105"/>
    <w:rsid w:val="00D7366C"/>
    <w:rsid w:val="00D73CB7"/>
    <w:rsid w:val="00D73E3B"/>
    <w:rsid w:val="00D74091"/>
    <w:rsid w:val="00D740F8"/>
    <w:rsid w:val="00D7429D"/>
    <w:rsid w:val="00D74B32"/>
    <w:rsid w:val="00D74C78"/>
    <w:rsid w:val="00D74CF9"/>
    <w:rsid w:val="00D74EDD"/>
    <w:rsid w:val="00D76217"/>
    <w:rsid w:val="00D762F0"/>
    <w:rsid w:val="00D76360"/>
    <w:rsid w:val="00D77166"/>
    <w:rsid w:val="00D801E6"/>
    <w:rsid w:val="00D803C6"/>
    <w:rsid w:val="00D80849"/>
    <w:rsid w:val="00D809A0"/>
    <w:rsid w:val="00D80BAC"/>
    <w:rsid w:val="00D816D8"/>
    <w:rsid w:val="00D81DB4"/>
    <w:rsid w:val="00D83634"/>
    <w:rsid w:val="00D83C39"/>
    <w:rsid w:val="00D841C4"/>
    <w:rsid w:val="00D846D0"/>
    <w:rsid w:val="00D84C6D"/>
    <w:rsid w:val="00D84CC2"/>
    <w:rsid w:val="00D852B3"/>
    <w:rsid w:val="00D854B7"/>
    <w:rsid w:val="00D85880"/>
    <w:rsid w:val="00D85E87"/>
    <w:rsid w:val="00D86108"/>
    <w:rsid w:val="00D86DFE"/>
    <w:rsid w:val="00D87805"/>
    <w:rsid w:val="00D87A7C"/>
    <w:rsid w:val="00D9058C"/>
    <w:rsid w:val="00D905FB"/>
    <w:rsid w:val="00D91BA0"/>
    <w:rsid w:val="00D91EC7"/>
    <w:rsid w:val="00D92646"/>
    <w:rsid w:val="00D92823"/>
    <w:rsid w:val="00D92D52"/>
    <w:rsid w:val="00D92FEC"/>
    <w:rsid w:val="00D94C69"/>
    <w:rsid w:val="00D95C36"/>
    <w:rsid w:val="00D96440"/>
    <w:rsid w:val="00D965B4"/>
    <w:rsid w:val="00D968D4"/>
    <w:rsid w:val="00D972B0"/>
    <w:rsid w:val="00D977FE"/>
    <w:rsid w:val="00D97982"/>
    <w:rsid w:val="00D97DBE"/>
    <w:rsid w:val="00D97FCB"/>
    <w:rsid w:val="00DA00EF"/>
    <w:rsid w:val="00DA0379"/>
    <w:rsid w:val="00DA0806"/>
    <w:rsid w:val="00DA09DF"/>
    <w:rsid w:val="00DA0E30"/>
    <w:rsid w:val="00DA12AA"/>
    <w:rsid w:val="00DA12F0"/>
    <w:rsid w:val="00DA363C"/>
    <w:rsid w:val="00DA3C82"/>
    <w:rsid w:val="00DA4C50"/>
    <w:rsid w:val="00DA6967"/>
    <w:rsid w:val="00DA7501"/>
    <w:rsid w:val="00DA7E68"/>
    <w:rsid w:val="00DB010D"/>
    <w:rsid w:val="00DB04A8"/>
    <w:rsid w:val="00DB088A"/>
    <w:rsid w:val="00DB0FCE"/>
    <w:rsid w:val="00DB1A5C"/>
    <w:rsid w:val="00DB1EBC"/>
    <w:rsid w:val="00DB211C"/>
    <w:rsid w:val="00DB22CF"/>
    <w:rsid w:val="00DB2662"/>
    <w:rsid w:val="00DB2A80"/>
    <w:rsid w:val="00DB32A5"/>
    <w:rsid w:val="00DB3539"/>
    <w:rsid w:val="00DB3BA3"/>
    <w:rsid w:val="00DB3C3C"/>
    <w:rsid w:val="00DB4426"/>
    <w:rsid w:val="00DB47C3"/>
    <w:rsid w:val="00DB4EB6"/>
    <w:rsid w:val="00DB54DD"/>
    <w:rsid w:val="00DB5597"/>
    <w:rsid w:val="00DB57A4"/>
    <w:rsid w:val="00DB5A58"/>
    <w:rsid w:val="00DB5BD1"/>
    <w:rsid w:val="00DB6203"/>
    <w:rsid w:val="00DB667E"/>
    <w:rsid w:val="00DB759C"/>
    <w:rsid w:val="00DB7E9E"/>
    <w:rsid w:val="00DC0932"/>
    <w:rsid w:val="00DC105C"/>
    <w:rsid w:val="00DC1752"/>
    <w:rsid w:val="00DC1A66"/>
    <w:rsid w:val="00DC1E21"/>
    <w:rsid w:val="00DC29AF"/>
    <w:rsid w:val="00DC29C2"/>
    <w:rsid w:val="00DC33A7"/>
    <w:rsid w:val="00DC340B"/>
    <w:rsid w:val="00DC3AB1"/>
    <w:rsid w:val="00DC40CA"/>
    <w:rsid w:val="00DC47E7"/>
    <w:rsid w:val="00DC51E4"/>
    <w:rsid w:val="00DC5DE1"/>
    <w:rsid w:val="00DC5F47"/>
    <w:rsid w:val="00DC60B3"/>
    <w:rsid w:val="00DC69CB"/>
    <w:rsid w:val="00DC723F"/>
    <w:rsid w:val="00DC7668"/>
    <w:rsid w:val="00DC77F8"/>
    <w:rsid w:val="00DD0133"/>
    <w:rsid w:val="00DD052B"/>
    <w:rsid w:val="00DD0F7B"/>
    <w:rsid w:val="00DD1539"/>
    <w:rsid w:val="00DD24C0"/>
    <w:rsid w:val="00DD2E41"/>
    <w:rsid w:val="00DD2F38"/>
    <w:rsid w:val="00DD46E1"/>
    <w:rsid w:val="00DD4834"/>
    <w:rsid w:val="00DD4AD3"/>
    <w:rsid w:val="00DD4B57"/>
    <w:rsid w:val="00DD4FBE"/>
    <w:rsid w:val="00DD5738"/>
    <w:rsid w:val="00DD63B4"/>
    <w:rsid w:val="00DD687A"/>
    <w:rsid w:val="00DD6B84"/>
    <w:rsid w:val="00DD6D63"/>
    <w:rsid w:val="00DD762E"/>
    <w:rsid w:val="00DD7BBE"/>
    <w:rsid w:val="00DD7BFB"/>
    <w:rsid w:val="00DE0394"/>
    <w:rsid w:val="00DE09BA"/>
    <w:rsid w:val="00DE1AE8"/>
    <w:rsid w:val="00DE21C4"/>
    <w:rsid w:val="00DE244F"/>
    <w:rsid w:val="00DE2EA6"/>
    <w:rsid w:val="00DE2F2F"/>
    <w:rsid w:val="00DE2FF9"/>
    <w:rsid w:val="00DE34AF"/>
    <w:rsid w:val="00DE48D1"/>
    <w:rsid w:val="00DE4B97"/>
    <w:rsid w:val="00DE4E05"/>
    <w:rsid w:val="00DE5125"/>
    <w:rsid w:val="00DE58B2"/>
    <w:rsid w:val="00DE5F39"/>
    <w:rsid w:val="00DE6CE8"/>
    <w:rsid w:val="00DE76C0"/>
    <w:rsid w:val="00DF14B7"/>
    <w:rsid w:val="00DF2444"/>
    <w:rsid w:val="00DF2AAB"/>
    <w:rsid w:val="00DF32A8"/>
    <w:rsid w:val="00DF3370"/>
    <w:rsid w:val="00DF485D"/>
    <w:rsid w:val="00DF4E95"/>
    <w:rsid w:val="00DF50AD"/>
    <w:rsid w:val="00DF5522"/>
    <w:rsid w:val="00DF793D"/>
    <w:rsid w:val="00DF7A25"/>
    <w:rsid w:val="00E004DB"/>
    <w:rsid w:val="00E005DD"/>
    <w:rsid w:val="00E0063E"/>
    <w:rsid w:val="00E0069F"/>
    <w:rsid w:val="00E00942"/>
    <w:rsid w:val="00E0119D"/>
    <w:rsid w:val="00E0136A"/>
    <w:rsid w:val="00E017AB"/>
    <w:rsid w:val="00E01B32"/>
    <w:rsid w:val="00E020E5"/>
    <w:rsid w:val="00E02119"/>
    <w:rsid w:val="00E02503"/>
    <w:rsid w:val="00E028A5"/>
    <w:rsid w:val="00E02AB8"/>
    <w:rsid w:val="00E030C8"/>
    <w:rsid w:val="00E03931"/>
    <w:rsid w:val="00E049D6"/>
    <w:rsid w:val="00E04B0D"/>
    <w:rsid w:val="00E04BCF"/>
    <w:rsid w:val="00E05711"/>
    <w:rsid w:val="00E0666C"/>
    <w:rsid w:val="00E066C8"/>
    <w:rsid w:val="00E0676C"/>
    <w:rsid w:val="00E06971"/>
    <w:rsid w:val="00E06EF1"/>
    <w:rsid w:val="00E07360"/>
    <w:rsid w:val="00E07690"/>
    <w:rsid w:val="00E07F3F"/>
    <w:rsid w:val="00E11168"/>
    <w:rsid w:val="00E114DF"/>
    <w:rsid w:val="00E1376B"/>
    <w:rsid w:val="00E139B0"/>
    <w:rsid w:val="00E13D31"/>
    <w:rsid w:val="00E13FB0"/>
    <w:rsid w:val="00E1433F"/>
    <w:rsid w:val="00E14545"/>
    <w:rsid w:val="00E14C34"/>
    <w:rsid w:val="00E14E13"/>
    <w:rsid w:val="00E150B8"/>
    <w:rsid w:val="00E1539A"/>
    <w:rsid w:val="00E156EA"/>
    <w:rsid w:val="00E167C0"/>
    <w:rsid w:val="00E167FE"/>
    <w:rsid w:val="00E16C20"/>
    <w:rsid w:val="00E204E6"/>
    <w:rsid w:val="00E20807"/>
    <w:rsid w:val="00E20F57"/>
    <w:rsid w:val="00E212C8"/>
    <w:rsid w:val="00E21655"/>
    <w:rsid w:val="00E21819"/>
    <w:rsid w:val="00E219CB"/>
    <w:rsid w:val="00E219CC"/>
    <w:rsid w:val="00E21C1A"/>
    <w:rsid w:val="00E21F56"/>
    <w:rsid w:val="00E220EF"/>
    <w:rsid w:val="00E2210E"/>
    <w:rsid w:val="00E23070"/>
    <w:rsid w:val="00E237BA"/>
    <w:rsid w:val="00E2391F"/>
    <w:rsid w:val="00E23A15"/>
    <w:rsid w:val="00E24166"/>
    <w:rsid w:val="00E263BC"/>
    <w:rsid w:val="00E26412"/>
    <w:rsid w:val="00E2668B"/>
    <w:rsid w:val="00E26DFC"/>
    <w:rsid w:val="00E2722F"/>
    <w:rsid w:val="00E277E4"/>
    <w:rsid w:val="00E27A33"/>
    <w:rsid w:val="00E30CFF"/>
    <w:rsid w:val="00E30E60"/>
    <w:rsid w:val="00E31533"/>
    <w:rsid w:val="00E316B7"/>
    <w:rsid w:val="00E31D17"/>
    <w:rsid w:val="00E3229B"/>
    <w:rsid w:val="00E32411"/>
    <w:rsid w:val="00E327EA"/>
    <w:rsid w:val="00E32B28"/>
    <w:rsid w:val="00E33ADA"/>
    <w:rsid w:val="00E3489D"/>
    <w:rsid w:val="00E34C65"/>
    <w:rsid w:val="00E34CB4"/>
    <w:rsid w:val="00E3572F"/>
    <w:rsid w:val="00E35B46"/>
    <w:rsid w:val="00E35CAE"/>
    <w:rsid w:val="00E36084"/>
    <w:rsid w:val="00E36221"/>
    <w:rsid w:val="00E3663E"/>
    <w:rsid w:val="00E37B82"/>
    <w:rsid w:val="00E37E66"/>
    <w:rsid w:val="00E40555"/>
    <w:rsid w:val="00E41616"/>
    <w:rsid w:val="00E41B86"/>
    <w:rsid w:val="00E422A0"/>
    <w:rsid w:val="00E4262C"/>
    <w:rsid w:val="00E426D9"/>
    <w:rsid w:val="00E43445"/>
    <w:rsid w:val="00E43BE6"/>
    <w:rsid w:val="00E4446B"/>
    <w:rsid w:val="00E4494D"/>
    <w:rsid w:val="00E44BBD"/>
    <w:rsid w:val="00E44F53"/>
    <w:rsid w:val="00E458C1"/>
    <w:rsid w:val="00E45A49"/>
    <w:rsid w:val="00E45D90"/>
    <w:rsid w:val="00E45E84"/>
    <w:rsid w:val="00E461C3"/>
    <w:rsid w:val="00E461C8"/>
    <w:rsid w:val="00E46D8A"/>
    <w:rsid w:val="00E46EF1"/>
    <w:rsid w:val="00E4735F"/>
    <w:rsid w:val="00E477E1"/>
    <w:rsid w:val="00E47BA6"/>
    <w:rsid w:val="00E50307"/>
    <w:rsid w:val="00E50767"/>
    <w:rsid w:val="00E51626"/>
    <w:rsid w:val="00E51C6B"/>
    <w:rsid w:val="00E51EAB"/>
    <w:rsid w:val="00E521EE"/>
    <w:rsid w:val="00E522C3"/>
    <w:rsid w:val="00E5259C"/>
    <w:rsid w:val="00E528DF"/>
    <w:rsid w:val="00E52B7A"/>
    <w:rsid w:val="00E537D8"/>
    <w:rsid w:val="00E53C5D"/>
    <w:rsid w:val="00E54942"/>
    <w:rsid w:val="00E56008"/>
    <w:rsid w:val="00E56435"/>
    <w:rsid w:val="00E57255"/>
    <w:rsid w:val="00E5743D"/>
    <w:rsid w:val="00E57B8D"/>
    <w:rsid w:val="00E57C2D"/>
    <w:rsid w:val="00E57CA3"/>
    <w:rsid w:val="00E57CB4"/>
    <w:rsid w:val="00E60368"/>
    <w:rsid w:val="00E61116"/>
    <w:rsid w:val="00E612D0"/>
    <w:rsid w:val="00E61AE7"/>
    <w:rsid w:val="00E62646"/>
    <w:rsid w:val="00E63914"/>
    <w:rsid w:val="00E63C52"/>
    <w:rsid w:val="00E6546B"/>
    <w:rsid w:val="00E668A4"/>
    <w:rsid w:val="00E66D14"/>
    <w:rsid w:val="00E66F3F"/>
    <w:rsid w:val="00E7050D"/>
    <w:rsid w:val="00E707D2"/>
    <w:rsid w:val="00E7100B"/>
    <w:rsid w:val="00E72222"/>
    <w:rsid w:val="00E72493"/>
    <w:rsid w:val="00E72BF0"/>
    <w:rsid w:val="00E731EA"/>
    <w:rsid w:val="00E733C7"/>
    <w:rsid w:val="00E73526"/>
    <w:rsid w:val="00E7383C"/>
    <w:rsid w:val="00E738DB"/>
    <w:rsid w:val="00E739C2"/>
    <w:rsid w:val="00E748FE"/>
    <w:rsid w:val="00E750BE"/>
    <w:rsid w:val="00E757FD"/>
    <w:rsid w:val="00E75B50"/>
    <w:rsid w:val="00E75C3C"/>
    <w:rsid w:val="00E75FCE"/>
    <w:rsid w:val="00E76A0E"/>
    <w:rsid w:val="00E76BF9"/>
    <w:rsid w:val="00E77245"/>
    <w:rsid w:val="00E774BB"/>
    <w:rsid w:val="00E8012E"/>
    <w:rsid w:val="00E80D73"/>
    <w:rsid w:val="00E80F0E"/>
    <w:rsid w:val="00E80F42"/>
    <w:rsid w:val="00E81BDB"/>
    <w:rsid w:val="00E81E19"/>
    <w:rsid w:val="00E8234F"/>
    <w:rsid w:val="00E82860"/>
    <w:rsid w:val="00E828AC"/>
    <w:rsid w:val="00E83261"/>
    <w:rsid w:val="00E83CB9"/>
    <w:rsid w:val="00E84269"/>
    <w:rsid w:val="00E854AB"/>
    <w:rsid w:val="00E86240"/>
    <w:rsid w:val="00E866F9"/>
    <w:rsid w:val="00E86FD7"/>
    <w:rsid w:val="00E87752"/>
    <w:rsid w:val="00E87882"/>
    <w:rsid w:val="00E90169"/>
    <w:rsid w:val="00E90617"/>
    <w:rsid w:val="00E90683"/>
    <w:rsid w:val="00E907EA"/>
    <w:rsid w:val="00E90AC1"/>
    <w:rsid w:val="00E90CAA"/>
    <w:rsid w:val="00E90D28"/>
    <w:rsid w:val="00E90F53"/>
    <w:rsid w:val="00E912BE"/>
    <w:rsid w:val="00E91842"/>
    <w:rsid w:val="00E9189F"/>
    <w:rsid w:val="00E91AC7"/>
    <w:rsid w:val="00E921F1"/>
    <w:rsid w:val="00E92627"/>
    <w:rsid w:val="00E93AAB"/>
    <w:rsid w:val="00E93C7C"/>
    <w:rsid w:val="00E942B7"/>
    <w:rsid w:val="00E948F5"/>
    <w:rsid w:val="00E94C60"/>
    <w:rsid w:val="00E94E11"/>
    <w:rsid w:val="00E954FB"/>
    <w:rsid w:val="00E95B1D"/>
    <w:rsid w:val="00E9605D"/>
    <w:rsid w:val="00E961BC"/>
    <w:rsid w:val="00E968C8"/>
    <w:rsid w:val="00E96DCE"/>
    <w:rsid w:val="00E96F09"/>
    <w:rsid w:val="00E9791C"/>
    <w:rsid w:val="00E97F5D"/>
    <w:rsid w:val="00EA11E7"/>
    <w:rsid w:val="00EA14B9"/>
    <w:rsid w:val="00EA308B"/>
    <w:rsid w:val="00EA3172"/>
    <w:rsid w:val="00EA322A"/>
    <w:rsid w:val="00EA36D5"/>
    <w:rsid w:val="00EA39B9"/>
    <w:rsid w:val="00EA3DBA"/>
    <w:rsid w:val="00EA43CE"/>
    <w:rsid w:val="00EA463F"/>
    <w:rsid w:val="00EA513B"/>
    <w:rsid w:val="00EA5456"/>
    <w:rsid w:val="00EA5874"/>
    <w:rsid w:val="00EA5995"/>
    <w:rsid w:val="00EA5E46"/>
    <w:rsid w:val="00EA6390"/>
    <w:rsid w:val="00EA6583"/>
    <w:rsid w:val="00EA6C13"/>
    <w:rsid w:val="00EA7119"/>
    <w:rsid w:val="00EA7B0C"/>
    <w:rsid w:val="00EB03CC"/>
    <w:rsid w:val="00EB03F2"/>
    <w:rsid w:val="00EB0806"/>
    <w:rsid w:val="00EB0EE6"/>
    <w:rsid w:val="00EB1532"/>
    <w:rsid w:val="00EB24C8"/>
    <w:rsid w:val="00EB3A44"/>
    <w:rsid w:val="00EB3D66"/>
    <w:rsid w:val="00EB4394"/>
    <w:rsid w:val="00EB4A4B"/>
    <w:rsid w:val="00EB4BA0"/>
    <w:rsid w:val="00EB4CAE"/>
    <w:rsid w:val="00EB4F47"/>
    <w:rsid w:val="00EB5F92"/>
    <w:rsid w:val="00EB6162"/>
    <w:rsid w:val="00EB6244"/>
    <w:rsid w:val="00EB6989"/>
    <w:rsid w:val="00EB74F3"/>
    <w:rsid w:val="00EC0D29"/>
    <w:rsid w:val="00EC1210"/>
    <w:rsid w:val="00EC1503"/>
    <w:rsid w:val="00EC1E60"/>
    <w:rsid w:val="00EC29F6"/>
    <w:rsid w:val="00EC2B80"/>
    <w:rsid w:val="00EC3534"/>
    <w:rsid w:val="00EC38BC"/>
    <w:rsid w:val="00EC41E6"/>
    <w:rsid w:val="00EC41F9"/>
    <w:rsid w:val="00EC4855"/>
    <w:rsid w:val="00EC6304"/>
    <w:rsid w:val="00EC6B6F"/>
    <w:rsid w:val="00EC75C6"/>
    <w:rsid w:val="00EC7BB9"/>
    <w:rsid w:val="00ED0B8F"/>
    <w:rsid w:val="00ED0EC7"/>
    <w:rsid w:val="00ED113A"/>
    <w:rsid w:val="00ED2842"/>
    <w:rsid w:val="00ED28E8"/>
    <w:rsid w:val="00ED2A06"/>
    <w:rsid w:val="00ED2D8D"/>
    <w:rsid w:val="00ED300B"/>
    <w:rsid w:val="00ED334E"/>
    <w:rsid w:val="00ED4480"/>
    <w:rsid w:val="00ED4ECC"/>
    <w:rsid w:val="00ED5030"/>
    <w:rsid w:val="00ED5951"/>
    <w:rsid w:val="00ED6022"/>
    <w:rsid w:val="00ED6941"/>
    <w:rsid w:val="00ED7BD2"/>
    <w:rsid w:val="00EE066C"/>
    <w:rsid w:val="00EE1279"/>
    <w:rsid w:val="00EE1601"/>
    <w:rsid w:val="00EE1806"/>
    <w:rsid w:val="00EE1CE1"/>
    <w:rsid w:val="00EE1EE0"/>
    <w:rsid w:val="00EE2943"/>
    <w:rsid w:val="00EE2A74"/>
    <w:rsid w:val="00EE2D1C"/>
    <w:rsid w:val="00EE2EC1"/>
    <w:rsid w:val="00EE489A"/>
    <w:rsid w:val="00EE5C6D"/>
    <w:rsid w:val="00EE62E0"/>
    <w:rsid w:val="00EE65A9"/>
    <w:rsid w:val="00EE69CD"/>
    <w:rsid w:val="00EE7605"/>
    <w:rsid w:val="00EF079A"/>
    <w:rsid w:val="00EF1A29"/>
    <w:rsid w:val="00EF1DB4"/>
    <w:rsid w:val="00EF2455"/>
    <w:rsid w:val="00EF4E21"/>
    <w:rsid w:val="00EF5006"/>
    <w:rsid w:val="00EF5468"/>
    <w:rsid w:val="00EF5C54"/>
    <w:rsid w:val="00EF6587"/>
    <w:rsid w:val="00EF68FC"/>
    <w:rsid w:val="00EF74E7"/>
    <w:rsid w:val="00EF78DE"/>
    <w:rsid w:val="00F00086"/>
    <w:rsid w:val="00F001EC"/>
    <w:rsid w:val="00F00345"/>
    <w:rsid w:val="00F00A49"/>
    <w:rsid w:val="00F016DD"/>
    <w:rsid w:val="00F01EE8"/>
    <w:rsid w:val="00F0387D"/>
    <w:rsid w:val="00F038A7"/>
    <w:rsid w:val="00F03D8B"/>
    <w:rsid w:val="00F03E86"/>
    <w:rsid w:val="00F03FC7"/>
    <w:rsid w:val="00F04991"/>
    <w:rsid w:val="00F04B0B"/>
    <w:rsid w:val="00F04B96"/>
    <w:rsid w:val="00F04C71"/>
    <w:rsid w:val="00F05D4C"/>
    <w:rsid w:val="00F05ED6"/>
    <w:rsid w:val="00F06223"/>
    <w:rsid w:val="00F065A8"/>
    <w:rsid w:val="00F06739"/>
    <w:rsid w:val="00F06ABF"/>
    <w:rsid w:val="00F100C5"/>
    <w:rsid w:val="00F10ED6"/>
    <w:rsid w:val="00F1105B"/>
    <w:rsid w:val="00F11229"/>
    <w:rsid w:val="00F11F6F"/>
    <w:rsid w:val="00F14480"/>
    <w:rsid w:val="00F148BF"/>
    <w:rsid w:val="00F14FEB"/>
    <w:rsid w:val="00F15344"/>
    <w:rsid w:val="00F15B53"/>
    <w:rsid w:val="00F15CFC"/>
    <w:rsid w:val="00F15DFF"/>
    <w:rsid w:val="00F162F8"/>
    <w:rsid w:val="00F16F17"/>
    <w:rsid w:val="00F170AB"/>
    <w:rsid w:val="00F1723E"/>
    <w:rsid w:val="00F17975"/>
    <w:rsid w:val="00F179FF"/>
    <w:rsid w:val="00F21B2B"/>
    <w:rsid w:val="00F21CE1"/>
    <w:rsid w:val="00F22C9B"/>
    <w:rsid w:val="00F22C9C"/>
    <w:rsid w:val="00F2324F"/>
    <w:rsid w:val="00F23318"/>
    <w:rsid w:val="00F242B8"/>
    <w:rsid w:val="00F25096"/>
    <w:rsid w:val="00F25C23"/>
    <w:rsid w:val="00F2601D"/>
    <w:rsid w:val="00F26298"/>
    <w:rsid w:val="00F262BD"/>
    <w:rsid w:val="00F26F72"/>
    <w:rsid w:val="00F27997"/>
    <w:rsid w:val="00F30B61"/>
    <w:rsid w:val="00F30E8A"/>
    <w:rsid w:val="00F31840"/>
    <w:rsid w:val="00F319A6"/>
    <w:rsid w:val="00F3249F"/>
    <w:rsid w:val="00F32C58"/>
    <w:rsid w:val="00F338FA"/>
    <w:rsid w:val="00F33CCD"/>
    <w:rsid w:val="00F343D3"/>
    <w:rsid w:val="00F35147"/>
    <w:rsid w:val="00F36EB3"/>
    <w:rsid w:val="00F36F50"/>
    <w:rsid w:val="00F3787C"/>
    <w:rsid w:val="00F37CDE"/>
    <w:rsid w:val="00F40254"/>
    <w:rsid w:val="00F40760"/>
    <w:rsid w:val="00F40A9C"/>
    <w:rsid w:val="00F4105E"/>
    <w:rsid w:val="00F412D0"/>
    <w:rsid w:val="00F42393"/>
    <w:rsid w:val="00F423D9"/>
    <w:rsid w:val="00F42BDE"/>
    <w:rsid w:val="00F4315A"/>
    <w:rsid w:val="00F43192"/>
    <w:rsid w:val="00F438A1"/>
    <w:rsid w:val="00F44F1B"/>
    <w:rsid w:val="00F45FD7"/>
    <w:rsid w:val="00F467F0"/>
    <w:rsid w:val="00F468EE"/>
    <w:rsid w:val="00F470DE"/>
    <w:rsid w:val="00F47921"/>
    <w:rsid w:val="00F509A7"/>
    <w:rsid w:val="00F50C37"/>
    <w:rsid w:val="00F5111C"/>
    <w:rsid w:val="00F51223"/>
    <w:rsid w:val="00F51DAC"/>
    <w:rsid w:val="00F52062"/>
    <w:rsid w:val="00F53A5F"/>
    <w:rsid w:val="00F53AC3"/>
    <w:rsid w:val="00F53E67"/>
    <w:rsid w:val="00F53ED0"/>
    <w:rsid w:val="00F56100"/>
    <w:rsid w:val="00F56E18"/>
    <w:rsid w:val="00F5707D"/>
    <w:rsid w:val="00F579CA"/>
    <w:rsid w:val="00F57BAD"/>
    <w:rsid w:val="00F60157"/>
    <w:rsid w:val="00F6036A"/>
    <w:rsid w:val="00F60B15"/>
    <w:rsid w:val="00F60DDE"/>
    <w:rsid w:val="00F61300"/>
    <w:rsid w:val="00F61611"/>
    <w:rsid w:val="00F61BDB"/>
    <w:rsid w:val="00F622EA"/>
    <w:rsid w:val="00F62BDA"/>
    <w:rsid w:val="00F6323F"/>
    <w:rsid w:val="00F638D4"/>
    <w:rsid w:val="00F63F95"/>
    <w:rsid w:val="00F64D28"/>
    <w:rsid w:val="00F64DA3"/>
    <w:rsid w:val="00F64F38"/>
    <w:rsid w:val="00F65557"/>
    <w:rsid w:val="00F65C9F"/>
    <w:rsid w:val="00F6657C"/>
    <w:rsid w:val="00F6694D"/>
    <w:rsid w:val="00F66F46"/>
    <w:rsid w:val="00F66FA1"/>
    <w:rsid w:val="00F66FEB"/>
    <w:rsid w:val="00F67BD9"/>
    <w:rsid w:val="00F67F5E"/>
    <w:rsid w:val="00F70888"/>
    <w:rsid w:val="00F712D7"/>
    <w:rsid w:val="00F7196F"/>
    <w:rsid w:val="00F722FF"/>
    <w:rsid w:val="00F730E8"/>
    <w:rsid w:val="00F733A5"/>
    <w:rsid w:val="00F73583"/>
    <w:rsid w:val="00F7393E"/>
    <w:rsid w:val="00F74C47"/>
    <w:rsid w:val="00F75279"/>
    <w:rsid w:val="00F76184"/>
    <w:rsid w:val="00F76A4F"/>
    <w:rsid w:val="00F76C20"/>
    <w:rsid w:val="00F775F5"/>
    <w:rsid w:val="00F77D9D"/>
    <w:rsid w:val="00F80312"/>
    <w:rsid w:val="00F80754"/>
    <w:rsid w:val="00F80C8B"/>
    <w:rsid w:val="00F80EF0"/>
    <w:rsid w:val="00F824D8"/>
    <w:rsid w:val="00F827A0"/>
    <w:rsid w:val="00F83B4B"/>
    <w:rsid w:val="00F84466"/>
    <w:rsid w:val="00F84AB2"/>
    <w:rsid w:val="00F84EBB"/>
    <w:rsid w:val="00F85AAE"/>
    <w:rsid w:val="00F85D3C"/>
    <w:rsid w:val="00F85D81"/>
    <w:rsid w:val="00F867FD"/>
    <w:rsid w:val="00F868D6"/>
    <w:rsid w:val="00F86F32"/>
    <w:rsid w:val="00F8703D"/>
    <w:rsid w:val="00F870CB"/>
    <w:rsid w:val="00F8751C"/>
    <w:rsid w:val="00F87623"/>
    <w:rsid w:val="00F90006"/>
    <w:rsid w:val="00F9022D"/>
    <w:rsid w:val="00F904A1"/>
    <w:rsid w:val="00F9077D"/>
    <w:rsid w:val="00F908BC"/>
    <w:rsid w:val="00F9093F"/>
    <w:rsid w:val="00F90CE9"/>
    <w:rsid w:val="00F90E3A"/>
    <w:rsid w:val="00F9180B"/>
    <w:rsid w:val="00F91DF0"/>
    <w:rsid w:val="00F9305C"/>
    <w:rsid w:val="00F9315A"/>
    <w:rsid w:val="00F936A6"/>
    <w:rsid w:val="00F9377E"/>
    <w:rsid w:val="00F94164"/>
    <w:rsid w:val="00F94256"/>
    <w:rsid w:val="00F94310"/>
    <w:rsid w:val="00F94604"/>
    <w:rsid w:val="00F946D0"/>
    <w:rsid w:val="00F9497B"/>
    <w:rsid w:val="00F94C74"/>
    <w:rsid w:val="00F9526E"/>
    <w:rsid w:val="00F95578"/>
    <w:rsid w:val="00F955D5"/>
    <w:rsid w:val="00F9573B"/>
    <w:rsid w:val="00F957E0"/>
    <w:rsid w:val="00F96010"/>
    <w:rsid w:val="00F96AF1"/>
    <w:rsid w:val="00F970EC"/>
    <w:rsid w:val="00F97AB6"/>
    <w:rsid w:val="00F97F0D"/>
    <w:rsid w:val="00F97FFB"/>
    <w:rsid w:val="00FA0672"/>
    <w:rsid w:val="00FA1523"/>
    <w:rsid w:val="00FA19D3"/>
    <w:rsid w:val="00FA20DB"/>
    <w:rsid w:val="00FA24AB"/>
    <w:rsid w:val="00FA2EBA"/>
    <w:rsid w:val="00FA37AF"/>
    <w:rsid w:val="00FA400B"/>
    <w:rsid w:val="00FA455A"/>
    <w:rsid w:val="00FA47B1"/>
    <w:rsid w:val="00FA494C"/>
    <w:rsid w:val="00FA51F5"/>
    <w:rsid w:val="00FA586D"/>
    <w:rsid w:val="00FA5BE9"/>
    <w:rsid w:val="00FB0630"/>
    <w:rsid w:val="00FB0E4B"/>
    <w:rsid w:val="00FB0F28"/>
    <w:rsid w:val="00FB31FE"/>
    <w:rsid w:val="00FB3C4A"/>
    <w:rsid w:val="00FB46E1"/>
    <w:rsid w:val="00FB4A69"/>
    <w:rsid w:val="00FB4E79"/>
    <w:rsid w:val="00FB55C1"/>
    <w:rsid w:val="00FB6274"/>
    <w:rsid w:val="00FB66A1"/>
    <w:rsid w:val="00FB727D"/>
    <w:rsid w:val="00FB7A5B"/>
    <w:rsid w:val="00FB7C7B"/>
    <w:rsid w:val="00FC04C1"/>
    <w:rsid w:val="00FC06EC"/>
    <w:rsid w:val="00FC0D96"/>
    <w:rsid w:val="00FC17AE"/>
    <w:rsid w:val="00FC2177"/>
    <w:rsid w:val="00FC2F25"/>
    <w:rsid w:val="00FC4CBE"/>
    <w:rsid w:val="00FC5126"/>
    <w:rsid w:val="00FC5594"/>
    <w:rsid w:val="00FC562D"/>
    <w:rsid w:val="00FC5771"/>
    <w:rsid w:val="00FC57F6"/>
    <w:rsid w:val="00FC5A83"/>
    <w:rsid w:val="00FC601A"/>
    <w:rsid w:val="00FC634A"/>
    <w:rsid w:val="00FC6616"/>
    <w:rsid w:val="00FC6A90"/>
    <w:rsid w:val="00FC77D2"/>
    <w:rsid w:val="00FD0097"/>
    <w:rsid w:val="00FD0942"/>
    <w:rsid w:val="00FD0A69"/>
    <w:rsid w:val="00FD0E74"/>
    <w:rsid w:val="00FD117B"/>
    <w:rsid w:val="00FD18FC"/>
    <w:rsid w:val="00FD19CF"/>
    <w:rsid w:val="00FD2E20"/>
    <w:rsid w:val="00FD3359"/>
    <w:rsid w:val="00FD340A"/>
    <w:rsid w:val="00FD3962"/>
    <w:rsid w:val="00FD3C6F"/>
    <w:rsid w:val="00FD3EFE"/>
    <w:rsid w:val="00FD3F0D"/>
    <w:rsid w:val="00FD433F"/>
    <w:rsid w:val="00FD4550"/>
    <w:rsid w:val="00FD46D7"/>
    <w:rsid w:val="00FD4977"/>
    <w:rsid w:val="00FD4ABB"/>
    <w:rsid w:val="00FD4B88"/>
    <w:rsid w:val="00FD5585"/>
    <w:rsid w:val="00FD601D"/>
    <w:rsid w:val="00FD76D5"/>
    <w:rsid w:val="00FD7C36"/>
    <w:rsid w:val="00FE0A26"/>
    <w:rsid w:val="00FE0C7A"/>
    <w:rsid w:val="00FE104A"/>
    <w:rsid w:val="00FE2523"/>
    <w:rsid w:val="00FE2635"/>
    <w:rsid w:val="00FE2A62"/>
    <w:rsid w:val="00FE3666"/>
    <w:rsid w:val="00FE367D"/>
    <w:rsid w:val="00FE4371"/>
    <w:rsid w:val="00FE4B5C"/>
    <w:rsid w:val="00FE58BF"/>
    <w:rsid w:val="00FE593C"/>
    <w:rsid w:val="00FE604B"/>
    <w:rsid w:val="00FE610A"/>
    <w:rsid w:val="00FE6952"/>
    <w:rsid w:val="00FE7526"/>
    <w:rsid w:val="00FE78E0"/>
    <w:rsid w:val="00FE7917"/>
    <w:rsid w:val="00FE7D2C"/>
    <w:rsid w:val="00FE7ED8"/>
    <w:rsid w:val="00FE7FA9"/>
    <w:rsid w:val="00FF02EB"/>
    <w:rsid w:val="00FF0681"/>
    <w:rsid w:val="00FF1223"/>
    <w:rsid w:val="00FF23DC"/>
    <w:rsid w:val="00FF25F8"/>
    <w:rsid w:val="00FF2628"/>
    <w:rsid w:val="00FF3A07"/>
    <w:rsid w:val="00FF43F0"/>
    <w:rsid w:val="00FF47AE"/>
    <w:rsid w:val="00FF49E8"/>
    <w:rsid w:val="00FF50FB"/>
    <w:rsid w:val="00FF559C"/>
    <w:rsid w:val="00FF5BD2"/>
    <w:rsid w:val="00FF661E"/>
    <w:rsid w:val="00FF690E"/>
    <w:rsid w:val="00FF6A76"/>
    <w:rsid w:val="00FF7ACE"/>
    <w:rsid w:val="00FF7ECC"/>
    <w:rsid w:val="021E9E5B"/>
    <w:rsid w:val="0274AC54"/>
    <w:rsid w:val="0330D322"/>
    <w:rsid w:val="03D2FE71"/>
    <w:rsid w:val="049E1D73"/>
    <w:rsid w:val="04D453DC"/>
    <w:rsid w:val="0504C2EE"/>
    <w:rsid w:val="0530D169"/>
    <w:rsid w:val="056615FE"/>
    <w:rsid w:val="05A68B9A"/>
    <w:rsid w:val="064176CF"/>
    <w:rsid w:val="0654F896"/>
    <w:rsid w:val="06E378EA"/>
    <w:rsid w:val="07CAD8DD"/>
    <w:rsid w:val="08DE3E81"/>
    <w:rsid w:val="09248523"/>
    <w:rsid w:val="0A2B733C"/>
    <w:rsid w:val="0AC2F09B"/>
    <w:rsid w:val="0CD15728"/>
    <w:rsid w:val="0D09D60C"/>
    <w:rsid w:val="0E01BD95"/>
    <w:rsid w:val="0FC7710D"/>
    <w:rsid w:val="103604B1"/>
    <w:rsid w:val="10BA36D3"/>
    <w:rsid w:val="10E93E41"/>
    <w:rsid w:val="11177B9C"/>
    <w:rsid w:val="11879FC3"/>
    <w:rsid w:val="120247BD"/>
    <w:rsid w:val="1407B6A6"/>
    <w:rsid w:val="141C0DE7"/>
    <w:rsid w:val="14ABADF4"/>
    <w:rsid w:val="164996B2"/>
    <w:rsid w:val="170CE229"/>
    <w:rsid w:val="175B1829"/>
    <w:rsid w:val="176E639C"/>
    <w:rsid w:val="17AA67F9"/>
    <w:rsid w:val="1874432F"/>
    <w:rsid w:val="18B4525B"/>
    <w:rsid w:val="18DB27C9"/>
    <w:rsid w:val="19313145"/>
    <w:rsid w:val="19C5568A"/>
    <w:rsid w:val="19E81319"/>
    <w:rsid w:val="1A923F7F"/>
    <w:rsid w:val="1AA0CB46"/>
    <w:rsid w:val="1B6ABB1D"/>
    <w:rsid w:val="1BD5ECE5"/>
    <w:rsid w:val="1BF15EAF"/>
    <w:rsid w:val="1D8266AC"/>
    <w:rsid w:val="1EC540FE"/>
    <w:rsid w:val="203E2C40"/>
    <w:rsid w:val="2057549D"/>
    <w:rsid w:val="2158E17C"/>
    <w:rsid w:val="222E34C1"/>
    <w:rsid w:val="228A0038"/>
    <w:rsid w:val="22A94E14"/>
    <w:rsid w:val="25349DB9"/>
    <w:rsid w:val="25CC3386"/>
    <w:rsid w:val="26994F41"/>
    <w:rsid w:val="282A6535"/>
    <w:rsid w:val="28493E25"/>
    <w:rsid w:val="296C86D2"/>
    <w:rsid w:val="297BA0FF"/>
    <w:rsid w:val="29FB524D"/>
    <w:rsid w:val="2A16050C"/>
    <w:rsid w:val="2B0DDBB2"/>
    <w:rsid w:val="2C562D91"/>
    <w:rsid w:val="2C79CDB9"/>
    <w:rsid w:val="2D569B9D"/>
    <w:rsid w:val="2EB18E9D"/>
    <w:rsid w:val="2F9AB64E"/>
    <w:rsid w:val="2FB1F50A"/>
    <w:rsid w:val="2FD5DFEA"/>
    <w:rsid w:val="30802D83"/>
    <w:rsid w:val="3091B467"/>
    <w:rsid w:val="30F015B9"/>
    <w:rsid w:val="3148848B"/>
    <w:rsid w:val="3157E781"/>
    <w:rsid w:val="326BC8E1"/>
    <w:rsid w:val="32E418BD"/>
    <w:rsid w:val="33883401"/>
    <w:rsid w:val="34C84CF3"/>
    <w:rsid w:val="360405CE"/>
    <w:rsid w:val="385F292C"/>
    <w:rsid w:val="38DDA1BF"/>
    <w:rsid w:val="39E9F779"/>
    <w:rsid w:val="3A252EC0"/>
    <w:rsid w:val="3A53C3A0"/>
    <w:rsid w:val="3B278FEF"/>
    <w:rsid w:val="3B61C976"/>
    <w:rsid w:val="3BF6B912"/>
    <w:rsid w:val="3CD6CDF2"/>
    <w:rsid w:val="3D3C51A6"/>
    <w:rsid w:val="3D3E1B1F"/>
    <w:rsid w:val="42030B9B"/>
    <w:rsid w:val="420E31BB"/>
    <w:rsid w:val="4307E844"/>
    <w:rsid w:val="4390D9BF"/>
    <w:rsid w:val="46519789"/>
    <w:rsid w:val="48F885A0"/>
    <w:rsid w:val="4A264ABF"/>
    <w:rsid w:val="4A5D8688"/>
    <w:rsid w:val="4A7AF970"/>
    <w:rsid w:val="4A809D23"/>
    <w:rsid w:val="4F201068"/>
    <w:rsid w:val="5101F5D4"/>
    <w:rsid w:val="5116FA84"/>
    <w:rsid w:val="512044A9"/>
    <w:rsid w:val="5207705D"/>
    <w:rsid w:val="5295054B"/>
    <w:rsid w:val="53A8F802"/>
    <w:rsid w:val="55537BD0"/>
    <w:rsid w:val="561D6880"/>
    <w:rsid w:val="57F7B5E3"/>
    <w:rsid w:val="586DAEEB"/>
    <w:rsid w:val="586EBCF1"/>
    <w:rsid w:val="58F23ECB"/>
    <w:rsid w:val="592E58B4"/>
    <w:rsid w:val="59BD25F0"/>
    <w:rsid w:val="59ECDD9C"/>
    <w:rsid w:val="5A083184"/>
    <w:rsid w:val="5B353667"/>
    <w:rsid w:val="5C8A02AA"/>
    <w:rsid w:val="5D456231"/>
    <w:rsid w:val="5D9E7972"/>
    <w:rsid w:val="5EF897AE"/>
    <w:rsid w:val="5F645583"/>
    <w:rsid w:val="5F9DCE96"/>
    <w:rsid w:val="6014AA2D"/>
    <w:rsid w:val="62ADA8EB"/>
    <w:rsid w:val="63258BB1"/>
    <w:rsid w:val="635AE095"/>
    <w:rsid w:val="64D94649"/>
    <w:rsid w:val="653F0C95"/>
    <w:rsid w:val="671F97EE"/>
    <w:rsid w:val="67281B4C"/>
    <w:rsid w:val="675FA1AC"/>
    <w:rsid w:val="676A3C53"/>
    <w:rsid w:val="6A3EBBA2"/>
    <w:rsid w:val="6A839A7D"/>
    <w:rsid w:val="6D56DBF4"/>
    <w:rsid w:val="6DF9319D"/>
    <w:rsid w:val="6EFEE43F"/>
    <w:rsid w:val="6FDB8C59"/>
    <w:rsid w:val="74B850BD"/>
    <w:rsid w:val="74E45F08"/>
    <w:rsid w:val="753F35C4"/>
    <w:rsid w:val="7665DD0A"/>
    <w:rsid w:val="77F7EEB5"/>
    <w:rsid w:val="796EA570"/>
    <w:rsid w:val="798AA682"/>
    <w:rsid w:val="7B62C66E"/>
    <w:rsid w:val="7B7D162C"/>
    <w:rsid w:val="7F6003F7"/>
    <w:rsid w:val="7F98D0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CCE20"/>
  <w15:docId w15:val="{68EEE3DD-1348-4213-BB17-941A1EBB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CD5"/>
    <w:rPr>
      <w:sz w:val="24"/>
    </w:rPr>
  </w:style>
  <w:style w:type="paragraph" w:styleId="Heading1">
    <w:name w:val="heading 1"/>
    <w:basedOn w:val="Normal"/>
    <w:next w:val="Normal"/>
    <w:link w:val="Heading1Char"/>
    <w:qFormat/>
    <w:rsid w:val="00BE6B9B"/>
    <w:pPr>
      <w:keepNext/>
      <w:keepLines/>
      <w:numPr>
        <w:numId w:val="22"/>
      </w:numPr>
      <w:tabs>
        <w:tab w:val="left" w:pos="360"/>
        <w:tab w:val="left" w:pos="720"/>
      </w:tabs>
      <w:spacing w:before="240" w:after="120"/>
      <w:outlineLvl w:val="0"/>
    </w:pPr>
    <w:rPr>
      <w:rFonts w:ascii="Arial" w:hAnsi="Arial"/>
      <w:b/>
      <w:sz w:val="36"/>
      <w:szCs w:val="32"/>
    </w:rPr>
  </w:style>
  <w:style w:type="paragraph" w:styleId="Heading2">
    <w:name w:val="heading 2"/>
    <w:basedOn w:val="Heading1"/>
    <w:next w:val="Normal"/>
    <w:link w:val="Heading2Char"/>
    <w:qFormat/>
    <w:rsid w:val="007E70A9"/>
    <w:pPr>
      <w:numPr>
        <w:ilvl w:val="1"/>
      </w:numPr>
      <w:tabs>
        <w:tab w:val="clear" w:pos="720"/>
        <w:tab w:val="left" w:pos="900"/>
      </w:tabs>
      <w:spacing w:before="180"/>
      <w:outlineLvl w:val="1"/>
    </w:pPr>
    <w:rPr>
      <w:sz w:val="32"/>
      <w:szCs w:val="28"/>
    </w:rPr>
  </w:style>
  <w:style w:type="paragraph" w:styleId="Heading3">
    <w:name w:val="heading 3"/>
    <w:basedOn w:val="Normal"/>
    <w:next w:val="NormalIndent"/>
    <w:link w:val="Heading3Char"/>
    <w:qFormat/>
    <w:rsid w:val="00F904A1"/>
    <w:pPr>
      <w:keepNext/>
      <w:numPr>
        <w:ilvl w:val="2"/>
        <w:numId w:val="22"/>
      </w:numPr>
      <w:tabs>
        <w:tab w:val="left" w:pos="1080"/>
      </w:tabs>
      <w:spacing w:before="120" w:after="120"/>
      <w:ind w:left="216"/>
      <w:outlineLvl w:val="2"/>
    </w:pPr>
    <w:rPr>
      <w:rFonts w:ascii="Arial" w:hAnsi="Arial"/>
      <w:b/>
      <w:sz w:val="28"/>
    </w:rPr>
  </w:style>
  <w:style w:type="paragraph" w:styleId="Heading4">
    <w:name w:val="heading 4"/>
    <w:basedOn w:val="Normal"/>
    <w:link w:val="Heading4Char"/>
    <w:qFormat/>
    <w:rsid w:val="00530A77"/>
    <w:pPr>
      <w:keepNext/>
      <w:keepLines/>
      <w:numPr>
        <w:ilvl w:val="3"/>
        <w:numId w:val="22"/>
      </w:numPr>
      <w:tabs>
        <w:tab w:val="left" w:pos="1080"/>
      </w:tabs>
      <w:spacing w:before="120" w:after="60"/>
      <w:outlineLvl w:val="3"/>
    </w:pPr>
    <w:rPr>
      <w:rFonts w:ascii="Arial" w:hAnsi="Arial"/>
      <w:b/>
    </w:rPr>
  </w:style>
  <w:style w:type="paragraph" w:styleId="Heading5">
    <w:name w:val="heading 5"/>
    <w:basedOn w:val="Heading4"/>
    <w:link w:val="Heading5Char"/>
    <w:qFormat/>
    <w:rsid w:val="001C48CD"/>
    <w:pPr>
      <w:numPr>
        <w:ilvl w:val="4"/>
      </w:numPr>
      <w:tabs>
        <w:tab w:val="clear" w:pos="1080"/>
        <w:tab w:val="left" w:pos="1440"/>
      </w:tabs>
      <w:outlineLvl w:val="4"/>
    </w:pPr>
  </w:style>
  <w:style w:type="paragraph" w:styleId="Heading6">
    <w:name w:val="heading 6"/>
    <w:basedOn w:val="Normal"/>
    <w:link w:val="Heading6Char"/>
    <w:qFormat/>
    <w:rsid w:val="00416E89"/>
    <w:pPr>
      <w:numPr>
        <w:ilvl w:val="1"/>
        <w:numId w:val="8"/>
      </w:numPr>
      <w:tabs>
        <w:tab w:val="left" w:pos="1200"/>
        <w:tab w:val="right" w:pos="9480"/>
      </w:tabs>
      <w:spacing w:before="120"/>
      <w:outlineLvl w:val="5"/>
    </w:pPr>
    <w:rPr>
      <w:rFonts w:ascii="CG Times (WN)" w:hAnsi="CG Times (WN)"/>
      <w:b/>
      <w:sz w:val="28"/>
    </w:rPr>
  </w:style>
  <w:style w:type="paragraph" w:styleId="Heading7">
    <w:name w:val="heading 7"/>
    <w:basedOn w:val="Normal"/>
    <w:next w:val="NormalIndent"/>
    <w:link w:val="Heading7Char"/>
    <w:qFormat/>
    <w:rsid w:val="00416E89"/>
    <w:pPr>
      <w:ind w:left="720"/>
      <w:outlineLvl w:val="6"/>
    </w:pPr>
    <w:rPr>
      <w:i/>
      <w:sz w:val="20"/>
    </w:rPr>
  </w:style>
  <w:style w:type="paragraph" w:styleId="Heading8">
    <w:name w:val="heading 8"/>
    <w:basedOn w:val="Normal"/>
    <w:next w:val="NormalIndent"/>
    <w:link w:val="Heading8Char"/>
    <w:qFormat/>
    <w:rsid w:val="00416E89"/>
    <w:pPr>
      <w:ind w:left="720"/>
      <w:outlineLvl w:val="7"/>
    </w:pPr>
    <w:rPr>
      <w:i/>
      <w:sz w:val="20"/>
    </w:rPr>
  </w:style>
  <w:style w:type="paragraph" w:styleId="Heading9">
    <w:name w:val="heading 9"/>
    <w:basedOn w:val="Normal"/>
    <w:next w:val="NormalIndent"/>
    <w:link w:val="Heading9Char"/>
    <w:qFormat/>
    <w:rsid w:val="00416E89"/>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6B9B"/>
    <w:rPr>
      <w:rFonts w:ascii="Arial" w:hAnsi="Arial"/>
      <w:b/>
      <w:sz w:val="36"/>
      <w:szCs w:val="32"/>
    </w:rPr>
  </w:style>
  <w:style w:type="character" w:customStyle="1" w:styleId="Heading2Char">
    <w:name w:val="Heading 2 Char"/>
    <w:link w:val="Heading2"/>
    <w:rsid w:val="007E70A9"/>
    <w:rPr>
      <w:rFonts w:ascii="Arial" w:hAnsi="Arial" w:cs="Arial"/>
      <w:b/>
      <w:sz w:val="32"/>
      <w:szCs w:val="28"/>
    </w:rPr>
  </w:style>
  <w:style w:type="paragraph" w:styleId="NormalIndent">
    <w:name w:val="Normal Indent"/>
    <w:basedOn w:val="Normal"/>
    <w:semiHidden/>
    <w:rsid w:val="008837B9"/>
    <w:pPr>
      <w:ind w:left="720"/>
    </w:pPr>
  </w:style>
  <w:style w:type="character" w:styleId="Strong">
    <w:name w:val="Strong"/>
    <w:uiPriority w:val="22"/>
    <w:qFormat/>
    <w:rsid w:val="00416E89"/>
    <w:rPr>
      <w:b/>
      <w:bCs/>
    </w:rPr>
  </w:style>
  <w:style w:type="character" w:styleId="CommentReference">
    <w:name w:val="annotation reference"/>
    <w:uiPriority w:val="99"/>
    <w:semiHidden/>
    <w:rsid w:val="008837B9"/>
    <w:rPr>
      <w:sz w:val="16"/>
    </w:rPr>
  </w:style>
  <w:style w:type="paragraph" w:styleId="CommentText">
    <w:name w:val="annotation text"/>
    <w:basedOn w:val="Normal"/>
    <w:link w:val="CommentTextChar1"/>
    <w:uiPriority w:val="99"/>
    <w:semiHidden/>
    <w:rsid w:val="008837B9"/>
    <w:rPr>
      <w:sz w:val="20"/>
    </w:rPr>
  </w:style>
  <w:style w:type="paragraph" w:styleId="TOC6">
    <w:name w:val="toc 6"/>
    <w:basedOn w:val="Normal"/>
    <w:next w:val="Normal"/>
    <w:uiPriority w:val="39"/>
    <w:rsid w:val="008837B9"/>
    <w:pPr>
      <w:ind w:left="1200"/>
    </w:pPr>
    <w:rPr>
      <w:rFonts w:ascii="Calibri" w:hAnsi="Calibri"/>
      <w:sz w:val="20"/>
    </w:rPr>
  </w:style>
  <w:style w:type="paragraph" w:styleId="TOC5">
    <w:name w:val="toc 5"/>
    <w:basedOn w:val="Normal"/>
    <w:next w:val="Normal"/>
    <w:uiPriority w:val="39"/>
    <w:rsid w:val="003A21C5"/>
    <w:pPr>
      <w:tabs>
        <w:tab w:val="right" w:leader="dot" w:pos="9350"/>
      </w:tabs>
      <w:spacing w:before="120"/>
    </w:pPr>
    <w:rPr>
      <w:rFonts w:ascii="Arial" w:hAnsi="Arial" w:cs="Arial"/>
      <w:b/>
      <w:noProof/>
      <w:szCs w:val="24"/>
    </w:rPr>
  </w:style>
  <w:style w:type="paragraph" w:styleId="TOC2">
    <w:name w:val="toc 2"/>
    <w:basedOn w:val="TOC3"/>
    <w:next w:val="Normal"/>
    <w:uiPriority w:val="39"/>
    <w:qFormat/>
    <w:rsid w:val="00B42556"/>
    <w:pPr>
      <w:tabs>
        <w:tab w:val="left" w:pos="900"/>
      </w:tabs>
      <w:ind w:left="900" w:hanging="540"/>
    </w:pPr>
    <w:rPr>
      <w:i/>
      <w:szCs w:val="24"/>
    </w:rPr>
  </w:style>
  <w:style w:type="paragraph" w:styleId="TOC4">
    <w:name w:val="toc 4"/>
    <w:basedOn w:val="TOC2"/>
    <w:next w:val="Normal"/>
    <w:uiPriority w:val="39"/>
    <w:rsid w:val="00B42556"/>
    <w:pPr>
      <w:tabs>
        <w:tab w:val="clear" w:pos="900"/>
        <w:tab w:val="clear" w:pos="1620"/>
        <w:tab w:val="left" w:pos="2520"/>
      </w:tabs>
      <w:ind w:left="2520" w:hanging="900"/>
    </w:pPr>
    <w:rPr>
      <w:szCs w:val="22"/>
    </w:rPr>
  </w:style>
  <w:style w:type="paragraph" w:styleId="TOC3">
    <w:name w:val="toc 3"/>
    <w:basedOn w:val="Normal"/>
    <w:next w:val="Normal"/>
    <w:uiPriority w:val="39"/>
    <w:qFormat/>
    <w:rsid w:val="00B42556"/>
    <w:pPr>
      <w:tabs>
        <w:tab w:val="left" w:pos="1620"/>
        <w:tab w:val="right" w:leader="dot" w:pos="9350"/>
      </w:tabs>
      <w:ind w:left="1620" w:hanging="720"/>
    </w:pPr>
    <w:rPr>
      <w:rFonts w:ascii="Arial" w:hAnsi="Arial" w:cs="Arial"/>
      <w:noProof/>
      <w:sz w:val="22"/>
      <w:szCs w:val="22"/>
    </w:rPr>
  </w:style>
  <w:style w:type="paragraph" w:styleId="TOC1">
    <w:name w:val="toc 1"/>
    <w:basedOn w:val="TOC2"/>
    <w:next w:val="Normal"/>
    <w:autoRedefine/>
    <w:uiPriority w:val="39"/>
    <w:qFormat/>
    <w:rsid w:val="00CB740F"/>
    <w:pPr>
      <w:keepNext/>
      <w:tabs>
        <w:tab w:val="clear" w:pos="900"/>
        <w:tab w:val="clear" w:pos="1620"/>
        <w:tab w:val="clear" w:pos="9350"/>
        <w:tab w:val="left" w:pos="360"/>
        <w:tab w:val="left" w:pos="1260"/>
        <w:tab w:val="right" w:leader="dot" w:pos="9360"/>
      </w:tabs>
      <w:spacing w:before="120"/>
      <w:ind w:left="0" w:firstLine="0"/>
    </w:pPr>
    <w:rPr>
      <w:b/>
      <w:i w:val="0"/>
      <w:sz w:val="24"/>
    </w:rPr>
  </w:style>
  <w:style w:type="paragraph" w:styleId="Index7">
    <w:name w:val="index 7"/>
    <w:basedOn w:val="Normal"/>
    <w:next w:val="Normal"/>
    <w:semiHidden/>
    <w:rsid w:val="008837B9"/>
    <w:pPr>
      <w:ind w:left="2160"/>
    </w:pPr>
  </w:style>
  <w:style w:type="paragraph" w:styleId="Index6">
    <w:name w:val="index 6"/>
    <w:basedOn w:val="Normal"/>
    <w:next w:val="Normal"/>
    <w:semiHidden/>
    <w:rsid w:val="008837B9"/>
    <w:pPr>
      <w:ind w:left="1800"/>
    </w:pPr>
  </w:style>
  <w:style w:type="paragraph" w:styleId="Index5">
    <w:name w:val="index 5"/>
    <w:basedOn w:val="Normal"/>
    <w:next w:val="Normal"/>
    <w:semiHidden/>
    <w:rsid w:val="008837B9"/>
    <w:pPr>
      <w:ind w:left="1440"/>
    </w:pPr>
  </w:style>
  <w:style w:type="paragraph" w:styleId="Index4">
    <w:name w:val="index 4"/>
    <w:basedOn w:val="Normal"/>
    <w:next w:val="Normal"/>
    <w:semiHidden/>
    <w:rsid w:val="008837B9"/>
    <w:pPr>
      <w:ind w:left="1080"/>
    </w:pPr>
  </w:style>
  <w:style w:type="paragraph" w:styleId="Index3">
    <w:name w:val="index 3"/>
    <w:basedOn w:val="Normal"/>
    <w:next w:val="Normal"/>
    <w:semiHidden/>
    <w:rsid w:val="008837B9"/>
    <w:pPr>
      <w:ind w:left="720"/>
    </w:pPr>
  </w:style>
  <w:style w:type="paragraph" w:styleId="Index2">
    <w:name w:val="index 2"/>
    <w:basedOn w:val="Normal"/>
    <w:next w:val="Normal"/>
    <w:semiHidden/>
    <w:rsid w:val="008837B9"/>
    <w:pPr>
      <w:ind w:left="360"/>
    </w:pPr>
  </w:style>
  <w:style w:type="paragraph" w:styleId="Index1">
    <w:name w:val="index 1"/>
    <w:basedOn w:val="Normal"/>
    <w:next w:val="Normal"/>
    <w:link w:val="Index1Char"/>
    <w:semiHidden/>
    <w:rsid w:val="008837B9"/>
  </w:style>
  <w:style w:type="character" w:styleId="LineNumber">
    <w:name w:val="line number"/>
    <w:basedOn w:val="DefaultParagraphFont"/>
    <w:semiHidden/>
    <w:rsid w:val="008837B9"/>
  </w:style>
  <w:style w:type="paragraph" w:styleId="IndexHeading">
    <w:name w:val="index heading"/>
    <w:basedOn w:val="Normal"/>
    <w:next w:val="Index1"/>
    <w:semiHidden/>
    <w:rsid w:val="008837B9"/>
  </w:style>
  <w:style w:type="paragraph" w:styleId="Footer">
    <w:name w:val="footer"/>
    <w:basedOn w:val="Normal"/>
    <w:uiPriority w:val="99"/>
    <w:rsid w:val="00622155"/>
    <w:pPr>
      <w:tabs>
        <w:tab w:val="center" w:pos="4320"/>
        <w:tab w:val="right" w:pos="8640"/>
      </w:tabs>
    </w:pPr>
    <w:rPr>
      <w:sz w:val="20"/>
    </w:rPr>
  </w:style>
  <w:style w:type="character" w:styleId="FootnoteReference">
    <w:name w:val="footnote reference"/>
    <w:semiHidden/>
    <w:rsid w:val="008837B9"/>
    <w:rPr>
      <w:position w:val="6"/>
      <w:sz w:val="16"/>
    </w:rPr>
  </w:style>
  <w:style w:type="paragraph" w:styleId="FootnoteText">
    <w:name w:val="footnote text"/>
    <w:basedOn w:val="Normal"/>
    <w:semiHidden/>
    <w:rsid w:val="008837B9"/>
    <w:rPr>
      <w:sz w:val="20"/>
    </w:rPr>
  </w:style>
  <w:style w:type="paragraph" w:customStyle="1" w:styleId="Blueline">
    <w:name w:val="Blueline"/>
    <w:basedOn w:val="Normal"/>
    <w:rsid w:val="008837B9"/>
    <w:pPr>
      <w:tabs>
        <w:tab w:val="left" w:pos="-720"/>
      </w:tabs>
    </w:pPr>
    <w:rPr>
      <w:rFonts w:ascii="Arial" w:hAnsi="Arial"/>
      <w:color w:val="0000FF"/>
      <w:sz w:val="20"/>
    </w:rPr>
  </w:style>
  <w:style w:type="paragraph" w:customStyle="1" w:styleId="Redline">
    <w:name w:val="Redline"/>
    <w:basedOn w:val="Normal"/>
    <w:rsid w:val="008837B9"/>
    <w:pPr>
      <w:pBdr>
        <w:top w:val="single" w:sz="6" w:space="1" w:color="auto" w:shadow="1"/>
        <w:left w:val="single" w:sz="6" w:space="1" w:color="auto" w:shadow="1"/>
        <w:bottom w:val="single" w:sz="6" w:space="1" w:color="auto" w:shadow="1"/>
        <w:right w:val="single" w:sz="6" w:space="1" w:color="auto" w:shadow="1"/>
      </w:pBdr>
      <w:tabs>
        <w:tab w:val="left" w:pos="-720"/>
      </w:tabs>
    </w:pPr>
    <w:rPr>
      <w:rFonts w:ascii="Arial" w:hAnsi="Arial"/>
      <w:color w:val="FF0000"/>
      <w:sz w:val="20"/>
    </w:rPr>
  </w:style>
  <w:style w:type="paragraph" w:customStyle="1" w:styleId="Screen">
    <w:name w:val="Screen"/>
    <w:basedOn w:val="Normal"/>
    <w:rsid w:val="008837B9"/>
    <w:pPr>
      <w:pBdr>
        <w:top w:val="double" w:sz="6" w:space="1" w:color="auto" w:shadow="1"/>
        <w:left w:val="double" w:sz="6" w:space="1" w:color="auto" w:shadow="1"/>
        <w:bottom w:val="double" w:sz="6" w:space="1" w:color="auto" w:shadow="1"/>
        <w:right w:val="double" w:sz="6" w:space="1" w:color="auto" w:shadow="1"/>
      </w:pBdr>
    </w:pPr>
    <w:rPr>
      <w:rFonts w:ascii="Courier New" w:hAnsi="Courier New"/>
      <w:b/>
      <w:sz w:val="28"/>
    </w:rPr>
  </w:style>
  <w:style w:type="paragraph" w:customStyle="1" w:styleId="OUTP">
    <w:name w:val="OUTP"/>
    <w:basedOn w:val="Normal"/>
    <w:rsid w:val="008837B9"/>
    <w:pPr>
      <w:ind w:left="864"/>
    </w:pPr>
  </w:style>
  <w:style w:type="paragraph" w:customStyle="1" w:styleId="OUTP1">
    <w:name w:val="OUTP1"/>
    <w:basedOn w:val="OUTP"/>
    <w:rsid w:val="008837B9"/>
    <w:rPr>
      <w:b/>
      <w:u w:val="words"/>
    </w:rPr>
  </w:style>
  <w:style w:type="paragraph" w:customStyle="1" w:styleId="Bullet">
    <w:name w:val="Bullet"/>
    <w:basedOn w:val="Normal"/>
    <w:rsid w:val="00912BCD"/>
    <w:pPr>
      <w:numPr>
        <w:numId w:val="5"/>
      </w:numPr>
      <w:tabs>
        <w:tab w:val="left" w:pos="720"/>
      </w:tabs>
      <w:spacing w:before="120" w:after="60"/>
    </w:pPr>
    <w:rPr>
      <w:color w:val="0000FF"/>
      <w:sz w:val="22"/>
      <w:szCs w:val="22"/>
      <w:u w:val="single"/>
    </w:rPr>
  </w:style>
  <w:style w:type="paragraph" w:styleId="TOC7">
    <w:name w:val="toc 7"/>
    <w:basedOn w:val="Normal"/>
    <w:next w:val="Normal"/>
    <w:uiPriority w:val="39"/>
    <w:rsid w:val="008837B9"/>
    <w:pPr>
      <w:ind w:left="1440"/>
    </w:pPr>
    <w:rPr>
      <w:rFonts w:ascii="Calibri" w:hAnsi="Calibri"/>
      <w:sz w:val="20"/>
    </w:rPr>
  </w:style>
  <w:style w:type="paragraph" w:styleId="TOC8">
    <w:name w:val="toc 8"/>
    <w:basedOn w:val="Normal"/>
    <w:next w:val="Normal"/>
    <w:uiPriority w:val="39"/>
    <w:rsid w:val="008837B9"/>
    <w:pPr>
      <w:ind w:left="1680"/>
    </w:pPr>
    <w:rPr>
      <w:rFonts w:ascii="Calibri" w:hAnsi="Calibri"/>
      <w:sz w:val="20"/>
    </w:rPr>
  </w:style>
  <w:style w:type="paragraph" w:styleId="TOC9">
    <w:name w:val="toc 9"/>
    <w:basedOn w:val="Normal"/>
    <w:next w:val="Normal"/>
    <w:uiPriority w:val="39"/>
    <w:rsid w:val="008837B9"/>
    <w:pPr>
      <w:ind w:left="1920"/>
    </w:pPr>
    <w:rPr>
      <w:rFonts w:ascii="Calibri" w:hAnsi="Calibri"/>
      <w:sz w:val="20"/>
    </w:rPr>
  </w:style>
  <w:style w:type="character" w:styleId="PageNumber">
    <w:name w:val="page number"/>
    <w:basedOn w:val="DefaultParagraphFont"/>
    <w:rsid w:val="008837B9"/>
  </w:style>
  <w:style w:type="paragraph" w:styleId="BodyTextIndent">
    <w:name w:val="Body Text Indent"/>
    <w:basedOn w:val="Normal"/>
    <w:semiHidden/>
    <w:rsid w:val="008837B9"/>
    <w:pPr>
      <w:numPr>
        <w:ilvl w:val="12"/>
      </w:numPr>
      <w:ind w:left="720"/>
    </w:pPr>
  </w:style>
  <w:style w:type="paragraph" w:styleId="BodyTextIndent2">
    <w:name w:val="Body Text Indent 2"/>
    <w:basedOn w:val="Normal"/>
    <w:semiHidden/>
    <w:rsid w:val="008837B9"/>
    <w:pPr>
      <w:numPr>
        <w:ilvl w:val="12"/>
      </w:numPr>
      <w:ind w:left="720" w:hanging="360"/>
    </w:pPr>
  </w:style>
  <w:style w:type="paragraph" w:styleId="BodyTextIndent3">
    <w:name w:val="Body Text Indent 3"/>
    <w:basedOn w:val="Normal"/>
    <w:semiHidden/>
    <w:rsid w:val="008837B9"/>
    <w:pPr>
      <w:ind w:left="360"/>
    </w:pPr>
  </w:style>
  <w:style w:type="character" w:styleId="Hyperlink">
    <w:name w:val="Hyperlink"/>
    <w:uiPriority w:val="99"/>
    <w:rsid w:val="008837B9"/>
    <w:rPr>
      <w:rFonts w:ascii="Times New Roman" w:hAnsi="Times New Roman"/>
      <w:color w:val="0000FF"/>
      <w:sz w:val="24"/>
      <w:u w:val="single"/>
    </w:rPr>
  </w:style>
  <w:style w:type="character" w:styleId="FollowedHyperlink">
    <w:name w:val="FollowedHyperlink"/>
    <w:uiPriority w:val="99"/>
    <w:semiHidden/>
    <w:rsid w:val="008837B9"/>
    <w:rPr>
      <w:color w:val="800080"/>
      <w:u w:val="single"/>
    </w:rPr>
  </w:style>
  <w:style w:type="paragraph" w:customStyle="1" w:styleId="Computer">
    <w:name w:val="Computer"/>
    <w:basedOn w:val="Normal"/>
    <w:rsid w:val="008837B9"/>
    <w:rPr>
      <w:rFonts w:ascii="Courier New" w:hAnsi="Courier New" w:cs="Courier New"/>
      <w:b/>
      <w:sz w:val="18"/>
    </w:rPr>
  </w:style>
  <w:style w:type="paragraph" w:customStyle="1" w:styleId="Paragraph1">
    <w:name w:val="Paragraph1"/>
    <w:basedOn w:val="Normal"/>
    <w:rsid w:val="008837B9"/>
    <w:pPr>
      <w:spacing w:before="80"/>
      <w:jc w:val="both"/>
    </w:pPr>
    <w:rPr>
      <w:sz w:val="20"/>
      <w:szCs w:val="24"/>
    </w:rPr>
  </w:style>
  <w:style w:type="paragraph" w:customStyle="1" w:styleId="TableText">
    <w:name w:val="Table Text"/>
    <w:link w:val="TableTextChar"/>
    <w:rsid w:val="008837B9"/>
    <w:pPr>
      <w:spacing w:before="40" w:after="40"/>
    </w:pPr>
  </w:style>
  <w:style w:type="paragraph" w:customStyle="1" w:styleId="RevHistory">
    <w:name w:val="RevHistory"/>
    <w:basedOn w:val="Normal"/>
    <w:rsid w:val="008837B9"/>
    <w:pPr>
      <w:pageBreakBefore/>
      <w:spacing w:before="1280"/>
      <w:jc w:val="center"/>
    </w:pPr>
    <w:rPr>
      <w:sz w:val="36"/>
      <w:szCs w:val="24"/>
    </w:rPr>
  </w:style>
  <w:style w:type="paragraph" w:styleId="BalloonText">
    <w:name w:val="Balloon Text"/>
    <w:basedOn w:val="Normal"/>
    <w:link w:val="BalloonTextChar"/>
    <w:rsid w:val="008837B9"/>
    <w:rPr>
      <w:rFonts w:ascii="Tahoma" w:hAnsi="Tahoma" w:cs="Tahoma"/>
      <w:sz w:val="16"/>
      <w:szCs w:val="16"/>
    </w:rPr>
  </w:style>
  <w:style w:type="paragraph" w:customStyle="1" w:styleId="BodyText4">
    <w:name w:val="Body Text 4"/>
    <w:basedOn w:val="BodyText3"/>
    <w:autoRedefine/>
    <w:rsid w:val="008837B9"/>
    <w:pPr>
      <w:widowControl w:val="0"/>
      <w:ind w:left="2160"/>
    </w:pPr>
    <w:rPr>
      <w:szCs w:val="22"/>
    </w:rPr>
  </w:style>
  <w:style w:type="paragraph" w:styleId="BodyText3">
    <w:name w:val="Body Text 3"/>
    <w:basedOn w:val="Normal"/>
    <w:semiHidden/>
    <w:rsid w:val="008837B9"/>
    <w:pPr>
      <w:spacing w:after="120"/>
      <w:ind w:left="1800"/>
    </w:pPr>
    <w:rPr>
      <w:szCs w:val="24"/>
    </w:rPr>
  </w:style>
  <w:style w:type="paragraph" w:customStyle="1" w:styleId="titlepglogos">
    <w:name w:val="title pg logos"/>
    <w:basedOn w:val="Normal"/>
    <w:next w:val="Normal"/>
    <w:rsid w:val="008837B9"/>
    <w:pPr>
      <w:jc w:val="center"/>
    </w:pPr>
    <w:rPr>
      <w:rFonts w:ascii="Arial" w:hAnsi="Arial"/>
    </w:rPr>
  </w:style>
  <w:style w:type="paragraph" w:styleId="Title">
    <w:name w:val="Title"/>
    <w:aliases w:val="VA Title"/>
    <w:basedOn w:val="Normal"/>
    <w:link w:val="TitleChar"/>
    <w:qFormat/>
    <w:rsid w:val="00416E89"/>
    <w:pPr>
      <w:spacing w:before="1200"/>
      <w:jc w:val="center"/>
      <w:outlineLvl w:val="0"/>
    </w:pPr>
    <w:rPr>
      <w:rFonts w:ascii="Arial" w:hAnsi="Arial"/>
      <w:b/>
      <w:sz w:val="48"/>
      <w:szCs w:val="24"/>
    </w:rPr>
  </w:style>
  <w:style w:type="character" w:customStyle="1" w:styleId="TitleChar">
    <w:name w:val="Title Char"/>
    <w:aliases w:val="VA Title Char"/>
    <w:link w:val="Title"/>
    <w:rsid w:val="00416E89"/>
    <w:rPr>
      <w:rFonts w:ascii="Arial" w:hAnsi="Arial" w:cs="Arial"/>
      <w:b/>
      <w:sz w:val="48"/>
      <w:szCs w:val="24"/>
    </w:rPr>
  </w:style>
  <w:style w:type="paragraph" w:styleId="ListParagraph">
    <w:name w:val="List Paragraph"/>
    <w:basedOn w:val="Normal"/>
    <w:uiPriority w:val="34"/>
    <w:qFormat/>
    <w:rsid w:val="00416E89"/>
    <w:pPr>
      <w:ind w:left="720"/>
      <w:contextualSpacing/>
    </w:pPr>
    <w:rPr>
      <w:rFonts w:eastAsia="Calibri"/>
      <w:sz w:val="22"/>
      <w:szCs w:val="22"/>
    </w:rPr>
  </w:style>
  <w:style w:type="paragraph" w:customStyle="1" w:styleId="ProbSolu">
    <w:name w:val="ProbSolu"/>
    <w:basedOn w:val="Normal"/>
    <w:qFormat/>
    <w:rsid w:val="00416E89"/>
    <w:pPr>
      <w:spacing w:before="120" w:after="60"/>
      <w:ind w:left="907"/>
    </w:pPr>
    <w:rPr>
      <w:rFonts w:eastAsia="Calibri"/>
      <w:sz w:val="22"/>
      <w:szCs w:val="22"/>
    </w:rPr>
  </w:style>
  <w:style w:type="character" w:customStyle="1" w:styleId="ProbSoluChar">
    <w:name w:val="ProbSolu Char"/>
    <w:rsid w:val="008837B9"/>
    <w:rPr>
      <w:rFonts w:eastAsia="Calibri"/>
      <w:sz w:val="24"/>
      <w:szCs w:val="22"/>
    </w:rPr>
  </w:style>
  <w:style w:type="paragraph" w:customStyle="1" w:styleId="ProbSoluHdr">
    <w:name w:val="ProbSoluHdr"/>
    <w:basedOn w:val="ProbSolu"/>
    <w:qFormat/>
    <w:rsid w:val="00416E89"/>
    <w:pPr>
      <w:keepNext/>
      <w:spacing w:before="240" w:after="0"/>
    </w:pPr>
    <w:rPr>
      <w:b/>
    </w:rPr>
  </w:style>
  <w:style w:type="character" w:customStyle="1" w:styleId="ProbSoluHdrChar">
    <w:name w:val="ProbSoluHdr Char"/>
    <w:rsid w:val="008837B9"/>
    <w:rPr>
      <w:rFonts w:eastAsia="Calibri"/>
      <w:b/>
      <w:sz w:val="24"/>
      <w:szCs w:val="22"/>
    </w:rPr>
  </w:style>
  <w:style w:type="paragraph" w:styleId="NoSpacing">
    <w:name w:val="No Spacing"/>
    <w:basedOn w:val="Normal"/>
    <w:qFormat/>
    <w:rsid w:val="00416E89"/>
    <w:rPr>
      <w:rFonts w:ascii="Calibri" w:eastAsia="Calibri" w:hAnsi="Calibri"/>
      <w:sz w:val="22"/>
      <w:szCs w:val="22"/>
    </w:rPr>
  </w:style>
  <w:style w:type="paragraph" w:styleId="TOCHeading">
    <w:name w:val="TOC Heading"/>
    <w:basedOn w:val="Heading1"/>
    <w:next w:val="Normal"/>
    <w:uiPriority w:val="39"/>
    <w:qFormat/>
    <w:rsid w:val="00416E89"/>
    <w:pPr>
      <w:numPr>
        <w:numId w:val="0"/>
      </w:numPr>
      <w:spacing w:before="480" w:line="276" w:lineRule="auto"/>
      <w:outlineLvl w:val="9"/>
    </w:pPr>
    <w:rPr>
      <w:rFonts w:ascii="Times New Roman" w:hAnsi="Times New Roman" w:cs="Arial"/>
      <w:bCs/>
      <w:color w:val="000000"/>
      <w:sz w:val="28"/>
      <w:szCs w:val="28"/>
    </w:rPr>
  </w:style>
  <w:style w:type="paragraph" w:customStyle="1" w:styleId="BodyTextNumbered1">
    <w:name w:val="Body Text Numbered 1"/>
    <w:rsid w:val="00D7429D"/>
    <w:pPr>
      <w:numPr>
        <w:numId w:val="3"/>
      </w:numPr>
    </w:pPr>
    <w:rPr>
      <w:sz w:val="22"/>
    </w:rPr>
  </w:style>
  <w:style w:type="character" w:customStyle="1" w:styleId="FooterChar">
    <w:name w:val="Footer Char"/>
    <w:basedOn w:val="DefaultParagraphFont"/>
    <w:uiPriority w:val="99"/>
    <w:rsid w:val="008837B9"/>
  </w:style>
  <w:style w:type="paragraph" w:styleId="Header">
    <w:name w:val="header"/>
    <w:basedOn w:val="Normal"/>
    <w:uiPriority w:val="99"/>
    <w:rsid w:val="00092717"/>
    <w:pPr>
      <w:keepNext/>
      <w:tabs>
        <w:tab w:val="center" w:pos="4680"/>
        <w:tab w:val="right" w:pos="9360"/>
      </w:tabs>
      <w:spacing w:before="240" w:after="120"/>
    </w:pPr>
    <w:rPr>
      <w:rFonts w:ascii="Arial" w:hAnsi="Arial" w:cs="Arial"/>
      <w:b/>
    </w:rPr>
  </w:style>
  <w:style w:type="character" w:customStyle="1" w:styleId="HeaderChar">
    <w:name w:val="Header Char"/>
    <w:uiPriority w:val="99"/>
    <w:rsid w:val="008837B9"/>
    <w:rPr>
      <w:sz w:val="24"/>
    </w:rPr>
  </w:style>
  <w:style w:type="paragraph" w:customStyle="1" w:styleId="PrefaceHdr">
    <w:name w:val="PrefaceHdr"/>
    <w:basedOn w:val="Normal"/>
    <w:qFormat/>
    <w:rsid w:val="00416E89"/>
    <w:pPr>
      <w:spacing w:after="240"/>
    </w:pPr>
    <w:rPr>
      <w:rFonts w:ascii="Arial" w:hAnsi="Arial" w:cs="Arial"/>
      <w:b/>
      <w:sz w:val="28"/>
      <w:szCs w:val="28"/>
    </w:rPr>
  </w:style>
  <w:style w:type="paragraph" w:customStyle="1" w:styleId="PrefaceSubHdr">
    <w:name w:val="PrefaceSubHdr"/>
    <w:basedOn w:val="Normal"/>
    <w:qFormat/>
    <w:rsid w:val="00416E89"/>
    <w:pPr>
      <w:spacing w:before="120" w:after="60"/>
    </w:pPr>
    <w:rPr>
      <w:rFonts w:ascii="Arial" w:hAnsi="Arial" w:cs="Arial"/>
      <w:b/>
    </w:rPr>
  </w:style>
  <w:style w:type="paragraph" w:styleId="BodyText">
    <w:name w:val="Body Text"/>
    <w:basedOn w:val="Normal"/>
    <w:link w:val="BodyTextChar1"/>
    <w:rsid w:val="006E7A25"/>
    <w:pPr>
      <w:spacing w:before="120" w:after="120"/>
    </w:pPr>
    <w:rPr>
      <w:sz w:val="22"/>
      <w:szCs w:val="22"/>
    </w:rPr>
  </w:style>
  <w:style w:type="character" w:customStyle="1" w:styleId="BodyTextIndentChar">
    <w:name w:val="Body Text Indent Char"/>
    <w:rsid w:val="008837B9"/>
    <w:rPr>
      <w:sz w:val="24"/>
    </w:rPr>
  </w:style>
  <w:style w:type="character" w:customStyle="1" w:styleId="BodyTextChar">
    <w:name w:val="Body Text Char"/>
    <w:basedOn w:val="DefaultParagraphFont"/>
    <w:rsid w:val="00092717"/>
  </w:style>
  <w:style w:type="paragraph" w:styleId="BodyText2">
    <w:name w:val="Body Text 2"/>
    <w:basedOn w:val="BodyText"/>
    <w:semiHidden/>
    <w:rsid w:val="008837B9"/>
    <w:pPr>
      <w:ind w:left="900"/>
    </w:pPr>
  </w:style>
  <w:style w:type="character" w:customStyle="1" w:styleId="CommentTextChar">
    <w:name w:val="Comment Text Char"/>
    <w:basedOn w:val="DefaultParagraphFont"/>
    <w:uiPriority w:val="99"/>
    <w:semiHidden/>
    <w:rsid w:val="008837B9"/>
  </w:style>
  <w:style w:type="character" w:customStyle="1" w:styleId="BodyText2Char">
    <w:name w:val="Body Text 2 Char"/>
    <w:rsid w:val="008837B9"/>
    <w:rPr>
      <w:sz w:val="24"/>
    </w:rPr>
  </w:style>
  <w:style w:type="paragraph" w:customStyle="1" w:styleId="ComponentInfo">
    <w:name w:val="ComponentInfo"/>
    <w:qFormat/>
    <w:rsid w:val="00416E89"/>
    <w:pPr>
      <w:tabs>
        <w:tab w:val="left" w:pos="3780"/>
      </w:tabs>
      <w:spacing w:after="120"/>
      <w:ind w:left="3780" w:hanging="2520"/>
      <w:contextualSpacing/>
    </w:pPr>
    <w:rPr>
      <w:sz w:val="22"/>
    </w:rPr>
  </w:style>
  <w:style w:type="paragraph" w:customStyle="1" w:styleId="RPCInfo">
    <w:name w:val="RPCInfo"/>
    <w:basedOn w:val="ComponentInfo"/>
    <w:qFormat/>
    <w:rsid w:val="00416E89"/>
    <w:pPr>
      <w:tabs>
        <w:tab w:val="clear" w:pos="3780"/>
        <w:tab w:val="left" w:pos="4680"/>
      </w:tabs>
      <w:ind w:left="4680" w:hanging="3420"/>
    </w:pPr>
  </w:style>
  <w:style w:type="paragraph" w:customStyle="1" w:styleId="RoutineInfo">
    <w:name w:val="RoutineInfo"/>
    <w:basedOn w:val="ComponentInfo"/>
    <w:qFormat/>
    <w:rsid w:val="00416E89"/>
    <w:pPr>
      <w:tabs>
        <w:tab w:val="clear" w:pos="3780"/>
        <w:tab w:val="left" w:pos="3060"/>
      </w:tabs>
      <w:ind w:left="3060" w:hanging="1800"/>
      <w:contextualSpacing w:val="0"/>
    </w:pPr>
  </w:style>
  <w:style w:type="paragraph" w:customStyle="1" w:styleId="TableText0">
    <w:name w:val="TableText"/>
    <w:basedOn w:val="Normal"/>
    <w:qFormat/>
    <w:rsid w:val="00416E89"/>
    <w:rPr>
      <w:sz w:val="22"/>
      <w:szCs w:val="22"/>
    </w:rPr>
  </w:style>
  <w:style w:type="paragraph" w:customStyle="1" w:styleId="TableHdr">
    <w:name w:val="TableHdr"/>
    <w:basedOn w:val="Normal"/>
    <w:qFormat/>
    <w:rsid w:val="00416E89"/>
    <w:rPr>
      <w:rFonts w:ascii="Arial" w:hAnsi="Arial" w:cs="Arial"/>
      <w:b/>
      <w:bCs/>
      <w:sz w:val="22"/>
      <w:szCs w:val="22"/>
    </w:rPr>
  </w:style>
  <w:style w:type="paragraph" w:customStyle="1" w:styleId="DownloadSite">
    <w:name w:val="DownloadSite"/>
    <w:basedOn w:val="BodyText3"/>
    <w:qFormat/>
    <w:rsid w:val="00416E89"/>
    <w:pPr>
      <w:spacing w:before="240" w:after="240"/>
    </w:pPr>
    <w:rPr>
      <w:b/>
      <w:sz w:val="28"/>
      <w:szCs w:val="28"/>
    </w:rPr>
  </w:style>
  <w:style w:type="paragraph" w:customStyle="1" w:styleId="textbullet">
    <w:name w:val="textbullet"/>
    <w:basedOn w:val="BodyText3"/>
    <w:qFormat/>
    <w:rsid w:val="00416E89"/>
    <w:pPr>
      <w:numPr>
        <w:numId w:val="9"/>
      </w:numPr>
      <w:tabs>
        <w:tab w:val="left" w:pos="1800"/>
      </w:tabs>
      <w:contextualSpacing/>
    </w:pPr>
  </w:style>
  <w:style w:type="paragraph" w:customStyle="1" w:styleId="h3indent">
    <w:name w:val="h3_indent"/>
    <w:basedOn w:val="Normal"/>
    <w:link w:val="h3indentChar1"/>
    <w:qFormat/>
    <w:rsid w:val="00416E89"/>
    <w:pPr>
      <w:spacing w:after="120"/>
      <w:ind w:left="2160"/>
    </w:pPr>
    <w:rPr>
      <w:rFonts w:ascii="Arial" w:hAnsi="Arial"/>
      <w:color w:val="000000"/>
      <w:sz w:val="22"/>
      <w:szCs w:val="22"/>
    </w:rPr>
  </w:style>
  <w:style w:type="character" w:customStyle="1" w:styleId="h3indentChar1">
    <w:name w:val="h3_indent Char1"/>
    <w:link w:val="h3indent"/>
    <w:rsid w:val="00416E89"/>
    <w:rPr>
      <w:rFonts w:ascii="Arial" w:hAnsi="Arial"/>
      <w:color w:val="000000"/>
      <w:sz w:val="22"/>
      <w:szCs w:val="22"/>
    </w:rPr>
  </w:style>
  <w:style w:type="paragraph" w:customStyle="1" w:styleId="capturereverse">
    <w:name w:val="capture reverse"/>
    <w:rsid w:val="007912F2"/>
    <w:pPr>
      <w:pBdr>
        <w:top w:val="single" w:sz="4" w:space="0" w:color="0000FF"/>
        <w:bottom w:val="single" w:sz="4" w:space="0" w:color="0000FF"/>
        <w:right w:val="single" w:sz="4" w:space="0" w:color="000000"/>
      </w:pBdr>
      <w:shd w:val="clear" w:color="auto" w:fill="0000FF"/>
      <w:ind w:left="720"/>
    </w:pPr>
    <w:rPr>
      <w:rFonts w:ascii="Courier" w:hAnsi="Courier" w:cs="Courier"/>
      <w:color w:val="FFFFFF"/>
      <w:sz w:val="18"/>
      <w:szCs w:val="18"/>
      <w:lang w:eastAsia="ar-SA"/>
    </w:rPr>
  </w:style>
  <w:style w:type="character" w:customStyle="1" w:styleId="Heading3Char">
    <w:name w:val="Heading 3 Char"/>
    <w:link w:val="Heading3"/>
    <w:rsid w:val="00F904A1"/>
    <w:rPr>
      <w:rFonts w:ascii="Arial" w:hAnsi="Arial" w:cs="Arial"/>
      <w:b/>
      <w:sz w:val="28"/>
    </w:rPr>
  </w:style>
  <w:style w:type="paragraph" w:styleId="PlainText">
    <w:name w:val="Plain Text"/>
    <w:basedOn w:val="Normal"/>
    <w:link w:val="PlainTextChar"/>
    <w:uiPriority w:val="99"/>
    <w:unhideWhenUsed/>
    <w:rsid w:val="00C016C5"/>
    <w:rPr>
      <w:rFonts w:ascii="Consolas" w:eastAsia="Calibri" w:hAnsi="Consolas"/>
      <w:sz w:val="21"/>
      <w:szCs w:val="21"/>
    </w:rPr>
  </w:style>
  <w:style w:type="character" w:customStyle="1" w:styleId="PlainTextChar">
    <w:name w:val="Plain Text Char"/>
    <w:link w:val="PlainText"/>
    <w:uiPriority w:val="99"/>
    <w:rsid w:val="00C016C5"/>
    <w:rPr>
      <w:rFonts w:ascii="Consolas" w:eastAsia="Calibri" w:hAnsi="Consolas" w:cs="Times New Roman"/>
      <w:sz w:val="21"/>
      <w:szCs w:val="21"/>
    </w:rPr>
  </w:style>
  <w:style w:type="paragraph" w:styleId="CommentSubject">
    <w:name w:val="annotation subject"/>
    <w:basedOn w:val="CommentText"/>
    <w:next w:val="CommentText"/>
    <w:link w:val="CommentSubjectChar"/>
    <w:uiPriority w:val="99"/>
    <w:semiHidden/>
    <w:unhideWhenUsed/>
    <w:rsid w:val="003F1863"/>
    <w:rPr>
      <w:b/>
      <w:bCs/>
    </w:rPr>
  </w:style>
  <w:style w:type="character" w:customStyle="1" w:styleId="CommentTextChar1">
    <w:name w:val="Comment Text Char1"/>
    <w:basedOn w:val="DefaultParagraphFont"/>
    <w:link w:val="CommentText"/>
    <w:semiHidden/>
    <w:rsid w:val="003F1863"/>
  </w:style>
  <w:style w:type="character" w:customStyle="1" w:styleId="CommentSubjectChar">
    <w:name w:val="Comment Subject Char"/>
    <w:basedOn w:val="CommentTextChar1"/>
    <w:link w:val="CommentSubject"/>
    <w:rsid w:val="003F1863"/>
  </w:style>
  <w:style w:type="paragraph" w:customStyle="1" w:styleId="Default">
    <w:name w:val="Default"/>
    <w:rsid w:val="00B07DF9"/>
    <w:pPr>
      <w:autoSpaceDE w:val="0"/>
      <w:autoSpaceDN w:val="0"/>
      <w:adjustRightInd w:val="0"/>
    </w:pPr>
    <w:rPr>
      <w:color w:val="000000"/>
      <w:sz w:val="24"/>
      <w:szCs w:val="24"/>
    </w:rPr>
  </w:style>
  <w:style w:type="paragraph" w:styleId="TableofFigures">
    <w:name w:val="table of figures"/>
    <w:basedOn w:val="TableHeading"/>
    <w:next w:val="TableText"/>
    <w:link w:val="TableofFiguresChar"/>
    <w:autoRedefine/>
    <w:uiPriority w:val="99"/>
    <w:unhideWhenUsed/>
    <w:qFormat/>
    <w:rsid w:val="00A14667"/>
    <w:pPr>
      <w:ind w:left="480" w:hanging="480"/>
    </w:pPr>
    <w:rPr>
      <w:rFonts w:asciiTheme="minorHAnsi" w:hAnsiTheme="minorHAnsi" w:cstheme="minorHAnsi"/>
      <w:caps/>
    </w:rPr>
  </w:style>
  <w:style w:type="paragraph" w:customStyle="1" w:styleId="SpaceBeforeTable">
    <w:name w:val="Space Before Table"/>
    <w:basedOn w:val="Normal"/>
    <w:autoRedefine/>
    <w:rsid w:val="00092717"/>
    <w:pPr>
      <w:keepNext/>
      <w:spacing w:after="60"/>
    </w:pPr>
    <w:rPr>
      <w:sz w:val="16"/>
      <w:szCs w:val="16"/>
    </w:rPr>
  </w:style>
  <w:style w:type="paragraph" w:customStyle="1" w:styleId="PrefaceHeader">
    <w:name w:val="Preface Header"/>
    <w:basedOn w:val="Header"/>
    <w:autoRedefine/>
    <w:rsid w:val="008B7EA3"/>
    <w:rPr>
      <w:sz w:val="28"/>
      <w:szCs w:val="28"/>
    </w:rPr>
  </w:style>
  <w:style w:type="numbering" w:customStyle="1" w:styleId="Style1">
    <w:name w:val="Style1"/>
    <w:uiPriority w:val="99"/>
    <w:rsid w:val="00317823"/>
    <w:pPr>
      <w:numPr>
        <w:numId w:val="4"/>
      </w:numPr>
    </w:pPr>
  </w:style>
  <w:style w:type="paragraph" w:customStyle="1" w:styleId="Style3">
    <w:name w:val="Style3"/>
    <w:basedOn w:val="Normal"/>
    <w:next w:val="BodyText"/>
    <w:autoRedefine/>
    <w:rsid w:val="00BD22E5"/>
    <w:rPr>
      <w:i/>
      <w:sz w:val="22"/>
      <w:szCs w:val="22"/>
    </w:rPr>
  </w:style>
  <w:style w:type="paragraph" w:customStyle="1" w:styleId="Style2">
    <w:name w:val="Style2"/>
    <w:basedOn w:val="Normal"/>
    <w:rsid w:val="00BD22E5"/>
    <w:rPr>
      <w:sz w:val="22"/>
      <w:szCs w:val="22"/>
    </w:rPr>
  </w:style>
  <w:style w:type="paragraph" w:customStyle="1" w:styleId="2Bulletdash">
    <w:name w:val="2 Bullet dash"/>
    <w:basedOn w:val="Bullet"/>
    <w:autoRedefine/>
    <w:rsid w:val="00A457DD"/>
    <w:pPr>
      <w:numPr>
        <w:numId w:val="6"/>
      </w:numPr>
      <w:tabs>
        <w:tab w:val="clear" w:pos="720"/>
        <w:tab w:val="left" w:pos="1260"/>
      </w:tabs>
      <w:ind w:left="1267"/>
    </w:pPr>
  </w:style>
  <w:style w:type="character" w:customStyle="1" w:styleId="Heading4Char">
    <w:name w:val="Heading 4 Char"/>
    <w:link w:val="Heading4"/>
    <w:rsid w:val="00530A77"/>
    <w:rPr>
      <w:rFonts w:ascii="Arial" w:hAnsi="Arial"/>
      <w:b/>
      <w:sz w:val="24"/>
    </w:rPr>
  </w:style>
  <w:style w:type="character" w:customStyle="1" w:styleId="Heading5Char">
    <w:name w:val="Heading 5 Char"/>
    <w:link w:val="Heading5"/>
    <w:rsid w:val="001C48CD"/>
    <w:rPr>
      <w:rFonts w:ascii="Arial" w:hAnsi="Arial"/>
      <w:b/>
      <w:sz w:val="24"/>
    </w:rPr>
  </w:style>
  <w:style w:type="character" w:customStyle="1" w:styleId="Heading6Char">
    <w:name w:val="Heading 6 Char"/>
    <w:link w:val="Heading6"/>
    <w:rsid w:val="00416E89"/>
    <w:rPr>
      <w:rFonts w:ascii="CG Times (WN)" w:hAnsi="CG Times (WN)"/>
      <w:b/>
      <w:sz w:val="28"/>
    </w:rPr>
  </w:style>
  <w:style w:type="character" w:customStyle="1" w:styleId="Heading7Char">
    <w:name w:val="Heading 7 Char"/>
    <w:link w:val="Heading7"/>
    <w:rsid w:val="00416E89"/>
    <w:rPr>
      <w:i/>
    </w:rPr>
  </w:style>
  <w:style w:type="character" w:customStyle="1" w:styleId="Heading8Char">
    <w:name w:val="Heading 8 Char"/>
    <w:link w:val="Heading8"/>
    <w:rsid w:val="00416E89"/>
    <w:rPr>
      <w:i/>
    </w:rPr>
  </w:style>
  <w:style w:type="character" w:customStyle="1" w:styleId="Heading9Char">
    <w:name w:val="Heading 9 Char"/>
    <w:link w:val="Heading9"/>
    <w:rsid w:val="00416E89"/>
    <w:rPr>
      <w:i/>
    </w:rPr>
  </w:style>
  <w:style w:type="paragraph" w:customStyle="1" w:styleId="TableHeading">
    <w:name w:val="Table Heading"/>
    <w:basedOn w:val="BodyText"/>
    <w:rsid w:val="00BF2FA5"/>
    <w:pPr>
      <w:spacing w:before="60" w:after="60"/>
    </w:pPr>
    <w:rPr>
      <w:rFonts w:ascii="Arial" w:hAnsi="Arial"/>
      <w:b/>
      <w:sz w:val="20"/>
      <w:szCs w:val="24"/>
    </w:rPr>
  </w:style>
  <w:style w:type="character" w:customStyle="1" w:styleId="TableTextChar">
    <w:name w:val="Table Text Char"/>
    <w:link w:val="TableText"/>
    <w:rsid w:val="00BF2FA5"/>
    <w:rPr>
      <w:lang w:val="en-US" w:eastAsia="en-US" w:bidi="ar-SA"/>
    </w:rPr>
  </w:style>
  <w:style w:type="character" w:styleId="Emphasis">
    <w:name w:val="Emphasis"/>
    <w:uiPriority w:val="20"/>
    <w:qFormat/>
    <w:rsid w:val="00C55671"/>
    <w:rPr>
      <w:i/>
      <w:iCs/>
    </w:rPr>
  </w:style>
  <w:style w:type="character" w:styleId="HTMLCite">
    <w:name w:val="HTML Cite"/>
    <w:uiPriority w:val="99"/>
    <w:semiHidden/>
    <w:unhideWhenUsed/>
    <w:rsid w:val="00D809A0"/>
    <w:rPr>
      <w:i w:val="0"/>
      <w:iCs w:val="0"/>
      <w:color w:val="388222"/>
    </w:rPr>
  </w:style>
  <w:style w:type="paragraph" w:customStyle="1" w:styleId="xl65">
    <w:name w:val="xl65"/>
    <w:basedOn w:val="Normal"/>
    <w:rsid w:val="002C3684"/>
    <w:pPr>
      <w:pBdr>
        <w:top w:val="single" w:sz="8" w:space="0" w:color="auto"/>
        <w:left w:val="dotted" w:sz="4" w:space="0" w:color="auto"/>
        <w:bottom w:val="single" w:sz="8" w:space="0" w:color="auto"/>
        <w:right w:val="single" w:sz="8" w:space="0" w:color="auto"/>
      </w:pBdr>
      <w:spacing w:before="100" w:beforeAutospacing="1" w:after="100" w:afterAutospacing="1"/>
      <w:textAlignment w:val="top"/>
    </w:pPr>
    <w:rPr>
      <w:sz w:val="20"/>
    </w:rPr>
  </w:style>
  <w:style w:type="paragraph" w:customStyle="1" w:styleId="xl66">
    <w:name w:val="xl66"/>
    <w:basedOn w:val="Normal"/>
    <w:rsid w:val="002C3684"/>
    <w:pPr>
      <w:pBdr>
        <w:top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b/>
      <w:bCs/>
      <w:sz w:val="20"/>
    </w:rPr>
  </w:style>
  <w:style w:type="paragraph" w:customStyle="1" w:styleId="xl67">
    <w:name w:val="xl67"/>
    <w:basedOn w:val="Normal"/>
    <w:rsid w:val="002C3684"/>
    <w:pPr>
      <w:pBdr>
        <w:top w:val="single" w:sz="8"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68">
    <w:name w:val="xl68"/>
    <w:basedOn w:val="Normal"/>
    <w:rsid w:val="002C3684"/>
    <w:pPr>
      <w:pBdr>
        <w:top w:val="single" w:sz="8"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69">
    <w:name w:val="xl69"/>
    <w:basedOn w:val="Normal"/>
    <w:rsid w:val="002C3684"/>
    <w:pPr>
      <w:pBdr>
        <w:top w:val="single" w:sz="8" w:space="0" w:color="auto"/>
        <w:left w:val="single" w:sz="8"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70">
    <w:name w:val="xl70"/>
    <w:basedOn w:val="Normal"/>
    <w:rsid w:val="002C3684"/>
    <w:pPr>
      <w:pBdr>
        <w:top w:val="single" w:sz="8" w:space="0" w:color="auto"/>
        <w:left w:val="dotted"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71">
    <w:name w:val="xl71"/>
    <w:basedOn w:val="Normal"/>
    <w:rsid w:val="002C3684"/>
    <w:pPr>
      <w:pBdr>
        <w:top w:val="single" w:sz="8" w:space="0" w:color="auto"/>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72">
    <w:name w:val="xl72"/>
    <w:basedOn w:val="Normal"/>
    <w:rsid w:val="002C3684"/>
    <w:pPr>
      <w:pBdr>
        <w:top w:val="single" w:sz="8" w:space="0" w:color="auto"/>
        <w:left w:val="dotted" w:sz="4"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73">
    <w:name w:val="xl73"/>
    <w:basedOn w:val="Normal"/>
    <w:rsid w:val="002C3684"/>
    <w:pPr>
      <w:pBdr>
        <w:top w:val="single" w:sz="8" w:space="0" w:color="auto"/>
        <w:left w:val="dotted" w:sz="4" w:space="0" w:color="auto"/>
        <w:bottom w:val="single" w:sz="8"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74">
    <w:name w:val="xl74"/>
    <w:basedOn w:val="Normal"/>
    <w:rsid w:val="002C3684"/>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b/>
      <w:bCs/>
      <w:sz w:val="20"/>
    </w:rPr>
  </w:style>
  <w:style w:type="paragraph" w:customStyle="1" w:styleId="xl75">
    <w:name w:val="xl75"/>
    <w:basedOn w:val="Normal"/>
    <w:rsid w:val="002C3684"/>
    <w:pPr>
      <w:pBdr>
        <w:top w:val="single" w:sz="8" w:space="0" w:color="auto"/>
        <w:left w:val="single" w:sz="8"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76">
    <w:name w:val="xl76"/>
    <w:basedOn w:val="Normal"/>
    <w:rsid w:val="002C3684"/>
    <w:pPr>
      <w:pBdr>
        <w:top w:val="single" w:sz="8" w:space="0" w:color="auto"/>
        <w:left w:val="dotted" w:sz="4" w:space="0" w:color="auto"/>
        <w:bottom w:val="single" w:sz="8" w:space="0" w:color="auto"/>
        <w:right w:val="single" w:sz="8" w:space="0" w:color="auto"/>
      </w:pBdr>
      <w:spacing w:before="100" w:beforeAutospacing="1" w:after="100" w:afterAutospacing="1"/>
      <w:textAlignment w:val="top"/>
    </w:pPr>
    <w:rPr>
      <w:sz w:val="20"/>
    </w:rPr>
  </w:style>
  <w:style w:type="paragraph" w:customStyle="1" w:styleId="xl77">
    <w:name w:val="xl77"/>
    <w:basedOn w:val="Normal"/>
    <w:rsid w:val="002C3684"/>
    <w:pPr>
      <w:pBdr>
        <w:top w:val="single" w:sz="8" w:space="0" w:color="auto"/>
        <w:left w:val="dotted" w:sz="4"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78">
    <w:name w:val="xl78"/>
    <w:basedOn w:val="Normal"/>
    <w:rsid w:val="002C3684"/>
    <w:pPr>
      <w:pBdr>
        <w:top w:val="single" w:sz="8" w:space="0" w:color="auto"/>
        <w:left w:val="dotted" w:sz="4"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79">
    <w:name w:val="xl79"/>
    <w:basedOn w:val="Normal"/>
    <w:rsid w:val="002C3684"/>
    <w:pPr>
      <w:pBdr>
        <w:top w:val="single" w:sz="8" w:space="0" w:color="auto"/>
        <w:left w:val="dotted" w:sz="4" w:space="0" w:color="auto"/>
        <w:bottom w:val="single" w:sz="8" w:space="0" w:color="auto"/>
        <w:right w:val="dotted" w:sz="4" w:space="0" w:color="auto"/>
      </w:pBdr>
      <w:spacing w:before="100" w:beforeAutospacing="1" w:after="100" w:afterAutospacing="1"/>
      <w:jc w:val="center"/>
      <w:textAlignment w:val="top"/>
    </w:pPr>
    <w:rPr>
      <w:sz w:val="20"/>
    </w:rPr>
  </w:style>
  <w:style w:type="paragraph" w:customStyle="1" w:styleId="xl80">
    <w:name w:val="xl80"/>
    <w:basedOn w:val="Normal"/>
    <w:rsid w:val="002C3684"/>
    <w:pPr>
      <w:pBdr>
        <w:top w:val="single" w:sz="8" w:space="0" w:color="auto"/>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81">
    <w:name w:val="xl81"/>
    <w:basedOn w:val="Normal"/>
    <w:rsid w:val="002C3684"/>
    <w:pPr>
      <w:pBdr>
        <w:top w:val="single" w:sz="8" w:space="0" w:color="auto"/>
        <w:left w:val="dotted" w:sz="4" w:space="0" w:color="auto"/>
        <w:bottom w:val="single" w:sz="4" w:space="0" w:color="auto"/>
        <w:right w:val="dotted" w:sz="4" w:space="0" w:color="auto"/>
      </w:pBdr>
      <w:spacing w:before="100" w:beforeAutospacing="1" w:after="100" w:afterAutospacing="1"/>
      <w:textAlignment w:val="top"/>
    </w:pPr>
    <w:rPr>
      <w:sz w:val="20"/>
    </w:rPr>
  </w:style>
  <w:style w:type="paragraph" w:customStyle="1" w:styleId="xl82">
    <w:name w:val="xl82"/>
    <w:basedOn w:val="Normal"/>
    <w:rsid w:val="002C3684"/>
    <w:pPr>
      <w:pBdr>
        <w:top w:val="single" w:sz="8" w:space="0" w:color="auto"/>
        <w:left w:val="dotted" w:sz="4" w:space="0" w:color="auto"/>
        <w:bottom w:val="single" w:sz="4" w:space="0" w:color="auto"/>
        <w:right w:val="single" w:sz="8" w:space="0" w:color="auto"/>
      </w:pBdr>
      <w:spacing w:before="100" w:beforeAutospacing="1" w:after="100" w:afterAutospacing="1"/>
      <w:textAlignment w:val="top"/>
    </w:pPr>
    <w:rPr>
      <w:sz w:val="20"/>
    </w:rPr>
  </w:style>
  <w:style w:type="paragraph" w:customStyle="1" w:styleId="xl83">
    <w:name w:val="xl83"/>
    <w:basedOn w:val="Normal"/>
    <w:rsid w:val="002C3684"/>
    <w:pPr>
      <w:pBdr>
        <w:top w:val="single" w:sz="4" w:space="0" w:color="auto"/>
        <w:left w:val="dotted" w:sz="4"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84">
    <w:name w:val="xl84"/>
    <w:basedOn w:val="Normal"/>
    <w:rsid w:val="002C3684"/>
    <w:pPr>
      <w:pBdr>
        <w:top w:val="single" w:sz="4" w:space="0" w:color="auto"/>
        <w:left w:val="dotted" w:sz="4" w:space="0" w:color="auto"/>
        <w:bottom w:val="single" w:sz="8" w:space="0" w:color="auto"/>
        <w:right w:val="single" w:sz="8" w:space="0" w:color="auto"/>
      </w:pBdr>
      <w:spacing w:before="100" w:beforeAutospacing="1" w:after="100" w:afterAutospacing="1"/>
      <w:textAlignment w:val="top"/>
    </w:pPr>
    <w:rPr>
      <w:sz w:val="20"/>
    </w:rPr>
  </w:style>
  <w:style w:type="paragraph" w:customStyle="1" w:styleId="xl85">
    <w:name w:val="xl85"/>
    <w:basedOn w:val="Normal"/>
    <w:rsid w:val="002C3684"/>
    <w:pPr>
      <w:pBdr>
        <w:top w:val="single" w:sz="8" w:space="0" w:color="auto"/>
        <w:left w:val="dotted" w:sz="4"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86">
    <w:name w:val="xl86"/>
    <w:basedOn w:val="Normal"/>
    <w:rsid w:val="002C3684"/>
    <w:pPr>
      <w:pBdr>
        <w:top w:val="single" w:sz="8" w:space="0" w:color="auto"/>
        <w:left w:val="dotted"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87">
    <w:name w:val="xl87"/>
    <w:basedOn w:val="Normal"/>
    <w:rsid w:val="002C3684"/>
    <w:pPr>
      <w:pBdr>
        <w:top w:val="single" w:sz="8" w:space="0" w:color="auto"/>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88">
    <w:name w:val="xl88"/>
    <w:basedOn w:val="Normal"/>
    <w:rsid w:val="002C3684"/>
    <w:pPr>
      <w:pBdr>
        <w:top w:val="single" w:sz="4" w:space="0" w:color="auto"/>
        <w:left w:val="dotted" w:sz="4" w:space="0" w:color="auto"/>
        <w:bottom w:val="single" w:sz="4" w:space="0" w:color="auto"/>
        <w:right w:val="dotted" w:sz="4" w:space="0" w:color="auto"/>
      </w:pBdr>
      <w:spacing w:before="100" w:beforeAutospacing="1" w:after="100" w:afterAutospacing="1"/>
      <w:textAlignment w:val="top"/>
    </w:pPr>
    <w:rPr>
      <w:sz w:val="20"/>
    </w:rPr>
  </w:style>
  <w:style w:type="paragraph" w:customStyle="1" w:styleId="xl89">
    <w:name w:val="xl89"/>
    <w:basedOn w:val="Normal"/>
    <w:rsid w:val="002C3684"/>
    <w:pPr>
      <w:pBdr>
        <w:top w:val="single" w:sz="4" w:space="0" w:color="auto"/>
        <w:left w:val="dotted" w:sz="4" w:space="0" w:color="auto"/>
        <w:bottom w:val="single" w:sz="4" w:space="0" w:color="auto"/>
        <w:right w:val="single" w:sz="8" w:space="0" w:color="auto"/>
      </w:pBdr>
      <w:spacing w:before="100" w:beforeAutospacing="1" w:after="100" w:afterAutospacing="1"/>
      <w:textAlignment w:val="top"/>
    </w:pPr>
    <w:rPr>
      <w:sz w:val="20"/>
    </w:rPr>
  </w:style>
  <w:style w:type="paragraph" w:customStyle="1" w:styleId="xl90">
    <w:name w:val="xl90"/>
    <w:basedOn w:val="Normal"/>
    <w:rsid w:val="002C3684"/>
    <w:pPr>
      <w:pBdr>
        <w:top w:val="single" w:sz="4" w:space="0" w:color="auto"/>
        <w:left w:val="dotted" w:sz="4"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91">
    <w:name w:val="xl91"/>
    <w:basedOn w:val="Normal"/>
    <w:rsid w:val="002C3684"/>
    <w:pPr>
      <w:pBdr>
        <w:top w:val="single" w:sz="8" w:space="0" w:color="auto"/>
        <w:left w:val="single" w:sz="8"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92">
    <w:name w:val="xl92"/>
    <w:basedOn w:val="Normal"/>
    <w:rsid w:val="002C3684"/>
    <w:pPr>
      <w:pBdr>
        <w:top w:val="single" w:sz="8" w:space="0" w:color="auto"/>
        <w:left w:val="dotted" w:sz="4"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93">
    <w:name w:val="xl93"/>
    <w:basedOn w:val="Normal"/>
    <w:rsid w:val="002C3684"/>
    <w:pPr>
      <w:pBdr>
        <w:top w:val="single" w:sz="8" w:space="0" w:color="auto"/>
        <w:left w:val="dotted" w:sz="4" w:space="0" w:color="auto"/>
        <w:bottom w:val="single" w:sz="4" w:space="0" w:color="auto"/>
        <w:right w:val="single" w:sz="8" w:space="0" w:color="auto"/>
      </w:pBdr>
      <w:shd w:val="clear" w:color="000000" w:fill="FFFF99"/>
      <w:spacing w:before="100" w:beforeAutospacing="1" w:after="100" w:afterAutospacing="1"/>
      <w:textAlignment w:val="top"/>
    </w:pPr>
    <w:rPr>
      <w:sz w:val="20"/>
    </w:rPr>
  </w:style>
  <w:style w:type="paragraph" w:customStyle="1" w:styleId="xl94">
    <w:name w:val="xl94"/>
    <w:basedOn w:val="Normal"/>
    <w:rsid w:val="002C3684"/>
    <w:pPr>
      <w:pBdr>
        <w:top w:val="single" w:sz="4" w:space="0" w:color="auto"/>
        <w:left w:val="single" w:sz="8"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95">
    <w:name w:val="xl95"/>
    <w:basedOn w:val="Normal"/>
    <w:rsid w:val="002C3684"/>
    <w:pPr>
      <w:pBdr>
        <w:top w:val="single" w:sz="4" w:space="0" w:color="auto"/>
        <w:left w:val="dotted"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96">
    <w:name w:val="xl96"/>
    <w:basedOn w:val="Normal"/>
    <w:rsid w:val="002C3684"/>
    <w:pPr>
      <w:pBdr>
        <w:top w:val="single" w:sz="4" w:space="0" w:color="auto"/>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97">
    <w:name w:val="xl97"/>
    <w:basedOn w:val="Normal"/>
    <w:rsid w:val="002C3684"/>
    <w:pPr>
      <w:pBdr>
        <w:top w:val="single" w:sz="8" w:space="0" w:color="auto"/>
        <w:bottom w:val="single" w:sz="4" w:space="0" w:color="auto"/>
        <w:right w:val="dotted" w:sz="4" w:space="0" w:color="auto"/>
      </w:pBdr>
      <w:spacing w:before="100" w:beforeAutospacing="1" w:after="100" w:afterAutospacing="1"/>
      <w:textAlignment w:val="top"/>
    </w:pPr>
    <w:rPr>
      <w:sz w:val="20"/>
    </w:rPr>
  </w:style>
  <w:style w:type="paragraph" w:customStyle="1" w:styleId="xl98">
    <w:name w:val="xl98"/>
    <w:basedOn w:val="Normal"/>
    <w:rsid w:val="002C3684"/>
    <w:pPr>
      <w:pBdr>
        <w:top w:val="single" w:sz="4"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99">
    <w:name w:val="xl99"/>
    <w:basedOn w:val="Normal"/>
    <w:rsid w:val="002C3684"/>
    <w:pPr>
      <w:spacing w:before="100" w:beforeAutospacing="1" w:after="100" w:afterAutospacing="1"/>
      <w:jc w:val="center"/>
      <w:textAlignment w:val="top"/>
    </w:pPr>
    <w:rPr>
      <w:szCs w:val="24"/>
    </w:rPr>
  </w:style>
  <w:style w:type="paragraph" w:customStyle="1" w:styleId="xl100">
    <w:name w:val="xl100"/>
    <w:basedOn w:val="Normal"/>
    <w:rsid w:val="002C3684"/>
    <w:pPr>
      <w:pBdr>
        <w:top w:val="single" w:sz="8" w:space="0" w:color="auto"/>
        <w:left w:val="dotted" w:sz="4" w:space="0" w:color="auto"/>
        <w:bottom w:val="single" w:sz="4"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01">
    <w:name w:val="xl101"/>
    <w:basedOn w:val="Normal"/>
    <w:rsid w:val="002C3684"/>
    <w:pPr>
      <w:pBdr>
        <w:top w:val="single" w:sz="8"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02">
    <w:name w:val="xl102"/>
    <w:basedOn w:val="Normal"/>
    <w:rsid w:val="002C3684"/>
    <w:pPr>
      <w:pBdr>
        <w:top w:val="single"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03">
    <w:name w:val="xl103"/>
    <w:basedOn w:val="Normal"/>
    <w:rsid w:val="002C3684"/>
    <w:pPr>
      <w:pBdr>
        <w:top w:val="single" w:sz="4" w:space="0" w:color="auto"/>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04">
    <w:name w:val="xl104"/>
    <w:basedOn w:val="Normal"/>
    <w:rsid w:val="002C3684"/>
    <w:pPr>
      <w:pBdr>
        <w:top w:val="single" w:sz="8"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05">
    <w:name w:val="xl105"/>
    <w:basedOn w:val="Normal"/>
    <w:rsid w:val="002C3684"/>
    <w:pPr>
      <w:pBdr>
        <w:top w:val="single" w:sz="8"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06">
    <w:name w:val="xl106"/>
    <w:basedOn w:val="Normal"/>
    <w:rsid w:val="002C3684"/>
    <w:pPr>
      <w:pBdr>
        <w:top w:val="single" w:sz="8" w:space="0" w:color="auto"/>
        <w:bottom w:val="single"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07">
    <w:name w:val="xl107"/>
    <w:basedOn w:val="Normal"/>
    <w:rsid w:val="002C3684"/>
    <w:pPr>
      <w:pBdr>
        <w:top w:val="single" w:sz="8" w:space="0" w:color="auto"/>
        <w:left w:val="dotted" w:sz="4" w:space="0" w:color="auto"/>
        <w:bottom w:val="single"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08">
    <w:name w:val="xl108"/>
    <w:basedOn w:val="Normal"/>
    <w:rsid w:val="002C3684"/>
    <w:pPr>
      <w:pBdr>
        <w:top w:val="single" w:sz="8" w:space="0" w:color="auto"/>
        <w:left w:val="dotted" w:sz="4" w:space="0" w:color="auto"/>
        <w:bottom w:val="single" w:sz="4"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09">
    <w:name w:val="xl109"/>
    <w:basedOn w:val="Normal"/>
    <w:rsid w:val="002C3684"/>
    <w:pPr>
      <w:pBdr>
        <w:top w:val="single" w:sz="4" w:space="0" w:color="auto"/>
        <w:left w:val="dotted" w:sz="4" w:space="0" w:color="auto"/>
        <w:bottom w:val="single"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10">
    <w:name w:val="xl110"/>
    <w:basedOn w:val="Normal"/>
    <w:rsid w:val="002C3684"/>
    <w:pPr>
      <w:pBdr>
        <w:top w:val="single" w:sz="4" w:space="0" w:color="auto"/>
        <w:left w:val="dotted" w:sz="4" w:space="0" w:color="auto"/>
        <w:bottom w:val="single" w:sz="4"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11">
    <w:name w:val="xl111"/>
    <w:basedOn w:val="Normal"/>
    <w:rsid w:val="002C3684"/>
    <w:pPr>
      <w:pBdr>
        <w:top w:val="single" w:sz="4" w:space="0" w:color="auto"/>
        <w:left w:val="dotted" w:sz="4" w:space="0" w:color="auto"/>
        <w:bottom w:val="single" w:sz="4"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12">
    <w:name w:val="xl112"/>
    <w:basedOn w:val="Normal"/>
    <w:rsid w:val="002C3684"/>
    <w:pPr>
      <w:pBdr>
        <w:top w:val="single" w:sz="4" w:space="0" w:color="auto"/>
        <w:bottom w:val="single"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13">
    <w:name w:val="xl113"/>
    <w:basedOn w:val="Normal"/>
    <w:rsid w:val="002C3684"/>
    <w:pPr>
      <w:pBdr>
        <w:top w:val="single" w:sz="4"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14">
    <w:name w:val="xl114"/>
    <w:basedOn w:val="Normal"/>
    <w:rsid w:val="002C3684"/>
    <w:pPr>
      <w:pBdr>
        <w:top w:val="single" w:sz="8" w:space="0" w:color="auto"/>
        <w:left w:val="dotted" w:sz="4" w:space="0" w:color="auto"/>
        <w:right w:val="single" w:sz="8" w:space="0" w:color="auto"/>
      </w:pBdr>
      <w:spacing w:before="100" w:beforeAutospacing="1" w:after="100" w:afterAutospacing="1"/>
      <w:textAlignment w:val="top"/>
    </w:pPr>
    <w:rPr>
      <w:sz w:val="20"/>
    </w:rPr>
  </w:style>
  <w:style w:type="paragraph" w:customStyle="1" w:styleId="xl115">
    <w:name w:val="xl115"/>
    <w:basedOn w:val="Normal"/>
    <w:rsid w:val="002C3684"/>
    <w:pPr>
      <w:pBdr>
        <w:top w:val="single" w:sz="8" w:space="0" w:color="auto"/>
        <w:left w:val="dotted" w:sz="4" w:space="0" w:color="auto"/>
        <w:right w:val="dotted" w:sz="4" w:space="0" w:color="auto"/>
      </w:pBdr>
      <w:spacing w:before="100" w:beforeAutospacing="1" w:after="100" w:afterAutospacing="1"/>
      <w:textAlignment w:val="top"/>
    </w:pPr>
    <w:rPr>
      <w:szCs w:val="24"/>
    </w:rPr>
  </w:style>
  <w:style w:type="paragraph" w:customStyle="1" w:styleId="xl116">
    <w:name w:val="xl116"/>
    <w:basedOn w:val="Normal"/>
    <w:rsid w:val="002C3684"/>
    <w:pPr>
      <w:pBdr>
        <w:top w:val="single" w:sz="8" w:space="0" w:color="auto"/>
        <w:left w:val="dotted" w:sz="4" w:space="0" w:color="auto"/>
        <w:bottom w:val="single" w:sz="4" w:space="0" w:color="auto"/>
        <w:right w:val="dotted" w:sz="4" w:space="0" w:color="auto"/>
      </w:pBdr>
      <w:spacing w:before="100" w:beforeAutospacing="1" w:after="100" w:afterAutospacing="1"/>
      <w:textAlignment w:val="top"/>
    </w:pPr>
    <w:rPr>
      <w:szCs w:val="24"/>
    </w:rPr>
  </w:style>
  <w:style w:type="paragraph" w:customStyle="1" w:styleId="xl117">
    <w:name w:val="xl117"/>
    <w:basedOn w:val="Normal"/>
    <w:rsid w:val="002C3684"/>
    <w:pPr>
      <w:pBdr>
        <w:top w:val="single" w:sz="8" w:space="0" w:color="auto"/>
        <w:left w:val="dotted" w:sz="4" w:space="0" w:color="auto"/>
        <w:bottom w:val="single" w:sz="4" w:space="0" w:color="auto"/>
        <w:right w:val="single" w:sz="8" w:space="0" w:color="auto"/>
      </w:pBdr>
      <w:spacing w:before="100" w:beforeAutospacing="1" w:after="100" w:afterAutospacing="1"/>
      <w:textAlignment w:val="top"/>
    </w:pPr>
    <w:rPr>
      <w:szCs w:val="24"/>
    </w:rPr>
  </w:style>
  <w:style w:type="paragraph" w:customStyle="1" w:styleId="xl118">
    <w:name w:val="xl118"/>
    <w:basedOn w:val="Normal"/>
    <w:rsid w:val="002C3684"/>
    <w:pPr>
      <w:pBdr>
        <w:top w:val="single" w:sz="4" w:space="0" w:color="auto"/>
        <w:left w:val="dotted" w:sz="4"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19">
    <w:name w:val="xl119"/>
    <w:basedOn w:val="Normal"/>
    <w:rsid w:val="002C3684"/>
    <w:pPr>
      <w:pBdr>
        <w:top w:val="single" w:sz="4" w:space="0" w:color="auto"/>
        <w:left w:val="dotted" w:sz="4"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20">
    <w:name w:val="xl120"/>
    <w:basedOn w:val="Normal"/>
    <w:rsid w:val="002C3684"/>
    <w:pPr>
      <w:pBdr>
        <w:top w:val="single" w:sz="8" w:space="0" w:color="auto"/>
        <w:bottom w:val="single" w:sz="4" w:space="0" w:color="auto"/>
        <w:right w:val="dotted" w:sz="4" w:space="0" w:color="auto"/>
      </w:pBdr>
      <w:spacing w:before="100" w:beforeAutospacing="1" w:after="100" w:afterAutospacing="1"/>
      <w:textAlignment w:val="top"/>
    </w:pPr>
    <w:rPr>
      <w:szCs w:val="24"/>
    </w:rPr>
  </w:style>
  <w:style w:type="paragraph" w:customStyle="1" w:styleId="xl121">
    <w:name w:val="xl121"/>
    <w:basedOn w:val="Normal"/>
    <w:rsid w:val="002C3684"/>
    <w:pPr>
      <w:pBdr>
        <w:top w:val="single" w:sz="4"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22">
    <w:name w:val="xl122"/>
    <w:basedOn w:val="Normal"/>
    <w:rsid w:val="002C3684"/>
    <w:pPr>
      <w:pBdr>
        <w:top w:val="single" w:sz="4" w:space="0" w:color="auto"/>
        <w:left w:val="dotted" w:sz="4" w:space="0" w:color="auto"/>
        <w:bottom w:val="single" w:sz="4" w:space="0" w:color="auto"/>
        <w:right w:val="dotted" w:sz="4" w:space="0" w:color="auto"/>
      </w:pBdr>
      <w:spacing w:before="100" w:beforeAutospacing="1" w:after="100" w:afterAutospacing="1"/>
      <w:textAlignment w:val="top"/>
    </w:pPr>
    <w:rPr>
      <w:szCs w:val="24"/>
    </w:rPr>
  </w:style>
  <w:style w:type="paragraph" w:customStyle="1" w:styleId="xl123">
    <w:name w:val="xl123"/>
    <w:basedOn w:val="Normal"/>
    <w:rsid w:val="002C3684"/>
    <w:pPr>
      <w:pBdr>
        <w:top w:val="single" w:sz="4" w:space="0" w:color="auto"/>
        <w:left w:val="dotted" w:sz="4" w:space="0" w:color="auto"/>
        <w:bottom w:val="single" w:sz="4" w:space="0" w:color="auto"/>
        <w:right w:val="single" w:sz="8" w:space="0" w:color="auto"/>
      </w:pBdr>
      <w:spacing w:before="100" w:beforeAutospacing="1" w:after="100" w:afterAutospacing="1"/>
      <w:textAlignment w:val="top"/>
    </w:pPr>
    <w:rPr>
      <w:szCs w:val="24"/>
    </w:rPr>
  </w:style>
  <w:style w:type="paragraph" w:customStyle="1" w:styleId="xl124">
    <w:name w:val="xl124"/>
    <w:basedOn w:val="Normal"/>
    <w:rsid w:val="002C3684"/>
    <w:pPr>
      <w:pBdr>
        <w:top w:val="single" w:sz="4" w:space="0" w:color="auto"/>
        <w:bottom w:val="single" w:sz="4" w:space="0" w:color="auto"/>
        <w:right w:val="dotted" w:sz="4" w:space="0" w:color="auto"/>
      </w:pBdr>
      <w:spacing w:before="100" w:beforeAutospacing="1" w:after="100" w:afterAutospacing="1"/>
      <w:textAlignment w:val="top"/>
    </w:pPr>
    <w:rPr>
      <w:sz w:val="20"/>
    </w:rPr>
  </w:style>
  <w:style w:type="paragraph" w:customStyle="1" w:styleId="xl125">
    <w:name w:val="xl125"/>
    <w:basedOn w:val="Normal"/>
    <w:rsid w:val="002C3684"/>
    <w:pPr>
      <w:pBdr>
        <w:top w:val="single" w:sz="8" w:space="0" w:color="auto"/>
        <w:left w:val="single" w:sz="8"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26">
    <w:name w:val="xl126"/>
    <w:basedOn w:val="Normal"/>
    <w:rsid w:val="002C3684"/>
    <w:pPr>
      <w:pBdr>
        <w:top w:val="single" w:sz="8" w:space="0" w:color="auto"/>
        <w:left w:val="dotted" w:sz="4" w:space="0" w:color="auto"/>
        <w:bottom w:val="single" w:sz="8" w:space="0" w:color="auto"/>
        <w:right w:val="dotted" w:sz="4" w:space="0" w:color="auto"/>
      </w:pBdr>
      <w:spacing w:before="100" w:beforeAutospacing="1" w:after="100" w:afterAutospacing="1"/>
      <w:jc w:val="center"/>
      <w:textAlignment w:val="top"/>
    </w:pPr>
    <w:rPr>
      <w:szCs w:val="24"/>
    </w:rPr>
  </w:style>
  <w:style w:type="paragraph" w:customStyle="1" w:styleId="xl127">
    <w:name w:val="xl127"/>
    <w:basedOn w:val="Normal"/>
    <w:rsid w:val="002C3684"/>
    <w:pPr>
      <w:pBdr>
        <w:top w:val="single" w:sz="8" w:space="0" w:color="auto"/>
        <w:left w:val="single" w:sz="8"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28">
    <w:name w:val="xl128"/>
    <w:basedOn w:val="Normal"/>
    <w:rsid w:val="002C3684"/>
    <w:pPr>
      <w:pBdr>
        <w:top w:val="single" w:sz="8" w:space="0" w:color="auto"/>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29">
    <w:name w:val="xl129"/>
    <w:basedOn w:val="Normal"/>
    <w:rsid w:val="002C3684"/>
    <w:pPr>
      <w:pBdr>
        <w:top w:val="single" w:sz="8" w:space="0" w:color="auto"/>
        <w:left w:val="single" w:sz="8" w:space="0" w:color="auto"/>
        <w:right w:val="dotted" w:sz="4" w:space="0" w:color="auto"/>
      </w:pBdr>
      <w:spacing w:before="100" w:beforeAutospacing="1" w:after="100" w:afterAutospacing="1"/>
      <w:textAlignment w:val="top"/>
    </w:pPr>
    <w:rPr>
      <w:sz w:val="20"/>
    </w:rPr>
  </w:style>
  <w:style w:type="paragraph" w:customStyle="1" w:styleId="xl130">
    <w:name w:val="xl130"/>
    <w:basedOn w:val="Normal"/>
    <w:rsid w:val="002C3684"/>
    <w:pPr>
      <w:pBdr>
        <w:top w:val="single" w:sz="8" w:space="0" w:color="auto"/>
        <w:left w:val="dotted" w:sz="4" w:space="0" w:color="auto"/>
        <w:right w:val="dotted" w:sz="4" w:space="0" w:color="auto"/>
      </w:pBdr>
      <w:spacing w:before="100" w:beforeAutospacing="1" w:after="100" w:afterAutospacing="1"/>
      <w:jc w:val="center"/>
      <w:textAlignment w:val="top"/>
    </w:pPr>
    <w:rPr>
      <w:sz w:val="20"/>
    </w:rPr>
  </w:style>
  <w:style w:type="paragraph" w:customStyle="1" w:styleId="xl131">
    <w:name w:val="xl131"/>
    <w:basedOn w:val="Normal"/>
    <w:rsid w:val="002C3684"/>
    <w:pPr>
      <w:pBdr>
        <w:top w:val="single" w:sz="8" w:space="0" w:color="auto"/>
        <w:left w:val="dotted" w:sz="4" w:space="0" w:color="auto"/>
        <w:right w:val="dotted" w:sz="4" w:space="0" w:color="auto"/>
      </w:pBdr>
      <w:spacing w:before="100" w:beforeAutospacing="1" w:after="100" w:afterAutospacing="1"/>
      <w:textAlignment w:val="top"/>
    </w:pPr>
    <w:rPr>
      <w:sz w:val="20"/>
    </w:rPr>
  </w:style>
  <w:style w:type="paragraph" w:customStyle="1" w:styleId="xl132">
    <w:name w:val="xl132"/>
    <w:basedOn w:val="Normal"/>
    <w:rsid w:val="002C3684"/>
    <w:pPr>
      <w:pBdr>
        <w:left w:val="single" w:sz="8"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133">
    <w:name w:val="xl133"/>
    <w:basedOn w:val="Normal"/>
    <w:rsid w:val="002C3684"/>
    <w:pPr>
      <w:pBdr>
        <w:left w:val="dotted" w:sz="4" w:space="0" w:color="auto"/>
        <w:bottom w:val="single" w:sz="8" w:space="0" w:color="auto"/>
        <w:right w:val="dotted" w:sz="4" w:space="0" w:color="auto"/>
      </w:pBdr>
      <w:spacing w:before="100" w:beforeAutospacing="1" w:after="100" w:afterAutospacing="1"/>
      <w:jc w:val="center"/>
      <w:textAlignment w:val="top"/>
    </w:pPr>
    <w:rPr>
      <w:sz w:val="20"/>
    </w:rPr>
  </w:style>
  <w:style w:type="paragraph" w:customStyle="1" w:styleId="xl134">
    <w:name w:val="xl134"/>
    <w:basedOn w:val="Normal"/>
    <w:rsid w:val="002C3684"/>
    <w:pPr>
      <w:pBdr>
        <w:left w:val="dotted" w:sz="4" w:space="0" w:color="auto"/>
        <w:bottom w:val="single" w:sz="8" w:space="0" w:color="auto"/>
        <w:right w:val="dotted" w:sz="4" w:space="0" w:color="auto"/>
      </w:pBdr>
      <w:spacing w:before="100" w:beforeAutospacing="1" w:after="100" w:afterAutospacing="1"/>
      <w:textAlignment w:val="top"/>
    </w:pPr>
    <w:rPr>
      <w:sz w:val="20"/>
    </w:rPr>
  </w:style>
  <w:style w:type="paragraph" w:customStyle="1" w:styleId="xl135">
    <w:name w:val="xl135"/>
    <w:basedOn w:val="Normal"/>
    <w:rsid w:val="002C3684"/>
    <w:pPr>
      <w:pBdr>
        <w:left w:val="dotted" w:sz="4" w:space="0" w:color="auto"/>
        <w:bottom w:val="single" w:sz="8" w:space="0" w:color="auto"/>
        <w:right w:val="single" w:sz="8" w:space="0" w:color="auto"/>
      </w:pBdr>
      <w:spacing w:before="100" w:beforeAutospacing="1" w:after="100" w:afterAutospacing="1"/>
      <w:textAlignment w:val="top"/>
    </w:pPr>
    <w:rPr>
      <w:sz w:val="20"/>
    </w:rPr>
  </w:style>
  <w:style w:type="paragraph" w:customStyle="1" w:styleId="xl136">
    <w:name w:val="xl136"/>
    <w:basedOn w:val="Normal"/>
    <w:rsid w:val="002C3684"/>
    <w:pPr>
      <w:pBdr>
        <w:top w:val="single" w:sz="8" w:space="0" w:color="auto"/>
        <w:left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37">
    <w:name w:val="xl137"/>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138">
    <w:name w:val="xl138"/>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39">
    <w:name w:val="xl139"/>
    <w:basedOn w:val="Normal"/>
    <w:rsid w:val="002C3684"/>
    <w:pPr>
      <w:pBdr>
        <w:top w:val="single" w:sz="8" w:space="0" w:color="auto"/>
        <w:left w:val="dotted" w:sz="4"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40">
    <w:name w:val="xl140"/>
    <w:basedOn w:val="Normal"/>
    <w:rsid w:val="002C3684"/>
    <w:pPr>
      <w:pBdr>
        <w:left w:val="single" w:sz="8"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41">
    <w:name w:val="xl141"/>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142">
    <w:name w:val="xl142"/>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43">
    <w:name w:val="xl143"/>
    <w:basedOn w:val="Normal"/>
    <w:rsid w:val="002C3684"/>
    <w:pPr>
      <w:pBdr>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44">
    <w:name w:val="xl144"/>
    <w:basedOn w:val="Normal"/>
    <w:rsid w:val="002C3684"/>
    <w:pPr>
      <w:pBdr>
        <w:left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45">
    <w:name w:val="xl145"/>
    <w:basedOn w:val="Normal"/>
    <w:rsid w:val="002C3684"/>
    <w:pPr>
      <w:pBdr>
        <w:left w:val="dotted" w:sz="4"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146">
    <w:name w:val="xl146"/>
    <w:basedOn w:val="Normal"/>
    <w:rsid w:val="002C3684"/>
    <w:pPr>
      <w:pBdr>
        <w:left w:val="dotted"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47">
    <w:name w:val="xl147"/>
    <w:basedOn w:val="Normal"/>
    <w:rsid w:val="002C3684"/>
    <w:pPr>
      <w:pBdr>
        <w:left w:val="dotted" w:sz="4"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48">
    <w:name w:val="xl148"/>
    <w:basedOn w:val="Normal"/>
    <w:rsid w:val="002C3684"/>
    <w:pPr>
      <w:pBdr>
        <w:left w:val="single" w:sz="8" w:space="0" w:color="auto"/>
        <w:right w:val="dotted" w:sz="4" w:space="0" w:color="auto"/>
      </w:pBdr>
      <w:spacing w:before="100" w:beforeAutospacing="1" w:after="100" w:afterAutospacing="1"/>
      <w:textAlignment w:val="top"/>
    </w:pPr>
    <w:rPr>
      <w:sz w:val="20"/>
    </w:rPr>
  </w:style>
  <w:style w:type="paragraph" w:customStyle="1" w:styleId="xl149">
    <w:name w:val="xl149"/>
    <w:basedOn w:val="Normal"/>
    <w:rsid w:val="002C3684"/>
    <w:pPr>
      <w:pBdr>
        <w:left w:val="dotted" w:sz="4" w:space="0" w:color="auto"/>
        <w:right w:val="dotted" w:sz="4" w:space="0" w:color="auto"/>
      </w:pBdr>
      <w:spacing w:before="100" w:beforeAutospacing="1" w:after="100" w:afterAutospacing="1"/>
      <w:jc w:val="center"/>
      <w:textAlignment w:val="top"/>
    </w:pPr>
    <w:rPr>
      <w:sz w:val="20"/>
    </w:rPr>
  </w:style>
  <w:style w:type="paragraph" w:customStyle="1" w:styleId="xl150">
    <w:name w:val="xl150"/>
    <w:basedOn w:val="Normal"/>
    <w:rsid w:val="002C3684"/>
    <w:pPr>
      <w:pBdr>
        <w:left w:val="dotted" w:sz="4" w:space="0" w:color="auto"/>
        <w:right w:val="dotted" w:sz="4" w:space="0" w:color="auto"/>
      </w:pBdr>
      <w:spacing w:before="100" w:beforeAutospacing="1" w:after="100" w:afterAutospacing="1"/>
      <w:textAlignment w:val="top"/>
    </w:pPr>
    <w:rPr>
      <w:sz w:val="20"/>
    </w:rPr>
  </w:style>
  <w:style w:type="paragraph" w:customStyle="1" w:styleId="xl151">
    <w:name w:val="xl151"/>
    <w:basedOn w:val="Normal"/>
    <w:rsid w:val="002C3684"/>
    <w:pPr>
      <w:pBdr>
        <w:left w:val="dotted" w:sz="4" w:space="0" w:color="auto"/>
        <w:right w:val="single" w:sz="8" w:space="0" w:color="auto"/>
      </w:pBdr>
      <w:spacing w:before="100" w:beforeAutospacing="1" w:after="100" w:afterAutospacing="1"/>
      <w:textAlignment w:val="top"/>
    </w:pPr>
    <w:rPr>
      <w:sz w:val="20"/>
    </w:rPr>
  </w:style>
  <w:style w:type="paragraph" w:customStyle="1" w:styleId="xl152">
    <w:name w:val="xl152"/>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53">
    <w:name w:val="xl153"/>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54">
    <w:name w:val="xl154"/>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55">
    <w:name w:val="xl155"/>
    <w:basedOn w:val="Normal"/>
    <w:rsid w:val="002C3684"/>
    <w:pPr>
      <w:pBdr>
        <w:top w:val="single" w:sz="8" w:space="0" w:color="auto"/>
        <w:left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56">
    <w:name w:val="xl156"/>
    <w:basedOn w:val="Normal"/>
    <w:rsid w:val="002C3684"/>
    <w:pPr>
      <w:pBdr>
        <w:left w:val="dotted" w:sz="4"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57">
    <w:name w:val="xl157"/>
    <w:basedOn w:val="Normal"/>
    <w:rsid w:val="002C3684"/>
    <w:pPr>
      <w:pBdr>
        <w:top w:val="single" w:sz="8" w:space="0" w:color="auto"/>
        <w:left w:val="single" w:sz="8" w:space="0" w:color="auto"/>
        <w:right w:val="dotted" w:sz="4" w:space="0" w:color="auto"/>
      </w:pBdr>
      <w:spacing w:before="100" w:beforeAutospacing="1" w:after="100" w:afterAutospacing="1"/>
      <w:textAlignment w:val="top"/>
    </w:pPr>
    <w:rPr>
      <w:szCs w:val="24"/>
    </w:rPr>
  </w:style>
  <w:style w:type="paragraph" w:customStyle="1" w:styleId="xl158">
    <w:name w:val="xl158"/>
    <w:basedOn w:val="Normal"/>
    <w:rsid w:val="002C3684"/>
    <w:pPr>
      <w:pBdr>
        <w:top w:val="single" w:sz="8" w:space="0" w:color="auto"/>
        <w:left w:val="dotted" w:sz="4" w:space="0" w:color="auto"/>
        <w:right w:val="dotted" w:sz="4" w:space="0" w:color="auto"/>
      </w:pBdr>
      <w:spacing w:before="100" w:beforeAutospacing="1" w:after="100" w:afterAutospacing="1"/>
      <w:jc w:val="center"/>
      <w:textAlignment w:val="top"/>
    </w:pPr>
    <w:rPr>
      <w:szCs w:val="24"/>
    </w:rPr>
  </w:style>
  <w:style w:type="paragraph" w:customStyle="1" w:styleId="xl159">
    <w:name w:val="xl159"/>
    <w:basedOn w:val="Normal"/>
    <w:rsid w:val="002C3684"/>
    <w:pPr>
      <w:pBdr>
        <w:left w:val="dotted" w:sz="4" w:space="0" w:color="auto"/>
        <w:right w:val="dotted" w:sz="4" w:space="0" w:color="auto"/>
      </w:pBdr>
      <w:spacing w:before="100" w:beforeAutospacing="1" w:after="100" w:afterAutospacing="1"/>
      <w:jc w:val="center"/>
      <w:textAlignment w:val="top"/>
    </w:pPr>
    <w:rPr>
      <w:szCs w:val="24"/>
    </w:rPr>
  </w:style>
  <w:style w:type="paragraph" w:customStyle="1" w:styleId="xl160">
    <w:name w:val="xl160"/>
    <w:basedOn w:val="Normal"/>
    <w:rsid w:val="002C3684"/>
    <w:pPr>
      <w:pBdr>
        <w:left w:val="dotted" w:sz="4" w:space="0" w:color="auto"/>
        <w:bottom w:val="single" w:sz="8" w:space="0" w:color="auto"/>
        <w:right w:val="dotted" w:sz="4" w:space="0" w:color="auto"/>
      </w:pBdr>
      <w:spacing w:before="100" w:beforeAutospacing="1" w:after="100" w:afterAutospacing="1"/>
      <w:jc w:val="center"/>
      <w:textAlignment w:val="top"/>
    </w:pPr>
    <w:rPr>
      <w:szCs w:val="24"/>
    </w:rPr>
  </w:style>
  <w:style w:type="paragraph" w:customStyle="1" w:styleId="xl161">
    <w:name w:val="xl161"/>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62">
    <w:name w:val="xl162"/>
    <w:basedOn w:val="Normal"/>
    <w:rsid w:val="002C3684"/>
    <w:pPr>
      <w:pBdr>
        <w:top w:val="single" w:sz="8" w:space="0" w:color="auto"/>
        <w:left w:val="dotted" w:sz="4" w:space="0" w:color="auto"/>
        <w:right w:val="single" w:sz="8" w:space="0" w:color="auto"/>
      </w:pBdr>
      <w:spacing w:before="100" w:beforeAutospacing="1" w:after="100" w:afterAutospacing="1"/>
      <w:textAlignment w:val="top"/>
    </w:pPr>
    <w:rPr>
      <w:szCs w:val="24"/>
    </w:rPr>
  </w:style>
  <w:style w:type="paragraph" w:customStyle="1" w:styleId="xl163">
    <w:name w:val="xl163"/>
    <w:basedOn w:val="Normal"/>
    <w:rsid w:val="002C3684"/>
    <w:pPr>
      <w:pBdr>
        <w:top w:val="single" w:sz="8" w:space="0" w:color="auto"/>
        <w:left w:val="dotted" w:sz="4"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64">
    <w:name w:val="xl164"/>
    <w:basedOn w:val="Normal"/>
    <w:rsid w:val="002C3684"/>
    <w:pPr>
      <w:pBdr>
        <w:top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65">
    <w:name w:val="xl165"/>
    <w:basedOn w:val="Normal"/>
    <w:rsid w:val="002C3684"/>
    <w:pPr>
      <w:pBdr>
        <w:top w:val="single" w:sz="4" w:space="0" w:color="auto"/>
        <w:left w:val="single" w:sz="8" w:space="0" w:color="auto"/>
        <w:bottom w:val="single" w:sz="8" w:space="0" w:color="auto"/>
        <w:right w:val="single" w:sz="4" w:space="0" w:color="auto"/>
      </w:pBdr>
      <w:shd w:val="clear" w:color="000000" w:fill="FFFF99"/>
      <w:spacing w:before="100" w:beforeAutospacing="1" w:after="100" w:afterAutospacing="1"/>
      <w:textAlignment w:val="top"/>
    </w:pPr>
    <w:rPr>
      <w:sz w:val="20"/>
    </w:rPr>
  </w:style>
  <w:style w:type="paragraph" w:customStyle="1" w:styleId="xl166">
    <w:name w:val="xl166"/>
    <w:basedOn w:val="Normal"/>
    <w:rsid w:val="002C3684"/>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textAlignment w:val="top"/>
    </w:pPr>
    <w:rPr>
      <w:sz w:val="20"/>
    </w:rPr>
  </w:style>
  <w:style w:type="paragraph" w:customStyle="1" w:styleId="xl167">
    <w:name w:val="xl167"/>
    <w:basedOn w:val="Normal"/>
    <w:rsid w:val="002C3684"/>
    <w:pPr>
      <w:pBdr>
        <w:top w:val="single" w:sz="4" w:space="0" w:color="auto"/>
        <w:left w:val="single"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68">
    <w:name w:val="xl168"/>
    <w:basedOn w:val="Normal"/>
    <w:rsid w:val="002C3684"/>
    <w:pPr>
      <w:pBdr>
        <w:top w:val="single" w:sz="8" w:space="0" w:color="auto"/>
        <w:left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69">
    <w:name w:val="xl169"/>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70">
    <w:name w:val="xl170"/>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171">
    <w:name w:val="xl171"/>
    <w:basedOn w:val="Normal"/>
    <w:rsid w:val="002C3684"/>
    <w:pPr>
      <w:pBdr>
        <w:top w:val="single" w:sz="8" w:space="0" w:color="auto"/>
        <w:left w:val="dotted" w:sz="4"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72">
    <w:name w:val="xl172"/>
    <w:basedOn w:val="Normal"/>
    <w:rsid w:val="002C3684"/>
    <w:pPr>
      <w:pBdr>
        <w:top w:val="single" w:sz="4" w:space="0" w:color="auto"/>
        <w:left w:val="single" w:sz="8" w:space="0" w:color="auto"/>
        <w:bottom w:val="single" w:sz="4"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73">
    <w:name w:val="xl173"/>
    <w:basedOn w:val="Normal"/>
    <w:rsid w:val="002C3684"/>
    <w:pPr>
      <w:pBdr>
        <w:left w:val="single" w:sz="8"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74">
    <w:name w:val="xl174"/>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75">
    <w:name w:val="xl175"/>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jc w:val="center"/>
      <w:textAlignment w:val="top"/>
    </w:pPr>
    <w:rPr>
      <w:szCs w:val="24"/>
    </w:rPr>
  </w:style>
  <w:style w:type="paragraph" w:customStyle="1" w:styleId="xl176">
    <w:name w:val="xl176"/>
    <w:basedOn w:val="Normal"/>
    <w:rsid w:val="002C3684"/>
    <w:pPr>
      <w:pBdr>
        <w:left w:val="dotted" w:sz="4" w:space="0" w:color="auto"/>
        <w:bottom w:val="single" w:sz="8"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77">
    <w:name w:val="xl177"/>
    <w:basedOn w:val="Normal"/>
    <w:rsid w:val="002C3684"/>
    <w:pPr>
      <w:pBdr>
        <w:left w:val="single" w:sz="8"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78">
    <w:name w:val="xl178"/>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79">
    <w:name w:val="xl179"/>
    <w:basedOn w:val="Normal"/>
    <w:rsid w:val="002C3684"/>
    <w:pPr>
      <w:pBdr>
        <w:left w:val="dotted" w:sz="4" w:space="0" w:color="auto"/>
        <w:bottom w:val="single" w:sz="8"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80">
    <w:name w:val="xl180"/>
    <w:basedOn w:val="Normal"/>
    <w:rsid w:val="002C3684"/>
    <w:pPr>
      <w:pBdr>
        <w:left w:val="single" w:sz="8"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81">
    <w:name w:val="xl181"/>
    <w:basedOn w:val="Normal"/>
    <w:rsid w:val="002C3684"/>
    <w:pPr>
      <w:pBdr>
        <w:left w:val="dotted" w:sz="4" w:space="0" w:color="auto"/>
        <w:bottom w:val="single" w:sz="8" w:space="0" w:color="auto"/>
        <w:right w:val="dotted" w:sz="4" w:space="0" w:color="auto"/>
      </w:pBdr>
      <w:shd w:val="clear" w:color="000000" w:fill="FFFF99"/>
      <w:spacing w:before="100" w:beforeAutospacing="1" w:after="100" w:afterAutospacing="1"/>
      <w:textAlignment w:val="top"/>
    </w:pPr>
    <w:rPr>
      <w:sz w:val="20"/>
    </w:rPr>
  </w:style>
  <w:style w:type="paragraph" w:customStyle="1" w:styleId="xl182">
    <w:name w:val="xl182"/>
    <w:basedOn w:val="Normal"/>
    <w:rsid w:val="002C3684"/>
    <w:pPr>
      <w:pBdr>
        <w:left w:val="dotted" w:sz="4" w:space="0" w:color="auto"/>
        <w:bottom w:val="single" w:sz="8" w:space="0" w:color="auto"/>
        <w:right w:val="single" w:sz="8" w:space="0" w:color="auto"/>
      </w:pBdr>
      <w:shd w:val="clear" w:color="000000" w:fill="FFFF99"/>
      <w:spacing w:before="100" w:beforeAutospacing="1" w:after="100" w:afterAutospacing="1"/>
      <w:textAlignment w:val="top"/>
    </w:pPr>
    <w:rPr>
      <w:sz w:val="20"/>
    </w:rPr>
  </w:style>
  <w:style w:type="paragraph" w:customStyle="1" w:styleId="xl183">
    <w:name w:val="xl183"/>
    <w:basedOn w:val="Normal"/>
    <w:rsid w:val="002C3684"/>
    <w:pPr>
      <w:pBdr>
        <w:left w:val="single" w:sz="8"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84">
    <w:name w:val="xl184"/>
    <w:basedOn w:val="Normal"/>
    <w:rsid w:val="002C3684"/>
    <w:pPr>
      <w:pBdr>
        <w:left w:val="dotted" w:sz="4" w:space="0" w:color="auto"/>
        <w:right w:val="dotted" w:sz="4" w:space="0" w:color="auto"/>
      </w:pBdr>
      <w:shd w:val="clear" w:color="000000" w:fill="FFFF99"/>
      <w:spacing w:before="100" w:beforeAutospacing="1" w:after="100" w:afterAutospacing="1"/>
      <w:textAlignment w:val="top"/>
    </w:pPr>
    <w:rPr>
      <w:szCs w:val="24"/>
    </w:rPr>
  </w:style>
  <w:style w:type="paragraph" w:customStyle="1" w:styleId="xl185">
    <w:name w:val="xl185"/>
    <w:basedOn w:val="Normal"/>
    <w:rsid w:val="002C3684"/>
    <w:pPr>
      <w:pBdr>
        <w:left w:val="dotted" w:sz="4" w:space="0" w:color="auto"/>
        <w:right w:val="single" w:sz="8" w:space="0" w:color="auto"/>
      </w:pBdr>
      <w:shd w:val="clear" w:color="000000" w:fill="FFFF99"/>
      <w:spacing w:before="100" w:beforeAutospacing="1" w:after="100" w:afterAutospacing="1"/>
      <w:textAlignment w:val="top"/>
    </w:pPr>
    <w:rPr>
      <w:szCs w:val="24"/>
    </w:rPr>
  </w:style>
  <w:style w:type="paragraph" w:customStyle="1" w:styleId="xl186">
    <w:name w:val="xl186"/>
    <w:basedOn w:val="Normal"/>
    <w:rsid w:val="002C3684"/>
    <w:pPr>
      <w:pBdr>
        <w:left w:val="single" w:sz="8" w:space="0" w:color="auto"/>
        <w:right w:val="dotted" w:sz="4" w:space="0" w:color="auto"/>
      </w:pBdr>
      <w:spacing w:before="100" w:beforeAutospacing="1" w:after="100" w:afterAutospacing="1"/>
      <w:textAlignment w:val="top"/>
    </w:pPr>
    <w:rPr>
      <w:szCs w:val="24"/>
    </w:rPr>
  </w:style>
  <w:style w:type="paragraph" w:customStyle="1" w:styleId="xl187">
    <w:name w:val="xl187"/>
    <w:basedOn w:val="Normal"/>
    <w:rsid w:val="002C3684"/>
    <w:pPr>
      <w:pBdr>
        <w:left w:val="dotted" w:sz="4" w:space="0" w:color="auto"/>
        <w:right w:val="dotted" w:sz="4" w:space="0" w:color="auto"/>
      </w:pBdr>
      <w:spacing w:before="100" w:beforeAutospacing="1" w:after="100" w:afterAutospacing="1"/>
      <w:textAlignment w:val="top"/>
    </w:pPr>
    <w:rPr>
      <w:szCs w:val="24"/>
    </w:rPr>
  </w:style>
  <w:style w:type="paragraph" w:customStyle="1" w:styleId="xl188">
    <w:name w:val="xl188"/>
    <w:basedOn w:val="Normal"/>
    <w:rsid w:val="002C3684"/>
    <w:pPr>
      <w:pBdr>
        <w:left w:val="dotted" w:sz="4" w:space="0" w:color="auto"/>
        <w:right w:val="single" w:sz="8" w:space="0" w:color="auto"/>
      </w:pBdr>
      <w:spacing w:before="100" w:beforeAutospacing="1" w:after="100" w:afterAutospacing="1"/>
      <w:textAlignment w:val="top"/>
    </w:pPr>
    <w:rPr>
      <w:szCs w:val="24"/>
    </w:rPr>
  </w:style>
  <w:style w:type="paragraph" w:customStyle="1" w:styleId="xl189">
    <w:name w:val="xl189"/>
    <w:basedOn w:val="Normal"/>
    <w:rsid w:val="002C3684"/>
    <w:pPr>
      <w:pBdr>
        <w:left w:val="single" w:sz="8"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90">
    <w:name w:val="xl190"/>
    <w:basedOn w:val="Normal"/>
    <w:rsid w:val="002C3684"/>
    <w:pPr>
      <w:pBdr>
        <w:left w:val="dotted" w:sz="4" w:space="0" w:color="auto"/>
        <w:bottom w:val="single" w:sz="8" w:space="0" w:color="auto"/>
        <w:right w:val="dotted" w:sz="4" w:space="0" w:color="auto"/>
      </w:pBdr>
      <w:spacing w:before="100" w:beforeAutospacing="1" w:after="100" w:afterAutospacing="1"/>
      <w:textAlignment w:val="top"/>
    </w:pPr>
    <w:rPr>
      <w:szCs w:val="24"/>
    </w:rPr>
  </w:style>
  <w:style w:type="paragraph" w:customStyle="1" w:styleId="xl191">
    <w:name w:val="xl191"/>
    <w:basedOn w:val="Normal"/>
    <w:rsid w:val="002C3684"/>
    <w:pPr>
      <w:pBdr>
        <w:left w:val="dotted" w:sz="4"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92">
    <w:name w:val="xl192"/>
    <w:basedOn w:val="Normal"/>
    <w:rsid w:val="002C3684"/>
    <w:pPr>
      <w:pBdr>
        <w:top w:val="single" w:sz="8" w:space="0" w:color="auto"/>
        <w:left w:val="dotted" w:sz="4" w:space="0" w:color="auto"/>
        <w:right w:val="dotted" w:sz="4" w:space="0" w:color="auto"/>
      </w:pBdr>
      <w:shd w:val="clear" w:color="000000" w:fill="FFFF99"/>
      <w:spacing w:before="100" w:beforeAutospacing="1" w:after="100" w:afterAutospacing="1"/>
      <w:jc w:val="center"/>
      <w:textAlignment w:val="top"/>
    </w:pPr>
    <w:rPr>
      <w:sz w:val="20"/>
    </w:rPr>
  </w:style>
  <w:style w:type="paragraph" w:customStyle="1" w:styleId="xl193">
    <w:name w:val="xl193"/>
    <w:basedOn w:val="Normal"/>
    <w:rsid w:val="002C3684"/>
    <w:pPr>
      <w:pBdr>
        <w:top w:val="single" w:sz="8" w:space="0" w:color="auto"/>
        <w:left w:val="single" w:sz="8" w:space="0" w:color="auto"/>
        <w:bottom w:val="single" w:sz="8" w:space="0" w:color="auto"/>
      </w:pBdr>
      <w:shd w:val="clear" w:color="000000" w:fill="FFFF99"/>
      <w:spacing w:before="100" w:beforeAutospacing="1" w:after="100" w:afterAutospacing="1"/>
      <w:jc w:val="center"/>
    </w:pPr>
    <w:rPr>
      <w:b/>
      <w:bCs/>
      <w:szCs w:val="24"/>
    </w:rPr>
  </w:style>
  <w:style w:type="paragraph" w:customStyle="1" w:styleId="xl194">
    <w:name w:val="xl194"/>
    <w:basedOn w:val="Normal"/>
    <w:rsid w:val="002C3684"/>
    <w:pPr>
      <w:pBdr>
        <w:top w:val="single" w:sz="8" w:space="0" w:color="auto"/>
        <w:bottom w:val="single" w:sz="8" w:space="0" w:color="auto"/>
      </w:pBdr>
      <w:shd w:val="clear" w:color="000000" w:fill="FFFF99"/>
      <w:spacing w:before="100" w:beforeAutospacing="1" w:after="100" w:afterAutospacing="1"/>
      <w:jc w:val="center"/>
    </w:pPr>
    <w:rPr>
      <w:b/>
      <w:bCs/>
      <w:szCs w:val="24"/>
    </w:rPr>
  </w:style>
  <w:style w:type="paragraph" w:customStyle="1" w:styleId="xl195">
    <w:name w:val="xl195"/>
    <w:basedOn w:val="Normal"/>
    <w:rsid w:val="002C3684"/>
    <w:pPr>
      <w:pBdr>
        <w:top w:val="single" w:sz="8" w:space="0" w:color="auto"/>
        <w:bottom w:val="single" w:sz="8" w:space="0" w:color="auto"/>
        <w:right w:val="single" w:sz="8" w:space="0" w:color="auto"/>
      </w:pBdr>
      <w:shd w:val="clear" w:color="000000" w:fill="FFFF99"/>
      <w:spacing w:before="100" w:beforeAutospacing="1" w:after="100" w:afterAutospacing="1"/>
      <w:jc w:val="center"/>
    </w:pPr>
    <w:rPr>
      <w:b/>
      <w:bCs/>
      <w:szCs w:val="24"/>
    </w:rPr>
  </w:style>
  <w:style w:type="character" w:customStyle="1" w:styleId="A3">
    <w:name w:val="A3"/>
    <w:uiPriority w:val="99"/>
    <w:rsid w:val="00E87752"/>
    <w:rPr>
      <w:rFonts w:cs="Myriad Roman"/>
      <w:color w:val="000000"/>
      <w:sz w:val="19"/>
      <w:szCs w:val="19"/>
    </w:rPr>
  </w:style>
  <w:style w:type="table" w:styleId="TableGrid">
    <w:name w:val="Table Grid"/>
    <w:basedOn w:val="TableNormal"/>
    <w:uiPriority w:val="59"/>
    <w:rsid w:val="007C0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qFormat/>
    <w:rsid w:val="00725B43"/>
    <w:pPr>
      <w:spacing w:after="240"/>
      <w:ind w:right="-86"/>
      <w:jc w:val="center"/>
    </w:pPr>
    <w:rPr>
      <w:rFonts w:ascii="Arial" w:eastAsia="Batang" w:hAnsi="Arial" w:cs="Arial"/>
      <w:b/>
      <w:bCs/>
      <w:sz w:val="18"/>
      <w:szCs w:val="18"/>
    </w:rPr>
  </w:style>
  <w:style w:type="paragraph" w:customStyle="1" w:styleId="Body3PicCaption">
    <w:name w:val="Body 3 Pic Caption"/>
    <w:basedOn w:val="BodyText3"/>
    <w:autoRedefine/>
    <w:qFormat/>
    <w:rsid w:val="002B18A3"/>
    <w:pPr>
      <w:keepNext/>
      <w:spacing w:before="0"/>
      <w:ind w:left="360"/>
    </w:pPr>
    <w:rPr>
      <w:rFonts w:eastAsia="Batang"/>
      <w:sz w:val="22"/>
      <w:szCs w:val="22"/>
    </w:rPr>
  </w:style>
  <w:style w:type="paragraph" w:styleId="NormalWeb">
    <w:name w:val="Normal (Web)"/>
    <w:basedOn w:val="Normal"/>
    <w:uiPriority w:val="99"/>
    <w:semiHidden/>
    <w:unhideWhenUsed/>
    <w:rsid w:val="00F75279"/>
    <w:pPr>
      <w:spacing w:before="100" w:beforeAutospacing="1" w:after="100" w:afterAutospacing="1"/>
    </w:pPr>
    <w:rPr>
      <w:szCs w:val="24"/>
    </w:rPr>
  </w:style>
  <w:style w:type="paragraph" w:customStyle="1" w:styleId="Note">
    <w:name w:val="Note"/>
    <w:basedOn w:val="Body3PicCaption"/>
    <w:link w:val="NoteChar"/>
    <w:qFormat/>
    <w:rsid w:val="00966078"/>
    <w:pPr>
      <w:tabs>
        <w:tab w:val="left" w:pos="0"/>
      </w:tabs>
      <w:ind w:left="0"/>
    </w:pPr>
    <w:rPr>
      <w:b/>
      <w:i/>
      <w:noProof/>
    </w:rPr>
  </w:style>
  <w:style w:type="character" w:customStyle="1" w:styleId="NoteChar">
    <w:name w:val="Note Char"/>
    <w:link w:val="Note"/>
    <w:rsid w:val="00966078"/>
    <w:rPr>
      <w:rFonts w:eastAsia="Batang"/>
      <w:b/>
      <w:i/>
      <w:noProof/>
      <w:sz w:val="22"/>
      <w:szCs w:val="22"/>
    </w:rPr>
  </w:style>
  <w:style w:type="paragraph" w:customStyle="1" w:styleId="StyleBodyTextNumbered1Left013">
    <w:name w:val="Style Body Text Numbered 1 + Left:  0.13&quot;"/>
    <w:basedOn w:val="BodyTextNumbered1"/>
    <w:rsid w:val="00873775"/>
    <w:pPr>
      <w:ind w:left="540"/>
    </w:pPr>
  </w:style>
  <w:style w:type="paragraph" w:styleId="ListBullet">
    <w:name w:val="List Bullet"/>
    <w:basedOn w:val="Normal"/>
    <w:rsid w:val="006A1361"/>
    <w:pPr>
      <w:numPr>
        <w:numId w:val="24"/>
      </w:numPr>
      <w:spacing w:before="120" w:after="60"/>
      <w:ind w:left="360"/>
    </w:pPr>
    <w:rPr>
      <w:color w:val="000000"/>
      <w:szCs w:val="24"/>
    </w:rPr>
  </w:style>
  <w:style w:type="character" w:customStyle="1" w:styleId="BodyTextChar1">
    <w:name w:val="Body Text Char1"/>
    <w:link w:val="BodyText"/>
    <w:rsid w:val="000B0204"/>
    <w:rPr>
      <w:sz w:val="22"/>
      <w:szCs w:val="22"/>
    </w:rPr>
  </w:style>
  <w:style w:type="paragraph" w:customStyle="1" w:styleId="Title2">
    <w:name w:val="Title 2"/>
    <w:next w:val="BodyText"/>
    <w:rsid w:val="00567AC3"/>
    <w:pPr>
      <w:spacing w:after="360"/>
      <w:jc w:val="center"/>
    </w:pPr>
    <w:rPr>
      <w:rFonts w:ascii="Arial" w:hAnsi="Arial" w:cs="Arial"/>
      <w:b/>
      <w:bCs/>
      <w:color w:val="000000"/>
      <w:sz w:val="28"/>
      <w:szCs w:val="32"/>
    </w:rPr>
  </w:style>
  <w:style w:type="character" w:customStyle="1" w:styleId="BalloonTextChar">
    <w:name w:val="Balloon Text Char"/>
    <w:basedOn w:val="DefaultParagraphFont"/>
    <w:link w:val="BalloonText"/>
    <w:rsid w:val="005100C1"/>
    <w:rPr>
      <w:rFonts w:ascii="Tahoma" w:hAnsi="Tahoma" w:cs="Tahoma"/>
      <w:sz w:val="16"/>
      <w:szCs w:val="16"/>
    </w:rPr>
  </w:style>
  <w:style w:type="character" w:customStyle="1" w:styleId="normaltextrun1">
    <w:name w:val="normaltextrun1"/>
    <w:basedOn w:val="DefaultParagraphFont"/>
    <w:rsid w:val="00236C32"/>
  </w:style>
  <w:style w:type="character" w:styleId="Mention">
    <w:name w:val="Mention"/>
    <w:basedOn w:val="DefaultParagraphFont"/>
    <w:uiPriority w:val="99"/>
    <w:unhideWhenUsed/>
    <w:rsid w:val="007935F3"/>
    <w:rPr>
      <w:color w:val="2B579A"/>
      <w:shd w:val="clear" w:color="auto" w:fill="E6E6E6"/>
    </w:rPr>
  </w:style>
  <w:style w:type="character" w:styleId="UnresolvedMention">
    <w:name w:val="Unresolved Mention"/>
    <w:basedOn w:val="DefaultParagraphFont"/>
    <w:uiPriority w:val="99"/>
    <w:semiHidden/>
    <w:unhideWhenUsed/>
    <w:rsid w:val="00066491"/>
    <w:rPr>
      <w:color w:val="605E5C"/>
      <w:shd w:val="clear" w:color="auto" w:fill="E1DFDD"/>
    </w:rPr>
  </w:style>
  <w:style w:type="character" w:customStyle="1" w:styleId="inline-comment-marker">
    <w:name w:val="inline-comment-marker"/>
    <w:basedOn w:val="DefaultParagraphFont"/>
    <w:rsid w:val="00AD7570"/>
  </w:style>
  <w:style w:type="paragraph" w:styleId="Revision">
    <w:name w:val="Revision"/>
    <w:hidden/>
    <w:uiPriority w:val="99"/>
    <w:semiHidden/>
    <w:rsid w:val="008939EA"/>
    <w:rPr>
      <w:sz w:val="24"/>
    </w:rPr>
  </w:style>
  <w:style w:type="paragraph" w:customStyle="1" w:styleId="msonormal0">
    <w:name w:val="msonormal"/>
    <w:basedOn w:val="Normal"/>
    <w:rsid w:val="00285745"/>
    <w:pPr>
      <w:spacing w:before="100" w:beforeAutospacing="1" w:after="100" w:afterAutospacing="1"/>
    </w:pPr>
    <w:rPr>
      <w:szCs w:val="24"/>
    </w:rPr>
  </w:style>
  <w:style w:type="paragraph" w:customStyle="1" w:styleId="font5">
    <w:name w:val="font5"/>
    <w:basedOn w:val="Normal"/>
    <w:rsid w:val="00285745"/>
    <w:pPr>
      <w:spacing w:before="100" w:beforeAutospacing="1" w:after="100" w:afterAutospacing="1"/>
    </w:pPr>
    <w:rPr>
      <w:color w:val="000000"/>
      <w:szCs w:val="24"/>
    </w:rPr>
  </w:style>
  <w:style w:type="paragraph" w:customStyle="1" w:styleId="font6">
    <w:name w:val="font6"/>
    <w:basedOn w:val="Normal"/>
    <w:rsid w:val="00285745"/>
    <w:pPr>
      <w:spacing w:before="100" w:beforeAutospacing="1" w:after="100" w:afterAutospacing="1"/>
    </w:pPr>
    <w:rPr>
      <w:color w:val="000000"/>
      <w:sz w:val="16"/>
      <w:szCs w:val="16"/>
    </w:rPr>
  </w:style>
  <w:style w:type="paragraph" w:customStyle="1" w:styleId="font7">
    <w:name w:val="font7"/>
    <w:basedOn w:val="Normal"/>
    <w:rsid w:val="00285745"/>
    <w:pPr>
      <w:spacing w:before="100" w:beforeAutospacing="1" w:after="100" w:afterAutospacing="1"/>
    </w:pPr>
    <w:rPr>
      <w:b/>
      <w:bCs/>
      <w:color w:val="000000"/>
      <w:sz w:val="16"/>
      <w:szCs w:val="16"/>
    </w:rPr>
  </w:style>
  <w:style w:type="character" w:customStyle="1" w:styleId="Index1Char">
    <w:name w:val="Index 1 Char"/>
    <w:basedOn w:val="DefaultParagraphFont"/>
    <w:link w:val="Index1"/>
    <w:semiHidden/>
    <w:rsid w:val="00436BC8"/>
    <w:rPr>
      <w:sz w:val="24"/>
    </w:rPr>
  </w:style>
  <w:style w:type="character" w:customStyle="1" w:styleId="TableofFiguresChar">
    <w:name w:val="Table of Figures Char"/>
    <w:basedOn w:val="Index1Char"/>
    <w:link w:val="TableofFigures"/>
    <w:uiPriority w:val="99"/>
    <w:rsid w:val="00F638D4"/>
    <w:rPr>
      <w:rFonts w:asciiTheme="minorHAnsi" w:hAnsiTheme="minorHAnsi" w:cstheme="minorHAnsi"/>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81">
      <w:bodyDiv w:val="1"/>
      <w:marLeft w:val="0"/>
      <w:marRight w:val="0"/>
      <w:marTop w:val="0"/>
      <w:marBottom w:val="0"/>
      <w:divBdr>
        <w:top w:val="none" w:sz="0" w:space="0" w:color="auto"/>
        <w:left w:val="none" w:sz="0" w:space="0" w:color="auto"/>
        <w:bottom w:val="none" w:sz="0" w:space="0" w:color="auto"/>
        <w:right w:val="none" w:sz="0" w:space="0" w:color="auto"/>
      </w:divBdr>
    </w:div>
    <w:div w:id="13578194">
      <w:bodyDiv w:val="1"/>
      <w:marLeft w:val="0"/>
      <w:marRight w:val="0"/>
      <w:marTop w:val="0"/>
      <w:marBottom w:val="0"/>
      <w:divBdr>
        <w:top w:val="none" w:sz="0" w:space="0" w:color="auto"/>
        <w:left w:val="none" w:sz="0" w:space="0" w:color="auto"/>
        <w:bottom w:val="none" w:sz="0" w:space="0" w:color="auto"/>
        <w:right w:val="none" w:sz="0" w:space="0" w:color="auto"/>
      </w:divBdr>
    </w:div>
    <w:div w:id="20205945">
      <w:bodyDiv w:val="1"/>
      <w:marLeft w:val="0"/>
      <w:marRight w:val="0"/>
      <w:marTop w:val="0"/>
      <w:marBottom w:val="0"/>
      <w:divBdr>
        <w:top w:val="none" w:sz="0" w:space="0" w:color="auto"/>
        <w:left w:val="none" w:sz="0" w:space="0" w:color="auto"/>
        <w:bottom w:val="none" w:sz="0" w:space="0" w:color="auto"/>
        <w:right w:val="none" w:sz="0" w:space="0" w:color="auto"/>
      </w:divBdr>
    </w:div>
    <w:div w:id="23335110">
      <w:bodyDiv w:val="1"/>
      <w:marLeft w:val="0"/>
      <w:marRight w:val="0"/>
      <w:marTop w:val="0"/>
      <w:marBottom w:val="0"/>
      <w:divBdr>
        <w:top w:val="none" w:sz="0" w:space="0" w:color="auto"/>
        <w:left w:val="none" w:sz="0" w:space="0" w:color="auto"/>
        <w:bottom w:val="none" w:sz="0" w:space="0" w:color="auto"/>
        <w:right w:val="none" w:sz="0" w:space="0" w:color="auto"/>
      </w:divBdr>
      <w:divsChild>
        <w:div w:id="628970548">
          <w:marLeft w:val="0"/>
          <w:marRight w:val="0"/>
          <w:marTop w:val="0"/>
          <w:marBottom w:val="0"/>
          <w:divBdr>
            <w:top w:val="none" w:sz="0" w:space="0" w:color="auto"/>
            <w:left w:val="none" w:sz="0" w:space="0" w:color="auto"/>
            <w:bottom w:val="none" w:sz="0" w:space="0" w:color="auto"/>
            <w:right w:val="none" w:sz="0" w:space="0" w:color="auto"/>
          </w:divBdr>
        </w:div>
        <w:div w:id="671371191">
          <w:marLeft w:val="0"/>
          <w:marRight w:val="0"/>
          <w:marTop w:val="0"/>
          <w:marBottom w:val="0"/>
          <w:divBdr>
            <w:top w:val="none" w:sz="0" w:space="0" w:color="auto"/>
            <w:left w:val="none" w:sz="0" w:space="0" w:color="auto"/>
            <w:bottom w:val="none" w:sz="0" w:space="0" w:color="auto"/>
            <w:right w:val="none" w:sz="0" w:space="0" w:color="auto"/>
          </w:divBdr>
        </w:div>
        <w:div w:id="747573864">
          <w:marLeft w:val="0"/>
          <w:marRight w:val="0"/>
          <w:marTop w:val="0"/>
          <w:marBottom w:val="0"/>
          <w:divBdr>
            <w:top w:val="none" w:sz="0" w:space="0" w:color="auto"/>
            <w:left w:val="none" w:sz="0" w:space="0" w:color="auto"/>
            <w:bottom w:val="none" w:sz="0" w:space="0" w:color="auto"/>
            <w:right w:val="none" w:sz="0" w:space="0" w:color="auto"/>
          </w:divBdr>
        </w:div>
        <w:div w:id="1005519149">
          <w:marLeft w:val="0"/>
          <w:marRight w:val="0"/>
          <w:marTop w:val="0"/>
          <w:marBottom w:val="0"/>
          <w:divBdr>
            <w:top w:val="none" w:sz="0" w:space="0" w:color="auto"/>
            <w:left w:val="none" w:sz="0" w:space="0" w:color="auto"/>
            <w:bottom w:val="none" w:sz="0" w:space="0" w:color="auto"/>
            <w:right w:val="none" w:sz="0" w:space="0" w:color="auto"/>
          </w:divBdr>
        </w:div>
        <w:div w:id="1060401518">
          <w:marLeft w:val="0"/>
          <w:marRight w:val="0"/>
          <w:marTop w:val="0"/>
          <w:marBottom w:val="0"/>
          <w:divBdr>
            <w:top w:val="none" w:sz="0" w:space="0" w:color="auto"/>
            <w:left w:val="none" w:sz="0" w:space="0" w:color="auto"/>
            <w:bottom w:val="none" w:sz="0" w:space="0" w:color="auto"/>
            <w:right w:val="none" w:sz="0" w:space="0" w:color="auto"/>
          </w:divBdr>
        </w:div>
        <w:div w:id="1127628567">
          <w:marLeft w:val="0"/>
          <w:marRight w:val="0"/>
          <w:marTop w:val="0"/>
          <w:marBottom w:val="0"/>
          <w:divBdr>
            <w:top w:val="none" w:sz="0" w:space="0" w:color="auto"/>
            <w:left w:val="none" w:sz="0" w:space="0" w:color="auto"/>
            <w:bottom w:val="none" w:sz="0" w:space="0" w:color="auto"/>
            <w:right w:val="none" w:sz="0" w:space="0" w:color="auto"/>
          </w:divBdr>
        </w:div>
        <w:div w:id="1175077225">
          <w:marLeft w:val="0"/>
          <w:marRight w:val="0"/>
          <w:marTop w:val="0"/>
          <w:marBottom w:val="0"/>
          <w:divBdr>
            <w:top w:val="none" w:sz="0" w:space="0" w:color="auto"/>
            <w:left w:val="none" w:sz="0" w:space="0" w:color="auto"/>
            <w:bottom w:val="none" w:sz="0" w:space="0" w:color="auto"/>
            <w:right w:val="none" w:sz="0" w:space="0" w:color="auto"/>
          </w:divBdr>
        </w:div>
        <w:div w:id="1346396492">
          <w:marLeft w:val="0"/>
          <w:marRight w:val="0"/>
          <w:marTop w:val="0"/>
          <w:marBottom w:val="0"/>
          <w:divBdr>
            <w:top w:val="none" w:sz="0" w:space="0" w:color="auto"/>
            <w:left w:val="none" w:sz="0" w:space="0" w:color="auto"/>
            <w:bottom w:val="none" w:sz="0" w:space="0" w:color="auto"/>
            <w:right w:val="none" w:sz="0" w:space="0" w:color="auto"/>
          </w:divBdr>
        </w:div>
        <w:div w:id="1376588403">
          <w:marLeft w:val="0"/>
          <w:marRight w:val="0"/>
          <w:marTop w:val="0"/>
          <w:marBottom w:val="0"/>
          <w:divBdr>
            <w:top w:val="none" w:sz="0" w:space="0" w:color="auto"/>
            <w:left w:val="none" w:sz="0" w:space="0" w:color="auto"/>
            <w:bottom w:val="none" w:sz="0" w:space="0" w:color="auto"/>
            <w:right w:val="none" w:sz="0" w:space="0" w:color="auto"/>
          </w:divBdr>
        </w:div>
        <w:div w:id="1598055746">
          <w:marLeft w:val="0"/>
          <w:marRight w:val="0"/>
          <w:marTop w:val="0"/>
          <w:marBottom w:val="0"/>
          <w:divBdr>
            <w:top w:val="none" w:sz="0" w:space="0" w:color="auto"/>
            <w:left w:val="none" w:sz="0" w:space="0" w:color="auto"/>
            <w:bottom w:val="none" w:sz="0" w:space="0" w:color="auto"/>
            <w:right w:val="none" w:sz="0" w:space="0" w:color="auto"/>
          </w:divBdr>
        </w:div>
        <w:div w:id="1844011604">
          <w:marLeft w:val="0"/>
          <w:marRight w:val="0"/>
          <w:marTop w:val="0"/>
          <w:marBottom w:val="0"/>
          <w:divBdr>
            <w:top w:val="none" w:sz="0" w:space="0" w:color="auto"/>
            <w:left w:val="none" w:sz="0" w:space="0" w:color="auto"/>
            <w:bottom w:val="none" w:sz="0" w:space="0" w:color="auto"/>
            <w:right w:val="none" w:sz="0" w:space="0" w:color="auto"/>
          </w:divBdr>
        </w:div>
        <w:div w:id="1932203495">
          <w:marLeft w:val="0"/>
          <w:marRight w:val="0"/>
          <w:marTop w:val="0"/>
          <w:marBottom w:val="0"/>
          <w:divBdr>
            <w:top w:val="none" w:sz="0" w:space="0" w:color="auto"/>
            <w:left w:val="none" w:sz="0" w:space="0" w:color="auto"/>
            <w:bottom w:val="none" w:sz="0" w:space="0" w:color="auto"/>
            <w:right w:val="none" w:sz="0" w:space="0" w:color="auto"/>
          </w:divBdr>
        </w:div>
        <w:div w:id="2020548054">
          <w:marLeft w:val="0"/>
          <w:marRight w:val="0"/>
          <w:marTop w:val="0"/>
          <w:marBottom w:val="0"/>
          <w:divBdr>
            <w:top w:val="none" w:sz="0" w:space="0" w:color="auto"/>
            <w:left w:val="none" w:sz="0" w:space="0" w:color="auto"/>
            <w:bottom w:val="none" w:sz="0" w:space="0" w:color="auto"/>
            <w:right w:val="none" w:sz="0" w:space="0" w:color="auto"/>
          </w:divBdr>
        </w:div>
      </w:divsChild>
    </w:div>
    <w:div w:id="25835084">
      <w:bodyDiv w:val="1"/>
      <w:marLeft w:val="0"/>
      <w:marRight w:val="0"/>
      <w:marTop w:val="0"/>
      <w:marBottom w:val="0"/>
      <w:divBdr>
        <w:top w:val="none" w:sz="0" w:space="0" w:color="auto"/>
        <w:left w:val="none" w:sz="0" w:space="0" w:color="auto"/>
        <w:bottom w:val="none" w:sz="0" w:space="0" w:color="auto"/>
        <w:right w:val="none" w:sz="0" w:space="0" w:color="auto"/>
      </w:divBdr>
    </w:div>
    <w:div w:id="33118652">
      <w:bodyDiv w:val="1"/>
      <w:marLeft w:val="0"/>
      <w:marRight w:val="0"/>
      <w:marTop w:val="0"/>
      <w:marBottom w:val="0"/>
      <w:divBdr>
        <w:top w:val="none" w:sz="0" w:space="0" w:color="auto"/>
        <w:left w:val="none" w:sz="0" w:space="0" w:color="auto"/>
        <w:bottom w:val="none" w:sz="0" w:space="0" w:color="auto"/>
        <w:right w:val="none" w:sz="0" w:space="0" w:color="auto"/>
      </w:divBdr>
    </w:div>
    <w:div w:id="43870872">
      <w:bodyDiv w:val="1"/>
      <w:marLeft w:val="0"/>
      <w:marRight w:val="0"/>
      <w:marTop w:val="0"/>
      <w:marBottom w:val="0"/>
      <w:divBdr>
        <w:top w:val="none" w:sz="0" w:space="0" w:color="auto"/>
        <w:left w:val="none" w:sz="0" w:space="0" w:color="auto"/>
        <w:bottom w:val="none" w:sz="0" w:space="0" w:color="auto"/>
        <w:right w:val="none" w:sz="0" w:space="0" w:color="auto"/>
      </w:divBdr>
      <w:divsChild>
        <w:div w:id="1896350346">
          <w:marLeft w:val="0"/>
          <w:marRight w:val="0"/>
          <w:marTop w:val="0"/>
          <w:marBottom w:val="0"/>
          <w:divBdr>
            <w:top w:val="none" w:sz="0" w:space="0" w:color="auto"/>
            <w:left w:val="none" w:sz="0" w:space="0" w:color="auto"/>
            <w:bottom w:val="none" w:sz="0" w:space="0" w:color="auto"/>
            <w:right w:val="none" w:sz="0" w:space="0" w:color="auto"/>
          </w:divBdr>
          <w:divsChild>
            <w:div w:id="351687799">
              <w:marLeft w:val="0"/>
              <w:marRight w:val="0"/>
              <w:marTop w:val="0"/>
              <w:marBottom w:val="0"/>
              <w:divBdr>
                <w:top w:val="none" w:sz="0" w:space="0" w:color="auto"/>
                <w:left w:val="none" w:sz="0" w:space="0" w:color="auto"/>
                <w:bottom w:val="none" w:sz="0" w:space="0" w:color="auto"/>
                <w:right w:val="none" w:sz="0" w:space="0" w:color="auto"/>
              </w:divBdr>
              <w:divsChild>
                <w:div w:id="290744401">
                  <w:marLeft w:val="0"/>
                  <w:marRight w:val="0"/>
                  <w:marTop w:val="0"/>
                  <w:marBottom w:val="0"/>
                  <w:divBdr>
                    <w:top w:val="none" w:sz="0" w:space="0" w:color="auto"/>
                    <w:left w:val="none" w:sz="0" w:space="0" w:color="auto"/>
                    <w:bottom w:val="none" w:sz="0" w:space="0" w:color="auto"/>
                    <w:right w:val="none" w:sz="0" w:space="0" w:color="auto"/>
                  </w:divBdr>
                  <w:divsChild>
                    <w:div w:id="399641107">
                      <w:marLeft w:val="0"/>
                      <w:marRight w:val="0"/>
                      <w:marTop w:val="0"/>
                      <w:marBottom w:val="0"/>
                      <w:divBdr>
                        <w:top w:val="none" w:sz="0" w:space="0" w:color="auto"/>
                        <w:left w:val="none" w:sz="0" w:space="0" w:color="auto"/>
                        <w:bottom w:val="none" w:sz="0" w:space="0" w:color="auto"/>
                        <w:right w:val="none" w:sz="0" w:space="0" w:color="auto"/>
                      </w:divBdr>
                      <w:divsChild>
                        <w:div w:id="1431731950">
                          <w:marLeft w:val="0"/>
                          <w:marRight w:val="0"/>
                          <w:marTop w:val="0"/>
                          <w:marBottom w:val="0"/>
                          <w:divBdr>
                            <w:top w:val="none" w:sz="0" w:space="0" w:color="auto"/>
                            <w:left w:val="none" w:sz="0" w:space="0" w:color="auto"/>
                            <w:bottom w:val="none" w:sz="0" w:space="0" w:color="auto"/>
                            <w:right w:val="none" w:sz="0" w:space="0" w:color="auto"/>
                          </w:divBdr>
                          <w:divsChild>
                            <w:div w:id="38283052">
                              <w:marLeft w:val="0"/>
                              <w:marRight w:val="0"/>
                              <w:marTop w:val="0"/>
                              <w:marBottom w:val="0"/>
                              <w:divBdr>
                                <w:top w:val="none" w:sz="0" w:space="0" w:color="auto"/>
                                <w:left w:val="none" w:sz="0" w:space="0" w:color="auto"/>
                                <w:bottom w:val="none" w:sz="0" w:space="0" w:color="auto"/>
                                <w:right w:val="none" w:sz="0" w:space="0" w:color="auto"/>
                              </w:divBdr>
                              <w:divsChild>
                                <w:div w:id="1821386328">
                                  <w:marLeft w:val="0"/>
                                  <w:marRight w:val="0"/>
                                  <w:marTop w:val="0"/>
                                  <w:marBottom w:val="0"/>
                                  <w:divBdr>
                                    <w:top w:val="none" w:sz="0" w:space="0" w:color="auto"/>
                                    <w:left w:val="none" w:sz="0" w:space="0" w:color="auto"/>
                                    <w:bottom w:val="none" w:sz="0" w:space="0" w:color="auto"/>
                                    <w:right w:val="none" w:sz="0" w:space="0" w:color="auto"/>
                                  </w:divBdr>
                                  <w:divsChild>
                                    <w:div w:id="1109547084">
                                      <w:marLeft w:val="0"/>
                                      <w:marRight w:val="0"/>
                                      <w:marTop w:val="0"/>
                                      <w:marBottom w:val="0"/>
                                      <w:divBdr>
                                        <w:top w:val="none" w:sz="0" w:space="0" w:color="auto"/>
                                        <w:left w:val="none" w:sz="0" w:space="0" w:color="auto"/>
                                        <w:bottom w:val="none" w:sz="0" w:space="0" w:color="auto"/>
                                        <w:right w:val="none" w:sz="0" w:space="0" w:color="auto"/>
                                      </w:divBdr>
                                      <w:divsChild>
                                        <w:div w:id="1840458970">
                                          <w:marLeft w:val="0"/>
                                          <w:marRight w:val="0"/>
                                          <w:marTop w:val="0"/>
                                          <w:marBottom w:val="0"/>
                                          <w:divBdr>
                                            <w:top w:val="none" w:sz="0" w:space="0" w:color="auto"/>
                                            <w:left w:val="none" w:sz="0" w:space="0" w:color="auto"/>
                                            <w:bottom w:val="none" w:sz="0" w:space="0" w:color="auto"/>
                                            <w:right w:val="none" w:sz="0" w:space="0" w:color="auto"/>
                                          </w:divBdr>
                                          <w:divsChild>
                                            <w:div w:id="1177620053">
                                              <w:marLeft w:val="0"/>
                                              <w:marRight w:val="0"/>
                                              <w:marTop w:val="0"/>
                                              <w:marBottom w:val="0"/>
                                              <w:divBdr>
                                                <w:top w:val="none" w:sz="0" w:space="0" w:color="auto"/>
                                                <w:left w:val="none" w:sz="0" w:space="0" w:color="auto"/>
                                                <w:bottom w:val="none" w:sz="0" w:space="0" w:color="auto"/>
                                                <w:right w:val="none" w:sz="0" w:space="0" w:color="auto"/>
                                              </w:divBdr>
                                              <w:divsChild>
                                                <w:div w:id="1761292543">
                                                  <w:marLeft w:val="0"/>
                                                  <w:marRight w:val="0"/>
                                                  <w:marTop w:val="0"/>
                                                  <w:marBottom w:val="0"/>
                                                  <w:divBdr>
                                                    <w:top w:val="none" w:sz="0" w:space="0" w:color="auto"/>
                                                    <w:left w:val="none" w:sz="0" w:space="0" w:color="auto"/>
                                                    <w:bottom w:val="none" w:sz="0" w:space="0" w:color="auto"/>
                                                    <w:right w:val="none" w:sz="0" w:space="0" w:color="auto"/>
                                                  </w:divBdr>
                                                  <w:divsChild>
                                                    <w:div w:id="20708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808249">
      <w:bodyDiv w:val="1"/>
      <w:marLeft w:val="0"/>
      <w:marRight w:val="0"/>
      <w:marTop w:val="0"/>
      <w:marBottom w:val="0"/>
      <w:divBdr>
        <w:top w:val="none" w:sz="0" w:space="0" w:color="auto"/>
        <w:left w:val="none" w:sz="0" w:space="0" w:color="auto"/>
        <w:bottom w:val="none" w:sz="0" w:space="0" w:color="auto"/>
        <w:right w:val="none" w:sz="0" w:space="0" w:color="auto"/>
      </w:divBdr>
    </w:div>
    <w:div w:id="94175994">
      <w:bodyDiv w:val="1"/>
      <w:marLeft w:val="0"/>
      <w:marRight w:val="0"/>
      <w:marTop w:val="0"/>
      <w:marBottom w:val="0"/>
      <w:divBdr>
        <w:top w:val="none" w:sz="0" w:space="0" w:color="auto"/>
        <w:left w:val="none" w:sz="0" w:space="0" w:color="auto"/>
        <w:bottom w:val="none" w:sz="0" w:space="0" w:color="auto"/>
        <w:right w:val="none" w:sz="0" w:space="0" w:color="auto"/>
      </w:divBdr>
    </w:div>
    <w:div w:id="106049604">
      <w:bodyDiv w:val="1"/>
      <w:marLeft w:val="0"/>
      <w:marRight w:val="0"/>
      <w:marTop w:val="0"/>
      <w:marBottom w:val="0"/>
      <w:divBdr>
        <w:top w:val="none" w:sz="0" w:space="0" w:color="auto"/>
        <w:left w:val="none" w:sz="0" w:space="0" w:color="auto"/>
        <w:bottom w:val="none" w:sz="0" w:space="0" w:color="auto"/>
        <w:right w:val="none" w:sz="0" w:space="0" w:color="auto"/>
      </w:divBdr>
    </w:div>
    <w:div w:id="135489385">
      <w:bodyDiv w:val="1"/>
      <w:marLeft w:val="0"/>
      <w:marRight w:val="0"/>
      <w:marTop w:val="0"/>
      <w:marBottom w:val="0"/>
      <w:divBdr>
        <w:top w:val="none" w:sz="0" w:space="0" w:color="auto"/>
        <w:left w:val="none" w:sz="0" w:space="0" w:color="auto"/>
        <w:bottom w:val="none" w:sz="0" w:space="0" w:color="auto"/>
        <w:right w:val="none" w:sz="0" w:space="0" w:color="auto"/>
      </w:divBdr>
      <w:divsChild>
        <w:div w:id="595863235">
          <w:marLeft w:val="0"/>
          <w:marRight w:val="0"/>
          <w:marTop w:val="0"/>
          <w:marBottom w:val="0"/>
          <w:divBdr>
            <w:top w:val="none" w:sz="0" w:space="0" w:color="auto"/>
            <w:left w:val="none" w:sz="0" w:space="0" w:color="auto"/>
            <w:bottom w:val="none" w:sz="0" w:space="0" w:color="auto"/>
            <w:right w:val="none" w:sz="0" w:space="0" w:color="auto"/>
          </w:divBdr>
        </w:div>
        <w:div w:id="1793161701">
          <w:marLeft w:val="0"/>
          <w:marRight w:val="0"/>
          <w:marTop w:val="0"/>
          <w:marBottom w:val="0"/>
          <w:divBdr>
            <w:top w:val="none" w:sz="0" w:space="0" w:color="auto"/>
            <w:left w:val="none" w:sz="0" w:space="0" w:color="auto"/>
            <w:bottom w:val="none" w:sz="0" w:space="0" w:color="auto"/>
            <w:right w:val="none" w:sz="0" w:space="0" w:color="auto"/>
          </w:divBdr>
        </w:div>
        <w:div w:id="2097627361">
          <w:marLeft w:val="0"/>
          <w:marRight w:val="0"/>
          <w:marTop w:val="0"/>
          <w:marBottom w:val="0"/>
          <w:divBdr>
            <w:top w:val="none" w:sz="0" w:space="0" w:color="auto"/>
            <w:left w:val="none" w:sz="0" w:space="0" w:color="auto"/>
            <w:bottom w:val="none" w:sz="0" w:space="0" w:color="auto"/>
            <w:right w:val="none" w:sz="0" w:space="0" w:color="auto"/>
          </w:divBdr>
        </w:div>
      </w:divsChild>
    </w:div>
    <w:div w:id="171190110">
      <w:bodyDiv w:val="1"/>
      <w:marLeft w:val="0"/>
      <w:marRight w:val="0"/>
      <w:marTop w:val="0"/>
      <w:marBottom w:val="0"/>
      <w:divBdr>
        <w:top w:val="none" w:sz="0" w:space="0" w:color="auto"/>
        <w:left w:val="none" w:sz="0" w:space="0" w:color="auto"/>
        <w:bottom w:val="none" w:sz="0" w:space="0" w:color="auto"/>
        <w:right w:val="none" w:sz="0" w:space="0" w:color="auto"/>
      </w:divBdr>
    </w:div>
    <w:div w:id="176578073">
      <w:bodyDiv w:val="1"/>
      <w:marLeft w:val="0"/>
      <w:marRight w:val="0"/>
      <w:marTop w:val="0"/>
      <w:marBottom w:val="0"/>
      <w:divBdr>
        <w:top w:val="none" w:sz="0" w:space="0" w:color="auto"/>
        <w:left w:val="none" w:sz="0" w:space="0" w:color="auto"/>
        <w:bottom w:val="none" w:sz="0" w:space="0" w:color="auto"/>
        <w:right w:val="none" w:sz="0" w:space="0" w:color="auto"/>
      </w:divBdr>
      <w:divsChild>
        <w:div w:id="893353066">
          <w:marLeft w:val="0"/>
          <w:marRight w:val="0"/>
          <w:marTop w:val="0"/>
          <w:marBottom w:val="0"/>
          <w:divBdr>
            <w:top w:val="none" w:sz="0" w:space="0" w:color="auto"/>
            <w:left w:val="none" w:sz="0" w:space="0" w:color="auto"/>
            <w:bottom w:val="none" w:sz="0" w:space="0" w:color="auto"/>
            <w:right w:val="none" w:sz="0" w:space="0" w:color="auto"/>
          </w:divBdr>
          <w:divsChild>
            <w:div w:id="101802065">
              <w:marLeft w:val="0"/>
              <w:marRight w:val="0"/>
              <w:marTop w:val="0"/>
              <w:marBottom w:val="0"/>
              <w:divBdr>
                <w:top w:val="none" w:sz="0" w:space="0" w:color="auto"/>
                <w:left w:val="none" w:sz="0" w:space="0" w:color="auto"/>
                <w:bottom w:val="none" w:sz="0" w:space="0" w:color="auto"/>
                <w:right w:val="none" w:sz="0" w:space="0" w:color="auto"/>
              </w:divBdr>
              <w:divsChild>
                <w:div w:id="186263375">
                  <w:marLeft w:val="0"/>
                  <w:marRight w:val="0"/>
                  <w:marTop w:val="0"/>
                  <w:marBottom w:val="0"/>
                  <w:divBdr>
                    <w:top w:val="none" w:sz="0" w:space="0" w:color="auto"/>
                    <w:left w:val="none" w:sz="0" w:space="0" w:color="auto"/>
                    <w:bottom w:val="none" w:sz="0" w:space="0" w:color="auto"/>
                    <w:right w:val="none" w:sz="0" w:space="0" w:color="auto"/>
                  </w:divBdr>
                  <w:divsChild>
                    <w:div w:id="658734673">
                      <w:marLeft w:val="0"/>
                      <w:marRight w:val="0"/>
                      <w:marTop w:val="0"/>
                      <w:marBottom w:val="0"/>
                      <w:divBdr>
                        <w:top w:val="none" w:sz="0" w:space="0" w:color="auto"/>
                        <w:left w:val="none" w:sz="0" w:space="0" w:color="auto"/>
                        <w:bottom w:val="none" w:sz="0" w:space="0" w:color="auto"/>
                        <w:right w:val="none" w:sz="0" w:space="0" w:color="auto"/>
                      </w:divBdr>
                      <w:divsChild>
                        <w:div w:id="548416976">
                          <w:marLeft w:val="0"/>
                          <w:marRight w:val="0"/>
                          <w:marTop w:val="0"/>
                          <w:marBottom w:val="0"/>
                          <w:divBdr>
                            <w:top w:val="none" w:sz="0" w:space="0" w:color="auto"/>
                            <w:left w:val="none" w:sz="0" w:space="0" w:color="auto"/>
                            <w:bottom w:val="none" w:sz="0" w:space="0" w:color="auto"/>
                            <w:right w:val="none" w:sz="0" w:space="0" w:color="auto"/>
                          </w:divBdr>
                          <w:divsChild>
                            <w:div w:id="1878228154">
                              <w:marLeft w:val="0"/>
                              <w:marRight w:val="0"/>
                              <w:marTop w:val="0"/>
                              <w:marBottom w:val="0"/>
                              <w:divBdr>
                                <w:top w:val="none" w:sz="0" w:space="0" w:color="auto"/>
                                <w:left w:val="none" w:sz="0" w:space="0" w:color="auto"/>
                                <w:bottom w:val="none" w:sz="0" w:space="0" w:color="auto"/>
                                <w:right w:val="none" w:sz="0" w:space="0" w:color="auto"/>
                              </w:divBdr>
                              <w:divsChild>
                                <w:div w:id="1079911256">
                                  <w:marLeft w:val="0"/>
                                  <w:marRight w:val="0"/>
                                  <w:marTop w:val="0"/>
                                  <w:marBottom w:val="0"/>
                                  <w:divBdr>
                                    <w:top w:val="none" w:sz="0" w:space="0" w:color="auto"/>
                                    <w:left w:val="none" w:sz="0" w:space="0" w:color="auto"/>
                                    <w:bottom w:val="none" w:sz="0" w:space="0" w:color="auto"/>
                                    <w:right w:val="none" w:sz="0" w:space="0" w:color="auto"/>
                                  </w:divBdr>
                                  <w:divsChild>
                                    <w:div w:id="1417625830">
                                      <w:marLeft w:val="0"/>
                                      <w:marRight w:val="0"/>
                                      <w:marTop w:val="0"/>
                                      <w:marBottom w:val="0"/>
                                      <w:divBdr>
                                        <w:top w:val="none" w:sz="0" w:space="0" w:color="auto"/>
                                        <w:left w:val="none" w:sz="0" w:space="0" w:color="auto"/>
                                        <w:bottom w:val="none" w:sz="0" w:space="0" w:color="auto"/>
                                        <w:right w:val="none" w:sz="0" w:space="0" w:color="auto"/>
                                      </w:divBdr>
                                      <w:divsChild>
                                        <w:div w:id="636379515">
                                          <w:marLeft w:val="0"/>
                                          <w:marRight w:val="0"/>
                                          <w:marTop w:val="0"/>
                                          <w:marBottom w:val="0"/>
                                          <w:divBdr>
                                            <w:top w:val="none" w:sz="0" w:space="0" w:color="auto"/>
                                            <w:left w:val="none" w:sz="0" w:space="0" w:color="auto"/>
                                            <w:bottom w:val="none" w:sz="0" w:space="0" w:color="auto"/>
                                            <w:right w:val="none" w:sz="0" w:space="0" w:color="auto"/>
                                          </w:divBdr>
                                          <w:divsChild>
                                            <w:div w:id="2138329708">
                                              <w:marLeft w:val="0"/>
                                              <w:marRight w:val="0"/>
                                              <w:marTop w:val="0"/>
                                              <w:marBottom w:val="0"/>
                                              <w:divBdr>
                                                <w:top w:val="none" w:sz="0" w:space="0" w:color="auto"/>
                                                <w:left w:val="none" w:sz="0" w:space="0" w:color="auto"/>
                                                <w:bottom w:val="none" w:sz="0" w:space="0" w:color="auto"/>
                                                <w:right w:val="none" w:sz="0" w:space="0" w:color="auto"/>
                                              </w:divBdr>
                                              <w:divsChild>
                                                <w:div w:id="1625235605">
                                                  <w:marLeft w:val="0"/>
                                                  <w:marRight w:val="0"/>
                                                  <w:marTop w:val="0"/>
                                                  <w:marBottom w:val="0"/>
                                                  <w:divBdr>
                                                    <w:top w:val="none" w:sz="0" w:space="0" w:color="auto"/>
                                                    <w:left w:val="none" w:sz="0" w:space="0" w:color="auto"/>
                                                    <w:bottom w:val="none" w:sz="0" w:space="0" w:color="auto"/>
                                                    <w:right w:val="none" w:sz="0" w:space="0" w:color="auto"/>
                                                  </w:divBdr>
                                                  <w:divsChild>
                                                    <w:div w:id="11988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613030">
      <w:bodyDiv w:val="1"/>
      <w:marLeft w:val="0"/>
      <w:marRight w:val="0"/>
      <w:marTop w:val="0"/>
      <w:marBottom w:val="0"/>
      <w:divBdr>
        <w:top w:val="none" w:sz="0" w:space="0" w:color="auto"/>
        <w:left w:val="none" w:sz="0" w:space="0" w:color="auto"/>
        <w:bottom w:val="none" w:sz="0" w:space="0" w:color="auto"/>
        <w:right w:val="none" w:sz="0" w:space="0" w:color="auto"/>
      </w:divBdr>
    </w:div>
    <w:div w:id="209420100">
      <w:bodyDiv w:val="1"/>
      <w:marLeft w:val="0"/>
      <w:marRight w:val="0"/>
      <w:marTop w:val="0"/>
      <w:marBottom w:val="0"/>
      <w:divBdr>
        <w:top w:val="none" w:sz="0" w:space="0" w:color="auto"/>
        <w:left w:val="none" w:sz="0" w:space="0" w:color="auto"/>
        <w:bottom w:val="none" w:sz="0" w:space="0" w:color="auto"/>
        <w:right w:val="none" w:sz="0" w:space="0" w:color="auto"/>
      </w:divBdr>
      <w:divsChild>
        <w:div w:id="2100013">
          <w:marLeft w:val="0"/>
          <w:marRight w:val="0"/>
          <w:marTop w:val="0"/>
          <w:marBottom w:val="0"/>
          <w:divBdr>
            <w:top w:val="none" w:sz="0" w:space="0" w:color="auto"/>
            <w:left w:val="none" w:sz="0" w:space="0" w:color="auto"/>
            <w:bottom w:val="none" w:sz="0" w:space="0" w:color="auto"/>
            <w:right w:val="none" w:sz="0" w:space="0" w:color="auto"/>
          </w:divBdr>
        </w:div>
        <w:div w:id="199392584">
          <w:marLeft w:val="0"/>
          <w:marRight w:val="0"/>
          <w:marTop w:val="0"/>
          <w:marBottom w:val="0"/>
          <w:divBdr>
            <w:top w:val="none" w:sz="0" w:space="0" w:color="auto"/>
            <w:left w:val="none" w:sz="0" w:space="0" w:color="auto"/>
            <w:bottom w:val="none" w:sz="0" w:space="0" w:color="auto"/>
            <w:right w:val="none" w:sz="0" w:space="0" w:color="auto"/>
          </w:divBdr>
        </w:div>
        <w:div w:id="841973056">
          <w:marLeft w:val="0"/>
          <w:marRight w:val="0"/>
          <w:marTop w:val="0"/>
          <w:marBottom w:val="0"/>
          <w:divBdr>
            <w:top w:val="none" w:sz="0" w:space="0" w:color="auto"/>
            <w:left w:val="none" w:sz="0" w:space="0" w:color="auto"/>
            <w:bottom w:val="none" w:sz="0" w:space="0" w:color="auto"/>
            <w:right w:val="none" w:sz="0" w:space="0" w:color="auto"/>
          </w:divBdr>
        </w:div>
        <w:div w:id="943344138">
          <w:marLeft w:val="0"/>
          <w:marRight w:val="0"/>
          <w:marTop w:val="0"/>
          <w:marBottom w:val="0"/>
          <w:divBdr>
            <w:top w:val="none" w:sz="0" w:space="0" w:color="auto"/>
            <w:left w:val="none" w:sz="0" w:space="0" w:color="auto"/>
            <w:bottom w:val="none" w:sz="0" w:space="0" w:color="auto"/>
            <w:right w:val="none" w:sz="0" w:space="0" w:color="auto"/>
          </w:divBdr>
        </w:div>
        <w:div w:id="1125468032">
          <w:marLeft w:val="0"/>
          <w:marRight w:val="0"/>
          <w:marTop w:val="0"/>
          <w:marBottom w:val="0"/>
          <w:divBdr>
            <w:top w:val="none" w:sz="0" w:space="0" w:color="auto"/>
            <w:left w:val="none" w:sz="0" w:space="0" w:color="auto"/>
            <w:bottom w:val="none" w:sz="0" w:space="0" w:color="auto"/>
            <w:right w:val="none" w:sz="0" w:space="0" w:color="auto"/>
          </w:divBdr>
        </w:div>
        <w:div w:id="1277249187">
          <w:marLeft w:val="0"/>
          <w:marRight w:val="0"/>
          <w:marTop w:val="0"/>
          <w:marBottom w:val="0"/>
          <w:divBdr>
            <w:top w:val="none" w:sz="0" w:space="0" w:color="auto"/>
            <w:left w:val="none" w:sz="0" w:space="0" w:color="auto"/>
            <w:bottom w:val="none" w:sz="0" w:space="0" w:color="auto"/>
            <w:right w:val="none" w:sz="0" w:space="0" w:color="auto"/>
          </w:divBdr>
        </w:div>
        <w:div w:id="1386493014">
          <w:marLeft w:val="0"/>
          <w:marRight w:val="0"/>
          <w:marTop w:val="0"/>
          <w:marBottom w:val="0"/>
          <w:divBdr>
            <w:top w:val="none" w:sz="0" w:space="0" w:color="auto"/>
            <w:left w:val="none" w:sz="0" w:space="0" w:color="auto"/>
            <w:bottom w:val="none" w:sz="0" w:space="0" w:color="auto"/>
            <w:right w:val="none" w:sz="0" w:space="0" w:color="auto"/>
          </w:divBdr>
        </w:div>
        <w:div w:id="1404646195">
          <w:marLeft w:val="0"/>
          <w:marRight w:val="0"/>
          <w:marTop w:val="0"/>
          <w:marBottom w:val="0"/>
          <w:divBdr>
            <w:top w:val="none" w:sz="0" w:space="0" w:color="auto"/>
            <w:left w:val="none" w:sz="0" w:space="0" w:color="auto"/>
            <w:bottom w:val="none" w:sz="0" w:space="0" w:color="auto"/>
            <w:right w:val="none" w:sz="0" w:space="0" w:color="auto"/>
          </w:divBdr>
        </w:div>
        <w:div w:id="2115200479">
          <w:marLeft w:val="0"/>
          <w:marRight w:val="0"/>
          <w:marTop w:val="0"/>
          <w:marBottom w:val="0"/>
          <w:divBdr>
            <w:top w:val="none" w:sz="0" w:space="0" w:color="auto"/>
            <w:left w:val="none" w:sz="0" w:space="0" w:color="auto"/>
            <w:bottom w:val="none" w:sz="0" w:space="0" w:color="auto"/>
            <w:right w:val="none" w:sz="0" w:space="0" w:color="auto"/>
          </w:divBdr>
        </w:div>
      </w:divsChild>
    </w:div>
    <w:div w:id="210384941">
      <w:bodyDiv w:val="1"/>
      <w:marLeft w:val="0"/>
      <w:marRight w:val="0"/>
      <w:marTop w:val="0"/>
      <w:marBottom w:val="0"/>
      <w:divBdr>
        <w:top w:val="none" w:sz="0" w:space="0" w:color="auto"/>
        <w:left w:val="none" w:sz="0" w:space="0" w:color="auto"/>
        <w:bottom w:val="none" w:sz="0" w:space="0" w:color="auto"/>
        <w:right w:val="none" w:sz="0" w:space="0" w:color="auto"/>
      </w:divBdr>
    </w:div>
    <w:div w:id="215557527">
      <w:bodyDiv w:val="1"/>
      <w:marLeft w:val="0"/>
      <w:marRight w:val="0"/>
      <w:marTop w:val="0"/>
      <w:marBottom w:val="0"/>
      <w:divBdr>
        <w:top w:val="none" w:sz="0" w:space="0" w:color="auto"/>
        <w:left w:val="none" w:sz="0" w:space="0" w:color="auto"/>
        <w:bottom w:val="none" w:sz="0" w:space="0" w:color="auto"/>
        <w:right w:val="none" w:sz="0" w:space="0" w:color="auto"/>
      </w:divBdr>
    </w:div>
    <w:div w:id="230703216">
      <w:bodyDiv w:val="1"/>
      <w:marLeft w:val="0"/>
      <w:marRight w:val="0"/>
      <w:marTop w:val="0"/>
      <w:marBottom w:val="0"/>
      <w:divBdr>
        <w:top w:val="none" w:sz="0" w:space="0" w:color="auto"/>
        <w:left w:val="none" w:sz="0" w:space="0" w:color="auto"/>
        <w:bottom w:val="none" w:sz="0" w:space="0" w:color="auto"/>
        <w:right w:val="none" w:sz="0" w:space="0" w:color="auto"/>
      </w:divBdr>
      <w:divsChild>
        <w:div w:id="1526141469">
          <w:marLeft w:val="0"/>
          <w:marRight w:val="0"/>
          <w:marTop w:val="0"/>
          <w:marBottom w:val="0"/>
          <w:divBdr>
            <w:top w:val="none" w:sz="0" w:space="0" w:color="auto"/>
            <w:left w:val="none" w:sz="0" w:space="0" w:color="auto"/>
            <w:bottom w:val="none" w:sz="0" w:space="0" w:color="auto"/>
            <w:right w:val="none" w:sz="0" w:space="0" w:color="auto"/>
          </w:divBdr>
        </w:div>
        <w:div w:id="2126461816">
          <w:marLeft w:val="0"/>
          <w:marRight w:val="0"/>
          <w:marTop w:val="0"/>
          <w:marBottom w:val="0"/>
          <w:divBdr>
            <w:top w:val="none" w:sz="0" w:space="0" w:color="auto"/>
            <w:left w:val="none" w:sz="0" w:space="0" w:color="auto"/>
            <w:bottom w:val="none" w:sz="0" w:space="0" w:color="auto"/>
            <w:right w:val="none" w:sz="0" w:space="0" w:color="auto"/>
          </w:divBdr>
        </w:div>
      </w:divsChild>
    </w:div>
    <w:div w:id="236132863">
      <w:bodyDiv w:val="1"/>
      <w:marLeft w:val="0"/>
      <w:marRight w:val="0"/>
      <w:marTop w:val="0"/>
      <w:marBottom w:val="0"/>
      <w:divBdr>
        <w:top w:val="none" w:sz="0" w:space="0" w:color="auto"/>
        <w:left w:val="none" w:sz="0" w:space="0" w:color="auto"/>
        <w:bottom w:val="none" w:sz="0" w:space="0" w:color="auto"/>
        <w:right w:val="none" w:sz="0" w:space="0" w:color="auto"/>
      </w:divBdr>
    </w:div>
    <w:div w:id="255328749">
      <w:bodyDiv w:val="1"/>
      <w:marLeft w:val="0"/>
      <w:marRight w:val="0"/>
      <w:marTop w:val="0"/>
      <w:marBottom w:val="0"/>
      <w:divBdr>
        <w:top w:val="none" w:sz="0" w:space="0" w:color="auto"/>
        <w:left w:val="none" w:sz="0" w:space="0" w:color="auto"/>
        <w:bottom w:val="none" w:sz="0" w:space="0" w:color="auto"/>
        <w:right w:val="none" w:sz="0" w:space="0" w:color="auto"/>
      </w:divBdr>
    </w:div>
    <w:div w:id="273025374">
      <w:bodyDiv w:val="1"/>
      <w:marLeft w:val="0"/>
      <w:marRight w:val="0"/>
      <w:marTop w:val="0"/>
      <w:marBottom w:val="0"/>
      <w:divBdr>
        <w:top w:val="none" w:sz="0" w:space="0" w:color="auto"/>
        <w:left w:val="none" w:sz="0" w:space="0" w:color="auto"/>
        <w:bottom w:val="none" w:sz="0" w:space="0" w:color="auto"/>
        <w:right w:val="none" w:sz="0" w:space="0" w:color="auto"/>
      </w:divBdr>
    </w:div>
    <w:div w:id="277568475">
      <w:bodyDiv w:val="1"/>
      <w:marLeft w:val="0"/>
      <w:marRight w:val="0"/>
      <w:marTop w:val="0"/>
      <w:marBottom w:val="0"/>
      <w:divBdr>
        <w:top w:val="none" w:sz="0" w:space="0" w:color="auto"/>
        <w:left w:val="none" w:sz="0" w:space="0" w:color="auto"/>
        <w:bottom w:val="none" w:sz="0" w:space="0" w:color="auto"/>
        <w:right w:val="none" w:sz="0" w:space="0" w:color="auto"/>
      </w:divBdr>
    </w:div>
    <w:div w:id="278801919">
      <w:bodyDiv w:val="1"/>
      <w:marLeft w:val="0"/>
      <w:marRight w:val="0"/>
      <w:marTop w:val="0"/>
      <w:marBottom w:val="0"/>
      <w:divBdr>
        <w:top w:val="none" w:sz="0" w:space="0" w:color="auto"/>
        <w:left w:val="none" w:sz="0" w:space="0" w:color="auto"/>
        <w:bottom w:val="none" w:sz="0" w:space="0" w:color="auto"/>
        <w:right w:val="none" w:sz="0" w:space="0" w:color="auto"/>
      </w:divBdr>
    </w:div>
    <w:div w:id="291524632">
      <w:bodyDiv w:val="1"/>
      <w:marLeft w:val="0"/>
      <w:marRight w:val="0"/>
      <w:marTop w:val="0"/>
      <w:marBottom w:val="0"/>
      <w:divBdr>
        <w:top w:val="none" w:sz="0" w:space="0" w:color="auto"/>
        <w:left w:val="none" w:sz="0" w:space="0" w:color="auto"/>
        <w:bottom w:val="none" w:sz="0" w:space="0" w:color="auto"/>
        <w:right w:val="none" w:sz="0" w:space="0" w:color="auto"/>
      </w:divBdr>
      <w:divsChild>
        <w:div w:id="28142890">
          <w:marLeft w:val="0"/>
          <w:marRight w:val="0"/>
          <w:marTop w:val="0"/>
          <w:marBottom w:val="0"/>
          <w:divBdr>
            <w:top w:val="none" w:sz="0" w:space="0" w:color="auto"/>
            <w:left w:val="none" w:sz="0" w:space="0" w:color="auto"/>
            <w:bottom w:val="none" w:sz="0" w:space="0" w:color="auto"/>
            <w:right w:val="none" w:sz="0" w:space="0" w:color="auto"/>
          </w:divBdr>
        </w:div>
        <w:div w:id="765081280">
          <w:marLeft w:val="0"/>
          <w:marRight w:val="0"/>
          <w:marTop w:val="0"/>
          <w:marBottom w:val="0"/>
          <w:divBdr>
            <w:top w:val="none" w:sz="0" w:space="0" w:color="auto"/>
            <w:left w:val="none" w:sz="0" w:space="0" w:color="auto"/>
            <w:bottom w:val="none" w:sz="0" w:space="0" w:color="auto"/>
            <w:right w:val="none" w:sz="0" w:space="0" w:color="auto"/>
          </w:divBdr>
        </w:div>
        <w:div w:id="1791820141">
          <w:marLeft w:val="0"/>
          <w:marRight w:val="0"/>
          <w:marTop w:val="0"/>
          <w:marBottom w:val="0"/>
          <w:divBdr>
            <w:top w:val="none" w:sz="0" w:space="0" w:color="auto"/>
            <w:left w:val="none" w:sz="0" w:space="0" w:color="auto"/>
            <w:bottom w:val="none" w:sz="0" w:space="0" w:color="auto"/>
            <w:right w:val="none" w:sz="0" w:space="0" w:color="auto"/>
          </w:divBdr>
        </w:div>
        <w:div w:id="1943146206">
          <w:marLeft w:val="0"/>
          <w:marRight w:val="0"/>
          <w:marTop w:val="0"/>
          <w:marBottom w:val="0"/>
          <w:divBdr>
            <w:top w:val="none" w:sz="0" w:space="0" w:color="auto"/>
            <w:left w:val="none" w:sz="0" w:space="0" w:color="auto"/>
            <w:bottom w:val="none" w:sz="0" w:space="0" w:color="auto"/>
            <w:right w:val="none" w:sz="0" w:space="0" w:color="auto"/>
          </w:divBdr>
        </w:div>
      </w:divsChild>
    </w:div>
    <w:div w:id="292761241">
      <w:bodyDiv w:val="1"/>
      <w:marLeft w:val="0"/>
      <w:marRight w:val="0"/>
      <w:marTop w:val="0"/>
      <w:marBottom w:val="0"/>
      <w:divBdr>
        <w:top w:val="none" w:sz="0" w:space="0" w:color="auto"/>
        <w:left w:val="none" w:sz="0" w:space="0" w:color="auto"/>
        <w:bottom w:val="none" w:sz="0" w:space="0" w:color="auto"/>
        <w:right w:val="none" w:sz="0" w:space="0" w:color="auto"/>
      </w:divBdr>
    </w:div>
    <w:div w:id="324088558">
      <w:bodyDiv w:val="1"/>
      <w:marLeft w:val="0"/>
      <w:marRight w:val="0"/>
      <w:marTop w:val="0"/>
      <w:marBottom w:val="0"/>
      <w:divBdr>
        <w:top w:val="none" w:sz="0" w:space="0" w:color="auto"/>
        <w:left w:val="none" w:sz="0" w:space="0" w:color="auto"/>
        <w:bottom w:val="none" w:sz="0" w:space="0" w:color="auto"/>
        <w:right w:val="none" w:sz="0" w:space="0" w:color="auto"/>
      </w:divBdr>
    </w:div>
    <w:div w:id="336736291">
      <w:bodyDiv w:val="1"/>
      <w:marLeft w:val="0"/>
      <w:marRight w:val="0"/>
      <w:marTop w:val="0"/>
      <w:marBottom w:val="0"/>
      <w:divBdr>
        <w:top w:val="none" w:sz="0" w:space="0" w:color="auto"/>
        <w:left w:val="none" w:sz="0" w:space="0" w:color="auto"/>
        <w:bottom w:val="none" w:sz="0" w:space="0" w:color="auto"/>
        <w:right w:val="none" w:sz="0" w:space="0" w:color="auto"/>
      </w:divBdr>
      <w:divsChild>
        <w:div w:id="527529241">
          <w:marLeft w:val="0"/>
          <w:marRight w:val="0"/>
          <w:marTop w:val="0"/>
          <w:marBottom w:val="0"/>
          <w:divBdr>
            <w:top w:val="none" w:sz="0" w:space="0" w:color="auto"/>
            <w:left w:val="none" w:sz="0" w:space="0" w:color="auto"/>
            <w:bottom w:val="none" w:sz="0" w:space="0" w:color="auto"/>
            <w:right w:val="none" w:sz="0" w:space="0" w:color="auto"/>
          </w:divBdr>
        </w:div>
        <w:div w:id="685012374">
          <w:marLeft w:val="0"/>
          <w:marRight w:val="0"/>
          <w:marTop w:val="0"/>
          <w:marBottom w:val="0"/>
          <w:divBdr>
            <w:top w:val="none" w:sz="0" w:space="0" w:color="auto"/>
            <w:left w:val="none" w:sz="0" w:space="0" w:color="auto"/>
            <w:bottom w:val="none" w:sz="0" w:space="0" w:color="auto"/>
            <w:right w:val="none" w:sz="0" w:space="0" w:color="auto"/>
          </w:divBdr>
        </w:div>
        <w:div w:id="1114441369">
          <w:marLeft w:val="0"/>
          <w:marRight w:val="0"/>
          <w:marTop w:val="0"/>
          <w:marBottom w:val="0"/>
          <w:divBdr>
            <w:top w:val="none" w:sz="0" w:space="0" w:color="auto"/>
            <w:left w:val="none" w:sz="0" w:space="0" w:color="auto"/>
            <w:bottom w:val="none" w:sz="0" w:space="0" w:color="auto"/>
            <w:right w:val="none" w:sz="0" w:space="0" w:color="auto"/>
          </w:divBdr>
        </w:div>
        <w:div w:id="1377925081">
          <w:marLeft w:val="0"/>
          <w:marRight w:val="0"/>
          <w:marTop w:val="0"/>
          <w:marBottom w:val="0"/>
          <w:divBdr>
            <w:top w:val="none" w:sz="0" w:space="0" w:color="auto"/>
            <w:left w:val="none" w:sz="0" w:space="0" w:color="auto"/>
            <w:bottom w:val="none" w:sz="0" w:space="0" w:color="auto"/>
            <w:right w:val="none" w:sz="0" w:space="0" w:color="auto"/>
          </w:divBdr>
        </w:div>
        <w:div w:id="1538860313">
          <w:marLeft w:val="0"/>
          <w:marRight w:val="0"/>
          <w:marTop w:val="0"/>
          <w:marBottom w:val="0"/>
          <w:divBdr>
            <w:top w:val="none" w:sz="0" w:space="0" w:color="auto"/>
            <w:left w:val="none" w:sz="0" w:space="0" w:color="auto"/>
            <w:bottom w:val="none" w:sz="0" w:space="0" w:color="auto"/>
            <w:right w:val="none" w:sz="0" w:space="0" w:color="auto"/>
          </w:divBdr>
        </w:div>
        <w:div w:id="1607226394">
          <w:marLeft w:val="0"/>
          <w:marRight w:val="0"/>
          <w:marTop w:val="0"/>
          <w:marBottom w:val="0"/>
          <w:divBdr>
            <w:top w:val="none" w:sz="0" w:space="0" w:color="auto"/>
            <w:left w:val="none" w:sz="0" w:space="0" w:color="auto"/>
            <w:bottom w:val="none" w:sz="0" w:space="0" w:color="auto"/>
            <w:right w:val="none" w:sz="0" w:space="0" w:color="auto"/>
          </w:divBdr>
        </w:div>
        <w:div w:id="2083214905">
          <w:marLeft w:val="0"/>
          <w:marRight w:val="0"/>
          <w:marTop w:val="0"/>
          <w:marBottom w:val="0"/>
          <w:divBdr>
            <w:top w:val="none" w:sz="0" w:space="0" w:color="auto"/>
            <w:left w:val="none" w:sz="0" w:space="0" w:color="auto"/>
            <w:bottom w:val="none" w:sz="0" w:space="0" w:color="auto"/>
            <w:right w:val="none" w:sz="0" w:space="0" w:color="auto"/>
          </w:divBdr>
        </w:div>
        <w:div w:id="2118938673">
          <w:marLeft w:val="0"/>
          <w:marRight w:val="0"/>
          <w:marTop w:val="0"/>
          <w:marBottom w:val="0"/>
          <w:divBdr>
            <w:top w:val="none" w:sz="0" w:space="0" w:color="auto"/>
            <w:left w:val="none" w:sz="0" w:space="0" w:color="auto"/>
            <w:bottom w:val="none" w:sz="0" w:space="0" w:color="auto"/>
            <w:right w:val="none" w:sz="0" w:space="0" w:color="auto"/>
          </w:divBdr>
        </w:div>
      </w:divsChild>
    </w:div>
    <w:div w:id="341205924">
      <w:bodyDiv w:val="1"/>
      <w:marLeft w:val="0"/>
      <w:marRight w:val="0"/>
      <w:marTop w:val="0"/>
      <w:marBottom w:val="0"/>
      <w:divBdr>
        <w:top w:val="none" w:sz="0" w:space="0" w:color="auto"/>
        <w:left w:val="none" w:sz="0" w:space="0" w:color="auto"/>
        <w:bottom w:val="none" w:sz="0" w:space="0" w:color="auto"/>
        <w:right w:val="none" w:sz="0" w:space="0" w:color="auto"/>
      </w:divBdr>
    </w:div>
    <w:div w:id="361517127">
      <w:bodyDiv w:val="1"/>
      <w:marLeft w:val="0"/>
      <w:marRight w:val="0"/>
      <w:marTop w:val="0"/>
      <w:marBottom w:val="0"/>
      <w:divBdr>
        <w:top w:val="none" w:sz="0" w:space="0" w:color="auto"/>
        <w:left w:val="none" w:sz="0" w:space="0" w:color="auto"/>
        <w:bottom w:val="none" w:sz="0" w:space="0" w:color="auto"/>
        <w:right w:val="none" w:sz="0" w:space="0" w:color="auto"/>
      </w:divBdr>
    </w:div>
    <w:div w:id="382796135">
      <w:bodyDiv w:val="1"/>
      <w:marLeft w:val="0"/>
      <w:marRight w:val="0"/>
      <w:marTop w:val="0"/>
      <w:marBottom w:val="0"/>
      <w:divBdr>
        <w:top w:val="none" w:sz="0" w:space="0" w:color="auto"/>
        <w:left w:val="none" w:sz="0" w:space="0" w:color="auto"/>
        <w:bottom w:val="none" w:sz="0" w:space="0" w:color="auto"/>
        <w:right w:val="none" w:sz="0" w:space="0" w:color="auto"/>
      </w:divBdr>
      <w:divsChild>
        <w:div w:id="1020274548">
          <w:marLeft w:val="0"/>
          <w:marRight w:val="0"/>
          <w:marTop w:val="0"/>
          <w:marBottom w:val="0"/>
          <w:divBdr>
            <w:top w:val="none" w:sz="0" w:space="0" w:color="auto"/>
            <w:left w:val="none" w:sz="0" w:space="0" w:color="auto"/>
            <w:bottom w:val="none" w:sz="0" w:space="0" w:color="auto"/>
            <w:right w:val="none" w:sz="0" w:space="0" w:color="auto"/>
          </w:divBdr>
          <w:divsChild>
            <w:div w:id="303513509">
              <w:marLeft w:val="0"/>
              <w:marRight w:val="0"/>
              <w:marTop w:val="0"/>
              <w:marBottom w:val="0"/>
              <w:divBdr>
                <w:top w:val="none" w:sz="0" w:space="0" w:color="auto"/>
                <w:left w:val="none" w:sz="0" w:space="0" w:color="auto"/>
                <w:bottom w:val="none" w:sz="0" w:space="0" w:color="auto"/>
                <w:right w:val="none" w:sz="0" w:space="0" w:color="auto"/>
              </w:divBdr>
              <w:divsChild>
                <w:div w:id="654261906">
                  <w:marLeft w:val="0"/>
                  <w:marRight w:val="0"/>
                  <w:marTop w:val="0"/>
                  <w:marBottom w:val="0"/>
                  <w:divBdr>
                    <w:top w:val="none" w:sz="0" w:space="0" w:color="auto"/>
                    <w:left w:val="none" w:sz="0" w:space="0" w:color="auto"/>
                    <w:bottom w:val="none" w:sz="0" w:space="0" w:color="auto"/>
                    <w:right w:val="none" w:sz="0" w:space="0" w:color="auto"/>
                  </w:divBdr>
                  <w:divsChild>
                    <w:div w:id="859777852">
                      <w:marLeft w:val="0"/>
                      <w:marRight w:val="0"/>
                      <w:marTop w:val="0"/>
                      <w:marBottom w:val="0"/>
                      <w:divBdr>
                        <w:top w:val="none" w:sz="0" w:space="0" w:color="auto"/>
                        <w:left w:val="none" w:sz="0" w:space="0" w:color="auto"/>
                        <w:bottom w:val="none" w:sz="0" w:space="0" w:color="auto"/>
                        <w:right w:val="none" w:sz="0" w:space="0" w:color="auto"/>
                      </w:divBdr>
                      <w:divsChild>
                        <w:div w:id="127284159">
                          <w:marLeft w:val="0"/>
                          <w:marRight w:val="0"/>
                          <w:marTop w:val="0"/>
                          <w:marBottom w:val="0"/>
                          <w:divBdr>
                            <w:top w:val="none" w:sz="0" w:space="0" w:color="auto"/>
                            <w:left w:val="none" w:sz="0" w:space="0" w:color="auto"/>
                            <w:bottom w:val="none" w:sz="0" w:space="0" w:color="auto"/>
                            <w:right w:val="none" w:sz="0" w:space="0" w:color="auto"/>
                          </w:divBdr>
                          <w:divsChild>
                            <w:div w:id="75631647">
                              <w:marLeft w:val="0"/>
                              <w:marRight w:val="0"/>
                              <w:marTop w:val="0"/>
                              <w:marBottom w:val="0"/>
                              <w:divBdr>
                                <w:top w:val="none" w:sz="0" w:space="0" w:color="auto"/>
                                <w:left w:val="none" w:sz="0" w:space="0" w:color="auto"/>
                                <w:bottom w:val="none" w:sz="0" w:space="0" w:color="auto"/>
                                <w:right w:val="none" w:sz="0" w:space="0" w:color="auto"/>
                              </w:divBdr>
                              <w:divsChild>
                                <w:div w:id="1927566659">
                                  <w:marLeft w:val="0"/>
                                  <w:marRight w:val="0"/>
                                  <w:marTop w:val="0"/>
                                  <w:marBottom w:val="0"/>
                                  <w:divBdr>
                                    <w:top w:val="none" w:sz="0" w:space="0" w:color="auto"/>
                                    <w:left w:val="none" w:sz="0" w:space="0" w:color="auto"/>
                                    <w:bottom w:val="none" w:sz="0" w:space="0" w:color="auto"/>
                                    <w:right w:val="none" w:sz="0" w:space="0" w:color="auto"/>
                                  </w:divBdr>
                                  <w:divsChild>
                                    <w:div w:id="1925456971">
                                      <w:marLeft w:val="0"/>
                                      <w:marRight w:val="0"/>
                                      <w:marTop w:val="0"/>
                                      <w:marBottom w:val="0"/>
                                      <w:divBdr>
                                        <w:top w:val="none" w:sz="0" w:space="0" w:color="auto"/>
                                        <w:left w:val="none" w:sz="0" w:space="0" w:color="auto"/>
                                        <w:bottom w:val="none" w:sz="0" w:space="0" w:color="auto"/>
                                        <w:right w:val="none" w:sz="0" w:space="0" w:color="auto"/>
                                      </w:divBdr>
                                      <w:divsChild>
                                        <w:div w:id="1827165957">
                                          <w:marLeft w:val="0"/>
                                          <w:marRight w:val="0"/>
                                          <w:marTop w:val="0"/>
                                          <w:marBottom w:val="0"/>
                                          <w:divBdr>
                                            <w:top w:val="none" w:sz="0" w:space="0" w:color="auto"/>
                                            <w:left w:val="none" w:sz="0" w:space="0" w:color="auto"/>
                                            <w:bottom w:val="none" w:sz="0" w:space="0" w:color="auto"/>
                                            <w:right w:val="none" w:sz="0" w:space="0" w:color="auto"/>
                                          </w:divBdr>
                                          <w:divsChild>
                                            <w:div w:id="126432246">
                                              <w:marLeft w:val="0"/>
                                              <w:marRight w:val="0"/>
                                              <w:marTop w:val="0"/>
                                              <w:marBottom w:val="0"/>
                                              <w:divBdr>
                                                <w:top w:val="none" w:sz="0" w:space="0" w:color="auto"/>
                                                <w:left w:val="none" w:sz="0" w:space="0" w:color="auto"/>
                                                <w:bottom w:val="none" w:sz="0" w:space="0" w:color="auto"/>
                                                <w:right w:val="none" w:sz="0" w:space="0" w:color="auto"/>
                                              </w:divBdr>
                                              <w:divsChild>
                                                <w:div w:id="1450852844">
                                                  <w:marLeft w:val="0"/>
                                                  <w:marRight w:val="0"/>
                                                  <w:marTop w:val="0"/>
                                                  <w:marBottom w:val="0"/>
                                                  <w:divBdr>
                                                    <w:top w:val="none" w:sz="0" w:space="0" w:color="auto"/>
                                                    <w:left w:val="none" w:sz="0" w:space="0" w:color="auto"/>
                                                    <w:bottom w:val="none" w:sz="0" w:space="0" w:color="auto"/>
                                                    <w:right w:val="none" w:sz="0" w:space="0" w:color="auto"/>
                                                  </w:divBdr>
                                                  <w:divsChild>
                                                    <w:div w:id="109309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953534">
      <w:bodyDiv w:val="1"/>
      <w:marLeft w:val="0"/>
      <w:marRight w:val="0"/>
      <w:marTop w:val="0"/>
      <w:marBottom w:val="0"/>
      <w:divBdr>
        <w:top w:val="none" w:sz="0" w:space="0" w:color="auto"/>
        <w:left w:val="none" w:sz="0" w:space="0" w:color="auto"/>
        <w:bottom w:val="none" w:sz="0" w:space="0" w:color="auto"/>
        <w:right w:val="none" w:sz="0" w:space="0" w:color="auto"/>
      </w:divBdr>
      <w:divsChild>
        <w:div w:id="329258151">
          <w:marLeft w:val="0"/>
          <w:marRight w:val="0"/>
          <w:marTop w:val="0"/>
          <w:marBottom w:val="0"/>
          <w:divBdr>
            <w:top w:val="none" w:sz="0" w:space="0" w:color="auto"/>
            <w:left w:val="none" w:sz="0" w:space="0" w:color="auto"/>
            <w:bottom w:val="none" w:sz="0" w:space="0" w:color="auto"/>
            <w:right w:val="none" w:sz="0" w:space="0" w:color="auto"/>
          </w:divBdr>
        </w:div>
        <w:div w:id="876741072">
          <w:marLeft w:val="0"/>
          <w:marRight w:val="0"/>
          <w:marTop w:val="0"/>
          <w:marBottom w:val="0"/>
          <w:divBdr>
            <w:top w:val="none" w:sz="0" w:space="0" w:color="auto"/>
            <w:left w:val="none" w:sz="0" w:space="0" w:color="auto"/>
            <w:bottom w:val="none" w:sz="0" w:space="0" w:color="auto"/>
            <w:right w:val="none" w:sz="0" w:space="0" w:color="auto"/>
          </w:divBdr>
        </w:div>
        <w:div w:id="1713264350">
          <w:marLeft w:val="0"/>
          <w:marRight w:val="0"/>
          <w:marTop w:val="0"/>
          <w:marBottom w:val="0"/>
          <w:divBdr>
            <w:top w:val="none" w:sz="0" w:space="0" w:color="auto"/>
            <w:left w:val="none" w:sz="0" w:space="0" w:color="auto"/>
            <w:bottom w:val="none" w:sz="0" w:space="0" w:color="auto"/>
            <w:right w:val="none" w:sz="0" w:space="0" w:color="auto"/>
          </w:divBdr>
        </w:div>
      </w:divsChild>
    </w:div>
    <w:div w:id="392385604">
      <w:bodyDiv w:val="1"/>
      <w:marLeft w:val="0"/>
      <w:marRight w:val="0"/>
      <w:marTop w:val="0"/>
      <w:marBottom w:val="0"/>
      <w:divBdr>
        <w:top w:val="none" w:sz="0" w:space="0" w:color="auto"/>
        <w:left w:val="none" w:sz="0" w:space="0" w:color="auto"/>
        <w:bottom w:val="none" w:sz="0" w:space="0" w:color="auto"/>
        <w:right w:val="none" w:sz="0" w:space="0" w:color="auto"/>
      </w:divBdr>
    </w:div>
    <w:div w:id="400953671">
      <w:bodyDiv w:val="1"/>
      <w:marLeft w:val="0"/>
      <w:marRight w:val="0"/>
      <w:marTop w:val="0"/>
      <w:marBottom w:val="0"/>
      <w:divBdr>
        <w:top w:val="none" w:sz="0" w:space="0" w:color="auto"/>
        <w:left w:val="none" w:sz="0" w:space="0" w:color="auto"/>
        <w:bottom w:val="none" w:sz="0" w:space="0" w:color="auto"/>
        <w:right w:val="none" w:sz="0" w:space="0" w:color="auto"/>
      </w:divBdr>
      <w:divsChild>
        <w:div w:id="1905754024">
          <w:marLeft w:val="0"/>
          <w:marRight w:val="0"/>
          <w:marTop w:val="0"/>
          <w:marBottom w:val="0"/>
          <w:divBdr>
            <w:top w:val="none" w:sz="0" w:space="0" w:color="auto"/>
            <w:left w:val="none" w:sz="0" w:space="0" w:color="auto"/>
            <w:bottom w:val="none" w:sz="0" w:space="0" w:color="auto"/>
            <w:right w:val="none" w:sz="0" w:space="0" w:color="auto"/>
          </w:divBdr>
        </w:div>
        <w:div w:id="2123723014">
          <w:marLeft w:val="0"/>
          <w:marRight w:val="0"/>
          <w:marTop w:val="0"/>
          <w:marBottom w:val="0"/>
          <w:divBdr>
            <w:top w:val="none" w:sz="0" w:space="0" w:color="auto"/>
            <w:left w:val="none" w:sz="0" w:space="0" w:color="auto"/>
            <w:bottom w:val="none" w:sz="0" w:space="0" w:color="auto"/>
            <w:right w:val="none" w:sz="0" w:space="0" w:color="auto"/>
          </w:divBdr>
        </w:div>
      </w:divsChild>
    </w:div>
    <w:div w:id="411852499">
      <w:bodyDiv w:val="1"/>
      <w:marLeft w:val="0"/>
      <w:marRight w:val="0"/>
      <w:marTop w:val="0"/>
      <w:marBottom w:val="0"/>
      <w:divBdr>
        <w:top w:val="none" w:sz="0" w:space="0" w:color="auto"/>
        <w:left w:val="none" w:sz="0" w:space="0" w:color="auto"/>
        <w:bottom w:val="none" w:sz="0" w:space="0" w:color="auto"/>
        <w:right w:val="none" w:sz="0" w:space="0" w:color="auto"/>
      </w:divBdr>
      <w:divsChild>
        <w:div w:id="130249136">
          <w:marLeft w:val="0"/>
          <w:marRight w:val="0"/>
          <w:marTop w:val="0"/>
          <w:marBottom w:val="0"/>
          <w:divBdr>
            <w:top w:val="none" w:sz="0" w:space="0" w:color="auto"/>
            <w:left w:val="none" w:sz="0" w:space="0" w:color="auto"/>
            <w:bottom w:val="none" w:sz="0" w:space="0" w:color="auto"/>
            <w:right w:val="none" w:sz="0" w:space="0" w:color="auto"/>
          </w:divBdr>
        </w:div>
        <w:div w:id="441992541">
          <w:marLeft w:val="0"/>
          <w:marRight w:val="0"/>
          <w:marTop w:val="0"/>
          <w:marBottom w:val="0"/>
          <w:divBdr>
            <w:top w:val="none" w:sz="0" w:space="0" w:color="auto"/>
            <w:left w:val="none" w:sz="0" w:space="0" w:color="auto"/>
            <w:bottom w:val="none" w:sz="0" w:space="0" w:color="auto"/>
            <w:right w:val="none" w:sz="0" w:space="0" w:color="auto"/>
          </w:divBdr>
        </w:div>
        <w:div w:id="530340410">
          <w:marLeft w:val="0"/>
          <w:marRight w:val="0"/>
          <w:marTop w:val="0"/>
          <w:marBottom w:val="0"/>
          <w:divBdr>
            <w:top w:val="none" w:sz="0" w:space="0" w:color="auto"/>
            <w:left w:val="none" w:sz="0" w:space="0" w:color="auto"/>
            <w:bottom w:val="none" w:sz="0" w:space="0" w:color="auto"/>
            <w:right w:val="none" w:sz="0" w:space="0" w:color="auto"/>
          </w:divBdr>
        </w:div>
        <w:div w:id="2002583806">
          <w:marLeft w:val="0"/>
          <w:marRight w:val="0"/>
          <w:marTop w:val="0"/>
          <w:marBottom w:val="0"/>
          <w:divBdr>
            <w:top w:val="none" w:sz="0" w:space="0" w:color="auto"/>
            <w:left w:val="none" w:sz="0" w:space="0" w:color="auto"/>
            <w:bottom w:val="none" w:sz="0" w:space="0" w:color="auto"/>
            <w:right w:val="none" w:sz="0" w:space="0" w:color="auto"/>
          </w:divBdr>
        </w:div>
      </w:divsChild>
    </w:div>
    <w:div w:id="439447208">
      <w:bodyDiv w:val="1"/>
      <w:marLeft w:val="0"/>
      <w:marRight w:val="0"/>
      <w:marTop w:val="0"/>
      <w:marBottom w:val="0"/>
      <w:divBdr>
        <w:top w:val="none" w:sz="0" w:space="0" w:color="auto"/>
        <w:left w:val="none" w:sz="0" w:space="0" w:color="auto"/>
        <w:bottom w:val="none" w:sz="0" w:space="0" w:color="auto"/>
        <w:right w:val="none" w:sz="0" w:space="0" w:color="auto"/>
      </w:divBdr>
    </w:div>
    <w:div w:id="453717884">
      <w:bodyDiv w:val="1"/>
      <w:marLeft w:val="0"/>
      <w:marRight w:val="0"/>
      <w:marTop w:val="0"/>
      <w:marBottom w:val="0"/>
      <w:divBdr>
        <w:top w:val="none" w:sz="0" w:space="0" w:color="auto"/>
        <w:left w:val="none" w:sz="0" w:space="0" w:color="auto"/>
        <w:bottom w:val="none" w:sz="0" w:space="0" w:color="auto"/>
        <w:right w:val="none" w:sz="0" w:space="0" w:color="auto"/>
      </w:divBdr>
      <w:divsChild>
        <w:div w:id="1823958524">
          <w:marLeft w:val="0"/>
          <w:marRight w:val="0"/>
          <w:marTop w:val="0"/>
          <w:marBottom w:val="0"/>
          <w:divBdr>
            <w:top w:val="none" w:sz="0" w:space="0" w:color="auto"/>
            <w:left w:val="none" w:sz="0" w:space="0" w:color="auto"/>
            <w:bottom w:val="none" w:sz="0" w:space="0" w:color="auto"/>
            <w:right w:val="none" w:sz="0" w:space="0" w:color="auto"/>
          </w:divBdr>
        </w:div>
        <w:div w:id="2101637037">
          <w:marLeft w:val="0"/>
          <w:marRight w:val="0"/>
          <w:marTop w:val="0"/>
          <w:marBottom w:val="0"/>
          <w:divBdr>
            <w:top w:val="none" w:sz="0" w:space="0" w:color="auto"/>
            <w:left w:val="none" w:sz="0" w:space="0" w:color="auto"/>
            <w:bottom w:val="none" w:sz="0" w:space="0" w:color="auto"/>
            <w:right w:val="none" w:sz="0" w:space="0" w:color="auto"/>
          </w:divBdr>
        </w:div>
      </w:divsChild>
    </w:div>
    <w:div w:id="468135438">
      <w:bodyDiv w:val="1"/>
      <w:marLeft w:val="0"/>
      <w:marRight w:val="0"/>
      <w:marTop w:val="0"/>
      <w:marBottom w:val="0"/>
      <w:divBdr>
        <w:top w:val="none" w:sz="0" w:space="0" w:color="auto"/>
        <w:left w:val="none" w:sz="0" w:space="0" w:color="auto"/>
        <w:bottom w:val="none" w:sz="0" w:space="0" w:color="auto"/>
        <w:right w:val="none" w:sz="0" w:space="0" w:color="auto"/>
      </w:divBdr>
    </w:div>
    <w:div w:id="478572216">
      <w:bodyDiv w:val="1"/>
      <w:marLeft w:val="0"/>
      <w:marRight w:val="0"/>
      <w:marTop w:val="0"/>
      <w:marBottom w:val="0"/>
      <w:divBdr>
        <w:top w:val="none" w:sz="0" w:space="0" w:color="auto"/>
        <w:left w:val="none" w:sz="0" w:space="0" w:color="auto"/>
        <w:bottom w:val="none" w:sz="0" w:space="0" w:color="auto"/>
        <w:right w:val="none" w:sz="0" w:space="0" w:color="auto"/>
      </w:divBdr>
      <w:divsChild>
        <w:div w:id="2007397418">
          <w:marLeft w:val="0"/>
          <w:marRight w:val="0"/>
          <w:marTop w:val="0"/>
          <w:marBottom w:val="0"/>
          <w:divBdr>
            <w:top w:val="none" w:sz="0" w:space="0" w:color="auto"/>
            <w:left w:val="none" w:sz="0" w:space="0" w:color="auto"/>
            <w:bottom w:val="none" w:sz="0" w:space="0" w:color="auto"/>
            <w:right w:val="none" w:sz="0" w:space="0" w:color="auto"/>
          </w:divBdr>
          <w:divsChild>
            <w:div w:id="268634442">
              <w:marLeft w:val="0"/>
              <w:marRight w:val="0"/>
              <w:marTop w:val="0"/>
              <w:marBottom w:val="0"/>
              <w:divBdr>
                <w:top w:val="none" w:sz="0" w:space="0" w:color="auto"/>
                <w:left w:val="none" w:sz="0" w:space="0" w:color="auto"/>
                <w:bottom w:val="none" w:sz="0" w:space="0" w:color="auto"/>
                <w:right w:val="none" w:sz="0" w:space="0" w:color="auto"/>
              </w:divBdr>
              <w:divsChild>
                <w:div w:id="688141756">
                  <w:marLeft w:val="0"/>
                  <w:marRight w:val="0"/>
                  <w:marTop w:val="0"/>
                  <w:marBottom w:val="0"/>
                  <w:divBdr>
                    <w:top w:val="none" w:sz="0" w:space="0" w:color="auto"/>
                    <w:left w:val="none" w:sz="0" w:space="0" w:color="auto"/>
                    <w:bottom w:val="none" w:sz="0" w:space="0" w:color="auto"/>
                    <w:right w:val="none" w:sz="0" w:space="0" w:color="auto"/>
                  </w:divBdr>
                  <w:divsChild>
                    <w:div w:id="294213833">
                      <w:marLeft w:val="0"/>
                      <w:marRight w:val="0"/>
                      <w:marTop w:val="0"/>
                      <w:marBottom w:val="0"/>
                      <w:divBdr>
                        <w:top w:val="none" w:sz="0" w:space="0" w:color="auto"/>
                        <w:left w:val="none" w:sz="0" w:space="0" w:color="auto"/>
                        <w:bottom w:val="none" w:sz="0" w:space="0" w:color="auto"/>
                        <w:right w:val="none" w:sz="0" w:space="0" w:color="auto"/>
                      </w:divBdr>
                      <w:divsChild>
                        <w:div w:id="358434174">
                          <w:marLeft w:val="0"/>
                          <w:marRight w:val="0"/>
                          <w:marTop w:val="0"/>
                          <w:marBottom w:val="0"/>
                          <w:divBdr>
                            <w:top w:val="none" w:sz="0" w:space="0" w:color="auto"/>
                            <w:left w:val="none" w:sz="0" w:space="0" w:color="auto"/>
                            <w:bottom w:val="none" w:sz="0" w:space="0" w:color="auto"/>
                            <w:right w:val="none" w:sz="0" w:space="0" w:color="auto"/>
                          </w:divBdr>
                          <w:divsChild>
                            <w:div w:id="905141665">
                              <w:marLeft w:val="0"/>
                              <w:marRight w:val="0"/>
                              <w:marTop w:val="0"/>
                              <w:marBottom w:val="0"/>
                              <w:divBdr>
                                <w:top w:val="none" w:sz="0" w:space="0" w:color="auto"/>
                                <w:left w:val="none" w:sz="0" w:space="0" w:color="auto"/>
                                <w:bottom w:val="none" w:sz="0" w:space="0" w:color="auto"/>
                                <w:right w:val="none" w:sz="0" w:space="0" w:color="auto"/>
                              </w:divBdr>
                              <w:divsChild>
                                <w:div w:id="1781410553">
                                  <w:marLeft w:val="0"/>
                                  <w:marRight w:val="0"/>
                                  <w:marTop w:val="0"/>
                                  <w:marBottom w:val="0"/>
                                  <w:divBdr>
                                    <w:top w:val="none" w:sz="0" w:space="0" w:color="auto"/>
                                    <w:left w:val="none" w:sz="0" w:space="0" w:color="auto"/>
                                    <w:bottom w:val="none" w:sz="0" w:space="0" w:color="auto"/>
                                    <w:right w:val="none" w:sz="0" w:space="0" w:color="auto"/>
                                  </w:divBdr>
                                  <w:divsChild>
                                    <w:div w:id="1245142606">
                                      <w:marLeft w:val="0"/>
                                      <w:marRight w:val="0"/>
                                      <w:marTop w:val="0"/>
                                      <w:marBottom w:val="0"/>
                                      <w:divBdr>
                                        <w:top w:val="none" w:sz="0" w:space="0" w:color="auto"/>
                                        <w:left w:val="none" w:sz="0" w:space="0" w:color="auto"/>
                                        <w:bottom w:val="none" w:sz="0" w:space="0" w:color="auto"/>
                                        <w:right w:val="none" w:sz="0" w:space="0" w:color="auto"/>
                                      </w:divBdr>
                                      <w:divsChild>
                                        <w:div w:id="1650941136">
                                          <w:marLeft w:val="0"/>
                                          <w:marRight w:val="0"/>
                                          <w:marTop w:val="0"/>
                                          <w:marBottom w:val="0"/>
                                          <w:divBdr>
                                            <w:top w:val="none" w:sz="0" w:space="0" w:color="auto"/>
                                            <w:left w:val="none" w:sz="0" w:space="0" w:color="auto"/>
                                            <w:bottom w:val="none" w:sz="0" w:space="0" w:color="auto"/>
                                            <w:right w:val="none" w:sz="0" w:space="0" w:color="auto"/>
                                          </w:divBdr>
                                          <w:divsChild>
                                            <w:div w:id="1592278176">
                                              <w:marLeft w:val="0"/>
                                              <w:marRight w:val="0"/>
                                              <w:marTop w:val="0"/>
                                              <w:marBottom w:val="0"/>
                                              <w:divBdr>
                                                <w:top w:val="none" w:sz="0" w:space="0" w:color="auto"/>
                                                <w:left w:val="none" w:sz="0" w:space="0" w:color="auto"/>
                                                <w:bottom w:val="none" w:sz="0" w:space="0" w:color="auto"/>
                                                <w:right w:val="none" w:sz="0" w:space="0" w:color="auto"/>
                                              </w:divBdr>
                                              <w:divsChild>
                                                <w:div w:id="1364748224">
                                                  <w:marLeft w:val="0"/>
                                                  <w:marRight w:val="0"/>
                                                  <w:marTop w:val="0"/>
                                                  <w:marBottom w:val="0"/>
                                                  <w:divBdr>
                                                    <w:top w:val="none" w:sz="0" w:space="0" w:color="auto"/>
                                                    <w:left w:val="none" w:sz="0" w:space="0" w:color="auto"/>
                                                    <w:bottom w:val="none" w:sz="0" w:space="0" w:color="auto"/>
                                                    <w:right w:val="none" w:sz="0" w:space="0" w:color="auto"/>
                                                  </w:divBdr>
                                                  <w:divsChild>
                                                    <w:div w:id="18223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621024">
      <w:bodyDiv w:val="1"/>
      <w:marLeft w:val="0"/>
      <w:marRight w:val="0"/>
      <w:marTop w:val="0"/>
      <w:marBottom w:val="0"/>
      <w:divBdr>
        <w:top w:val="none" w:sz="0" w:space="0" w:color="auto"/>
        <w:left w:val="none" w:sz="0" w:space="0" w:color="auto"/>
        <w:bottom w:val="none" w:sz="0" w:space="0" w:color="auto"/>
        <w:right w:val="none" w:sz="0" w:space="0" w:color="auto"/>
      </w:divBdr>
      <w:divsChild>
        <w:div w:id="956529216">
          <w:marLeft w:val="0"/>
          <w:marRight w:val="0"/>
          <w:marTop w:val="0"/>
          <w:marBottom w:val="0"/>
          <w:divBdr>
            <w:top w:val="none" w:sz="0" w:space="0" w:color="auto"/>
            <w:left w:val="none" w:sz="0" w:space="0" w:color="auto"/>
            <w:bottom w:val="none" w:sz="0" w:space="0" w:color="auto"/>
            <w:right w:val="none" w:sz="0" w:space="0" w:color="auto"/>
          </w:divBdr>
          <w:divsChild>
            <w:div w:id="449320019">
              <w:marLeft w:val="0"/>
              <w:marRight w:val="0"/>
              <w:marTop w:val="0"/>
              <w:marBottom w:val="0"/>
              <w:divBdr>
                <w:top w:val="none" w:sz="0" w:space="0" w:color="auto"/>
                <w:left w:val="none" w:sz="0" w:space="0" w:color="auto"/>
                <w:bottom w:val="none" w:sz="0" w:space="0" w:color="auto"/>
                <w:right w:val="none" w:sz="0" w:space="0" w:color="auto"/>
              </w:divBdr>
              <w:divsChild>
                <w:div w:id="68383703">
                  <w:marLeft w:val="0"/>
                  <w:marRight w:val="0"/>
                  <w:marTop w:val="0"/>
                  <w:marBottom w:val="0"/>
                  <w:divBdr>
                    <w:top w:val="none" w:sz="0" w:space="0" w:color="auto"/>
                    <w:left w:val="none" w:sz="0" w:space="0" w:color="auto"/>
                    <w:bottom w:val="none" w:sz="0" w:space="0" w:color="auto"/>
                    <w:right w:val="none" w:sz="0" w:space="0" w:color="auto"/>
                  </w:divBdr>
                  <w:divsChild>
                    <w:div w:id="342781656">
                      <w:marLeft w:val="0"/>
                      <w:marRight w:val="0"/>
                      <w:marTop w:val="0"/>
                      <w:marBottom w:val="0"/>
                      <w:divBdr>
                        <w:top w:val="none" w:sz="0" w:space="0" w:color="auto"/>
                        <w:left w:val="none" w:sz="0" w:space="0" w:color="auto"/>
                        <w:bottom w:val="none" w:sz="0" w:space="0" w:color="auto"/>
                        <w:right w:val="none" w:sz="0" w:space="0" w:color="auto"/>
                      </w:divBdr>
                      <w:divsChild>
                        <w:div w:id="1347058550">
                          <w:marLeft w:val="0"/>
                          <w:marRight w:val="0"/>
                          <w:marTop w:val="0"/>
                          <w:marBottom w:val="0"/>
                          <w:divBdr>
                            <w:top w:val="none" w:sz="0" w:space="0" w:color="auto"/>
                            <w:left w:val="none" w:sz="0" w:space="0" w:color="auto"/>
                            <w:bottom w:val="none" w:sz="0" w:space="0" w:color="auto"/>
                            <w:right w:val="none" w:sz="0" w:space="0" w:color="auto"/>
                          </w:divBdr>
                          <w:divsChild>
                            <w:div w:id="469174608">
                              <w:marLeft w:val="0"/>
                              <w:marRight w:val="0"/>
                              <w:marTop w:val="0"/>
                              <w:marBottom w:val="0"/>
                              <w:divBdr>
                                <w:top w:val="none" w:sz="0" w:space="0" w:color="auto"/>
                                <w:left w:val="none" w:sz="0" w:space="0" w:color="auto"/>
                                <w:bottom w:val="none" w:sz="0" w:space="0" w:color="auto"/>
                                <w:right w:val="none" w:sz="0" w:space="0" w:color="auto"/>
                              </w:divBdr>
                              <w:divsChild>
                                <w:div w:id="54209736">
                                  <w:marLeft w:val="0"/>
                                  <w:marRight w:val="0"/>
                                  <w:marTop w:val="0"/>
                                  <w:marBottom w:val="0"/>
                                  <w:divBdr>
                                    <w:top w:val="none" w:sz="0" w:space="0" w:color="auto"/>
                                    <w:left w:val="none" w:sz="0" w:space="0" w:color="auto"/>
                                    <w:bottom w:val="none" w:sz="0" w:space="0" w:color="auto"/>
                                    <w:right w:val="none" w:sz="0" w:space="0" w:color="auto"/>
                                  </w:divBdr>
                                  <w:divsChild>
                                    <w:div w:id="590628642">
                                      <w:marLeft w:val="0"/>
                                      <w:marRight w:val="0"/>
                                      <w:marTop w:val="0"/>
                                      <w:marBottom w:val="0"/>
                                      <w:divBdr>
                                        <w:top w:val="none" w:sz="0" w:space="0" w:color="auto"/>
                                        <w:left w:val="none" w:sz="0" w:space="0" w:color="auto"/>
                                        <w:bottom w:val="none" w:sz="0" w:space="0" w:color="auto"/>
                                        <w:right w:val="none" w:sz="0" w:space="0" w:color="auto"/>
                                      </w:divBdr>
                                      <w:divsChild>
                                        <w:div w:id="824783546">
                                          <w:marLeft w:val="0"/>
                                          <w:marRight w:val="0"/>
                                          <w:marTop w:val="0"/>
                                          <w:marBottom w:val="0"/>
                                          <w:divBdr>
                                            <w:top w:val="none" w:sz="0" w:space="0" w:color="auto"/>
                                            <w:left w:val="none" w:sz="0" w:space="0" w:color="auto"/>
                                            <w:bottom w:val="none" w:sz="0" w:space="0" w:color="auto"/>
                                            <w:right w:val="none" w:sz="0" w:space="0" w:color="auto"/>
                                          </w:divBdr>
                                          <w:divsChild>
                                            <w:div w:id="1561206714">
                                              <w:marLeft w:val="0"/>
                                              <w:marRight w:val="0"/>
                                              <w:marTop w:val="0"/>
                                              <w:marBottom w:val="0"/>
                                              <w:divBdr>
                                                <w:top w:val="none" w:sz="0" w:space="0" w:color="auto"/>
                                                <w:left w:val="none" w:sz="0" w:space="0" w:color="auto"/>
                                                <w:bottom w:val="none" w:sz="0" w:space="0" w:color="auto"/>
                                                <w:right w:val="none" w:sz="0" w:space="0" w:color="auto"/>
                                              </w:divBdr>
                                              <w:divsChild>
                                                <w:div w:id="1603565886">
                                                  <w:marLeft w:val="0"/>
                                                  <w:marRight w:val="0"/>
                                                  <w:marTop w:val="0"/>
                                                  <w:marBottom w:val="0"/>
                                                  <w:divBdr>
                                                    <w:top w:val="none" w:sz="0" w:space="0" w:color="auto"/>
                                                    <w:left w:val="none" w:sz="0" w:space="0" w:color="auto"/>
                                                    <w:bottom w:val="none" w:sz="0" w:space="0" w:color="auto"/>
                                                    <w:right w:val="none" w:sz="0" w:space="0" w:color="auto"/>
                                                  </w:divBdr>
                                                  <w:divsChild>
                                                    <w:div w:id="9000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6171207">
      <w:bodyDiv w:val="1"/>
      <w:marLeft w:val="0"/>
      <w:marRight w:val="0"/>
      <w:marTop w:val="0"/>
      <w:marBottom w:val="0"/>
      <w:divBdr>
        <w:top w:val="none" w:sz="0" w:space="0" w:color="auto"/>
        <w:left w:val="none" w:sz="0" w:space="0" w:color="auto"/>
        <w:bottom w:val="none" w:sz="0" w:space="0" w:color="auto"/>
        <w:right w:val="none" w:sz="0" w:space="0" w:color="auto"/>
      </w:divBdr>
      <w:divsChild>
        <w:div w:id="888423796">
          <w:marLeft w:val="0"/>
          <w:marRight w:val="0"/>
          <w:marTop w:val="0"/>
          <w:marBottom w:val="0"/>
          <w:divBdr>
            <w:top w:val="none" w:sz="0" w:space="0" w:color="auto"/>
            <w:left w:val="none" w:sz="0" w:space="0" w:color="auto"/>
            <w:bottom w:val="none" w:sz="0" w:space="0" w:color="auto"/>
            <w:right w:val="none" w:sz="0" w:space="0" w:color="auto"/>
          </w:divBdr>
          <w:divsChild>
            <w:div w:id="139618516">
              <w:marLeft w:val="0"/>
              <w:marRight w:val="0"/>
              <w:marTop w:val="0"/>
              <w:marBottom w:val="0"/>
              <w:divBdr>
                <w:top w:val="none" w:sz="0" w:space="0" w:color="auto"/>
                <w:left w:val="none" w:sz="0" w:space="0" w:color="auto"/>
                <w:bottom w:val="none" w:sz="0" w:space="0" w:color="auto"/>
                <w:right w:val="none" w:sz="0" w:space="0" w:color="auto"/>
              </w:divBdr>
              <w:divsChild>
                <w:div w:id="1871918110">
                  <w:marLeft w:val="0"/>
                  <w:marRight w:val="0"/>
                  <w:marTop w:val="0"/>
                  <w:marBottom w:val="0"/>
                  <w:divBdr>
                    <w:top w:val="none" w:sz="0" w:space="0" w:color="auto"/>
                    <w:left w:val="none" w:sz="0" w:space="0" w:color="auto"/>
                    <w:bottom w:val="none" w:sz="0" w:space="0" w:color="auto"/>
                    <w:right w:val="none" w:sz="0" w:space="0" w:color="auto"/>
                  </w:divBdr>
                  <w:divsChild>
                    <w:div w:id="1597055498">
                      <w:marLeft w:val="0"/>
                      <w:marRight w:val="0"/>
                      <w:marTop w:val="0"/>
                      <w:marBottom w:val="0"/>
                      <w:divBdr>
                        <w:top w:val="none" w:sz="0" w:space="0" w:color="auto"/>
                        <w:left w:val="none" w:sz="0" w:space="0" w:color="auto"/>
                        <w:bottom w:val="none" w:sz="0" w:space="0" w:color="auto"/>
                        <w:right w:val="none" w:sz="0" w:space="0" w:color="auto"/>
                      </w:divBdr>
                      <w:divsChild>
                        <w:div w:id="366294636">
                          <w:marLeft w:val="0"/>
                          <w:marRight w:val="0"/>
                          <w:marTop w:val="0"/>
                          <w:marBottom w:val="0"/>
                          <w:divBdr>
                            <w:top w:val="none" w:sz="0" w:space="0" w:color="auto"/>
                            <w:left w:val="none" w:sz="0" w:space="0" w:color="auto"/>
                            <w:bottom w:val="none" w:sz="0" w:space="0" w:color="auto"/>
                            <w:right w:val="none" w:sz="0" w:space="0" w:color="auto"/>
                          </w:divBdr>
                          <w:divsChild>
                            <w:div w:id="483931584">
                              <w:marLeft w:val="0"/>
                              <w:marRight w:val="0"/>
                              <w:marTop w:val="0"/>
                              <w:marBottom w:val="0"/>
                              <w:divBdr>
                                <w:top w:val="none" w:sz="0" w:space="0" w:color="auto"/>
                                <w:left w:val="none" w:sz="0" w:space="0" w:color="auto"/>
                                <w:bottom w:val="none" w:sz="0" w:space="0" w:color="auto"/>
                                <w:right w:val="none" w:sz="0" w:space="0" w:color="auto"/>
                              </w:divBdr>
                              <w:divsChild>
                                <w:div w:id="401365900">
                                  <w:marLeft w:val="0"/>
                                  <w:marRight w:val="0"/>
                                  <w:marTop w:val="0"/>
                                  <w:marBottom w:val="0"/>
                                  <w:divBdr>
                                    <w:top w:val="none" w:sz="0" w:space="0" w:color="auto"/>
                                    <w:left w:val="none" w:sz="0" w:space="0" w:color="auto"/>
                                    <w:bottom w:val="none" w:sz="0" w:space="0" w:color="auto"/>
                                    <w:right w:val="none" w:sz="0" w:space="0" w:color="auto"/>
                                  </w:divBdr>
                                  <w:divsChild>
                                    <w:div w:id="1673531771">
                                      <w:marLeft w:val="0"/>
                                      <w:marRight w:val="0"/>
                                      <w:marTop w:val="0"/>
                                      <w:marBottom w:val="0"/>
                                      <w:divBdr>
                                        <w:top w:val="none" w:sz="0" w:space="0" w:color="auto"/>
                                        <w:left w:val="none" w:sz="0" w:space="0" w:color="auto"/>
                                        <w:bottom w:val="none" w:sz="0" w:space="0" w:color="auto"/>
                                        <w:right w:val="none" w:sz="0" w:space="0" w:color="auto"/>
                                      </w:divBdr>
                                      <w:divsChild>
                                        <w:div w:id="329529727">
                                          <w:marLeft w:val="0"/>
                                          <w:marRight w:val="0"/>
                                          <w:marTop w:val="0"/>
                                          <w:marBottom w:val="0"/>
                                          <w:divBdr>
                                            <w:top w:val="none" w:sz="0" w:space="0" w:color="auto"/>
                                            <w:left w:val="none" w:sz="0" w:space="0" w:color="auto"/>
                                            <w:bottom w:val="none" w:sz="0" w:space="0" w:color="auto"/>
                                            <w:right w:val="none" w:sz="0" w:space="0" w:color="auto"/>
                                          </w:divBdr>
                                          <w:divsChild>
                                            <w:div w:id="1175220249">
                                              <w:marLeft w:val="0"/>
                                              <w:marRight w:val="0"/>
                                              <w:marTop w:val="0"/>
                                              <w:marBottom w:val="0"/>
                                              <w:divBdr>
                                                <w:top w:val="none" w:sz="0" w:space="0" w:color="auto"/>
                                                <w:left w:val="none" w:sz="0" w:space="0" w:color="auto"/>
                                                <w:bottom w:val="none" w:sz="0" w:space="0" w:color="auto"/>
                                                <w:right w:val="none" w:sz="0" w:space="0" w:color="auto"/>
                                              </w:divBdr>
                                              <w:divsChild>
                                                <w:div w:id="1174807519">
                                                  <w:marLeft w:val="0"/>
                                                  <w:marRight w:val="0"/>
                                                  <w:marTop w:val="0"/>
                                                  <w:marBottom w:val="0"/>
                                                  <w:divBdr>
                                                    <w:top w:val="none" w:sz="0" w:space="0" w:color="auto"/>
                                                    <w:left w:val="none" w:sz="0" w:space="0" w:color="auto"/>
                                                    <w:bottom w:val="none" w:sz="0" w:space="0" w:color="auto"/>
                                                    <w:right w:val="none" w:sz="0" w:space="0" w:color="auto"/>
                                                  </w:divBdr>
                                                  <w:divsChild>
                                                    <w:div w:id="1492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3641568">
      <w:bodyDiv w:val="1"/>
      <w:marLeft w:val="0"/>
      <w:marRight w:val="0"/>
      <w:marTop w:val="0"/>
      <w:marBottom w:val="0"/>
      <w:divBdr>
        <w:top w:val="none" w:sz="0" w:space="0" w:color="auto"/>
        <w:left w:val="none" w:sz="0" w:space="0" w:color="auto"/>
        <w:bottom w:val="none" w:sz="0" w:space="0" w:color="auto"/>
        <w:right w:val="none" w:sz="0" w:space="0" w:color="auto"/>
      </w:divBdr>
    </w:div>
    <w:div w:id="495147861">
      <w:bodyDiv w:val="1"/>
      <w:marLeft w:val="0"/>
      <w:marRight w:val="0"/>
      <w:marTop w:val="0"/>
      <w:marBottom w:val="0"/>
      <w:divBdr>
        <w:top w:val="none" w:sz="0" w:space="0" w:color="auto"/>
        <w:left w:val="none" w:sz="0" w:space="0" w:color="auto"/>
        <w:bottom w:val="none" w:sz="0" w:space="0" w:color="auto"/>
        <w:right w:val="none" w:sz="0" w:space="0" w:color="auto"/>
      </w:divBdr>
    </w:div>
    <w:div w:id="501119562">
      <w:bodyDiv w:val="1"/>
      <w:marLeft w:val="0"/>
      <w:marRight w:val="0"/>
      <w:marTop w:val="0"/>
      <w:marBottom w:val="0"/>
      <w:divBdr>
        <w:top w:val="none" w:sz="0" w:space="0" w:color="auto"/>
        <w:left w:val="none" w:sz="0" w:space="0" w:color="auto"/>
        <w:bottom w:val="none" w:sz="0" w:space="0" w:color="auto"/>
        <w:right w:val="none" w:sz="0" w:space="0" w:color="auto"/>
      </w:divBdr>
      <w:divsChild>
        <w:div w:id="783038505">
          <w:marLeft w:val="0"/>
          <w:marRight w:val="0"/>
          <w:marTop w:val="0"/>
          <w:marBottom w:val="0"/>
          <w:divBdr>
            <w:top w:val="none" w:sz="0" w:space="0" w:color="auto"/>
            <w:left w:val="none" w:sz="0" w:space="0" w:color="auto"/>
            <w:bottom w:val="none" w:sz="0" w:space="0" w:color="auto"/>
            <w:right w:val="none" w:sz="0" w:space="0" w:color="auto"/>
          </w:divBdr>
          <w:divsChild>
            <w:div w:id="2087143540">
              <w:marLeft w:val="0"/>
              <w:marRight w:val="0"/>
              <w:marTop w:val="0"/>
              <w:marBottom w:val="0"/>
              <w:divBdr>
                <w:top w:val="none" w:sz="0" w:space="0" w:color="auto"/>
                <w:left w:val="none" w:sz="0" w:space="0" w:color="auto"/>
                <w:bottom w:val="none" w:sz="0" w:space="0" w:color="auto"/>
                <w:right w:val="none" w:sz="0" w:space="0" w:color="auto"/>
              </w:divBdr>
              <w:divsChild>
                <w:div w:id="938831716">
                  <w:marLeft w:val="0"/>
                  <w:marRight w:val="0"/>
                  <w:marTop w:val="0"/>
                  <w:marBottom w:val="0"/>
                  <w:divBdr>
                    <w:top w:val="none" w:sz="0" w:space="0" w:color="auto"/>
                    <w:left w:val="none" w:sz="0" w:space="0" w:color="auto"/>
                    <w:bottom w:val="none" w:sz="0" w:space="0" w:color="auto"/>
                    <w:right w:val="none" w:sz="0" w:space="0" w:color="auto"/>
                  </w:divBdr>
                  <w:divsChild>
                    <w:div w:id="1641880236">
                      <w:marLeft w:val="0"/>
                      <w:marRight w:val="0"/>
                      <w:marTop w:val="0"/>
                      <w:marBottom w:val="0"/>
                      <w:divBdr>
                        <w:top w:val="none" w:sz="0" w:space="0" w:color="auto"/>
                        <w:left w:val="none" w:sz="0" w:space="0" w:color="auto"/>
                        <w:bottom w:val="none" w:sz="0" w:space="0" w:color="auto"/>
                        <w:right w:val="none" w:sz="0" w:space="0" w:color="auto"/>
                      </w:divBdr>
                      <w:divsChild>
                        <w:div w:id="1005594262">
                          <w:marLeft w:val="0"/>
                          <w:marRight w:val="0"/>
                          <w:marTop w:val="0"/>
                          <w:marBottom w:val="0"/>
                          <w:divBdr>
                            <w:top w:val="none" w:sz="0" w:space="0" w:color="auto"/>
                            <w:left w:val="none" w:sz="0" w:space="0" w:color="auto"/>
                            <w:bottom w:val="none" w:sz="0" w:space="0" w:color="auto"/>
                            <w:right w:val="none" w:sz="0" w:space="0" w:color="auto"/>
                          </w:divBdr>
                          <w:divsChild>
                            <w:div w:id="1751611061">
                              <w:marLeft w:val="0"/>
                              <w:marRight w:val="0"/>
                              <w:marTop w:val="0"/>
                              <w:marBottom w:val="0"/>
                              <w:divBdr>
                                <w:top w:val="none" w:sz="0" w:space="0" w:color="auto"/>
                                <w:left w:val="none" w:sz="0" w:space="0" w:color="auto"/>
                                <w:bottom w:val="none" w:sz="0" w:space="0" w:color="auto"/>
                                <w:right w:val="none" w:sz="0" w:space="0" w:color="auto"/>
                              </w:divBdr>
                              <w:divsChild>
                                <w:div w:id="105933714">
                                  <w:marLeft w:val="0"/>
                                  <w:marRight w:val="0"/>
                                  <w:marTop w:val="0"/>
                                  <w:marBottom w:val="0"/>
                                  <w:divBdr>
                                    <w:top w:val="none" w:sz="0" w:space="0" w:color="auto"/>
                                    <w:left w:val="none" w:sz="0" w:space="0" w:color="auto"/>
                                    <w:bottom w:val="none" w:sz="0" w:space="0" w:color="auto"/>
                                    <w:right w:val="none" w:sz="0" w:space="0" w:color="auto"/>
                                  </w:divBdr>
                                  <w:divsChild>
                                    <w:div w:id="2062513027">
                                      <w:marLeft w:val="0"/>
                                      <w:marRight w:val="0"/>
                                      <w:marTop w:val="0"/>
                                      <w:marBottom w:val="0"/>
                                      <w:divBdr>
                                        <w:top w:val="none" w:sz="0" w:space="0" w:color="auto"/>
                                        <w:left w:val="none" w:sz="0" w:space="0" w:color="auto"/>
                                        <w:bottom w:val="none" w:sz="0" w:space="0" w:color="auto"/>
                                        <w:right w:val="none" w:sz="0" w:space="0" w:color="auto"/>
                                      </w:divBdr>
                                      <w:divsChild>
                                        <w:div w:id="1476676169">
                                          <w:marLeft w:val="0"/>
                                          <w:marRight w:val="0"/>
                                          <w:marTop w:val="0"/>
                                          <w:marBottom w:val="0"/>
                                          <w:divBdr>
                                            <w:top w:val="none" w:sz="0" w:space="0" w:color="auto"/>
                                            <w:left w:val="none" w:sz="0" w:space="0" w:color="auto"/>
                                            <w:bottom w:val="none" w:sz="0" w:space="0" w:color="auto"/>
                                            <w:right w:val="none" w:sz="0" w:space="0" w:color="auto"/>
                                          </w:divBdr>
                                          <w:divsChild>
                                            <w:div w:id="727194091">
                                              <w:marLeft w:val="0"/>
                                              <w:marRight w:val="0"/>
                                              <w:marTop w:val="0"/>
                                              <w:marBottom w:val="0"/>
                                              <w:divBdr>
                                                <w:top w:val="none" w:sz="0" w:space="0" w:color="auto"/>
                                                <w:left w:val="none" w:sz="0" w:space="0" w:color="auto"/>
                                                <w:bottom w:val="none" w:sz="0" w:space="0" w:color="auto"/>
                                                <w:right w:val="none" w:sz="0" w:space="0" w:color="auto"/>
                                              </w:divBdr>
                                              <w:divsChild>
                                                <w:div w:id="434445942">
                                                  <w:marLeft w:val="0"/>
                                                  <w:marRight w:val="0"/>
                                                  <w:marTop w:val="0"/>
                                                  <w:marBottom w:val="0"/>
                                                  <w:divBdr>
                                                    <w:top w:val="none" w:sz="0" w:space="0" w:color="auto"/>
                                                    <w:left w:val="none" w:sz="0" w:space="0" w:color="auto"/>
                                                    <w:bottom w:val="none" w:sz="0" w:space="0" w:color="auto"/>
                                                    <w:right w:val="none" w:sz="0" w:space="0" w:color="auto"/>
                                                  </w:divBdr>
                                                  <w:divsChild>
                                                    <w:div w:id="29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825338">
      <w:bodyDiv w:val="1"/>
      <w:marLeft w:val="0"/>
      <w:marRight w:val="0"/>
      <w:marTop w:val="0"/>
      <w:marBottom w:val="0"/>
      <w:divBdr>
        <w:top w:val="none" w:sz="0" w:space="0" w:color="auto"/>
        <w:left w:val="none" w:sz="0" w:space="0" w:color="auto"/>
        <w:bottom w:val="none" w:sz="0" w:space="0" w:color="auto"/>
        <w:right w:val="none" w:sz="0" w:space="0" w:color="auto"/>
      </w:divBdr>
    </w:div>
    <w:div w:id="510876333">
      <w:bodyDiv w:val="1"/>
      <w:marLeft w:val="0"/>
      <w:marRight w:val="0"/>
      <w:marTop w:val="0"/>
      <w:marBottom w:val="0"/>
      <w:divBdr>
        <w:top w:val="none" w:sz="0" w:space="0" w:color="auto"/>
        <w:left w:val="none" w:sz="0" w:space="0" w:color="auto"/>
        <w:bottom w:val="none" w:sz="0" w:space="0" w:color="auto"/>
        <w:right w:val="none" w:sz="0" w:space="0" w:color="auto"/>
      </w:divBdr>
      <w:divsChild>
        <w:div w:id="744179788">
          <w:marLeft w:val="0"/>
          <w:marRight w:val="0"/>
          <w:marTop w:val="0"/>
          <w:marBottom w:val="0"/>
          <w:divBdr>
            <w:top w:val="none" w:sz="0" w:space="0" w:color="auto"/>
            <w:left w:val="none" w:sz="0" w:space="0" w:color="auto"/>
            <w:bottom w:val="none" w:sz="0" w:space="0" w:color="auto"/>
            <w:right w:val="none" w:sz="0" w:space="0" w:color="auto"/>
          </w:divBdr>
        </w:div>
        <w:div w:id="777867814">
          <w:marLeft w:val="0"/>
          <w:marRight w:val="0"/>
          <w:marTop w:val="0"/>
          <w:marBottom w:val="0"/>
          <w:divBdr>
            <w:top w:val="none" w:sz="0" w:space="0" w:color="auto"/>
            <w:left w:val="none" w:sz="0" w:space="0" w:color="auto"/>
            <w:bottom w:val="none" w:sz="0" w:space="0" w:color="auto"/>
            <w:right w:val="none" w:sz="0" w:space="0" w:color="auto"/>
          </w:divBdr>
        </w:div>
      </w:divsChild>
    </w:div>
    <w:div w:id="569734288">
      <w:bodyDiv w:val="1"/>
      <w:marLeft w:val="0"/>
      <w:marRight w:val="0"/>
      <w:marTop w:val="0"/>
      <w:marBottom w:val="0"/>
      <w:divBdr>
        <w:top w:val="none" w:sz="0" w:space="0" w:color="auto"/>
        <w:left w:val="none" w:sz="0" w:space="0" w:color="auto"/>
        <w:bottom w:val="none" w:sz="0" w:space="0" w:color="auto"/>
        <w:right w:val="none" w:sz="0" w:space="0" w:color="auto"/>
      </w:divBdr>
    </w:div>
    <w:div w:id="576330524">
      <w:bodyDiv w:val="1"/>
      <w:marLeft w:val="0"/>
      <w:marRight w:val="0"/>
      <w:marTop w:val="0"/>
      <w:marBottom w:val="0"/>
      <w:divBdr>
        <w:top w:val="none" w:sz="0" w:space="0" w:color="auto"/>
        <w:left w:val="none" w:sz="0" w:space="0" w:color="auto"/>
        <w:bottom w:val="none" w:sz="0" w:space="0" w:color="auto"/>
        <w:right w:val="none" w:sz="0" w:space="0" w:color="auto"/>
      </w:divBdr>
      <w:divsChild>
        <w:div w:id="160198808">
          <w:marLeft w:val="0"/>
          <w:marRight w:val="0"/>
          <w:marTop w:val="0"/>
          <w:marBottom w:val="0"/>
          <w:divBdr>
            <w:top w:val="none" w:sz="0" w:space="0" w:color="auto"/>
            <w:left w:val="none" w:sz="0" w:space="0" w:color="auto"/>
            <w:bottom w:val="none" w:sz="0" w:space="0" w:color="auto"/>
            <w:right w:val="none" w:sz="0" w:space="0" w:color="auto"/>
          </w:divBdr>
        </w:div>
        <w:div w:id="569659465">
          <w:marLeft w:val="0"/>
          <w:marRight w:val="0"/>
          <w:marTop w:val="0"/>
          <w:marBottom w:val="0"/>
          <w:divBdr>
            <w:top w:val="none" w:sz="0" w:space="0" w:color="auto"/>
            <w:left w:val="none" w:sz="0" w:space="0" w:color="auto"/>
            <w:bottom w:val="none" w:sz="0" w:space="0" w:color="auto"/>
            <w:right w:val="none" w:sz="0" w:space="0" w:color="auto"/>
          </w:divBdr>
        </w:div>
        <w:div w:id="598097480">
          <w:marLeft w:val="0"/>
          <w:marRight w:val="0"/>
          <w:marTop w:val="0"/>
          <w:marBottom w:val="0"/>
          <w:divBdr>
            <w:top w:val="none" w:sz="0" w:space="0" w:color="auto"/>
            <w:left w:val="none" w:sz="0" w:space="0" w:color="auto"/>
            <w:bottom w:val="none" w:sz="0" w:space="0" w:color="auto"/>
            <w:right w:val="none" w:sz="0" w:space="0" w:color="auto"/>
          </w:divBdr>
        </w:div>
        <w:div w:id="804467570">
          <w:marLeft w:val="0"/>
          <w:marRight w:val="0"/>
          <w:marTop w:val="0"/>
          <w:marBottom w:val="0"/>
          <w:divBdr>
            <w:top w:val="none" w:sz="0" w:space="0" w:color="auto"/>
            <w:left w:val="none" w:sz="0" w:space="0" w:color="auto"/>
            <w:bottom w:val="none" w:sz="0" w:space="0" w:color="auto"/>
            <w:right w:val="none" w:sz="0" w:space="0" w:color="auto"/>
          </w:divBdr>
        </w:div>
        <w:div w:id="1858424762">
          <w:marLeft w:val="0"/>
          <w:marRight w:val="0"/>
          <w:marTop w:val="0"/>
          <w:marBottom w:val="0"/>
          <w:divBdr>
            <w:top w:val="none" w:sz="0" w:space="0" w:color="auto"/>
            <w:left w:val="none" w:sz="0" w:space="0" w:color="auto"/>
            <w:bottom w:val="none" w:sz="0" w:space="0" w:color="auto"/>
            <w:right w:val="none" w:sz="0" w:space="0" w:color="auto"/>
          </w:divBdr>
        </w:div>
      </w:divsChild>
    </w:div>
    <w:div w:id="588807009">
      <w:bodyDiv w:val="1"/>
      <w:marLeft w:val="0"/>
      <w:marRight w:val="0"/>
      <w:marTop w:val="0"/>
      <w:marBottom w:val="0"/>
      <w:divBdr>
        <w:top w:val="none" w:sz="0" w:space="0" w:color="auto"/>
        <w:left w:val="none" w:sz="0" w:space="0" w:color="auto"/>
        <w:bottom w:val="none" w:sz="0" w:space="0" w:color="auto"/>
        <w:right w:val="none" w:sz="0" w:space="0" w:color="auto"/>
      </w:divBdr>
    </w:div>
    <w:div w:id="604315159">
      <w:bodyDiv w:val="1"/>
      <w:marLeft w:val="0"/>
      <w:marRight w:val="0"/>
      <w:marTop w:val="0"/>
      <w:marBottom w:val="0"/>
      <w:divBdr>
        <w:top w:val="none" w:sz="0" w:space="0" w:color="auto"/>
        <w:left w:val="none" w:sz="0" w:space="0" w:color="auto"/>
        <w:bottom w:val="none" w:sz="0" w:space="0" w:color="auto"/>
        <w:right w:val="none" w:sz="0" w:space="0" w:color="auto"/>
      </w:divBdr>
    </w:div>
    <w:div w:id="611865678">
      <w:bodyDiv w:val="1"/>
      <w:marLeft w:val="0"/>
      <w:marRight w:val="0"/>
      <w:marTop w:val="0"/>
      <w:marBottom w:val="0"/>
      <w:divBdr>
        <w:top w:val="none" w:sz="0" w:space="0" w:color="auto"/>
        <w:left w:val="none" w:sz="0" w:space="0" w:color="auto"/>
        <w:bottom w:val="none" w:sz="0" w:space="0" w:color="auto"/>
        <w:right w:val="none" w:sz="0" w:space="0" w:color="auto"/>
      </w:divBdr>
    </w:div>
    <w:div w:id="622076631">
      <w:bodyDiv w:val="1"/>
      <w:marLeft w:val="0"/>
      <w:marRight w:val="0"/>
      <w:marTop w:val="0"/>
      <w:marBottom w:val="0"/>
      <w:divBdr>
        <w:top w:val="none" w:sz="0" w:space="0" w:color="auto"/>
        <w:left w:val="none" w:sz="0" w:space="0" w:color="auto"/>
        <w:bottom w:val="none" w:sz="0" w:space="0" w:color="auto"/>
        <w:right w:val="none" w:sz="0" w:space="0" w:color="auto"/>
      </w:divBdr>
      <w:divsChild>
        <w:div w:id="1850674865">
          <w:marLeft w:val="0"/>
          <w:marRight w:val="0"/>
          <w:marTop w:val="0"/>
          <w:marBottom w:val="0"/>
          <w:divBdr>
            <w:top w:val="none" w:sz="0" w:space="0" w:color="auto"/>
            <w:left w:val="none" w:sz="0" w:space="0" w:color="auto"/>
            <w:bottom w:val="none" w:sz="0" w:space="0" w:color="auto"/>
            <w:right w:val="none" w:sz="0" w:space="0" w:color="auto"/>
          </w:divBdr>
          <w:divsChild>
            <w:div w:id="700664330">
              <w:marLeft w:val="0"/>
              <w:marRight w:val="0"/>
              <w:marTop w:val="0"/>
              <w:marBottom w:val="0"/>
              <w:divBdr>
                <w:top w:val="none" w:sz="0" w:space="0" w:color="auto"/>
                <w:left w:val="none" w:sz="0" w:space="0" w:color="auto"/>
                <w:bottom w:val="none" w:sz="0" w:space="0" w:color="auto"/>
                <w:right w:val="none" w:sz="0" w:space="0" w:color="auto"/>
              </w:divBdr>
              <w:divsChild>
                <w:div w:id="1855071936">
                  <w:marLeft w:val="0"/>
                  <w:marRight w:val="0"/>
                  <w:marTop w:val="0"/>
                  <w:marBottom w:val="0"/>
                  <w:divBdr>
                    <w:top w:val="none" w:sz="0" w:space="0" w:color="auto"/>
                    <w:left w:val="none" w:sz="0" w:space="0" w:color="auto"/>
                    <w:bottom w:val="none" w:sz="0" w:space="0" w:color="auto"/>
                    <w:right w:val="none" w:sz="0" w:space="0" w:color="auto"/>
                  </w:divBdr>
                  <w:divsChild>
                    <w:div w:id="1096637212">
                      <w:marLeft w:val="0"/>
                      <w:marRight w:val="0"/>
                      <w:marTop w:val="0"/>
                      <w:marBottom w:val="0"/>
                      <w:divBdr>
                        <w:top w:val="none" w:sz="0" w:space="0" w:color="auto"/>
                        <w:left w:val="none" w:sz="0" w:space="0" w:color="auto"/>
                        <w:bottom w:val="none" w:sz="0" w:space="0" w:color="auto"/>
                        <w:right w:val="none" w:sz="0" w:space="0" w:color="auto"/>
                      </w:divBdr>
                      <w:divsChild>
                        <w:div w:id="1322124860">
                          <w:marLeft w:val="0"/>
                          <w:marRight w:val="0"/>
                          <w:marTop w:val="0"/>
                          <w:marBottom w:val="0"/>
                          <w:divBdr>
                            <w:top w:val="none" w:sz="0" w:space="0" w:color="auto"/>
                            <w:left w:val="none" w:sz="0" w:space="0" w:color="auto"/>
                            <w:bottom w:val="none" w:sz="0" w:space="0" w:color="auto"/>
                            <w:right w:val="none" w:sz="0" w:space="0" w:color="auto"/>
                          </w:divBdr>
                          <w:divsChild>
                            <w:div w:id="841507408">
                              <w:marLeft w:val="0"/>
                              <w:marRight w:val="0"/>
                              <w:marTop w:val="0"/>
                              <w:marBottom w:val="0"/>
                              <w:divBdr>
                                <w:top w:val="none" w:sz="0" w:space="0" w:color="auto"/>
                                <w:left w:val="none" w:sz="0" w:space="0" w:color="auto"/>
                                <w:bottom w:val="none" w:sz="0" w:space="0" w:color="auto"/>
                                <w:right w:val="none" w:sz="0" w:space="0" w:color="auto"/>
                              </w:divBdr>
                              <w:divsChild>
                                <w:div w:id="475222630">
                                  <w:marLeft w:val="0"/>
                                  <w:marRight w:val="0"/>
                                  <w:marTop w:val="0"/>
                                  <w:marBottom w:val="0"/>
                                  <w:divBdr>
                                    <w:top w:val="none" w:sz="0" w:space="0" w:color="auto"/>
                                    <w:left w:val="none" w:sz="0" w:space="0" w:color="auto"/>
                                    <w:bottom w:val="none" w:sz="0" w:space="0" w:color="auto"/>
                                    <w:right w:val="none" w:sz="0" w:space="0" w:color="auto"/>
                                  </w:divBdr>
                                  <w:divsChild>
                                    <w:div w:id="931936451">
                                      <w:marLeft w:val="0"/>
                                      <w:marRight w:val="0"/>
                                      <w:marTop w:val="0"/>
                                      <w:marBottom w:val="0"/>
                                      <w:divBdr>
                                        <w:top w:val="none" w:sz="0" w:space="0" w:color="auto"/>
                                        <w:left w:val="none" w:sz="0" w:space="0" w:color="auto"/>
                                        <w:bottom w:val="none" w:sz="0" w:space="0" w:color="auto"/>
                                        <w:right w:val="none" w:sz="0" w:space="0" w:color="auto"/>
                                      </w:divBdr>
                                      <w:divsChild>
                                        <w:div w:id="504563404">
                                          <w:marLeft w:val="0"/>
                                          <w:marRight w:val="0"/>
                                          <w:marTop w:val="0"/>
                                          <w:marBottom w:val="0"/>
                                          <w:divBdr>
                                            <w:top w:val="none" w:sz="0" w:space="0" w:color="auto"/>
                                            <w:left w:val="none" w:sz="0" w:space="0" w:color="auto"/>
                                            <w:bottom w:val="none" w:sz="0" w:space="0" w:color="auto"/>
                                            <w:right w:val="none" w:sz="0" w:space="0" w:color="auto"/>
                                          </w:divBdr>
                                          <w:divsChild>
                                            <w:div w:id="828059569">
                                              <w:marLeft w:val="0"/>
                                              <w:marRight w:val="0"/>
                                              <w:marTop w:val="0"/>
                                              <w:marBottom w:val="0"/>
                                              <w:divBdr>
                                                <w:top w:val="none" w:sz="0" w:space="0" w:color="auto"/>
                                                <w:left w:val="none" w:sz="0" w:space="0" w:color="auto"/>
                                                <w:bottom w:val="none" w:sz="0" w:space="0" w:color="auto"/>
                                                <w:right w:val="none" w:sz="0" w:space="0" w:color="auto"/>
                                              </w:divBdr>
                                              <w:divsChild>
                                                <w:div w:id="93092220">
                                                  <w:marLeft w:val="0"/>
                                                  <w:marRight w:val="0"/>
                                                  <w:marTop w:val="0"/>
                                                  <w:marBottom w:val="0"/>
                                                  <w:divBdr>
                                                    <w:top w:val="none" w:sz="0" w:space="0" w:color="auto"/>
                                                    <w:left w:val="none" w:sz="0" w:space="0" w:color="auto"/>
                                                    <w:bottom w:val="none" w:sz="0" w:space="0" w:color="auto"/>
                                                    <w:right w:val="none" w:sz="0" w:space="0" w:color="auto"/>
                                                  </w:divBdr>
                                                  <w:divsChild>
                                                    <w:div w:id="709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503067">
      <w:bodyDiv w:val="1"/>
      <w:marLeft w:val="0"/>
      <w:marRight w:val="0"/>
      <w:marTop w:val="0"/>
      <w:marBottom w:val="0"/>
      <w:divBdr>
        <w:top w:val="none" w:sz="0" w:space="0" w:color="auto"/>
        <w:left w:val="none" w:sz="0" w:space="0" w:color="auto"/>
        <w:bottom w:val="none" w:sz="0" w:space="0" w:color="auto"/>
        <w:right w:val="none" w:sz="0" w:space="0" w:color="auto"/>
      </w:divBdr>
    </w:div>
    <w:div w:id="641425758">
      <w:bodyDiv w:val="1"/>
      <w:marLeft w:val="0"/>
      <w:marRight w:val="0"/>
      <w:marTop w:val="0"/>
      <w:marBottom w:val="0"/>
      <w:divBdr>
        <w:top w:val="none" w:sz="0" w:space="0" w:color="auto"/>
        <w:left w:val="none" w:sz="0" w:space="0" w:color="auto"/>
        <w:bottom w:val="none" w:sz="0" w:space="0" w:color="auto"/>
        <w:right w:val="none" w:sz="0" w:space="0" w:color="auto"/>
      </w:divBdr>
    </w:div>
    <w:div w:id="643432926">
      <w:bodyDiv w:val="1"/>
      <w:marLeft w:val="0"/>
      <w:marRight w:val="0"/>
      <w:marTop w:val="0"/>
      <w:marBottom w:val="0"/>
      <w:divBdr>
        <w:top w:val="none" w:sz="0" w:space="0" w:color="auto"/>
        <w:left w:val="none" w:sz="0" w:space="0" w:color="auto"/>
        <w:bottom w:val="none" w:sz="0" w:space="0" w:color="auto"/>
        <w:right w:val="none" w:sz="0" w:space="0" w:color="auto"/>
      </w:divBdr>
    </w:div>
    <w:div w:id="656033846">
      <w:bodyDiv w:val="1"/>
      <w:marLeft w:val="0"/>
      <w:marRight w:val="0"/>
      <w:marTop w:val="0"/>
      <w:marBottom w:val="0"/>
      <w:divBdr>
        <w:top w:val="none" w:sz="0" w:space="0" w:color="auto"/>
        <w:left w:val="none" w:sz="0" w:space="0" w:color="auto"/>
        <w:bottom w:val="none" w:sz="0" w:space="0" w:color="auto"/>
        <w:right w:val="none" w:sz="0" w:space="0" w:color="auto"/>
      </w:divBdr>
      <w:divsChild>
        <w:div w:id="45179996">
          <w:marLeft w:val="0"/>
          <w:marRight w:val="0"/>
          <w:marTop w:val="0"/>
          <w:marBottom w:val="0"/>
          <w:divBdr>
            <w:top w:val="none" w:sz="0" w:space="0" w:color="auto"/>
            <w:left w:val="none" w:sz="0" w:space="0" w:color="auto"/>
            <w:bottom w:val="none" w:sz="0" w:space="0" w:color="auto"/>
            <w:right w:val="none" w:sz="0" w:space="0" w:color="auto"/>
          </w:divBdr>
        </w:div>
        <w:div w:id="681712606">
          <w:marLeft w:val="0"/>
          <w:marRight w:val="0"/>
          <w:marTop w:val="0"/>
          <w:marBottom w:val="0"/>
          <w:divBdr>
            <w:top w:val="none" w:sz="0" w:space="0" w:color="auto"/>
            <w:left w:val="none" w:sz="0" w:space="0" w:color="auto"/>
            <w:bottom w:val="none" w:sz="0" w:space="0" w:color="auto"/>
            <w:right w:val="none" w:sz="0" w:space="0" w:color="auto"/>
          </w:divBdr>
        </w:div>
        <w:div w:id="1374883135">
          <w:marLeft w:val="0"/>
          <w:marRight w:val="0"/>
          <w:marTop w:val="0"/>
          <w:marBottom w:val="0"/>
          <w:divBdr>
            <w:top w:val="none" w:sz="0" w:space="0" w:color="auto"/>
            <w:left w:val="none" w:sz="0" w:space="0" w:color="auto"/>
            <w:bottom w:val="none" w:sz="0" w:space="0" w:color="auto"/>
            <w:right w:val="none" w:sz="0" w:space="0" w:color="auto"/>
          </w:divBdr>
        </w:div>
        <w:div w:id="1379747271">
          <w:marLeft w:val="0"/>
          <w:marRight w:val="0"/>
          <w:marTop w:val="0"/>
          <w:marBottom w:val="0"/>
          <w:divBdr>
            <w:top w:val="none" w:sz="0" w:space="0" w:color="auto"/>
            <w:left w:val="none" w:sz="0" w:space="0" w:color="auto"/>
            <w:bottom w:val="none" w:sz="0" w:space="0" w:color="auto"/>
            <w:right w:val="none" w:sz="0" w:space="0" w:color="auto"/>
          </w:divBdr>
        </w:div>
        <w:div w:id="1381636233">
          <w:marLeft w:val="0"/>
          <w:marRight w:val="0"/>
          <w:marTop w:val="0"/>
          <w:marBottom w:val="0"/>
          <w:divBdr>
            <w:top w:val="none" w:sz="0" w:space="0" w:color="auto"/>
            <w:left w:val="none" w:sz="0" w:space="0" w:color="auto"/>
            <w:bottom w:val="none" w:sz="0" w:space="0" w:color="auto"/>
            <w:right w:val="none" w:sz="0" w:space="0" w:color="auto"/>
          </w:divBdr>
        </w:div>
      </w:divsChild>
    </w:div>
    <w:div w:id="657878041">
      <w:bodyDiv w:val="1"/>
      <w:marLeft w:val="0"/>
      <w:marRight w:val="0"/>
      <w:marTop w:val="0"/>
      <w:marBottom w:val="0"/>
      <w:divBdr>
        <w:top w:val="none" w:sz="0" w:space="0" w:color="auto"/>
        <w:left w:val="none" w:sz="0" w:space="0" w:color="auto"/>
        <w:bottom w:val="none" w:sz="0" w:space="0" w:color="auto"/>
        <w:right w:val="none" w:sz="0" w:space="0" w:color="auto"/>
      </w:divBdr>
      <w:divsChild>
        <w:div w:id="740519297">
          <w:marLeft w:val="0"/>
          <w:marRight w:val="0"/>
          <w:marTop w:val="0"/>
          <w:marBottom w:val="0"/>
          <w:divBdr>
            <w:top w:val="none" w:sz="0" w:space="0" w:color="auto"/>
            <w:left w:val="none" w:sz="0" w:space="0" w:color="auto"/>
            <w:bottom w:val="none" w:sz="0" w:space="0" w:color="auto"/>
            <w:right w:val="none" w:sz="0" w:space="0" w:color="auto"/>
          </w:divBdr>
          <w:divsChild>
            <w:div w:id="1760172168">
              <w:marLeft w:val="0"/>
              <w:marRight w:val="0"/>
              <w:marTop w:val="0"/>
              <w:marBottom w:val="0"/>
              <w:divBdr>
                <w:top w:val="none" w:sz="0" w:space="0" w:color="auto"/>
                <w:left w:val="none" w:sz="0" w:space="0" w:color="auto"/>
                <w:bottom w:val="none" w:sz="0" w:space="0" w:color="auto"/>
                <w:right w:val="none" w:sz="0" w:space="0" w:color="auto"/>
              </w:divBdr>
              <w:divsChild>
                <w:div w:id="1314336580">
                  <w:marLeft w:val="0"/>
                  <w:marRight w:val="0"/>
                  <w:marTop w:val="0"/>
                  <w:marBottom w:val="0"/>
                  <w:divBdr>
                    <w:top w:val="none" w:sz="0" w:space="0" w:color="auto"/>
                    <w:left w:val="none" w:sz="0" w:space="0" w:color="auto"/>
                    <w:bottom w:val="none" w:sz="0" w:space="0" w:color="auto"/>
                    <w:right w:val="none" w:sz="0" w:space="0" w:color="auto"/>
                  </w:divBdr>
                  <w:divsChild>
                    <w:div w:id="1813479301">
                      <w:marLeft w:val="0"/>
                      <w:marRight w:val="0"/>
                      <w:marTop w:val="0"/>
                      <w:marBottom w:val="0"/>
                      <w:divBdr>
                        <w:top w:val="none" w:sz="0" w:space="0" w:color="auto"/>
                        <w:left w:val="none" w:sz="0" w:space="0" w:color="auto"/>
                        <w:bottom w:val="none" w:sz="0" w:space="0" w:color="auto"/>
                        <w:right w:val="none" w:sz="0" w:space="0" w:color="auto"/>
                      </w:divBdr>
                      <w:divsChild>
                        <w:div w:id="1440947932">
                          <w:marLeft w:val="0"/>
                          <w:marRight w:val="0"/>
                          <w:marTop w:val="0"/>
                          <w:marBottom w:val="0"/>
                          <w:divBdr>
                            <w:top w:val="none" w:sz="0" w:space="0" w:color="auto"/>
                            <w:left w:val="none" w:sz="0" w:space="0" w:color="auto"/>
                            <w:bottom w:val="none" w:sz="0" w:space="0" w:color="auto"/>
                            <w:right w:val="none" w:sz="0" w:space="0" w:color="auto"/>
                          </w:divBdr>
                          <w:divsChild>
                            <w:div w:id="78524278">
                              <w:marLeft w:val="0"/>
                              <w:marRight w:val="0"/>
                              <w:marTop w:val="0"/>
                              <w:marBottom w:val="0"/>
                              <w:divBdr>
                                <w:top w:val="none" w:sz="0" w:space="0" w:color="auto"/>
                                <w:left w:val="none" w:sz="0" w:space="0" w:color="auto"/>
                                <w:bottom w:val="none" w:sz="0" w:space="0" w:color="auto"/>
                                <w:right w:val="none" w:sz="0" w:space="0" w:color="auto"/>
                              </w:divBdr>
                              <w:divsChild>
                                <w:div w:id="1070806273">
                                  <w:marLeft w:val="0"/>
                                  <w:marRight w:val="0"/>
                                  <w:marTop w:val="0"/>
                                  <w:marBottom w:val="0"/>
                                  <w:divBdr>
                                    <w:top w:val="none" w:sz="0" w:space="0" w:color="auto"/>
                                    <w:left w:val="none" w:sz="0" w:space="0" w:color="auto"/>
                                    <w:bottom w:val="none" w:sz="0" w:space="0" w:color="auto"/>
                                    <w:right w:val="none" w:sz="0" w:space="0" w:color="auto"/>
                                  </w:divBdr>
                                  <w:divsChild>
                                    <w:div w:id="406005004">
                                      <w:marLeft w:val="0"/>
                                      <w:marRight w:val="0"/>
                                      <w:marTop w:val="0"/>
                                      <w:marBottom w:val="0"/>
                                      <w:divBdr>
                                        <w:top w:val="none" w:sz="0" w:space="0" w:color="auto"/>
                                        <w:left w:val="none" w:sz="0" w:space="0" w:color="auto"/>
                                        <w:bottom w:val="none" w:sz="0" w:space="0" w:color="auto"/>
                                        <w:right w:val="none" w:sz="0" w:space="0" w:color="auto"/>
                                      </w:divBdr>
                                      <w:divsChild>
                                        <w:div w:id="1584728902">
                                          <w:marLeft w:val="0"/>
                                          <w:marRight w:val="0"/>
                                          <w:marTop w:val="0"/>
                                          <w:marBottom w:val="0"/>
                                          <w:divBdr>
                                            <w:top w:val="none" w:sz="0" w:space="0" w:color="auto"/>
                                            <w:left w:val="none" w:sz="0" w:space="0" w:color="auto"/>
                                            <w:bottom w:val="none" w:sz="0" w:space="0" w:color="auto"/>
                                            <w:right w:val="none" w:sz="0" w:space="0" w:color="auto"/>
                                          </w:divBdr>
                                          <w:divsChild>
                                            <w:div w:id="1424574575">
                                              <w:marLeft w:val="0"/>
                                              <w:marRight w:val="0"/>
                                              <w:marTop w:val="0"/>
                                              <w:marBottom w:val="0"/>
                                              <w:divBdr>
                                                <w:top w:val="none" w:sz="0" w:space="0" w:color="auto"/>
                                                <w:left w:val="none" w:sz="0" w:space="0" w:color="auto"/>
                                                <w:bottom w:val="none" w:sz="0" w:space="0" w:color="auto"/>
                                                <w:right w:val="none" w:sz="0" w:space="0" w:color="auto"/>
                                              </w:divBdr>
                                              <w:divsChild>
                                                <w:div w:id="972060476">
                                                  <w:marLeft w:val="0"/>
                                                  <w:marRight w:val="0"/>
                                                  <w:marTop w:val="0"/>
                                                  <w:marBottom w:val="0"/>
                                                  <w:divBdr>
                                                    <w:top w:val="none" w:sz="0" w:space="0" w:color="auto"/>
                                                    <w:left w:val="none" w:sz="0" w:space="0" w:color="auto"/>
                                                    <w:bottom w:val="none" w:sz="0" w:space="0" w:color="auto"/>
                                                    <w:right w:val="none" w:sz="0" w:space="0" w:color="auto"/>
                                                  </w:divBdr>
                                                  <w:divsChild>
                                                    <w:div w:id="12444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357845">
      <w:bodyDiv w:val="1"/>
      <w:marLeft w:val="0"/>
      <w:marRight w:val="0"/>
      <w:marTop w:val="0"/>
      <w:marBottom w:val="0"/>
      <w:divBdr>
        <w:top w:val="none" w:sz="0" w:space="0" w:color="auto"/>
        <w:left w:val="none" w:sz="0" w:space="0" w:color="auto"/>
        <w:bottom w:val="none" w:sz="0" w:space="0" w:color="auto"/>
        <w:right w:val="none" w:sz="0" w:space="0" w:color="auto"/>
      </w:divBdr>
      <w:divsChild>
        <w:div w:id="704871607">
          <w:marLeft w:val="0"/>
          <w:marRight w:val="0"/>
          <w:marTop w:val="0"/>
          <w:marBottom w:val="0"/>
          <w:divBdr>
            <w:top w:val="none" w:sz="0" w:space="0" w:color="auto"/>
            <w:left w:val="none" w:sz="0" w:space="0" w:color="auto"/>
            <w:bottom w:val="none" w:sz="0" w:space="0" w:color="auto"/>
            <w:right w:val="none" w:sz="0" w:space="0" w:color="auto"/>
          </w:divBdr>
          <w:divsChild>
            <w:div w:id="1071390383">
              <w:marLeft w:val="0"/>
              <w:marRight w:val="0"/>
              <w:marTop w:val="0"/>
              <w:marBottom w:val="0"/>
              <w:divBdr>
                <w:top w:val="none" w:sz="0" w:space="0" w:color="auto"/>
                <w:left w:val="none" w:sz="0" w:space="0" w:color="auto"/>
                <w:bottom w:val="none" w:sz="0" w:space="0" w:color="auto"/>
                <w:right w:val="none" w:sz="0" w:space="0" w:color="auto"/>
              </w:divBdr>
              <w:divsChild>
                <w:div w:id="471677497">
                  <w:marLeft w:val="0"/>
                  <w:marRight w:val="0"/>
                  <w:marTop w:val="0"/>
                  <w:marBottom w:val="0"/>
                  <w:divBdr>
                    <w:top w:val="none" w:sz="0" w:space="0" w:color="auto"/>
                    <w:left w:val="none" w:sz="0" w:space="0" w:color="auto"/>
                    <w:bottom w:val="none" w:sz="0" w:space="0" w:color="auto"/>
                    <w:right w:val="none" w:sz="0" w:space="0" w:color="auto"/>
                  </w:divBdr>
                  <w:divsChild>
                    <w:div w:id="1058281184">
                      <w:marLeft w:val="0"/>
                      <w:marRight w:val="0"/>
                      <w:marTop w:val="0"/>
                      <w:marBottom w:val="0"/>
                      <w:divBdr>
                        <w:top w:val="none" w:sz="0" w:space="0" w:color="auto"/>
                        <w:left w:val="none" w:sz="0" w:space="0" w:color="auto"/>
                        <w:bottom w:val="none" w:sz="0" w:space="0" w:color="auto"/>
                        <w:right w:val="none" w:sz="0" w:space="0" w:color="auto"/>
                      </w:divBdr>
                      <w:divsChild>
                        <w:div w:id="638341134">
                          <w:marLeft w:val="0"/>
                          <w:marRight w:val="0"/>
                          <w:marTop w:val="0"/>
                          <w:marBottom w:val="0"/>
                          <w:divBdr>
                            <w:top w:val="none" w:sz="0" w:space="0" w:color="auto"/>
                            <w:left w:val="none" w:sz="0" w:space="0" w:color="auto"/>
                            <w:bottom w:val="none" w:sz="0" w:space="0" w:color="auto"/>
                            <w:right w:val="none" w:sz="0" w:space="0" w:color="auto"/>
                          </w:divBdr>
                          <w:divsChild>
                            <w:div w:id="377094672">
                              <w:marLeft w:val="0"/>
                              <w:marRight w:val="0"/>
                              <w:marTop w:val="0"/>
                              <w:marBottom w:val="0"/>
                              <w:divBdr>
                                <w:top w:val="none" w:sz="0" w:space="0" w:color="auto"/>
                                <w:left w:val="none" w:sz="0" w:space="0" w:color="auto"/>
                                <w:bottom w:val="none" w:sz="0" w:space="0" w:color="auto"/>
                                <w:right w:val="none" w:sz="0" w:space="0" w:color="auto"/>
                              </w:divBdr>
                              <w:divsChild>
                                <w:div w:id="751467326">
                                  <w:marLeft w:val="0"/>
                                  <w:marRight w:val="0"/>
                                  <w:marTop w:val="0"/>
                                  <w:marBottom w:val="0"/>
                                  <w:divBdr>
                                    <w:top w:val="none" w:sz="0" w:space="0" w:color="auto"/>
                                    <w:left w:val="none" w:sz="0" w:space="0" w:color="auto"/>
                                    <w:bottom w:val="none" w:sz="0" w:space="0" w:color="auto"/>
                                    <w:right w:val="none" w:sz="0" w:space="0" w:color="auto"/>
                                  </w:divBdr>
                                  <w:divsChild>
                                    <w:div w:id="130829195">
                                      <w:marLeft w:val="0"/>
                                      <w:marRight w:val="0"/>
                                      <w:marTop w:val="0"/>
                                      <w:marBottom w:val="0"/>
                                      <w:divBdr>
                                        <w:top w:val="none" w:sz="0" w:space="0" w:color="auto"/>
                                        <w:left w:val="none" w:sz="0" w:space="0" w:color="auto"/>
                                        <w:bottom w:val="none" w:sz="0" w:space="0" w:color="auto"/>
                                        <w:right w:val="none" w:sz="0" w:space="0" w:color="auto"/>
                                      </w:divBdr>
                                      <w:divsChild>
                                        <w:div w:id="973489344">
                                          <w:marLeft w:val="0"/>
                                          <w:marRight w:val="0"/>
                                          <w:marTop w:val="0"/>
                                          <w:marBottom w:val="0"/>
                                          <w:divBdr>
                                            <w:top w:val="none" w:sz="0" w:space="0" w:color="auto"/>
                                            <w:left w:val="none" w:sz="0" w:space="0" w:color="auto"/>
                                            <w:bottom w:val="none" w:sz="0" w:space="0" w:color="auto"/>
                                            <w:right w:val="none" w:sz="0" w:space="0" w:color="auto"/>
                                          </w:divBdr>
                                          <w:divsChild>
                                            <w:div w:id="1177497982">
                                              <w:marLeft w:val="0"/>
                                              <w:marRight w:val="0"/>
                                              <w:marTop w:val="0"/>
                                              <w:marBottom w:val="0"/>
                                              <w:divBdr>
                                                <w:top w:val="none" w:sz="0" w:space="0" w:color="auto"/>
                                                <w:left w:val="none" w:sz="0" w:space="0" w:color="auto"/>
                                                <w:bottom w:val="none" w:sz="0" w:space="0" w:color="auto"/>
                                                <w:right w:val="none" w:sz="0" w:space="0" w:color="auto"/>
                                              </w:divBdr>
                                              <w:divsChild>
                                                <w:div w:id="999388880">
                                                  <w:marLeft w:val="0"/>
                                                  <w:marRight w:val="0"/>
                                                  <w:marTop w:val="0"/>
                                                  <w:marBottom w:val="0"/>
                                                  <w:divBdr>
                                                    <w:top w:val="none" w:sz="0" w:space="0" w:color="auto"/>
                                                    <w:left w:val="none" w:sz="0" w:space="0" w:color="auto"/>
                                                    <w:bottom w:val="none" w:sz="0" w:space="0" w:color="auto"/>
                                                    <w:right w:val="none" w:sz="0" w:space="0" w:color="auto"/>
                                                  </w:divBdr>
                                                  <w:divsChild>
                                                    <w:div w:id="118242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8237682">
      <w:bodyDiv w:val="1"/>
      <w:marLeft w:val="0"/>
      <w:marRight w:val="0"/>
      <w:marTop w:val="0"/>
      <w:marBottom w:val="0"/>
      <w:divBdr>
        <w:top w:val="none" w:sz="0" w:space="0" w:color="auto"/>
        <w:left w:val="none" w:sz="0" w:space="0" w:color="auto"/>
        <w:bottom w:val="none" w:sz="0" w:space="0" w:color="auto"/>
        <w:right w:val="none" w:sz="0" w:space="0" w:color="auto"/>
      </w:divBdr>
    </w:div>
    <w:div w:id="698431245">
      <w:bodyDiv w:val="1"/>
      <w:marLeft w:val="0"/>
      <w:marRight w:val="0"/>
      <w:marTop w:val="0"/>
      <w:marBottom w:val="0"/>
      <w:divBdr>
        <w:top w:val="none" w:sz="0" w:space="0" w:color="auto"/>
        <w:left w:val="none" w:sz="0" w:space="0" w:color="auto"/>
        <w:bottom w:val="none" w:sz="0" w:space="0" w:color="auto"/>
        <w:right w:val="none" w:sz="0" w:space="0" w:color="auto"/>
      </w:divBdr>
    </w:div>
    <w:div w:id="712073991">
      <w:bodyDiv w:val="1"/>
      <w:marLeft w:val="0"/>
      <w:marRight w:val="0"/>
      <w:marTop w:val="0"/>
      <w:marBottom w:val="0"/>
      <w:divBdr>
        <w:top w:val="none" w:sz="0" w:space="0" w:color="auto"/>
        <w:left w:val="none" w:sz="0" w:space="0" w:color="auto"/>
        <w:bottom w:val="none" w:sz="0" w:space="0" w:color="auto"/>
        <w:right w:val="none" w:sz="0" w:space="0" w:color="auto"/>
      </w:divBdr>
    </w:div>
    <w:div w:id="725110368">
      <w:bodyDiv w:val="1"/>
      <w:marLeft w:val="0"/>
      <w:marRight w:val="0"/>
      <w:marTop w:val="0"/>
      <w:marBottom w:val="0"/>
      <w:divBdr>
        <w:top w:val="none" w:sz="0" w:space="0" w:color="auto"/>
        <w:left w:val="none" w:sz="0" w:space="0" w:color="auto"/>
        <w:bottom w:val="none" w:sz="0" w:space="0" w:color="auto"/>
        <w:right w:val="none" w:sz="0" w:space="0" w:color="auto"/>
      </w:divBdr>
      <w:divsChild>
        <w:div w:id="1721007217">
          <w:marLeft w:val="0"/>
          <w:marRight w:val="0"/>
          <w:marTop w:val="0"/>
          <w:marBottom w:val="0"/>
          <w:divBdr>
            <w:top w:val="none" w:sz="0" w:space="0" w:color="auto"/>
            <w:left w:val="none" w:sz="0" w:space="0" w:color="auto"/>
            <w:bottom w:val="none" w:sz="0" w:space="0" w:color="auto"/>
            <w:right w:val="none" w:sz="0" w:space="0" w:color="auto"/>
          </w:divBdr>
        </w:div>
        <w:div w:id="2020232684">
          <w:marLeft w:val="0"/>
          <w:marRight w:val="0"/>
          <w:marTop w:val="0"/>
          <w:marBottom w:val="0"/>
          <w:divBdr>
            <w:top w:val="none" w:sz="0" w:space="0" w:color="auto"/>
            <w:left w:val="none" w:sz="0" w:space="0" w:color="auto"/>
            <w:bottom w:val="none" w:sz="0" w:space="0" w:color="auto"/>
            <w:right w:val="none" w:sz="0" w:space="0" w:color="auto"/>
          </w:divBdr>
        </w:div>
      </w:divsChild>
    </w:div>
    <w:div w:id="737704467">
      <w:bodyDiv w:val="1"/>
      <w:marLeft w:val="0"/>
      <w:marRight w:val="0"/>
      <w:marTop w:val="0"/>
      <w:marBottom w:val="0"/>
      <w:divBdr>
        <w:top w:val="none" w:sz="0" w:space="0" w:color="auto"/>
        <w:left w:val="none" w:sz="0" w:space="0" w:color="auto"/>
        <w:bottom w:val="none" w:sz="0" w:space="0" w:color="auto"/>
        <w:right w:val="none" w:sz="0" w:space="0" w:color="auto"/>
      </w:divBdr>
    </w:div>
    <w:div w:id="748818091">
      <w:bodyDiv w:val="1"/>
      <w:marLeft w:val="0"/>
      <w:marRight w:val="0"/>
      <w:marTop w:val="0"/>
      <w:marBottom w:val="0"/>
      <w:divBdr>
        <w:top w:val="none" w:sz="0" w:space="0" w:color="auto"/>
        <w:left w:val="none" w:sz="0" w:space="0" w:color="auto"/>
        <w:bottom w:val="none" w:sz="0" w:space="0" w:color="auto"/>
        <w:right w:val="none" w:sz="0" w:space="0" w:color="auto"/>
      </w:divBdr>
    </w:div>
    <w:div w:id="751633031">
      <w:bodyDiv w:val="1"/>
      <w:marLeft w:val="0"/>
      <w:marRight w:val="0"/>
      <w:marTop w:val="0"/>
      <w:marBottom w:val="0"/>
      <w:divBdr>
        <w:top w:val="none" w:sz="0" w:space="0" w:color="auto"/>
        <w:left w:val="none" w:sz="0" w:space="0" w:color="auto"/>
        <w:bottom w:val="none" w:sz="0" w:space="0" w:color="auto"/>
        <w:right w:val="none" w:sz="0" w:space="0" w:color="auto"/>
      </w:divBdr>
    </w:div>
    <w:div w:id="761681703">
      <w:bodyDiv w:val="1"/>
      <w:marLeft w:val="0"/>
      <w:marRight w:val="0"/>
      <w:marTop w:val="0"/>
      <w:marBottom w:val="0"/>
      <w:divBdr>
        <w:top w:val="none" w:sz="0" w:space="0" w:color="auto"/>
        <w:left w:val="none" w:sz="0" w:space="0" w:color="auto"/>
        <w:bottom w:val="none" w:sz="0" w:space="0" w:color="auto"/>
        <w:right w:val="none" w:sz="0" w:space="0" w:color="auto"/>
      </w:divBdr>
    </w:div>
    <w:div w:id="762840838">
      <w:bodyDiv w:val="1"/>
      <w:marLeft w:val="0"/>
      <w:marRight w:val="0"/>
      <w:marTop w:val="0"/>
      <w:marBottom w:val="0"/>
      <w:divBdr>
        <w:top w:val="none" w:sz="0" w:space="0" w:color="auto"/>
        <w:left w:val="none" w:sz="0" w:space="0" w:color="auto"/>
        <w:bottom w:val="none" w:sz="0" w:space="0" w:color="auto"/>
        <w:right w:val="none" w:sz="0" w:space="0" w:color="auto"/>
      </w:divBdr>
    </w:div>
    <w:div w:id="783619848">
      <w:bodyDiv w:val="1"/>
      <w:marLeft w:val="0"/>
      <w:marRight w:val="0"/>
      <w:marTop w:val="0"/>
      <w:marBottom w:val="0"/>
      <w:divBdr>
        <w:top w:val="none" w:sz="0" w:space="0" w:color="auto"/>
        <w:left w:val="none" w:sz="0" w:space="0" w:color="auto"/>
        <w:bottom w:val="none" w:sz="0" w:space="0" w:color="auto"/>
        <w:right w:val="none" w:sz="0" w:space="0" w:color="auto"/>
      </w:divBdr>
    </w:div>
    <w:div w:id="803936538">
      <w:bodyDiv w:val="1"/>
      <w:marLeft w:val="0"/>
      <w:marRight w:val="0"/>
      <w:marTop w:val="0"/>
      <w:marBottom w:val="0"/>
      <w:divBdr>
        <w:top w:val="none" w:sz="0" w:space="0" w:color="auto"/>
        <w:left w:val="none" w:sz="0" w:space="0" w:color="auto"/>
        <w:bottom w:val="none" w:sz="0" w:space="0" w:color="auto"/>
        <w:right w:val="none" w:sz="0" w:space="0" w:color="auto"/>
      </w:divBdr>
    </w:div>
    <w:div w:id="808598032">
      <w:bodyDiv w:val="1"/>
      <w:marLeft w:val="0"/>
      <w:marRight w:val="0"/>
      <w:marTop w:val="0"/>
      <w:marBottom w:val="0"/>
      <w:divBdr>
        <w:top w:val="none" w:sz="0" w:space="0" w:color="auto"/>
        <w:left w:val="none" w:sz="0" w:space="0" w:color="auto"/>
        <w:bottom w:val="none" w:sz="0" w:space="0" w:color="auto"/>
        <w:right w:val="none" w:sz="0" w:space="0" w:color="auto"/>
      </w:divBdr>
    </w:div>
    <w:div w:id="828323373">
      <w:bodyDiv w:val="1"/>
      <w:marLeft w:val="0"/>
      <w:marRight w:val="0"/>
      <w:marTop w:val="0"/>
      <w:marBottom w:val="0"/>
      <w:divBdr>
        <w:top w:val="none" w:sz="0" w:space="0" w:color="auto"/>
        <w:left w:val="none" w:sz="0" w:space="0" w:color="auto"/>
        <w:bottom w:val="none" w:sz="0" w:space="0" w:color="auto"/>
        <w:right w:val="none" w:sz="0" w:space="0" w:color="auto"/>
      </w:divBdr>
    </w:div>
    <w:div w:id="840315764">
      <w:bodyDiv w:val="1"/>
      <w:marLeft w:val="0"/>
      <w:marRight w:val="0"/>
      <w:marTop w:val="0"/>
      <w:marBottom w:val="0"/>
      <w:divBdr>
        <w:top w:val="none" w:sz="0" w:space="0" w:color="auto"/>
        <w:left w:val="none" w:sz="0" w:space="0" w:color="auto"/>
        <w:bottom w:val="none" w:sz="0" w:space="0" w:color="auto"/>
        <w:right w:val="none" w:sz="0" w:space="0" w:color="auto"/>
      </w:divBdr>
    </w:div>
    <w:div w:id="852034545">
      <w:bodyDiv w:val="1"/>
      <w:marLeft w:val="0"/>
      <w:marRight w:val="0"/>
      <w:marTop w:val="0"/>
      <w:marBottom w:val="0"/>
      <w:divBdr>
        <w:top w:val="none" w:sz="0" w:space="0" w:color="auto"/>
        <w:left w:val="none" w:sz="0" w:space="0" w:color="auto"/>
        <w:bottom w:val="none" w:sz="0" w:space="0" w:color="auto"/>
        <w:right w:val="none" w:sz="0" w:space="0" w:color="auto"/>
      </w:divBdr>
      <w:divsChild>
        <w:div w:id="858205530">
          <w:marLeft w:val="0"/>
          <w:marRight w:val="0"/>
          <w:marTop w:val="0"/>
          <w:marBottom w:val="0"/>
          <w:divBdr>
            <w:top w:val="none" w:sz="0" w:space="0" w:color="auto"/>
            <w:left w:val="none" w:sz="0" w:space="0" w:color="auto"/>
            <w:bottom w:val="none" w:sz="0" w:space="0" w:color="auto"/>
            <w:right w:val="none" w:sz="0" w:space="0" w:color="auto"/>
          </w:divBdr>
        </w:div>
        <w:div w:id="1795323288">
          <w:marLeft w:val="0"/>
          <w:marRight w:val="0"/>
          <w:marTop w:val="0"/>
          <w:marBottom w:val="0"/>
          <w:divBdr>
            <w:top w:val="none" w:sz="0" w:space="0" w:color="auto"/>
            <w:left w:val="none" w:sz="0" w:space="0" w:color="auto"/>
            <w:bottom w:val="none" w:sz="0" w:space="0" w:color="auto"/>
            <w:right w:val="none" w:sz="0" w:space="0" w:color="auto"/>
          </w:divBdr>
        </w:div>
        <w:div w:id="1847598238">
          <w:marLeft w:val="0"/>
          <w:marRight w:val="0"/>
          <w:marTop w:val="0"/>
          <w:marBottom w:val="0"/>
          <w:divBdr>
            <w:top w:val="none" w:sz="0" w:space="0" w:color="auto"/>
            <w:left w:val="none" w:sz="0" w:space="0" w:color="auto"/>
            <w:bottom w:val="none" w:sz="0" w:space="0" w:color="auto"/>
            <w:right w:val="none" w:sz="0" w:space="0" w:color="auto"/>
          </w:divBdr>
        </w:div>
        <w:div w:id="2139834554">
          <w:marLeft w:val="0"/>
          <w:marRight w:val="0"/>
          <w:marTop w:val="0"/>
          <w:marBottom w:val="0"/>
          <w:divBdr>
            <w:top w:val="none" w:sz="0" w:space="0" w:color="auto"/>
            <w:left w:val="none" w:sz="0" w:space="0" w:color="auto"/>
            <w:bottom w:val="none" w:sz="0" w:space="0" w:color="auto"/>
            <w:right w:val="none" w:sz="0" w:space="0" w:color="auto"/>
          </w:divBdr>
        </w:div>
      </w:divsChild>
    </w:div>
    <w:div w:id="853685576">
      <w:bodyDiv w:val="1"/>
      <w:marLeft w:val="0"/>
      <w:marRight w:val="0"/>
      <w:marTop w:val="0"/>
      <w:marBottom w:val="0"/>
      <w:divBdr>
        <w:top w:val="none" w:sz="0" w:space="0" w:color="auto"/>
        <w:left w:val="none" w:sz="0" w:space="0" w:color="auto"/>
        <w:bottom w:val="none" w:sz="0" w:space="0" w:color="auto"/>
        <w:right w:val="none" w:sz="0" w:space="0" w:color="auto"/>
      </w:divBdr>
      <w:divsChild>
        <w:div w:id="404960328">
          <w:marLeft w:val="0"/>
          <w:marRight w:val="0"/>
          <w:marTop w:val="0"/>
          <w:marBottom w:val="0"/>
          <w:divBdr>
            <w:top w:val="none" w:sz="0" w:space="0" w:color="auto"/>
            <w:left w:val="none" w:sz="0" w:space="0" w:color="auto"/>
            <w:bottom w:val="none" w:sz="0" w:space="0" w:color="auto"/>
            <w:right w:val="none" w:sz="0" w:space="0" w:color="auto"/>
          </w:divBdr>
        </w:div>
        <w:div w:id="709918351">
          <w:marLeft w:val="0"/>
          <w:marRight w:val="0"/>
          <w:marTop w:val="0"/>
          <w:marBottom w:val="0"/>
          <w:divBdr>
            <w:top w:val="none" w:sz="0" w:space="0" w:color="auto"/>
            <w:left w:val="none" w:sz="0" w:space="0" w:color="auto"/>
            <w:bottom w:val="none" w:sz="0" w:space="0" w:color="auto"/>
            <w:right w:val="none" w:sz="0" w:space="0" w:color="auto"/>
          </w:divBdr>
        </w:div>
        <w:div w:id="731004567">
          <w:marLeft w:val="0"/>
          <w:marRight w:val="0"/>
          <w:marTop w:val="0"/>
          <w:marBottom w:val="0"/>
          <w:divBdr>
            <w:top w:val="none" w:sz="0" w:space="0" w:color="auto"/>
            <w:left w:val="none" w:sz="0" w:space="0" w:color="auto"/>
            <w:bottom w:val="none" w:sz="0" w:space="0" w:color="auto"/>
            <w:right w:val="none" w:sz="0" w:space="0" w:color="auto"/>
          </w:divBdr>
        </w:div>
        <w:div w:id="931007096">
          <w:marLeft w:val="0"/>
          <w:marRight w:val="0"/>
          <w:marTop w:val="0"/>
          <w:marBottom w:val="0"/>
          <w:divBdr>
            <w:top w:val="none" w:sz="0" w:space="0" w:color="auto"/>
            <w:left w:val="none" w:sz="0" w:space="0" w:color="auto"/>
            <w:bottom w:val="none" w:sz="0" w:space="0" w:color="auto"/>
            <w:right w:val="none" w:sz="0" w:space="0" w:color="auto"/>
          </w:divBdr>
        </w:div>
        <w:div w:id="1481193884">
          <w:marLeft w:val="0"/>
          <w:marRight w:val="0"/>
          <w:marTop w:val="0"/>
          <w:marBottom w:val="0"/>
          <w:divBdr>
            <w:top w:val="none" w:sz="0" w:space="0" w:color="auto"/>
            <w:left w:val="none" w:sz="0" w:space="0" w:color="auto"/>
            <w:bottom w:val="none" w:sz="0" w:space="0" w:color="auto"/>
            <w:right w:val="none" w:sz="0" w:space="0" w:color="auto"/>
          </w:divBdr>
        </w:div>
        <w:div w:id="1902018403">
          <w:marLeft w:val="0"/>
          <w:marRight w:val="0"/>
          <w:marTop w:val="0"/>
          <w:marBottom w:val="0"/>
          <w:divBdr>
            <w:top w:val="none" w:sz="0" w:space="0" w:color="auto"/>
            <w:left w:val="none" w:sz="0" w:space="0" w:color="auto"/>
            <w:bottom w:val="none" w:sz="0" w:space="0" w:color="auto"/>
            <w:right w:val="none" w:sz="0" w:space="0" w:color="auto"/>
          </w:divBdr>
        </w:div>
      </w:divsChild>
    </w:div>
    <w:div w:id="873887613">
      <w:bodyDiv w:val="1"/>
      <w:marLeft w:val="0"/>
      <w:marRight w:val="0"/>
      <w:marTop w:val="0"/>
      <w:marBottom w:val="0"/>
      <w:divBdr>
        <w:top w:val="none" w:sz="0" w:space="0" w:color="auto"/>
        <w:left w:val="none" w:sz="0" w:space="0" w:color="auto"/>
        <w:bottom w:val="none" w:sz="0" w:space="0" w:color="auto"/>
        <w:right w:val="none" w:sz="0" w:space="0" w:color="auto"/>
      </w:divBdr>
    </w:div>
    <w:div w:id="881134432">
      <w:bodyDiv w:val="1"/>
      <w:marLeft w:val="0"/>
      <w:marRight w:val="0"/>
      <w:marTop w:val="0"/>
      <w:marBottom w:val="0"/>
      <w:divBdr>
        <w:top w:val="none" w:sz="0" w:space="0" w:color="auto"/>
        <w:left w:val="none" w:sz="0" w:space="0" w:color="auto"/>
        <w:bottom w:val="none" w:sz="0" w:space="0" w:color="auto"/>
        <w:right w:val="none" w:sz="0" w:space="0" w:color="auto"/>
      </w:divBdr>
      <w:divsChild>
        <w:div w:id="103309263">
          <w:marLeft w:val="0"/>
          <w:marRight w:val="0"/>
          <w:marTop w:val="0"/>
          <w:marBottom w:val="0"/>
          <w:divBdr>
            <w:top w:val="none" w:sz="0" w:space="0" w:color="auto"/>
            <w:left w:val="none" w:sz="0" w:space="0" w:color="auto"/>
            <w:bottom w:val="none" w:sz="0" w:space="0" w:color="auto"/>
            <w:right w:val="none" w:sz="0" w:space="0" w:color="auto"/>
          </w:divBdr>
        </w:div>
        <w:div w:id="666977990">
          <w:marLeft w:val="0"/>
          <w:marRight w:val="0"/>
          <w:marTop w:val="0"/>
          <w:marBottom w:val="0"/>
          <w:divBdr>
            <w:top w:val="none" w:sz="0" w:space="0" w:color="auto"/>
            <w:left w:val="none" w:sz="0" w:space="0" w:color="auto"/>
            <w:bottom w:val="none" w:sz="0" w:space="0" w:color="auto"/>
            <w:right w:val="none" w:sz="0" w:space="0" w:color="auto"/>
          </w:divBdr>
        </w:div>
      </w:divsChild>
    </w:div>
    <w:div w:id="897319986">
      <w:bodyDiv w:val="1"/>
      <w:marLeft w:val="0"/>
      <w:marRight w:val="0"/>
      <w:marTop w:val="0"/>
      <w:marBottom w:val="0"/>
      <w:divBdr>
        <w:top w:val="none" w:sz="0" w:space="0" w:color="auto"/>
        <w:left w:val="none" w:sz="0" w:space="0" w:color="auto"/>
        <w:bottom w:val="none" w:sz="0" w:space="0" w:color="auto"/>
        <w:right w:val="none" w:sz="0" w:space="0" w:color="auto"/>
      </w:divBdr>
      <w:divsChild>
        <w:div w:id="127211500">
          <w:marLeft w:val="0"/>
          <w:marRight w:val="0"/>
          <w:marTop w:val="0"/>
          <w:marBottom w:val="0"/>
          <w:divBdr>
            <w:top w:val="none" w:sz="0" w:space="0" w:color="auto"/>
            <w:left w:val="none" w:sz="0" w:space="0" w:color="auto"/>
            <w:bottom w:val="none" w:sz="0" w:space="0" w:color="auto"/>
            <w:right w:val="none" w:sz="0" w:space="0" w:color="auto"/>
          </w:divBdr>
          <w:divsChild>
            <w:div w:id="1136949727">
              <w:marLeft w:val="0"/>
              <w:marRight w:val="0"/>
              <w:marTop w:val="0"/>
              <w:marBottom w:val="0"/>
              <w:divBdr>
                <w:top w:val="none" w:sz="0" w:space="0" w:color="auto"/>
                <w:left w:val="none" w:sz="0" w:space="0" w:color="auto"/>
                <w:bottom w:val="none" w:sz="0" w:space="0" w:color="auto"/>
                <w:right w:val="none" w:sz="0" w:space="0" w:color="auto"/>
              </w:divBdr>
              <w:divsChild>
                <w:div w:id="1932618314">
                  <w:marLeft w:val="0"/>
                  <w:marRight w:val="0"/>
                  <w:marTop w:val="0"/>
                  <w:marBottom w:val="0"/>
                  <w:divBdr>
                    <w:top w:val="none" w:sz="0" w:space="0" w:color="auto"/>
                    <w:left w:val="none" w:sz="0" w:space="0" w:color="auto"/>
                    <w:bottom w:val="none" w:sz="0" w:space="0" w:color="auto"/>
                    <w:right w:val="none" w:sz="0" w:space="0" w:color="auto"/>
                  </w:divBdr>
                  <w:divsChild>
                    <w:div w:id="923418244">
                      <w:marLeft w:val="0"/>
                      <w:marRight w:val="0"/>
                      <w:marTop w:val="0"/>
                      <w:marBottom w:val="0"/>
                      <w:divBdr>
                        <w:top w:val="none" w:sz="0" w:space="0" w:color="auto"/>
                        <w:left w:val="none" w:sz="0" w:space="0" w:color="auto"/>
                        <w:bottom w:val="none" w:sz="0" w:space="0" w:color="auto"/>
                        <w:right w:val="none" w:sz="0" w:space="0" w:color="auto"/>
                      </w:divBdr>
                      <w:divsChild>
                        <w:div w:id="19403115">
                          <w:marLeft w:val="0"/>
                          <w:marRight w:val="0"/>
                          <w:marTop w:val="0"/>
                          <w:marBottom w:val="0"/>
                          <w:divBdr>
                            <w:top w:val="none" w:sz="0" w:space="0" w:color="auto"/>
                            <w:left w:val="none" w:sz="0" w:space="0" w:color="auto"/>
                            <w:bottom w:val="none" w:sz="0" w:space="0" w:color="auto"/>
                            <w:right w:val="none" w:sz="0" w:space="0" w:color="auto"/>
                          </w:divBdr>
                          <w:divsChild>
                            <w:div w:id="2041469138">
                              <w:marLeft w:val="0"/>
                              <w:marRight w:val="0"/>
                              <w:marTop w:val="0"/>
                              <w:marBottom w:val="0"/>
                              <w:divBdr>
                                <w:top w:val="none" w:sz="0" w:space="0" w:color="auto"/>
                                <w:left w:val="none" w:sz="0" w:space="0" w:color="auto"/>
                                <w:bottom w:val="none" w:sz="0" w:space="0" w:color="auto"/>
                                <w:right w:val="none" w:sz="0" w:space="0" w:color="auto"/>
                              </w:divBdr>
                              <w:divsChild>
                                <w:div w:id="1380201595">
                                  <w:marLeft w:val="0"/>
                                  <w:marRight w:val="0"/>
                                  <w:marTop w:val="0"/>
                                  <w:marBottom w:val="0"/>
                                  <w:divBdr>
                                    <w:top w:val="none" w:sz="0" w:space="0" w:color="auto"/>
                                    <w:left w:val="none" w:sz="0" w:space="0" w:color="auto"/>
                                    <w:bottom w:val="none" w:sz="0" w:space="0" w:color="auto"/>
                                    <w:right w:val="none" w:sz="0" w:space="0" w:color="auto"/>
                                  </w:divBdr>
                                  <w:divsChild>
                                    <w:div w:id="1821339121">
                                      <w:marLeft w:val="0"/>
                                      <w:marRight w:val="0"/>
                                      <w:marTop w:val="0"/>
                                      <w:marBottom w:val="0"/>
                                      <w:divBdr>
                                        <w:top w:val="none" w:sz="0" w:space="0" w:color="auto"/>
                                        <w:left w:val="none" w:sz="0" w:space="0" w:color="auto"/>
                                        <w:bottom w:val="none" w:sz="0" w:space="0" w:color="auto"/>
                                        <w:right w:val="none" w:sz="0" w:space="0" w:color="auto"/>
                                      </w:divBdr>
                                      <w:divsChild>
                                        <w:div w:id="481431522">
                                          <w:marLeft w:val="0"/>
                                          <w:marRight w:val="0"/>
                                          <w:marTop w:val="0"/>
                                          <w:marBottom w:val="0"/>
                                          <w:divBdr>
                                            <w:top w:val="none" w:sz="0" w:space="0" w:color="auto"/>
                                            <w:left w:val="none" w:sz="0" w:space="0" w:color="auto"/>
                                            <w:bottom w:val="none" w:sz="0" w:space="0" w:color="auto"/>
                                            <w:right w:val="none" w:sz="0" w:space="0" w:color="auto"/>
                                          </w:divBdr>
                                          <w:divsChild>
                                            <w:div w:id="556936806">
                                              <w:marLeft w:val="0"/>
                                              <w:marRight w:val="0"/>
                                              <w:marTop w:val="0"/>
                                              <w:marBottom w:val="0"/>
                                              <w:divBdr>
                                                <w:top w:val="none" w:sz="0" w:space="0" w:color="auto"/>
                                                <w:left w:val="none" w:sz="0" w:space="0" w:color="auto"/>
                                                <w:bottom w:val="none" w:sz="0" w:space="0" w:color="auto"/>
                                                <w:right w:val="none" w:sz="0" w:space="0" w:color="auto"/>
                                              </w:divBdr>
                                              <w:divsChild>
                                                <w:div w:id="306009395">
                                                  <w:marLeft w:val="0"/>
                                                  <w:marRight w:val="0"/>
                                                  <w:marTop w:val="0"/>
                                                  <w:marBottom w:val="0"/>
                                                  <w:divBdr>
                                                    <w:top w:val="none" w:sz="0" w:space="0" w:color="auto"/>
                                                    <w:left w:val="none" w:sz="0" w:space="0" w:color="auto"/>
                                                    <w:bottom w:val="none" w:sz="0" w:space="0" w:color="auto"/>
                                                    <w:right w:val="none" w:sz="0" w:space="0" w:color="auto"/>
                                                  </w:divBdr>
                                                  <w:divsChild>
                                                    <w:div w:id="124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777484">
      <w:bodyDiv w:val="1"/>
      <w:marLeft w:val="0"/>
      <w:marRight w:val="0"/>
      <w:marTop w:val="0"/>
      <w:marBottom w:val="0"/>
      <w:divBdr>
        <w:top w:val="none" w:sz="0" w:space="0" w:color="auto"/>
        <w:left w:val="none" w:sz="0" w:space="0" w:color="auto"/>
        <w:bottom w:val="none" w:sz="0" w:space="0" w:color="auto"/>
        <w:right w:val="none" w:sz="0" w:space="0" w:color="auto"/>
      </w:divBdr>
      <w:divsChild>
        <w:div w:id="125701896">
          <w:marLeft w:val="0"/>
          <w:marRight w:val="0"/>
          <w:marTop w:val="0"/>
          <w:marBottom w:val="0"/>
          <w:divBdr>
            <w:top w:val="none" w:sz="0" w:space="0" w:color="auto"/>
            <w:left w:val="none" w:sz="0" w:space="0" w:color="auto"/>
            <w:bottom w:val="none" w:sz="0" w:space="0" w:color="auto"/>
            <w:right w:val="none" w:sz="0" w:space="0" w:color="auto"/>
          </w:divBdr>
        </w:div>
        <w:div w:id="449671401">
          <w:marLeft w:val="0"/>
          <w:marRight w:val="0"/>
          <w:marTop w:val="0"/>
          <w:marBottom w:val="0"/>
          <w:divBdr>
            <w:top w:val="none" w:sz="0" w:space="0" w:color="auto"/>
            <w:left w:val="none" w:sz="0" w:space="0" w:color="auto"/>
            <w:bottom w:val="none" w:sz="0" w:space="0" w:color="auto"/>
            <w:right w:val="none" w:sz="0" w:space="0" w:color="auto"/>
          </w:divBdr>
        </w:div>
        <w:div w:id="724261658">
          <w:marLeft w:val="0"/>
          <w:marRight w:val="0"/>
          <w:marTop w:val="0"/>
          <w:marBottom w:val="0"/>
          <w:divBdr>
            <w:top w:val="none" w:sz="0" w:space="0" w:color="auto"/>
            <w:left w:val="none" w:sz="0" w:space="0" w:color="auto"/>
            <w:bottom w:val="none" w:sz="0" w:space="0" w:color="auto"/>
            <w:right w:val="none" w:sz="0" w:space="0" w:color="auto"/>
          </w:divBdr>
        </w:div>
        <w:div w:id="856652201">
          <w:marLeft w:val="0"/>
          <w:marRight w:val="0"/>
          <w:marTop w:val="0"/>
          <w:marBottom w:val="0"/>
          <w:divBdr>
            <w:top w:val="none" w:sz="0" w:space="0" w:color="auto"/>
            <w:left w:val="none" w:sz="0" w:space="0" w:color="auto"/>
            <w:bottom w:val="none" w:sz="0" w:space="0" w:color="auto"/>
            <w:right w:val="none" w:sz="0" w:space="0" w:color="auto"/>
          </w:divBdr>
        </w:div>
        <w:div w:id="989941689">
          <w:marLeft w:val="0"/>
          <w:marRight w:val="0"/>
          <w:marTop w:val="0"/>
          <w:marBottom w:val="0"/>
          <w:divBdr>
            <w:top w:val="none" w:sz="0" w:space="0" w:color="auto"/>
            <w:left w:val="none" w:sz="0" w:space="0" w:color="auto"/>
            <w:bottom w:val="none" w:sz="0" w:space="0" w:color="auto"/>
            <w:right w:val="none" w:sz="0" w:space="0" w:color="auto"/>
          </w:divBdr>
        </w:div>
        <w:div w:id="1146168654">
          <w:marLeft w:val="0"/>
          <w:marRight w:val="0"/>
          <w:marTop w:val="0"/>
          <w:marBottom w:val="0"/>
          <w:divBdr>
            <w:top w:val="none" w:sz="0" w:space="0" w:color="auto"/>
            <w:left w:val="none" w:sz="0" w:space="0" w:color="auto"/>
            <w:bottom w:val="none" w:sz="0" w:space="0" w:color="auto"/>
            <w:right w:val="none" w:sz="0" w:space="0" w:color="auto"/>
          </w:divBdr>
        </w:div>
        <w:div w:id="1827434365">
          <w:marLeft w:val="0"/>
          <w:marRight w:val="0"/>
          <w:marTop w:val="0"/>
          <w:marBottom w:val="0"/>
          <w:divBdr>
            <w:top w:val="none" w:sz="0" w:space="0" w:color="auto"/>
            <w:left w:val="none" w:sz="0" w:space="0" w:color="auto"/>
            <w:bottom w:val="none" w:sz="0" w:space="0" w:color="auto"/>
            <w:right w:val="none" w:sz="0" w:space="0" w:color="auto"/>
          </w:divBdr>
        </w:div>
        <w:div w:id="1948660410">
          <w:marLeft w:val="0"/>
          <w:marRight w:val="0"/>
          <w:marTop w:val="0"/>
          <w:marBottom w:val="0"/>
          <w:divBdr>
            <w:top w:val="none" w:sz="0" w:space="0" w:color="auto"/>
            <w:left w:val="none" w:sz="0" w:space="0" w:color="auto"/>
            <w:bottom w:val="none" w:sz="0" w:space="0" w:color="auto"/>
            <w:right w:val="none" w:sz="0" w:space="0" w:color="auto"/>
          </w:divBdr>
        </w:div>
        <w:div w:id="2105759036">
          <w:marLeft w:val="0"/>
          <w:marRight w:val="0"/>
          <w:marTop w:val="0"/>
          <w:marBottom w:val="0"/>
          <w:divBdr>
            <w:top w:val="none" w:sz="0" w:space="0" w:color="auto"/>
            <w:left w:val="none" w:sz="0" w:space="0" w:color="auto"/>
            <w:bottom w:val="none" w:sz="0" w:space="0" w:color="auto"/>
            <w:right w:val="none" w:sz="0" w:space="0" w:color="auto"/>
          </w:divBdr>
        </w:div>
      </w:divsChild>
    </w:div>
    <w:div w:id="915552997">
      <w:bodyDiv w:val="1"/>
      <w:marLeft w:val="0"/>
      <w:marRight w:val="0"/>
      <w:marTop w:val="0"/>
      <w:marBottom w:val="0"/>
      <w:divBdr>
        <w:top w:val="none" w:sz="0" w:space="0" w:color="auto"/>
        <w:left w:val="none" w:sz="0" w:space="0" w:color="auto"/>
        <w:bottom w:val="none" w:sz="0" w:space="0" w:color="auto"/>
        <w:right w:val="none" w:sz="0" w:space="0" w:color="auto"/>
      </w:divBdr>
    </w:div>
    <w:div w:id="916402489">
      <w:bodyDiv w:val="1"/>
      <w:marLeft w:val="0"/>
      <w:marRight w:val="0"/>
      <w:marTop w:val="0"/>
      <w:marBottom w:val="0"/>
      <w:divBdr>
        <w:top w:val="none" w:sz="0" w:space="0" w:color="auto"/>
        <w:left w:val="none" w:sz="0" w:space="0" w:color="auto"/>
        <w:bottom w:val="none" w:sz="0" w:space="0" w:color="auto"/>
        <w:right w:val="none" w:sz="0" w:space="0" w:color="auto"/>
      </w:divBdr>
    </w:div>
    <w:div w:id="927807760">
      <w:bodyDiv w:val="1"/>
      <w:marLeft w:val="0"/>
      <w:marRight w:val="0"/>
      <w:marTop w:val="0"/>
      <w:marBottom w:val="0"/>
      <w:divBdr>
        <w:top w:val="none" w:sz="0" w:space="0" w:color="auto"/>
        <w:left w:val="none" w:sz="0" w:space="0" w:color="auto"/>
        <w:bottom w:val="none" w:sz="0" w:space="0" w:color="auto"/>
        <w:right w:val="none" w:sz="0" w:space="0" w:color="auto"/>
      </w:divBdr>
    </w:div>
    <w:div w:id="928855599">
      <w:bodyDiv w:val="1"/>
      <w:marLeft w:val="0"/>
      <w:marRight w:val="0"/>
      <w:marTop w:val="0"/>
      <w:marBottom w:val="0"/>
      <w:divBdr>
        <w:top w:val="none" w:sz="0" w:space="0" w:color="auto"/>
        <w:left w:val="none" w:sz="0" w:space="0" w:color="auto"/>
        <w:bottom w:val="none" w:sz="0" w:space="0" w:color="auto"/>
        <w:right w:val="none" w:sz="0" w:space="0" w:color="auto"/>
      </w:divBdr>
    </w:div>
    <w:div w:id="929041209">
      <w:bodyDiv w:val="1"/>
      <w:marLeft w:val="0"/>
      <w:marRight w:val="0"/>
      <w:marTop w:val="0"/>
      <w:marBottom w:val="0"/>
      <w:divBdr>
        <w:top w:val="none" w:sz="0" w:space="0" w:color="auto"/>
        <w:left w:val="none" w:sz="0" w:space="0" w:color="auto"/>
        <w:bottom w:val="none" w:sz="0" w:space="0" w:color="auto"/>
        <w:right w:val="none" w:sz="0" w:space="0" w:color="auto"/>
      </w:divBdr>
    </w:div>
    <w:div w:id="948665829">
      <w:bodyDiv w:val="1"/>
      <w:marLeft w:val="0"/>
      <w:marRight w:val="0"/>
      <w:marTop w:val="0"/>
      <w:marBottom w:val="0"/>
      <w:divBdr>
        <w:top w:val="none" w:sz="0" w:space="0" w:color="auto"/>
        <w:left w:val="none" w:sz="0" w:space="0" w:color="auto"/>
        <w:bottom w:val="none" w:sz="0" w:space="0" w:color="auto"/>
        <w:right w:val="none" w:sz="0" w:space="0" w:color="auto"/>
      </w:divBdr>
    </w:div>
    <w:div w:id="963510724">
      <w:bodyDiv w:val="1"/>
      <w:marLeft w:val="0"/>
      <w:marRight w:val="0"/>
      <w:marTop w:val="0"/>
      <w:marBottom w:val="0"/>
      <w:divBdr>
        <w:top w:val="none" w:sz="0" w:space="0" w:color="auto"/>
        <w:left w:val="none" w:sz="0" w:space="0" w:color="auto"/>
        <w:bottom w:val="none" w:sz="0" w:space="0" w:color="auto"/>
        <w:right w:val="none" w:sz="0" w:space="0" w:color="auto"/>
      </w:divBdr>
      <w:divsChild>
        <w:div w:id="256402560">
          <w:marLeft w:val="0"/>
          <w:marRight w:val="0"/>
          <w:marTop w:val="0"/>
          <w:marBottom w:val="0"/>
          <w:divBdr>
            <w:top w:val="none" w:sz="0" w:space="0" w:color="auto"/>
            <w:left w:val="none" w:sz="0" w:space="0" w:color="auto"/>
            <w:bottom w:val="none" w:sz="0" w:space="0" w:color="auto"/>
            <w:right w:val="none" w:sz="0" w:space="0" w:color="auto"/>
          </w:divBdr>
        </w:div>
        <w:div w:id="1336496554">
          <w:marLeft w:val="0"/>
          <w:marRight w:val="0"/>
          <w:marTop w:val="0"/>
          <w:marBottom w:val="0"/>
          <w:divBdr>
            <w:top w:val="none" w:sz="0" w:space="0" w:color="auto"/>
            <w:left w:val="none" w:sz="0" w:space="0" w:color="auto"/>
            <w:bottom w:val="none" w:sz="0" w:space="0" w:color="auto"/>
            <w:right w:val="none" w:sz="0" w:space="0" w:color="auto"/>
          </w:divBdr>
        </w:div>
      </w:divsChild>
    </w:div>
    <w:div w:id="1034229706">
      <w:bodyDiv w:val="1"/>
      <w:marLeft w:val="0"/>
      <w:marRight w:val="0"/>
      <w:marTop w:val="0"/>
      <w:marBottom w:val="0"/>
      <w:divBdr>
        <w:top w:val="none" w:sz="0" w:space="0" w:color="auto"/>
        <w:left w:val="none" w:sz="0" w:space="0" w:color="auto"/>
        <w:bottom w:val="none" w:sz="0" w:space="0" w:color="auto"/>
        <w:right w:val="none" w:sz="0" w:space="0" w:color="auto"/>
      </w:divBdr>
    </w:div>
    <w:div w:id="1034772809">
      <w:bodyDiv w:val="1"/>
      <w:marLeft w:val="0"/>
      <w:marRight w:val="0"/>
      <w:marTop w:val="0"/>
      <w:marBottom w:val="0"/>
      <w:divBdr>
        <w:top w:val="none" w:sz="0" w:space="0" w:color="auto"/>
        <w:left w:val="none" w:sz="0" w:space="0" w:color="auto"/>
        <w:bottom w:val="none" w:sz="0" w:space="0" w:color="auto"/>
        <w:right w:val="none" w:sz="0" w:space="0" w:color="auto"/>
      </w:divBdr>
    </w:div>
    <w:div w:id="1081097725">
      <w:bodyDiv w:val="1"/>
      <w:marLeft w:val="0"/>
      <w:marRight w:val="0"/>
      <w:marTop w:val="0"/>
      <w:marBottom w:val="0"/>
      <w:divBdr>
        <w:top w:val="none" w:sz="0" w:space="0" w:color="auto"/>
        <w:left w:val="none" w:sz="0" w:space="0" w:color="auto"/>
        <w:bottom w:val="none" w:sz="0" w:space="0" w:color="auto"/>
        <w:right w:val="none" w:sz="0" w:space="0" w:color="auto"/>
      </w:divBdr>
    </w:div>
    <w:div w:id="1100564745">
      <w:bodyDiv w:val="1"/>
      <w:marLeft w:val="0"/>
      <w:marRight w:val="0"/>
      <w:marTop w:val="0"/>
      <w:marBottom w:val="0"/>
      <w:divBdr>
        <w:top w:val="none" w:sz="0" w:space="0" w:color="auto"/>
        <w:left w:val="none" w:sz="0" w:space="0" w:color="auto"/>
        <w:bottom w:val="none" w:sz="0" w:space="0" w:color="auto"/>
        <w:right w:val="none" w:sz="0" w:space="0" w:color="auto"/>
      </w:divBdr>
    </w:div>
    <w:div w:id="1117289889">
      <w:bodyDiv w:val="1"/>
      <w:marLeft w:val="0"/>
      <w:marRight w:val="0"/>
      <w:marTop w:val="0"/>
      <w:marBottom w:val="0"/>
      <w:divBdr>
        <w:top w:val="none" w:sz="0" w:space="0" w:color="auto"/>
        <w:left w:val="none" w:sz="0" w:space="0" w:color="auto"/>
        <w:bottom w:val="none" w:sz="0" w:space="0" w:color="auto"/>
        <w:right w:val="none" w:sz="0" w:space="0" w:color="auto"/>
      </w:divBdr>
    </w:div>
    <w:div w:id="1151483044">
      <w:bodyDiv w:val="1"/>
      <w:marLeft w:val="0"/>
      <w:marRight w:val="0"/>
      <w:marTop w:val="0"/>
      <w:marBottom w:val="0"/>
      <w:divBdr>
        <w:top w:val="none" w:sz="0" w:space="0" w:color="auto"/>
        <w:left w:val="none" w:sz="0" w:space="0" w:color="auto"/>
        <w:bottom w:val="none" w:sz="0" w:space="0" w:color="auto"/>
        <w:right w:val="none" w:sz="0" w:space="0" w:color="auto"/>
      </w:divBdr>
      <w:divsChild>
        <w:div w:id="476991212">
          <w:marLeft w:val="0"/>
          <w:marRight w:val="0"/>
          <w:marTop w:val="0"/>
          <w:marBottom w:val="0"/>
          <w:divBdr>
            <w:top w:val="none" w:sz="0" w:space="0" w:color="auto"/>
            <w:left w:val="none" w:sz="0" w:space="0" w:color="auto"/>
            <w:bottom w:val="none" w:sz="0" w:space="0" w:color="auto"/>
            <w:right w:val="none" w:sz="0" w:space="0" w:color="auto"/>
          </w:divBdr>
        </w:div>
        <w:div w:id="1535995548">
          <w:marLeft w:val="0"/>
          <w:marRight w:val="0"/>
          <w:marTop w:val="0"/>
          <w:marBottom w:val="0"/>
          <w:divBdr>
            <w:top w:val="none" w:sz="0" w:space="0" w:color="auto"/>
            <w:left w:val="none" w:sz="0" w:space="0" w:color="auto"/>
            <w:bottom w:val="none" w:sz="0" w:space="0" w:color="auto"/>
            <w:right w:val="none" w:sz="0" w:space="0" w:color="auto"/>
          </w:divBdr>
        </w:div>
        <w:div w:id="2136173923">
          <w:marLeft w:val="0"/>
          <w:marRight w:val="0"/>
          <w:marTop w:val="0"/>
          <w:marBottom w:val="0"/>
          <w:divBdr>
            <w:top w:val="none" w:sz="0" w:space="0" w:color="auto"/>
            <w:left w:val="none" w:sz="0" w:space="0" w:color="auto"/>
            <w:bottom w:val="none" w:sz="0" w:space="0" w:color="auto"/>
            <w:right w:val="none" w:sz="0" w:space="0" w:color="auto"/>
          </w:divBdr>
        </w:div>
      </w:divsChild>
    </w:div>
    <w:div w:id="1164125993">
      <w:bodyDiv w:val="1"/>
      <w:marLeft w:val="0"/>
      <w:marRight w:val="0"/>
      <w:marTop w:val="0"/>
      <w:marBottom w:val="0"/>
      <w:divBdr>
        <w:top w:val="none" w:sz="0" w:space="0" w:color="auto"/>
        <w:left w:val="none" w:sz="0" w:space="0" w:color="auto"/>
        <w:bottom w:val="none" w:sz="0" w:space="0" w:color="auto"/>
        <w:right w:val="none" w:sz="0" w:space="0" w:color="auto"/>
      </w:divBdr>
    </w:div>
    <w:div w:id="1165247235">
      <w:bodyDiv w:val="1"/>
      <w:marLeft w:val="0"/>
      <w:marRight w:val="0"/>
      <w:marTop w:val="0"/>
      <w:marBottom w:val="0"/>
      <w:divBdr>
        <w:top w:val="none" w:sz="0" w:space="0" w:color="auto"/>
        <w:left w:val="none" w:sz="0" w:space="0" w:color="auto"/>
        <w:bottom w:val="none" w:sz="0" w:space="0" w:color="auto"/>
        <w:right w:val="none" w:sz="0" w:space="0" w:color="auto"/>
      </w:divBdr>
    </w:div>
    <w:div w:id="1178735624">
      <w:bodyDiv w:val="1"/>
      <w:marLeft w:val="0"/>
      <w:marRight w:val="0"/>
      <w:marTop w:val="0"/>
      <w:marBottom w:val="0"/>
      <w:divBdr>
        <w:top w:val="none" w:sz="0" w:space="0" w:color="auto"/>
        <w:left w:val="none" w:sz="0" w:space="0" w:color="auto"/>
        <w:bottom w:val="none" w:sz="0" w:space="0" w:color="auto"/>
        <w:right w:val="none" w:sz="0" w:space="0" w:color="auto"/>
      </w:divBdr>
    </w:div>
    <w:div w:id="1189955152">
      <w:bodyDiv w:val="1"/>
      <w:marLeft w:val="0"/>
      <w:marRight w:val="0"/>
      <w:marTop w:val="0"/>
      <w:marBottom w:val="0"/>
      <w:divBdr>
        <w:top w:val="none" w:sz="0" w:space="0" w:color="auto"/>
        <w:left w:val="none" w:sz="0" w:space="0" w:color="auto"/>
        <w:bottom w:val="none" w:sz="0" w:space="0" w:color="auto"/>
        <w:right w:val="none" w:sz="0" w:space="0" w:color="auto"/>
      </w:divBdr>
    </w:div>
    <w:div w:id="1195924518">
      <w:bodyDiv w:val="1"/>
      <w:marLeft w:val="0"/>
      <w:marRight w:val="0"/>
      <w:marTop w:val="0"/>
      <w:marBottom w:val="0"/>
      <w:divBdr>
        <w:top w:val="none" w:sz="0" w:space="0" w:color="auto"/>
        <w:left w:val="none" w:sz="0" w:space="0" w:color="auto"/>
        <w:bottom w:val="none" w:sz="0" w:space="0" w:color="auto"/>
        <w:right w:val="none" w:sz="0" w:space="0" w:color="auto"/>
      </w:divBdr>
    </w:div>
    <w:div w:id="1210191601">
      <w:bodyDiv w:val="1"/>
      <w:marLeft w:val="0"/>
      <w:marRight w:val="0"/>
      <w:marTop w:val="0"/>
      <w:marBottom w:val="0"/>
      <w:divBdr>
        <w:top w:val="none" w:sz="0" w:space="0" w:color="auto"/>
        <w:left w:val="none" w:sz="0" w:space="0" w:color="auto"/>
        <w:bottom w:val="none" w:sz="0" w:space="0" w:color="auto"/>
        <w:right w:val="none" w:sz="0" w:space="0" w:color="auto"/>
      </w:divBdr>
    </w:div>
    <w:div w:id="1211645375">
      <w:bodyDiv w:val="1"/>
      <w:marLeft w:val="0"/>
      <w:marRight w:val="0"/>
      <w:marTop w:val="0"/>
      <w:marBottom w:val="0"/>
      <w:divBdr>
        <w:top w:val="none" w:sz="0" w:space="0" w:color="auto"/>
        <w:left w:val="none" w:sz="0" w:space="0" w:color="auto"/>
        <w:bottom w:val="none" w:sz="0" w:space="0" w:color="auto"/>
        <w:right w:val="none" w:sz="0" w:space="0" w:color="auto"/>
      </w:divBdr>
      <w:divsChild>
        <w:div w:id="981424817">
          <w:marLeft w:val="0"/>
          <w:marRight w:val="0"/>
          <w:marTop w:val="0"/>
          <w:marBottom w:val="0"/>
          <w:divBdr>
            <w:top w:val="none" w:sz="0" w:space="0" w:color="auto"/>
            <w:left w:val="none" w:sz="0" w:space="0" w:color="auto"/>
            <w:bottom w:val="none" w:sz="0" w:space="0" w:color="auto"/>
            <w:right w:val="none" w:sz="0" w:space="0" w:color="auto"/>
          </w:divBdr>
          <w:divsChild>
            <w:div w:id="1625040119">
              <w:marLeft w:val="0"/>
              <w:marRight w:val="0"/>
              <w:marTop w:val="0"/>
              <w:marBottom w:val="0"/>
              <w:divBdr>
                <w:top w:val="none" w:sz="0" w:space="0" w:color="auto"/>
                <w:left w:val="none" w:sz="0" w:space="0" w:color="auto"/>
                <w:bottom w:val="none" w:sz="0" w:space="0" w:color="auto"/>
                <w:right w:val="none" w:sz="0" w:space="0" w:color="auto"/>
              </w:divBdr>
              <w:divsChild>
                <w:div w:id="1143889008">
                  <w:marLeft w:val="0"/>
                  <w:marRight w:val="0"/>
                  <w:marTop w:val="0"/>
                  <w:marBottom w:val="0"/>
                  <w:divBdr>
                    <w:top w:val="none" w:sz="0" w:space="0" w:color="auto"/>
                    <w:left w:val="none" w:sz="0" w:space="0" w:color="auto"/>
                    <w:bottom w:val="none" w:sz="0" w:space="0" w:color="auto"/>
                    <w:right w:val="none" w:sz="0" w:space="0" w:color="auto"/>
                  </w:divBdr>
                  <w:divsChild>
                    <w:div w:id="1762950912">
                      <w:marLeft w:val="0"/>
                      <w:marRight w:val="0"/>
                      <w:marTop w:val="0"/>
                      <w:marBottom w:val="0"/>
                      <w:divBdr>
                        <w:top w:val="none" w:sz="0" w:space="0" w:color="auto"/>
                        <w:left w:val="none" w:sz="0" w:space="0" w:color="auto"/>
                        <w:bottom w:val="none" w:sz="0" w:space="0" w:color="auto"/>
                        <w:right w:val="none" w:sz="0" w:space="0" w:color="auto"/>
                      </w:divBdr>
                      <w:divsChild>
                        <w:div w:id="2123180418">
                          <w:marLeft w:val="0"/>
                          <w:marRight w:val="0"/>
                          <w:marTop w:val="0"/>
                          <w:marBottom w:val="0"/>
                          <w:divBdr>
                            <w:top w:val="none" w:sz="0" w:space="0" w:color="auto"/>
                            <w:left w:val="none" w:sz="0" w:space="0" w:color="auto"/>
                            <w:bottom w:val="none" w:sz="0" w:space="0" w:color="auto"/>
                            <w:right w:val="none" w:sz="0" w:space="0" w:color="auto"/>
                          </w:divBdr>
                          <w:divsChild>
                            <w:div w:id="1638223310">
                              <w:marLeft w:val="0"/>
                              <w:marRight w:val="0"/>
                              <w:marTop w:val="0"/>
                              <w:marBottom w:val="0"/>
                              <w:divBdr>
                                <w:top w:val="none" w:sz="0" w:space="0" w:color="auto"/>
                                <w:left w:val="none" w:sz="0" w:space="0" w:color="auto"/>
                                <w:bottom w:val="none" w:sz="0" w:space="0" w:color="auto"/>
                                <w:right w:val="none" w:sz="0" w:space="0" w:color="auto"/>
                              </w:divBdr>
                              <w:divsChild>
                                <w:div w:id="345327427">
                                  <w:marLeft w:val="0"/>
                                  <w:marRight w:val="0"/>
                                  <w:marTop w:val="0"/>
                                  <w:marBottom w:val="0"/>
                                  <w:divBdr>
                                    <w:top w:val="none" w:sz="0" w:space="0" w:color="auto"/>
                                    <w:left w:val="none" w:sz="0" w:space="0" w:color="auto"/>
                                    <w:bottom w:val="none" w:sz="0" w:space="0" w:color="auto"/>
                                    <w:right w:val="none" w:sz="0" w:space="0" w:color="auto"/>
                                  </w:divBdr>
                                  <w:divsChild>
                                    <w:div w:id="1933203709">
                                      <w:marLeft w:val="0"/>
                                      <w:marRight w:val="0"/>
                                      <w:marTop w:val="0"/>
                                      <w:marBottom w:val="0"/>
                                      <w:divBdr>
                                        <w:top w:val="none" w:sz="0" w:space="0" w:color="auto"/>
                                        <w:left w:val="none" w:sz="0" w:space="0" w:color="auto"/>
                                        <w:bottom w:val="none" w:sz="0" w:space="0" w:color="auto"/>
                                        <w:right w:val="none" w:sz="0" w:space="0" w:color="auto"/>
                                      </w:divBdr>
                                      <w:divsChild>
                                        <w:div w:id="1976258088">
                                          <w:marLeft w:val="0"/>
                                          <w:marRight w:val="0"/>
                                          <w:marTop w:val="0"/>
                                          <w:marBottom w:val="0"/>
                                          <w:divBdr>
                                            <w:top w:val="none" w:sz="0" w:space="0" w:color="auto"/>
                                            <w:left w:val="none" w:sz="0" w:space="0" w:color="auto"/>
                                            <w:bottom w:val="none" w:sz="0" w:space="0" w:color="auto"/>
                                            <w:right w:val="none" w:sz="0" w:space="0" w:color="auto"/>
                                          </w:divBdr>
                                          <w:divsChild>
                                            <w:div w:id="272590872">
                                              <w:marLeft w:val="0"/>
                                              <w:marRight w:val="0"/>
                                              <w:marTop w:val="0"/>
                                              <w:marBottom w:val="0"/>
                                              <w:divBdr>
                                                <w:top w:val="none" w:sz="0" w:space="0" w:color="auto"/>
                                                <w:left w:val="none" w:sz="0" w:space="0" w:color="auto"/>
                                                <w:bottom w:val="none" w:sz="0" w:space="0" w:color="auto"/>
                                                <w:right w:val="none" w:sz="0" w:space="0" w:color="auto"/>
                                              </w:divBdr>
                                              <w:divsChild>
                                                <w:div w:id="1570461652">
                                                  <w:marLeft w:val="0"/>
                                                  <w:marRight w:val="0"/>
                                                  <w:marTop w:val="0"/>
                                                  <w:marBottom w:val="0"/>
                                                  <w:divBdr>
                                                    <w:top w:val="none" w:sz="0" w:space="0" w:color="auto"/>
                                                    <w:left w:val="none" w:sz="0" w:space="0" w:color="auto"/>
                                                    <w:bottom w:val="none" w:sz="0" w:space="0" w:color="auto"/>
                                                    <w:right w:val="none" w:sz="0" w:space="0" w:color="auto"/>
                                                  </w:divBdr>
                                                  <w:divsChild>
                                                    <w:div w:id="8988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9730849">
      <w:bodyDiv w:val="1"/>
      <w:marLeft w:val="0"/>
      <w:marRight w:val="0"/>
      <w:marTop w:val="0"/>
      <w:marBottom w:val="0"/>
      <w:divBdr>
        <w:top w:val="none" w:sz="0" w:space="0" w:color="auto"/>
        <w:left w:val="none" w:sz="0" w:space="0" w:color="auto"/>
        <w:bottom w:val="none" w:sz="0" w:space="0" w:color="auto"/>
        <w:right w:val="none" w:sz="0" w:space="0" w:color="auto"/>
      </w:divBdr>
    </w:div>
    <w:div w:id="1236280596">
      <w:bodyDiv w:val="1"/>
      <w:marLeft w:val="0"/>
      <w:marRight w:val="0"/>
      <w:marTop w:val="0"/>
      <w:marBottom w:val="0"/>
      <w:divBdr>
        <w:top w:val="none" w:sz="0" w:space="0" w:color="auto"/>
        <w:left w:val="none" w:sz="0" w:space="0" w:color="auto"/>
        <w:bottom w:val="none" w:sz="0" w:space="0" w:color="auto"/>
        <w:right w:val="none" w:sz="0" w:space="0" w:color="auto"/>
      </w:divBdr>
      <w:divsChild>
        <w:div w:id="1245921825">
          <w:marLeft w:val="0"/>
          <w:marRight w:val="0"/>
          <w:marTop w:val="0"/>
          <w:marBottom w:val="0"/>
          <w:divBdr>
            <w:top w:val="none" w:sz="0" w:space="0" w:color="auto"/>
            <w:left w:val="none" w:sz="0" w:space="0" w:color="auto"/>
            <w:bottom w:val="none" w:sz="0" w:space="0" w:color="auto"/>
            <w:right w:val="none" w:sz="0" w:space="0" w:color="auto"/>
          </w:divBdr>
        </w:div>
        <w:div w:id="2073771107">
          <w:marLeft w:val="0"/>
          <w:marRight w:val="0"/>
          <w:marTop w:val="0"/>
          <w:marBottom w:val="0"/>
          <w:divBdr>
            <w:top w:val="none" w:sz="0" w:space="0" w:color="auto"/>
            <w:left w:val="none" w:sz="0" w:space="0" w:color="auto"/>
            <w:bottom w:val="none" w:sz="0" w:space="0" w:color="auto"/>
            <w:right w:val="none" w:sz="0" w:space="0" w:color="auto"/>
          </w:divBdr>
        </w:div>
      </w:divsChild>
    </w:div>
    <w:div w:id="1253276154">
      <w:bodyDiv w:val="1"/>
      <w:marLeft w:val="0"/>
      <w:marRight w:val="0"/>
      <w:marTop w:val="0"/>
      <w:marBottom w:val="0"/>
      <w:divBdr>
        <w:top w:val="none" w:sz="0" w:space="0" w:color="auto"/>
        <w:left w:val="none" w:sz="0" w:space="0" w:color="auto"/>
        <w:bottom w:val="none" w:sz="0" w:space="0" w:color="auto"/>
        <w:right w:val="none" w:sz="0" w:space="0" w:color="auto"/>
      </w:divBdr>
    </w:div>
    <w:div w:id="1265111664">
      <w:bodyDiv w:val="1"/>
      <w:marLeft w:val="0"/>
      <w:marRight w:val="0"/>
      <w:marTop w:val="0"/>
      <w:marBottom w:val="0"/>
      <w:divBdr>
        <w:top w:val="none" w:sz="0" w:space="0" w:color="auto"/>
        <w:left w:val="none" w:sz="0" w:space="0" w:color="auto"/>
        <w:bottom w:val="none" w:sz="0" w:space="0" w:color="auto"/>
        <w:right w:val="none" w:sz="0" w:space="0" w:color="auto"/>
      </w:divBdr>
      <w:divsChild>
        <w:div w:id="440952914">
          <w:marLeft w:val="0"/>
          <w:marRight w:val="0"/>
          <w:marTop w:val="0"/>
          <w:marBottom w:val="0"/>
          <w:divBdr>
            <w:top w:val="none" w:sz="0" w:space="0" w:color="auto"/>
            <w:left w:val="none" w:sz="0" w:space="0" w:color="auto"/>
            <w:bottom w:val="none" w:sz="0" w:space="0" w:color="auto"/>
            <w:right w:val="none" w:sz="0" w:space="0" w:color="auto"/>
          </w:divBdr>
          <w:divsChild>
            <w:div w:id="860633089">
              <w:marLeft w:val="0"/>
              <w:marRight w:val="0"/>
              <w:marTop w:val="0"/>
              <w:marBottom w:val="0"/>
              <w:divBdr>
                <w:top w:val="none" w:sz="0" w:space="0" w:color="auto"/>
                <w:left w:val="none" w:sz="0" w:space="0" w:color="auto"/>
                <w:bottom w:val="none" w:sz="0" w:space="0" w:color="auto"/>
                <w:right w:val="none" w:sz="0" w:space="0" w:color="auto"/>
              </w:divBdr>
              <w:divsChild>
                <w:div w:id="123085627">
                  <w:marLeft w:val="0"/>
                  <w:marRight w:val="0"/>
                  <w:marTop w:val="0"/>
                  <w:marBottom w:val="0"/>
                  <w:divBdr>
                    <w:top w:val="none" w:sz="0" w:space="0" w:color="auto"/>
                    <w:left w:val="none" w:sz="0" w:space="0" w:color="auto"/>
                    <w:bottom w:val="none" w:sz="0" w:space="0" w:color="auto"/>
                    <w:right w:val="none" w:sz="0" w:space="0" w:color="auto"/>
                  </w:divBdr>
                  <w:divsChild>
                    <w:div w:id="705637903">
                      <w:marLeft w:val="0"/>
                      <w:marRight w:val="0"/>
                      <w:marTop w:val="0"/>
                      <w:marBottom w:val="0"/>
                      <w:divBdr>
                        <w:top w:val="none" w:sz="0" w:space="0" w:color="auto"/>
                        <w:left w:val="none" w:sz="0" w:space="0" w:color="auto"/>
                        <w:bottom w:val="none" w:sz="0" w:space="0" w:color="auto"/>
                        <w:right w:val="none" w:sz="0" w:space="0" w:color="auto"/>
                      </w:divBdr>
                      <w:divsChild>
                        <w:div w:id="354042445">
                          <w:marLeft w:val="0"/>
                          <w:marRight w:val="0"/>
                          <w:marTop w:val="0"/>
                          <w:marBottom w:val="0"/>
                          <w:divBdr>
                            <w:top w:val="none" w:sz="0" w:space="0" w:color="auto"/>
                            <w:left w:val="none" w:sz="0" w:space="0" w:color="auto"/>
                            <w:bottom w:val="none" w:sz="0" w:space="0" w:color="auto"/>
                            <w:right w:val="none" w:sz="0" w:space="0" w:color="auto"/>
                          </w:divBdr>
                          <w:divsChild>
                            <w:div w:id="1819572913">
                              <w:marLeft w:val="0"/>
                              <w:marRight w:val="0"/>
                              <w:marTop w:val="0"/>
                              <w:marBottom w:val="0"/>
                              <w:divBdr>
                                <w:top w:val="none" w:sz="0" w:space="0" w:color="auto"/>
                                <w:left w:val="none" w:sz="0" w:space="0" w:color="auto"/>
                                <w:bottom w:val="none" w:sz="0" w:space="0" w:color="auto"/>
                                <w:right w:val="none" w:sz="0" w:space="0" w:color="auto"/>
                              </w:divBdr>
                              <w:divsChild>
                                <w:div w:id="1648128311">
                                  <w:marLeft w:val="0"/>
                                  <w:marRight w:val="0"/>
                                  <w:marTop w:val="0"/>
                                  <w:marBottom w:val="0"/>
                                  <w:divBdr>
                                    <w:top w:val="none" w:sz="0" w:space="0" w:color="auto"/>
                                    <w:left w:val="none" w:sz="0" w:space="0" w:color="auto"/>
                                    <w:bottom w:val="none" w:sz="0" w:space="0" w:color="auto"/>
                                    <w:right w:val="none" w:sz="0" w:space="0" w:color="auto"/>
                                  </w:divBdr>
                                  <w:divsChild>
                                    <w:div w:id="736900396">
                                      <w:marLeft w:val="0"/>
                                      <w:marRight w:val="0"/>
                                      <w:marTop w:val="0"/>
                                      <w:marBottom w:val="0"/>
                                      <w:divBdr>
                                        <w:top w:val="none" w:sz="0" w:space="0" w:color="auto"/>
                                        <w:left w:val="none" w:sz="0" w:space="0" w:color="auto"/>
                                        <w:bottom w:val="none" w:sz="0" w:space="0" w:color="auto"/>
                                        <w:right w:val="none" w:sz="0" w:space="0" w:color="auto"/>
                                      </w:divBdr>
                                      <w:divsChild>
                                        <w:div w:id="742534515">
                                          <w:marLeft w:val="0"/>
                                          <w:marRight w:val="0"/>
                                          <w:marTop w:val="0"/>
                                          <w:marBottom w:val="0"/>
                                          <w:divBdr>
                                            <w:top w:val="none" w:sz="0" w:space="0" w:color="auto"/>
                                            <w:left w:val="none" w:sz="0" w:space="0" w:color="auto"/>
                                            <w:bottom w:val="none" w:sz="0" w:space="0" w:color="auto"/>
                                            <w:right w:val="none" w:sz="0" w:space="0" w:color="auto"/>
                                          </w:divBdr>
                                          <w:divsChild>
                                            <w:div w:id="1796825866">
                                              <w:marLeft w:val="0"/>
                                              <w:marRight w:val="0"/>
                                              <w:marTop w:val="0"/>
                                              <w:marBottom w:val="0"/>
                                              <w:divBdr>
                                                <w:top w:val="none" w:sz="0" w:space="0" w:color="auto"/>
                                                <w:left w:val="none" w:sz="0" w:space="0" w:color="auto"/>
                                                <w:bottom w:val="none" w:sz="0" w:space="0" w:color="auto"/>
                                                <w:right w:val="none" w:sz="0" w:space="0" w:color="auto"/>
                                              </w:divBdr>
                                              <w:divsChild>
                                                <w:div w:id="1876187242">
                                                  <w:marLeft w:val="0"/>
                                                  <w:marRight w:val="0"/>
                                                  <w:marTop w:val="0"/>
                                                  <w:marBottom w:val="0"/>
                                                  <w:divBdr>
                                                    <w:top w:val="none" w:sz="0" w:space="0" w:color="auto"/>
                                                    <w:left w:val="none" w:sz="0" w:space="0" w:color="auto"/>
                                                    <w:bottom w:val="none" w:sz="0" w:space="0" w:color="auto"/>
                                                    <w:right w:val="none" w:sz="0" w:space="0" w:color="auto"/>
                                                  </w:divBdr>
                                                  <w:divsChild>
                                                    <w:div w:id="13395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0239404">
      <w:bodyDiv w:val="1"/>
      <w:marLeft w:val="0"/>
      <w:marRight w:val="0"/>
      <w:marTop w:val="0"/>
      <w:marBottom w:val="0"/>
      <w:divBdr>
        <w:top w:val="none" w:sz="0" w:space="0" w:color="auto"/>
        <w:left w:val="none" w:sz="0" w:space="0" w:color="auto"/>
        <w:bottom w:val="none" w:sz="0" w:space="0" w:color="auto"/>
        <w:right w:val="none" w:sz="0" w:space="0" w:color="auto"/>
      </w:divBdr>
      <w:divsChild>
        <w:div w:id="866798239">
          <w:marLeft w:val="0"/>
          <w:marRight w:val="0"/>
          <w:marTop w:val="0"/>
          <w:marBottom w:val="0"/>
          <w:divBdr>
            <w:top w:val="none" w:sz="0" w:space="0" w:color="auto"/>
            <w:left w:val="none" w:sz="0" w:space="0" w:color="auto"/>
            <w:bottom w:val="none" w:sz="0" w:space="0" w:color="auto"/>
            <w:right w:val="none" w:sz="0" w:space="0" w:color="auto"/>
          </w:divBdr>
          <w:divsChild>
            <w:div w:id="472455084">
              <w:marLeft w:val="0"/>
              <w:marRight w:val="0"/>
              <w:marTop w:val="0"/>
              <w:marBottom w:val="0"/>
              <w:divBdr>
                <w:top w:val="none" w:sz="0" w:space="0" w:color="auto"/>
                <w:left w:val="none" w:sz="0" w:space="0" w:color="auto"/>
                <w:bottom w:val="none" w:sz="0" w:space="0" w:color="auto"/>
                <w:right w:val="none" w:sz="0" w:space="0" w:color="auto"/>
              </w:divBdr>
              <w:divsChild>
                <w:div w:id="157695051">
                  <w:marLeft w:val="0"/>
                  <w:marRight w:val="0"/>
                  <w:marTop w:val="0"/>
                  <w:marBottom w:val="0"/>
                  <w:divBdr>
                    <w:top w:val="none" w:sz="0" w:space="0" w:color="auto"/>
                    <w:left w:val="none" w:sz="0" w:space="0" w:color="auto"/>
                    <w:bottom w:val="none" w:sz="0" w:space="0" w:color="auto"/>
                    <w:right w:val="none" w:sz="0" w:space="0" w:color="auto"/>
                  </w:divBdr>
                  <w:divsChild>
                    <w:div w:id="117914765">
                      <w:marLeft w:val="0"/>
                      <w:marRight w:val="0"/>
                      <w:marTop w:val="0"/>
                      <w:marBottom w:val="0"/>
                      <w:divBdr>
                        <w:top w:val="none" w:sz="0" w:space="0" w:color="auto"/>
                        <w:left w:val="none" w:sz="0" w:space="0" w:color="auto"/>
                        <w:bottom w:val="none" w:sz="0" w:space="0" w:color="auto"/>
                        <w:right w:val="none" w:sz="0" w:space="0" w:color="auto"/>
                      </w:divBdr>
                      <w:divsChild>
                        <w:div w:id="814689083">
                          <w:marLeft w:val="0"/>
                          <w:marRight w:val="0"/>
                          <w:marTop w:val="0"/>
                          <w:marBottom w:val="0"/>
                          <w:divBdr>
                            <w:top w:val="none" w:sz="0" w:space="0" w:color="auto"/>
                            <w:left w:val="none" w:sz="0" w:space="0" w:color="auto"/>
                            <w:bottom w:val="none" w:sz="0" w:space="0" w:color="auto"/>
                            <w:right w:val="none" w:sz="0" w:space="0" w:color="auto"/>
                          </w:divBdr>
                          <w:divsChild>
                            <w:div w:id="88547161">
                              <w:marLeft w:val="0"/>
                              <w:marRight w:val="0"/>
                              <w:marTop w:val="0"/>
                              <w:marBottom w:val="0"/>
                              <w:divBdr>
                                <w:top w:val="none" w:sz="0" w:space="0" w:color="auto"/>
                                <w:left w:val="none" w:sz="0" w:space="0" w:color="auto"/>
                                <w:bottom w:val="none" w:sz="0" w:space="0" w:color="auto"/>
                                <w:right w:val="none" w:sz="0" w:space="0" w:color="auto"/>
                              </w:divBdr>
                              <w:divsChild>
                                <w:div w:id="467404817">
                                  <w:marLeft w:val="0"/>
                                  <w:marRight w:val="0"/>
                                  <w:marTop w:val="0"/>
                                  <w:marBottom w:val="0"/>
                                  <w:divBdr>
                                    <w:top w:val="none" w:sz="0" w:space="0" w:color="auto"/>
                                    <w:left w:val="none" w:sz="0" w:space="0" w:color="auto"/>
                                    <w:bottom w:val="none" w:sz="0" w:space="0" w:color="auto"/>
                                    <w:right w:val="none" w:sz="0" w:space="0" w:color="auto"/>
                                  </w:divBdr>
                                  <w:divsChild>
                                    <w:div w:id="455760783">
                                      <w:marLeft w:val="0"/>
                                      <w:marRight w:val="0"/>
                                      <w:marTop w:val="0"/>
                                      <w:marBottom w:val="0"/>
                                      <w:divBdr>
                                        <w:top w:val="none" w:sz="0" w:space="0" w:color="auto"/>
                                        <w:left w:val="none" w:sz="0" w:space="0" w:color="auto"/>
                                        <w:bottom w:val="none" w:sz="0" w:space="0" w:color="auto"/>
                                        <w:right w:val="none" w:sz="0" w:space="0" w:color="auto"/>
                                      </w:divBdr>
                                      <w:divsChild>
                                        <w:div w:id="920680637">
                                          <w:marLeft w:val="0"/>
                                          <w:marRight w:val="0"/>
                                          <w:marTop w:val="0"/>
                                          <w:marBottom w:val="0"/>
                                          <w:divBdr>
                                            <w:top w:val="none" w:sz="0" w:space="0" w:color="auto"/>
                                            <w:left w:val="none" w:sz="0" w:space="0" w:color="auto"/>
                                            <w:bottom w:val="none" w:sz="0" w:space="0" w:color="auto"/>
                                            <w:right w:val="none" w:sz="0" w:space="0" w:color="auto"/>
                                          </w:divBdr>
                                          <w:divsChild>
                                            <w:div w:id="782187449">
                                              <w:marLeft w:val="0"/>
                                              <w:marRight w:val="0"/>
                                              <w:marTop w:val="0"/>
                                              <w:marBottom w:val="0"/>
                                              <w:divBdr>
                                                <w:top w:val="none" w:sz="0" w:space="0" w:color="auto"/>
                                                <w:left w:val="none" w:sz="0" w:space="0" w:color="auto"/>
                                                <w:bottom w:val="none" w:sz="0" w:space="0" w:color="auto"/>
                                                <w:right w:val="none" w:sz="0" w:space="0" w:color="auto"/>
                                              </w:divBdr>
                                              <w:divsChild>
                                                <w:div w:id="405955432">
                                                  <w:marLeft w:val="0"/>
                                                  <w:marRight w:val="0"/>
                                                  <w:marTop w:val="0"/>
                                                  <w:marBottom w:val="0"/>
                                                  <w:divBdr>
                                                    <w:top w:val="none" w:sz="0" w:space="0" w:color="auto"/>
                                                    <w:left w:val="none" w:sz="0" w:space="0" w:color="auto"/>
                                                    <w:bottom w:val="none" w:sz="0" w:space="0" w:color="auto"/>
                                                    <w:right w:val="none" w:sz="0" w:space="0" w:color="auto"/>
                                                  </w:divBdr>
                                                  <w:divsChild>
                                                    <w:div w:id="66336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055806">
      <w:bodyDiv w:val="1"/>
      <w:marLeft w:val="0"/>
      <w:marRight w:val="0"/>
      <w:marTop w:val="0"/>
      <w:marBottom w:val="0"/>
      <w:divBdr>
        <w:top w:val="none" w:sz="0" w:space="0" w:color="auto"/>
        <w:left w:val="none" w:sz="0" w:space="0" w:color="auto"/>
        <w:bottom w:val="none" w:sz="0" w:space="0" w:color="auto"/>
        <w:right w:val="none" w:sz="0" w:space="0" w:color="auto"/>
      </w:divBdr>
      <w:divsChild>
        <w:div w:id="1712462521">
          <w:marLeft w:val="0"/>
          <w:marRight w:val="0"/>
          <w:marTop w:val="0"/>
          <w:marBottom w:val="0"/>
          <w:divBdr>
            <w:top w:val="none" w:sz="0" w:space="0" w:color="auto"/>
            <w:left w:val="none" w:sz="0" w:space="0" w:color="auto"/>
            <w:bottom w:val="none" w:sz="0" w:space="0" w:color="auto"/>
            <w:right w:val="none" w:sz="0" w:space="0" w:color="auto"/>
          </w:divBdr>
          <w:divsChild>
            <w:div w:id="998653685">
              <w:marLeft w:val="0"/>
              <w:marRight w:val="0"/>
              <w:marTop w:val="0"/>
              <w:marBottom w:val="0"/>
              <w:divBdr>
                <w:top w:val="none" w:sz="0" w:space="0" w:color="auto"/>
                <w:left w:val="none" w:sz="0" w:space="0" w:color="auto"/>
                <w:bottom w:val="none" w:sz="0" w:space="0" w:color="auto"/>
                <w:right w:val="none" w:sz="0" w:space="0" w:color="auto"/>
              </w:divBdr>
              <w:divsChild>
                <w:div w:id="2074428082">
                  <w:marLeft w:val="0"/>
                  <w:marRight w:val="0"/>
                  <w:marTop w:val="0"/>
                  <w:marBottom w:val="0"/>
                  <w:divBdr>
                    <w:top w:val="none" w:sz="0" w:space="0" w:color="auto"/>
                    <w:left w:val="none" w:sz="0" w:space="0" w:color="auto"/>
                    <w:bottom w:val="none" w:sz="0" w:space="0" w:color="auto"/>
                    <w:right w:val="none" w:sz="0" w:space="0" w:color="auto"/>
                  </w:divBdr>
                  <w:divsChild>
                    <w:div w:id="2035424798">
                      <w:marLeft w:val="0"/>
                      <w:marRight w:val="0"/>
                      <w:marTop w:val="0"/>
                      <w:marBottom w:val="0"/>
                      <w:divBdr>
                        <w:top w:val="none" w:sz="0" w:space="0" w:color="auto"/>
                        <w:left w:val="none" w:sz="0" w:space="0" w:color="auto"/>
                        <w:bottom w:val="none" w:sz="0" w:space="0" w:color="auto"/>
                        <w:right w:val="none" w:sz="0" w:space="0" w:color="auto"/>
                      </w:divBdr>
                      <w:divsChild>
                        <w:div w:id="113211887">
                          <w:marLeft w:val="0"/>
                          <w:marRight w:val="0"/>
                          <w:marTop w:val="0"/>
                          <w:marBottom w:val="0"/>
                          <w:divBdr>
                            <w:top w:val="none" w:sz="0" w:space="0" w:color="auto"/>
                            <w:left w:val="none" w:sz="0" w:space="0" w:color="auto"/>
                            <w:bottom w:val="none" w:sz="0" w:space="0" w:color="auto"/>
                            <w:right w:val="none" w:sz="0" w:space="0" w:color="auto"/>
                          </w:divBdr>
                          <w:divsChild>
                            <w:div w:id="1714965806">
                              <w:marLeft w:val="0"/>
                              <w:marRight w:val="0"/>
                              <w:marTop w:val="0"/>
                              <w:marBottom w:val="0"/>
                              <w:divBdr>
                                <w:top w:val="none" w:sz="0" w:space="0" w:color="auto"/>
                                <w:left w:val="none" w:sz="0" w:space="0" w:color="auto"/>
                                <w:bottom w:val="none" w:sz="0" w:space="0" w:color="auto"/>
                                <w:right w:val="none" w:sz="0" w:space="0" w:color="auto"/>
                              </w:divBdr>
                              <w:divsChild>
                                <w:div w:id="595090958">
                                  <w:marLeft w:val="0"/>
                                  <w:marRight w:val="0"/>
                                  <w:marTop w:val="0"/>
                                  <w:marBottom w:val="0"/>
                                  <w:divBdr>
                                    <w:top w:val="none" w:sz="0" w:space="0" w:color="auto"/>
                                    <w:left w:val="none" w:sz="0" w:space="0" w:color="auto"/>
                                    <w:bottom w:val="none" w:sz="0" w:space="0" w:color="auto"/>
                                    <w:right w:val="none" w:sz="0" w:space="0" w:color="auto"/>
                                  </w:divBdr>
                                  <w:divsChild>
                                    <w:div w:id="671638576">
                                      <w:marLeft w:val="0"/>
                                      <w:marRight w:val="0"/>
                                      <w:marTop w:val="0"/>
                                      <w:marBottom w:val="0"/>
                                      <w:divBdr>
                                        <w:top w:val="none" w:sz="0" w:space="0" w:color="auto"/>
                                        <w:left w:val="none" w:sz="0" w:space="0" w:color="auto"/>
                                        <w:bottom w:val="none" w:sz="0" w:space="0" w:color="auto"/>
                                        <w:right w:val="none" w:sz="0" w:space="0" w:color="auto"/>
                                      </w:divBdr>
                                      <w:divsChild>
                                        <w:div w:id="1619876438">
                                          <w:marLeft w:val="0"/>
                                          <w:marRight w:val="0"/>
                                          <w:marTop w:val="0"/>
                                          <w:marBottom w:val="0"/>
                                          <w:divBdr>
                                            <w:top w:val="none" w:sz="0" w:space="0" w:color="auto"/>
                                            <w:left w:val="none" w:sz="0" w:space="0" w:color="auto"/>
                                            <w:bottom w:val="none" w:sz="0" w:space="0" w:color="auto"/>
                                            <w:right w:val="none" w:sz="0" w:space="0" w:color="auto"/>
                                          </w:divBdr>
                                          <w:divsChild>
                                            <w:div w:id="901018067">
                                              <w:marLeft w:val="0"/>
                                              <w:marRight w:val="0"/>
                                              <w:marTop w:val="0"/>
                                              <w:marBottom w:val="0"/>
                                              <w:divBdr>
                                                <w:top w:val="none" w:sz="0" w:space="0" w:color="auto"/>
                                                <w:left w:val="none" w:sz="0" w:space="0" w:color="auto"/>
                                                <w:bottom w:val="none" w:sz="0" w:space="0" w:color="auto"/>
                                                <w:right w:val="none" w:sz="0" w:space="0" w:color="auto"/>
                                              </w:divBdr>
                                              <w:divsChild>
                                                <w:div w:id="1594585771">
                                                  <w:marLeft w:val="0"/>
                                                  <w:marRight w:val="0"/>
                                                  <w:marTop w:val="0"/>
                                                  <w:marBottom w:val="0"/>
                                                  <w:divBdr>
                                                    <w:top w:val="none" w:sz="0" w:space="0" w:color="auto"/>
                                                    <w:left w:val="none" w:sz="0" w:space="0" w:color="auto"/>
                                                    <w:bottom w:val="none" w:sz="0" w:space="0" w:color="auto"/>
                                                    <w:right w:val="none" w:sz="0" w:space="0" w:color="auto"/>
                                                  </w:divBdr>
                                                  <w:divsChild>
                                                    <w:div w:id="202239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8927404">
      <w:bodyDiv w:val="1"/>
      <w:marLeft w:val="0"/>
      <w:marRight w:val="0"/>
      <w:marTop w:val="0"/>
      <w:marBottom w:val="0"/>
      <w:divBdr>
        <w:top w:val="none" w:sz="0" w:space="0" w:color="auto"/>
        <w:left w:val="none" w:sz="0" w:space="0" w:color="auto"/>
        <w:bottom w:val="none" w:sz="0" w:space="0" w:color="auto"/>
        <w:right w:val="none" w:sz="0" w:space="0" w:color="auto"/>
      </w:divBdr>
    </w:div>
    <w:div w:id="1290354539">
      <w:bodyDiv w:val="1"/>
      <w:marLeft w:val="0"/>
      <w:marRight w:val="0"/>
      <w:marTop w:val="0"/>
      <w:marBottom w:val="0"/>
      <w:divBdr>
        <w:top w:val="none" w:sz="0" w:space="0" w:color="auto"/>
        <w:left w:val="none" w:sz="0" w:space="0" w:color="auto"/>
        <w:bottom w:val="none" w:sz="0" w:space="0" w:color="auto"/>
        <w:right w:val="none" w:sz="0" w:space="0" w:color="auto"/>
      </w:divBdr>
    </w:div>
    <w:div w:id="1317883705">
      <w:bodyDiv w:val="1"/>
      <w:marLeft w:val="0"/>
      <w:marRight w:val="0"/>
      <w:marTop w:val="0"/>
      <w:marBottom w:val="0"/>
      <w:divBdr>
        <w:top w:val="none" w:sz="0" w:space="0" w:color="auto"/>
        <w:left w:val="none" w:sz="0" w:space="0" w:color="auto"/>
        <w:bottom w:val="none" w:sz="0" w:space="0" w:color="auto"/>
        <w:right w:val="none" w:sz="0" w:space="0" w:color="auto"/>
      </w:divBdr>
    </w:div>
    <w:div w:id="1354962603">
      <w:bodyDiv w:val="1"/>
      <w:marLeft w:val="0"/>
      <w:marRight w:val="0"/>
      <w:marTop w:val="0"/>
      <w:marBottom w:val="0"/>
      <w:divBdr>
        <w:top w:val="none" w:sz="0" w:space="0" w:color="auto"/>
        <w:left w:val="none" w:sz="0" w:space="0" w:color="auto"/>
        <w:bottom w:val="none" w:sz="0" w:space="0" w:color="auto"/>
        <w:right w:val="none" w:sz="0" w:space="0" w:color="auto"/>
      </w:divBdr>
    </w:div>
    <w:div w:id="1357081242">
      <w:bodyDiv w:val="1"/>
      <w:marLeft w:val="0"/>
      <w:marRight w:val="0"/>
      <w:marTop w:val="0"/>
      <w:marBottom w:val="0"/>
      <w:divBdr>
        <w:top w:val="none" w:sz="0" w:space="0" w:color="auto"/>
        <w:left w:val="none" w:sz="0" w:space="0" w:color="auto"/>
        <w:bottom w:val="none" w:sz="0" w:space="0" w:color="auto"/>
        <w:right w:val="none" w:sz="0" w:space="0" w:color="auto"/>
      </w:divBdr>
      <w:divsChild>
        <w:div w:id="1576818966">
          <w:marLeft w:val="0"/>
          <w:marRight w:val="0"/>
          <w:marTop w:val="0"/>
          <w:marBottom w:val="0"/>
          <w:divBdr>
            <w:top w:val="none" w:sz="0" w:space="0" w:color="auto"/>
            <w:left w:val="none" w:sz="0" w:space="0" w:color="auto"/>
            <w:bottom w:val="none" w:sz="0" w:space="0" w:color="auto"/>
            <w:right w:val="none" w:sz="0" w:space="0" w:color="auto"/>
          </w:divBdr>
          <w:divsChild>
            <w:div w:id="1287466967">
              <w:marLeft w:val="0"/>
              <w:marRight w:val="0"/>
              <w:marTop w:val="0"/>
              <w:marBottom w:val="0"/>
              <w:divBdr>
                <w:top w:val="none" w:sz="0" w:space="0" w:color="auto"/>
                <w:left w:val="none" w:sz="0" w:space="0" w:color="auto"/>
                <w:bottom w:val="none" w:sz="0" w:space="0" w:color="auto"/>
                <w:right w:val="none" w:sz="0" w:space="0" w:color="auto"/>
              </w:divBdr>
              <w:divsChild>
                <w:div w:id="888036257">
                  <w:marLeft w:val="0"/>
                  <w:marRight w:val="0"/>
                  <w:marTop w:val="0"/>
                  <w:marBottom w:val="0"/>
                  <w:divBdr>
                    <w:top w:val="none" w:sz="0" w:space="0" w:color="auto"/>
                    <w:left w:val="none" w:sz="0" w:space="0" w:color="auto"/>
                    <w:bottom w:val="none" w:sz="0" w:space="0" w:color="auto"/>
                    <w:right w:val="none" w:sz="0" w:space="0" w:color="auto"/>
                  </w:divBdr>
                  <w:divsChild>
                    <w:div w:id="773356340">
                      <w:marLeft w:val="0"/>
                      <w:marRight w:val="0"/>
                      <w:marTop w:val="0"/>
                      <w:marBottom w:val="0"/>
                      <w:divBdr>
                        <w:top w:val="none" w:sz="0" w:space="0" w:color="auto"/>
                        <w:left w:val="none" w:sz="0" w:space="0" w:color="auto"/>
                        <w:bottom w:val="none" w:sz="0" w:space="0" w:color="auto"/>
                        <w:right w:val="none" w:sz="0" w:space="0" w:color="auto"/>
                      </w:divBdr>
                      <w:divsChild>
                        <w:div w:id="373309025">
                          <w:marLeft w:val="0"/>
                          <w:marRight w:val="0"/>
                          <w:marTop w:val="0"/>
                          <w:marBottom w:val="0"/>
                          <w:divBdr>
                            <w:top w:val="none" w:sz="0" w:space="0" w:color="auto"/>
                            <w:left w:val="none" w:sz="0" w:space="0" w:color="auto"/>
                            <w:bottom w:val="none" w:sz="0" w:space="0" w:color="auto"/>
                            <w:right w:val="none" w:sz="0" w:space="0" w:color="auto"/>
                          </w:divBdr>
                          <w:divsChild>
                            <w:div w:id="1018040752">
                              <w:marLeft w:val="0"/>
                              <w:marRight w:val="0"/>
                              <w:marTop w:val="0"/>
                              <w:marBottom w:val="0"/>
                              <w:divBdr>
                                <w:top w:val="none" w:sz="0" w:space="0" w:color="auto"/>
                                <w:left w:val="none" w:sz="0" w:space="0" w:color="auto"/>
                                <w:bottom w:val="none" w:sz="0" w:space="0" w:color="auto"/>
                                <w:right w:val="none" w:sz="0" w:space="0" w:color="auto"/>
                              </w:divBdr>
                              <w:divsChild>
                                <w:div w:id="468865445">
                                  <w:marLeft w:val="0"/>
                                  <w:marRight w:val="0"/>
                                  <w:marTop w:val="0"/>
                                  <w:marBottom w:val="0"/>
                                  <w:divBdr>
                                    <w:top w:val="none" w:sz="0" w:space="0" w:color="auto"/>
                                    <w:left w:val="none" w:sz="0" w:space="0" w:color="auto"/>
                                    <w:bottom w:val="none" w:sz="0" w:space="0" w:color="auto"/>
                                    <w:right w:val="none" w:sz="0" w:space="0" w:color="auto"/>
                                  </w:divBdr>
                                  <w:divsChild>
                                    <w:div w:id="330914419">
                                      <w:marLeft w:val="0"/>
                                      <w:marRight w:val="0"/>
                                      <w:marTop w:val="0"/>
                                      <w:marBottom w:val="0"/>
                                      <w:divBdr>
                                        <w:top w:val="none" w:sz="0" w:space="0" w:color="auto"/>
                                        <w:left w:val="none" w:sz="0" w:space="0" w:color="auto"/>
                                        <w:bottom w:val="none" w:sz="0" w:space="0" w:color="auto"/>
                                        <w:right w:val="none" w:sz="0" w:space="0" w:color="auto"/>
                                      </w:divBdr>
                                      <w:divsChild>
                                        <w:div w:id="2046327000">
                                          <w:marLeft w:val="0"/>
                                          <w:marRight w:val="0"/>
                                          <w:marTop w:val="0"/>
                                          <w:marBottom w:val="0"/>
                                          <w:divBdr>
                                            <w:top w:val="none" w:sz="0" w:space="0" w:color="auto"/>
                                            <w:left w:val="none" w:sz="0" w:space="0" w:color="auto"/>
                                            <w:bottom w:val="none" w:sz="0" w:space="0" w:color="auto"/>
                                            <w:right w:val="none" w:sz="0" w:space="0" w:color="auto"/>
                                          </w:divBdr>
                                          <w:divsChild>
                                            <w:div w:id="265162312">
                                              <w:marLeft w:val="0"/>
                                              <w:marRight w:val="0"/>
                                              <w:marTop w:val="0"/>
                                              <w:marBottom w:val="0"/>
                                              <w:divBdr>
                                                <w:top w:val="none" w:sz="0" w:space="0" w:color="auto"/>
                                                <w:left w:val="none" w:sz="0" w:space="0" w:color="auto"/>
                                                <w:bottom w:val="none" w:sz="0" w:space="0" w:color="auto"/>
                                                <w:right w:val="none" w:sz="0" w:space="0" w:color="auto"/>
                                              </w:divBdr>
                                              <w:divsChild>
                                                <w:div w:id="1445690951">
                                                  <w:marLeft w:val="0"/>
                                                  <w:marRight w:val="0"/>
                                                  <w:marTop w:val="0"/>
                                                  <w:marBottom w:val="0"/>
                                                  <w:divBdr>
                                                    <w:top w:val="none" w:sz="0" w:space="0" w:color="auto"/>
                                                    <w:left w:val="none" w:sz="0" w:space="0" w:color="auto"/>
                                                    <w:bottom w:val="none" w:sz="0" w:space="0" w:color="auto"/>
                                                    <w:right w:val="none" w:sz="0" w:space="0" w:color="auto"/>
                                                  </w:divBdr>
                                                  <w:divsChild>
                                                    <w:div w:id="1767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2941925">
      <w:bodyDiv w:val="1"/>
      <w:marLeft w:val="0"/>
      <w:marRight w:val="0"/>
      <w:marTop w:val="0"/>
      <w:marBottom w:val="0"/>
      <w:divBdr>
        <w:top w:val="none" w:sz="0" w:space="0" w:color="auto"/>
        <w:left w:val="none" w:sz="0" w:space="0" w:color="auto"/>
        <w:bottom w:val="none" w:sz="0" w:space="0" w:color="auto"/>
        <w:right w:val="none" w:sz="0" w:space="0" w:color="auto"/>
      </w:divBdr>
    </w:div>
    <w:div w:id="1403261403">
      <w:bodyDiv w:val="1"/>
      <w:marLeft w:val="0"/>
      <w:marRight w:val="0"/>
      <w:marTop w:val="0"/>
      <w:marBottom w:val="0"/>
      <w:divBdr>
        <w:top w:val="none" w:sz="0" w:space="0" w:color="auto"/>
        <w:left w:val="none" w:sz="0" w:space="0" w:color="auto"/>
        <w:bottom w:val="none" w:sz="0" w:space="0" w:color="auto"/>
        <w:right w:val="none" w:sz="0" w:space="0" w:color="auto"/>
      </w:divBdr>
      <w:divsChild>
        <w:div w:id="70004343">
          <w:marLeft w:val="0"/>
          <w:marRight w:val="0"/>
          <w:marTop w:val="0"/>
          <w:marBottom w:val="0"/>
          <w:divBdr>
            <w:top w:val="none" w:sz="0" w:space="0" w:color="auto"/>
            <w:left w:val="none" w:sz="0" w:space="0" w:color="auto"/>
            <w:bottom w:val="none" w:sz="0" w:space="0" w:color="auto"/>
            <w:right w:val="none" w:sz="0" w:space="0" w:color="auto"/>
          </w:divBdr>
        </w:div>
        <w:div w:id="452754744">
          <w:marLeft w:val="0"/>
          <w:marRight w:val="0"/>
          <w:marTop w:val="0"/>
          <w:marBottom w:val="0"/>
          <w:divBdr>
            <w:top w:val="none" w:sz="0" w:space="0" w:color="auto"/>
            <w:left w:val="none" w:sz="0" w:space="0" w:color="auto"/>
            <w:bottom w:val="none" w:sz="0" w:space="0" w:color="auto"/>
            <w:right w:val="none" w:sz="0" w:space="0" w:color="auto"/>
          </w:divBdr>
        </w:div>
        <w:div w:id="466049233">
          <w:marLeft w:val="0"/>
          <w:marRight w:val="0"/>
          <w:marTop w:val="0"/>
          <w:marBottom w:val="0"/>
          <w:divBdr>
            <w:top w:val="none" w:sz="0" w:space="0" w:color="auto"/>
            <w:left w:val="none" w:sz="0" w:space="0" w:color="auto"/>
            <w:bottom w:val="none" w:sz="0" w:space="0" w:color="auto"/>
            <w:right w:val="none" w:sz="0" w:space="0" w:color="auto"/>
          </w:divBdr>
        </w:div>
        <w:div w:id="2117603351">
          <w:marLeft w:val="0"/>
          <w:marRight w:val="0"/>
          <w:marTop w:val="0"/>
          <w:marBottom w:val="0"/>
          <w:divBdr>
            <w:top w:val="none" w:sz="0" w:space="0" w:color="auto"/>
            <w:left w:val="none" w:sz="0" w:space="0" w:color="auto"/>
            <w:bottom w:val="none" w:sz="0" w:space="0" w:color="auto"/>
            <w:right w:val="none" w:sz="0" w:space="0" w:color="auto"/>
          </w:divBdr>
        </w:div>
      </w:divsChild>
    </w:div>
    <w:div w:id="1408455317">
      <w:bodyDiv w:val="1"/>
      <w:marLeft w:val="0"/>
      <w:marRight w:val="0"/>
      <w:marTop w:val="0"/>
      <w:marBottom w:val="0"/>
      <w:divBdr>
        <w:top w:val="none" w:sz="0" w:space="0" w:color="auto"/>
        <w:left w:val="none" w:sz="0" w:space="0" w:color="auto"/>
        <w:bottom w:val="none" w:sz="0" w:space="0" w:color="auto"/>
        <w:right w:val="none" w:sz="0" w:space="0" w:color="auto"/>
      </w:divBdr>
      <w:divsChild>
        <w:div w:id="575164757">
          <w:marLeft w:val="0"/>
          <w:marRight w:val="0"/>
          <w:marTop w:val="0"/>
          <w:marBottom w:val="0"/>
          <w:divBdr>
            <w:top w:val="none" w:sz="0" w:space="0" w:color="auto"/>
            <w:left w:val="none" w:sz="0" w:space="0" w:color="auto"/>
            <w:bottom w:val="none" w:sz="0" w:space="0" w:color="auto"/>
            <w:right w:val="none" w:sz="0" w:space="0" w:color="auto"/>
          </w:divBdr>
        </w:div>
        <w:div w:id="653682311">
          <w:marLeft w:val="0"/>
          <w:marRight w:val="0"/>
          <w:marTop w:val="0"/>
          <w:marBottom w:val="0"/>
          <w:divBdr>
            <w:top w:val="none" w:sz="0" w:space="0" w:color="auto"/>
            <w:left w:val="none" w:sz="0" w:space="0" w:color="auto"/>
            <w:bottom w:val="none" w:sz="0" w:space="0" w:color="auto"/>
            <w:right w:val="none" w:sz="0" w:space="0" w:color="auto"/>
          </w:divBdr>
        </w:div>
        <w:div w:id="843786188">
          <w:marLeft w:val="0"/>
          <w:marRight w:val="0"/>
          <w:marTop w:val="0"/>
          <w:marBottom w:val="0"/>
          <w:divBdr>
            <w:top w:val="none" w:sz="0" w:space="0" w:color="auto"/>
            <w:left w:val="none" w:sz="0" w:space="0" w:color="auto"/>
            <w:bottom w:val="none" w:sz="0" w:space="0" w:color="auto"/>
            <w:right w:val="none" w:sz="0" w:space="0" w:color="auto"/>
          </w:divBdr>
        </w:div>
        <w:div w:id="1332563064">
          <w:marLeft w:val="0"/>
          <w:marRight w:val="0"/>
          <w:marTop w:val="0"/>
          <w:marBottom w:val="0"/>
          <w:divBdr>
            <w:top w:val="none" w:sz="0" w:space="0" w:color="auto"/>
            <w:left w:val="none" w:sz="0" w:space="0" w:color="auto"/>
            <w:bottom w:val="none" w:sz="0" w:space="0" w:color="auto"/>
            <w:right w:val="none" w:sz="0" w:space="0" w:color="auto"/>
          </w:divBdr>
        </w:div>
        <w:div w:id="1482114987">
          <w:marLeft w:val="0"/>
          <w:marRight w:val="0"/>
          <w:marTop w:val="0"/>
          <w:marBottom w:val="0"/>
          <w:divBdr>
            <w:top w:val="none" w:sz="0" w:space="0" w:color="auto"/>
            <w:left w:val="none" w:sz="0" w:space="0" w:color="auto"/>
            <w:bottom w:val="none" w:sz="0" w:space="0" w:color="auto"/>
            <w:right w:val="none" w:sz="0" w:space="0" w:color="auto"/>
          </w:divBdr>
        </w:div>
        <w:div w:id="1749842714">
          <w:marLeft w:val="0"/>
          <w:marRight w:val="0"/>
          <w:marTop w:val="0"/>
          <w:marBottom w:val="0"/>
          <w:divBdr>
            <w:top w:val="none" w:sz="0" w:space="0" w:color="auto"/>
            <w:left w:val="none" w:sz="0" w:space="0" w:color="auto"/>
            <w:bottom w:val="none" w:sz="0" w:space="0" w:color="auto"/>
            <w:right w:val="none" w:sz="0" w:space="0" w:color="auto"/>
          </w:divBdr>
        </w:div>
        <w:div w:id="1852067432">
          <w:marLeft w:val="0"/>
          <w:marRight w:val="0"/>
          <w:marTop w:val="0"/>
          <w:marBottom w:val="0"/>
          <w:divBdr>
            <w:top w:val="none" w:sz="0" w:space="0" w:color="auto"/>
            <w:left w:val="none" w:sz="0" w:space="0" w:color="auto"/>
            <w:bottom w:val="none" w:sz="0" w:space="0" w:color="auto"/>
            <w:right w:val="none" w:sz="0" w:space="0" w:color="auto"/>
          </w:divBdr>
        </w:div>
        <w:div w:id="1924948364">
          <w:marLeft w:val="0"/>
          <w:marRight w:val="0"/>
          <w:marTop w:val="0"/>
          <w:marBottom w:val="0"/>
          <w:divBdr>
            <w:top w:val="none" w:sz="0" w:space="0" w:color="auto"/>
            <w:left w:val="none" w:sz="0" w:space="0" w:color="auto"/>
            <w:bottom w:val="none" w:sz="0" w:space="0" w:color="auto"/>
            <w:right w:val="none" w:sz="0" w:space="0" w:color="auto"/>
          </w:divBdr>
        </w:div>
        <w:div w:id="2139910006">
          <w:marLeft w:val="0"/>
          <w:marRight w:val="0"/>
          <w:marTop w:val="0"/>
          <w:marBottom w:val="0"/>
          <w:divBdr>
            <w:top w:val="none" w:sz="0" w:space="0" w:color="auto"/>
            <w:left w:val="none" w:sz="0" w:space="0" w:color="auto"/>
            <w:bottom w:val="none" w:sz="0" w:space="0" w:color="auto"/>
            <w:right w:val="none" w:sz="0" w:space="0" w:color="auto"/>
          </w:divBdr>
        </w:div>
        <w:div w:id="2142845230">
          <w:marLeft w:val="0"/>
          <w:marRight w:val="0"/>
          <w:marTop w:val="0"/>
          <w:marBottom w:val="0"/>
          <w:divBdr>
            <w:top w:val="none" w:sz="0" w:space="0" w:color="auto"/>
            <w:left w:val="none" w:sz="0" w:space="0" w:color="auto"/>
            <w:bottom w:val="none" w:sz="0" w:space="0" w:color="auto"/>
            <w:right w:val="none" w:sz="0" w:space="0" w:color="auto"/>
          </w:divBdr>
        </w:div>
      </w:divsChild>
    </w:div>
    <w:div w:id="1415593305">
      <w:bodyDiv w:val="1"/>
      <w:marLeft w:val="0"/>
      <w:marRight w:val="0"/>
      <w:marTop w:val="0"/>
      <w:marBottom w:val="0"/>
      <w:divBdr>
        <w:top w:val="none" w:sz="0" w:space="0" w:color="auto"/>
        <w:left w:val="none" w:sz="0" w:space="0" w:color="auto"/>
        <w:bottom w:val="none" w:sz="0" w:space="0" w:color="auto"/>
        <w:right w:val="none" w:sz="0" w:space="0" w:color="auto"/>
      </w:divBdr>
      <w:divsChild>
        <w:div w:id="273749116">
          <w:marLeft w:val="0"/>
          <w:marRight w:val="0"/>
          <w:marTop w:val="0"/>
          <w:marBottom w:val="0"/>
          <w:divBdr>
            <w:top w:val="none" w:sz="0" w:space="0" w:color="auto"/>
            <w:left w:val="none" w:sz="0" w:space="0" w:color="auto"/>
            <w:bottom w:val="none" w:sz="0" w:space="0" w:color="auto"/>
            <w:right w:val="none" w:sz="0" w:space="0" w:color="auto"/>
          </w:divBdr>
        </w:div>
        <w:div w:id="1707213324">
          <w:marLeft w:val="0"/>
          <w:marRight w:val="0"/>
          <w:marTop w:val="0"/>
          <w:marBottom w:val="0"/>
          <w:divBdr>
            <w:top w:val="none" w:sz="0" w:space="0" w:color="auto"/>
            <w:left w:val="none" w:sz="0" w:space="0" w:color="auto"/>
            <w:bottom w:val="none" w:sz="0" w:space="0" w:color="auto"/>
            <w:right w:val="none" w:sz="0" w:space="0" w:color="auto"/>
          </w:divBdr>
        </w:div>
      </w:divsChild>
    </w:div>
    <w:div w:id="1435321101">
      <w:bodyDiv w:val="1"/>
      <w:marLeft w:val="0"/>
      <w:marRight w:val="0"/>
      <w:marTop w:val="0"/>
      <w:marBottom w:val="0"/>
      <w:divBdr>
        <w:top w:val="none" w:sz="0" w:space="0" w:color="auto"/>
        <w:left w:val="none" w:sz="0" w:space="0" w:color="auto"/>
        <w:bottom w:val="none" w:sz="0" w:space="0" w:color="auto"/>
        <w:right w:val="none" w:sz="0" w:space="0" w:color="auto"/>
      </w:divBdr>
      <w:divsChild>
        <w:div w:id="1657799272">
          <w:marLeft w:val="0"/>
          <w:marRight w:val="0"/>
          <w:marTop w:val="0"/>
          <w:marBottom w:val="0"/>
          <w:divBdr>
            <w:top w:val="none" w:sz="0" w:space="0" w:color="auto"/>
            <w:left w:val="none" w:sz="0" w:space="0" w:color="auto"/>
            <w:bottom w:val="none" w:sz="0" w:space="0" w:color="auto"/>
            <w:right w:val="none" w:sz="0" w:space="0" w:color="auto"/>
          </w:divBdr>
          <w:divsChild>
            <w:div w:id="224340590">
              <w:marLeft w:val="0"/>
              <w:marRight w:val="0"/>
              <w:marTop w:val="0"/>
              <w:marBottom w:val="0"/>
              <w:divBdr>
                <w:top w:val="none" w:sz="0" w:space="0" w:color="auto"/>
                <w:left w:val="none" w:sz="0" w:space="0" w:color="auto"/>
                <w:bottom w:val="none" w:sz="0" w:space="0" w:color="auto"/>
                <w:right w:val="none" w:sz="0" w:space="0" w:color="auto"/>
              </w:divBdr>
              <w:divsChild>
                <w:div w:id="1146825207">
                  <w:marLeft w:val="0"/>
                  <w:marRight w:val="0"/>
                  <w:marTop w:val="0"/>
                  <w:marBottom w:val="0"/>
                  <w:divBdr>
                    <w:top w:val="none" w:sz="0" w:space="0" w:color="auto"/>
                    <w:left w:val="none" w:sz="0" w:space="0" w:color="auto"/>
                    <w:bottom w:val="none" w:sz="0" w:space="0" w:color="auto"/>
                    <w:right w:val="none" w:sz="0" w:space="0" w:color="auto"/>
                  </w:divBdr>
                  <w:divsChild>
                    <w:div w:id="774322398">
                      <w:marLeft w:val="0"/>
                      <w:marRight w:val="0"/>
                      <w:marTop w:val="0"/>
                      <w:marBottom w:val="0"/>
                      <w:divBdr>
                        <w:top w:val="none" w:sz="0" w:space="0" w:color="auto"/>
                        <w:left w:val="none" w:sz="0" w:space="0" w:color="auto"/>
                        <w:bottom w:val="none" w:sz="0" w:space="0" w:color="auto"/>
                        <w:right w:val="none" w:sz="0" w:space="0" w:color="auto"/>
                      </w:divBdr>
                      <w:divsChild>
                        <w:div w:id="539245486">
                          <w:marLeft w:val="0"/>
                          <w:marRight w:val="0"/>
                          <w:marTop w:val="0"/>
                          <w:marBottom w:val="0"/>
                          <w:divBdr>
                            <w:top w:val="none" w:sz="0" w:space="0" w:color="auto"/>
                            <w:left w:val="none" w:sz="0" w:space="0" w:color="auto"/>
                            <w:bottom w:val="none" w:sz="0" w:space="0" w:color="auto"/>
                            <w:right w:val="none" w:sz="0" w:space="0" w:color="auto"/>
                          </w:divBdr>
                          <w:divsChild>
                            <w:div w:id="1140466534">
                              <w:marLeft w:val="0"/>
                              <w:marRight w:val="0"/>
                              <w:marTop w:val="0"/>
                              <w:marBottom w:val="0"/>
                              <w:divBdr>
                                <w:top w:val="none" w:sz="0" w:space="0" w:color="auto"/>
                                <w:left w:val="none" w:sz="0" w:space="0" w:color="auto"/>
                                <w:bottom w:val="none" w:sz="0" w:space="0" w:color="auto"/>
                                <w:right w:val="none" w:sz="0" w:space="0" w:color="auto"/>
                              </w:divBdr>
                              <w:divsChild>
                                <w:div w:id="1663238386">
                                  <w:marLeft w:val="0"/>
                                  <w:marRight w:val="0"/>
                                  <w:marTop w:val="0"/>
                                  <w:marBottom w:val="0"/>
                                  <w:divBdr>
                                    <w:top w:val="none" w:sz="0" w:space="0" w:color="auto"/>
                                    <w:left w:val="none" w:sz="0" w:space="0" w:color="auto"/>
                                    <w:bottom w:val="none" w:sz="0" w:space="0" w:color="auto"/>
                                    <w:right w:val="none" w:sz="0" w:space="0" w:color="auto"/>
                                  </w:divBdr>
                                  <w:divsChild>
                                    <w:div w:id="1990013908">
                                      <w:marLeft w:val="0"/>
                                      <w:marRight w:val="0"/>
                                      <w:marTop w:val="0"/>
                                      <w:marBottom w:val="0"/>
                                      <w:divBdr>
                                        <w:top w:val="none" w:sz="0" w:space="0" w:color="auto"/>
                                        <w:left w:val="none" w:sz="0" w:space="0" w:color="auto"/>
                                        <w:bottom w:val="none" w:sz="0" w:space="0" w:color="auto"/>
                                        <w:right w:val="none" w:sz="0" w:space="0" w:color="auto"/>
                                      </w:divBdr>
                                      <w:divsChild>
                                        <w:div w:id="1381133099">
                                          <w:marLeft w:val="0"/>
                                          <w:marRight w:val="0"/>
                                          <w:marTop w:val="0"/>
                                          <w:marBottom w:val="0"/>
                                          <w:divBdr>
                                            <w:top w:val="none" w:sz="0" w:space="0" w:color="auto"/>
                                            <w:left w:val="none" w:sz="0" w:space="0" w:color="auto"/>
                                            <w:bottom w:val="none" w:sz="0" w:space="0" w:color="auto"/>
                                            <w:right w:val="none" w:sz="0" w:space="0" w:color="auto"/>
                                          </w:divBdr>
                                          <w:divsChild>
                                            <w:div w:id="81293579">
                                              <w:marLeft w:val="0"/>
                                              <w:marRight w:val="0"/>
                                              <w:marTop w:val="0"/>
                                              <w:marBottom w:val="0"/>
                                              <w:divBdr>
                                                <w:top w:val="none" w:sz="0" w:space="0" w:color="auto"/>
                                                <w:left w:val="none" w:sz="0" w:space="0" w:color="auto"/>
                                                <w:bottom w:val="none" w:sz="0" w:space="0" w:color="auto"/>
                                                <w:right w:val="none" w:sz="0" w:space="0" w:color="auto"/>
                                              </w:divBdr>
                                              <w:divsChild>
                                                <w:div w:id="910964256">
                                                  <w:marLeft w:val="0"/>
                                                  <w:marRight w:val="0"/>
                                                  <w:marTop w:val="0"/>
                                                  <w:marBottom w:val="0"/>
                                                  <w:divBdr>
                                                    <w:top w:val="none" w:sz="0" w:space="0" w:color="auto"/>
                                                    <w:left w:val="none" w:sz="0" w:space="0" w:color="auto"/>
                                                    <w:bottom w:val="none" w:sz="0" w:space="0" w:color="auto"/>
                                                    <w:right w:val="none" w:sz="0" w:space="0" w:color="auto"/>
                                                  </w:divBdr>
                                                  <w:divsChild>
                                                    <w:div w:id="9548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2918250">
      <w:bodyDiv w:val="1"/>
      <w:marLeft w:val="0"/>
      <w:marRight w:val="0"/>
      <w:marTop w:val="0"/>
      <w:marBottom w:val="0"/>
      <w:divBdr>
        <w:top w:val="none" w:sz="0" w:space="0" w:color="auto"/>
        <w:left w:val="none" w:sz="0" w:space="0" w:color="auto"/>
        <w:bottom w:val="none" w:sz="0" w:space="0" w:color="auto"/>
        <w:right w:val="none" w:sz="0" w:space="0" w:color="auto"/>
      </w:divBdr>
    </w:div>
    <w:div w:id="1466391735">
      <w:bodyDiv w:val="1"/>
      <w:marLeft w:val="0"/>
      <w:marRight w:val="0"/>
      <w:marTop w:val="0"/>
      <w:marBottom w:val="0"/>
      <w:divBdr>
        <w:top w:val="none" w:sz="0" w:space="0" w:color="auto"/>
        <w:left w:val="none" w:sz="0" w:space="0" w:color="auto"/>
        <w:bottom w:val="none" w:sz="0" w:space="0" w:color="auto"/>
        <w:right w:val="none" w:sz="0" w:space="0" w:color="auto"/>
      </w:divBdr>
    </w:div>
    <w:div w:id="1483545568">
      <w:bodyDiv w:val="1"/>
      <w:marLeft w:val="0"/>
      <w:marRight w:val="0"/>
      <w:marTop w:val="0"/>
      <w:marBottom w:val="0"/>
      <w:divBdr>
        <w:top w:val="none" w:sz="0" w:space="0" w:color="auto"/>
        <w:left w:val="none" w:sz="0" w:space="0" w:color="auto"/>
        <w:bottom w:val="none" w:sz="0" w:space="0" w:color="auto"/>
        <w:right w:val="none" w:sz="0" w:space="0" w:color="auto"/>
      </w:divBdr>
      <w:divsChild>
        <w:div w:id="953945415">
          <w:marLeft w:val="0"/>
          <w:marRight w:val="0"/>
          <w:marTop w:val="0"/>
          <w:marBottom w:val="0"/>
          <w:divBdr>
            <w:top w:val="none" w:sz="0" w:space="0" w:color="auto"/>
            <w:left w:val="none" w:sz="0" w:space="0" w:color="auto"/>
            <w:bottom w:val="none" w:sz="0" w:space="0" w:color="auto"/>
            <w:right w:val="none" w:sz="0" w:space="0" w:color="auto"/>
          </w:divBdr>
          <w:divsChild>
            <w:div w:id="1302539098">
              <w:marLeft w:val="0"/>
              <w:marRight w:val="0"/>
              <w:marTop w:val="0"/>
              <w:marBottom w:val="0"/>
              <w:divBdr>
                <w:top w:val="none" w:sz="0" w:space="0" w:color="auto"/>
                <w:left w:val="none" w:sz="0" w:space="0" w:color="auto"/>
                <w:bottom w:val="none" w:sz="0" w:space="0" w:color="auto"/>
                <w:right w:val="none" w:sz="0" w:space="0" w:color="auto"/>
              </w:divBdr>
              <w:divsChild>
                <w:div w:id="610161428">
                  <w:marLeft w:val="0"/>
                  <w:marRight w:val="0"/>
                  <w:marTop w:val="0"/>
                  <w:marBottom w:val="0"/>
                  <w:divBdr>
                    <w:top w:val="none" w:sz="0" w:space="0" w:color="auto"/>
                    <w:left w:val="none" w:sz="0" w:space="0" w:color="auto"/>
                    <w:bottom w:val="none" w:sz="0" w:space="0" w:color="auto"/>
                    <w:right w:val="none" w:sz="0" w:space="0" w:color="auto"/>
                  </w:divBdr>
                  <w:divsChild>
                    <w:div w:id="122774376">
                      <w:marLeft w:val="0"/>
                      <w:marRight w:val="0"/>
                      <w:marTop w:val="0"/>
                      <w:marBottom w:val="0"/>
                      <w:divBdr>
                        <w:top w:val="none" w:sz="0" w:space="0" w:color="auto"/>
                        <w:left w:val="none" w:sz="0" w:space="0" w:color="auto"/>
                        <w:bottom w:val="none" w:sz="0" w:space="0" w:color="auto"/>
                        <w:right w:val="none" w:sz="0" w:space="0" w:color="auto"/>
                      </w:divBdr>
                      <w:divsChild>
                        <w:div w:id="1584678653">
                          <w:marLeft w:val="0"/>
                          <w:marRight w:val="0"/>
                          <w:marTop w:val="0"/>
                          <w:marBottom w:val="0"/>
                          <w:divBdr>
                            <w:top w:val="none" w:sz="0" w:space="0" w:color="auto"/>
                            <w:left w:val="none" w:sz="0" w:space="0" w:color="auto"/>
                            <w:bottom w:val="none" w:sz="0" w:space="0" w:color="auto"/>
                            <w:right w:val="none" w:sz="0" w:space="0" w:color="auto"/>
                          </w:divBdr>
                          <w:divsChild>
                            <w:div w:id="1451389842">
                              <w:marLeft w:val="0"/>
                              <w:marRight w:val="0"/>
                              <w:marTop w:val="0"/>
                              <w:marBottom w:val="0"/>
                              <w:divBdr>
                                <w:top w:val="none" w:sz="0" w:space="0" w:color="auto"/>
                                <w:left w:val="none" w:sz="0" w:space="0" w:color="auto"/>
                                <w:bottom w:val="none" w:sz="0" w:space="0" w:color="auto"/>
                                <w:right w:val="none" w:sz="0" w:space="0" w:color="auto"/>
                              </w:divBdr>
                              <w:divsChild>
                                <w:div w:id="1072656607">
                                  <w:marLeft w:val="0"/>
                                  <w:marRight w:val="0"/>
                                  <w:marTop w:val="0"/>
                                  <w:marBottom w:val="0"/>
                                  <w:divBdr>
                                    <w:top w:val="none" w:sz="0" w:space="0" w:color="auto"/>
                                    <w:left w:val="none" w:sz="0" w:space="0" w:color="auto"/>
                                    <w:bottom w:val="none" w:sz="0" w:space="0" w:color="auto"/>
                                    <w:right w:val="none" w:sz="0" w:space="0" w:color="auto"/>
                                  </w:divBdr>
                                  <w:divsChild>
                                    <w:div w:id="4095890">
                                      <w:marLeft w:val="0"/>
                                      <w:marRight w:val="0"/>
                                      <w:marTop w:val="0"/>
                                      <w:marBottom w:val="0"/>
                                      <w:divBdr>
                                        <w:top w:val="none" w:sz="0" w:space="0" w:color="auto"/>
                                        <w:left w:val="none" w:sz="0" w:space="0" w:color="auto"/>
                                        <w:bottom w:val="none" w:sz="0" w:space="0" w:color="auto"/>
                                        <w:right w:val="none" w:sz="0" w:space="0" w:color="auto"/>
                                      </w:divBdr>
                                      <w:divsChild>
                                        <w:div w:id="115369054">
                                          <w:marLeft w:val="0"/>
                                          <w:marRight w:val="0"/>
                                          <w:marTop w:val="0"/>
                                          <w:marBottom w:val="0"/>
                                          <w:divBdr>
                                            <w:top w:val="none" w:sz="0" w:space="0" w:color="auto"/>
                                            <w:left w:val="none" w:sz="0" w:space="0" w:color="auto"/>
                                            <w:bottom w:val="none" w:sz="0" w:space="0" w:color="auto"/>
                                            <w:right w:val="none" w:sz="0" w:space="0" w:color="auto"/>
                                          </w:divBdr>
                                          <w:divsChild>
                                            <w:div w:id="351683372">
                                              <w:marLeft w:val="0"/>
                                              <w:marRight w:val="0"/>
                                              <w:marTop w:val="0"/>
                                              <w:marBottom w:val="0"/>
                                              <w:divBdr>
                                                <w:top w:val="none" w:sz="0" w:space="0" w:color="auto"/>
                                                <w:left w:val="none" w:sz="0" w:space="0" w:color="auto"/>
                                                <w:bottom w:val="none" w:sz="0" w:space="0" w:color="auto"/>
                                                <w:right w:val="none" w:sz="0" w:space="0" w:color="auto"/>
                                              </w:divBdr>
                                              <w:divsChild>
                                                <w:div w:id="1253245949">
                                                  <w:marLeft w:val="0"/>
                                                  <w:marRight w:val="0"/>
                                                  <w:marTop w:val="0"/>
                                                  <w:marBottom w:val="0"/>
                                                  <w:divBdr>
                                                    <w:top w:val="none" w:sz="0" w:space="0" w:color="auto"/>
                                                    <w:left w:val="none" w:sz="0" w:space="0" w:color="auto"/>
                                                    <w:bottom w:val="none" w:sz="0" w:space="0" w:color="auto"/>
                                                    <w:right w:val="none" w:sz="0" w:space="0" w:color="auto"/>
                                                  </w:divBdr>
                                                  <w:divsChild>
                                                    <w:div w:id="12493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7017961">
      <w:bodyDiv w:val="1"/>
      <w:marLeft w:val="0"/>
      <w:marRight w:val="0"/>
      <w:marTop w:val="0"/>
      <w:marBottom w:val="0"/>
      <w:divBdr>
        <w:top w:val="none" w:sz="0" w:space="0" w:color="auto"/>
        <w:left w:val="none" w:sz="0" w:space="0" w:color="auto"/>
        <w:bottom w:val="none" w:sz="0" w:space="0" w:color="auto"/>
        <w:right w:val="none" w:sz="0" w:space="0" w:color="auto"/>
      </w:divBdr>
    </w:div>
    <w:div w:id="1508251878">
      <w:bodyDiv w:val="1"/>
      <w:marLeft w:val="0"/>
      <w:marRight w:val="0"/>
      <w:marTop w:val="0"/>
      <w:marBottom w:val="0"/>
      <w:divBdr>
        <w:top w:val="none" w:sz="0" w:space="0" w:color="auto"/>
        <w:left w:val="none" w:sz="0" w:space="0" w:color="auto"/>
        <w:bottom w:val="none" w:sz="0" w:space="0" w:color="auto"/>
        <w:right w:val="none" w:sz="0" w:space="0" w:color="auto"/>
      </w:divBdr>
      <w:divsChild>
        <w:div w:id="376667991">
          <w:marLeft w:val="0"/>
          <w:marRight w:val="0"/>
          <w:marTop w:val="0"/>
          <w:marBottom w:val="0"/>
          <w:divBdr>
            <w:top w:val="none" w:sz="0" w:space="0" w:color="auto"/>
            <w:left w:val="none" w:sz="0" w:space="0" w:color="auto"/>
            <w:bottom w:val="none" w:sz="0" w:space="0" w:color="auto"/>
            <w:right w:val="none" w:sz="0" w:space="0" w:color="auto"/>
          </w:divBdr>
          <w:divsChild>
            <w:div w:id="713191716">
              <w:marLeft w:val="0"/>
              <w:marRight w:val="0"/>
              <w:marTop w:val="0"/>
              <w:marBottom w:val="0"/>
              <w:divBdr>
                <w:top w:val="none" w:sz="0" w:space="0" w:color="auto"/>
                <w:left w:val="none" w:sz="0" w:space="0" w:color="auto"/>
                <w:bottom w:val="none" w:sz="0" w:space="0" w:color="auto"/>
                <w:right w:val="none" w:sz="0" w:space="0" w:color="auto"/>
              </w:divBdr>
              <w:divsChild>
                <w:div w:id="826365332">
                  <w:marLeft w:val="0"/>
                  <w:marRight w:val="0"/>
                  <w:marTop w:val="0"/>
                  <w:marBottom w:val="0"/>
                  <w:divBdr>
                    <w:top w:val="none" w:sz="0" w:space="0" w:color="auto"/>
                    <w:left w:val="none" w:sz="0" w:space="0" w:color="auto"/>
                    <w:bottom w:val="none" w:sz="0" w:space="0" w:color="auto"/>
                    <w:right w:val="none" w:sz="0" w:space="0" w:color="auto"/>
                  </w:divBdr>
                  <w:divsChild>
                    <w:div w:id="1091701075">
                      <w:marLeft w:val="0"/>
                      <w:marRight w:val="0"/>
                      <w:marTop w:val="0"/>
                      <w:marBottom w:val="0"/>
                      <w:divBdr>
                        <w:top w:val="none" w:sz="0" w:space="0" w:color="auto"/>
                        <w:left w:val="none" w:sz="0" w:space="0" w:color="auto"/>
                        <w:bottom w:val="none" w:sz="0" w:space="0" w:color="auto"/>
                        <w:right w:val="none" w:sz="0" w:space="0" w:color="auto"/>
                      </w:divBdr>
                      <w:divsChild>
                        <w:div w:id="1476415202">
                          <w:marLeft w:val="0"/>
                          <w:marRight w:val="0"/>
                          <w:marTop w:val="0"/>
                          <w:marBottom w:val="0"/>
                          <w:divBdr>
                            <w:top w:val="none" w:sz="0" w:space="0" w:color="auto"/>
                            <w:left w:val="none" w:sz="0" w:space="0" w:color="auto"/>
                            <w:bottom w:val="none" w:sz="0" w:space="0" w:color="auto"/>
                            <w:right w:val="none" w:sz="0" w:space="0" w:color="auto"/>
                          </w:divBdr>
                          <w:divsChild>
                            <w:div w:id="1897276527">
                              <w:marLeft w:val="0"/>
                              <w:marRight w:val="0"/>
                              <w:marTop w:val="0"/>
                              <w:marBottom w:val="0"/>
                              <w:divBdr>
                                <w:top w:val="none" w:sz="0" w:space="0" w:color="auto"/>
                                <w:left w:val="none" w:sz="0" w:space="0" w:color="auto"/>
                                <w:bottom w:val="none" w:sz="0" w:space="0" w:color="auto"/>
                                <w:right w:val="none" w:sz="0" w:space="0" w:color="auto"/>
                              </w:divBdr>
                              <w:divsChild>
                                <w:div w:id="876427101">
                                  <w:marLeft w:val="0"/>
                                  <w:marRight w:val="0"/>
                                  <w:marTop w:val="0"/>
                                  <w:marBottom w:val="0"/>
                                  <w:divBdr>
                                    <w:top w:val="none" w:sz="0" w:space="0" w:color="auto"/>
                                    <w:left w:val="none" w:sz="0" w:space="0" w:color="auto"/>
                                    <w:bottom w:val="none" w:sz="0" w:space="0" w:color="auto"/>
                                    <w:right w:val="none" w:sz="0" w:space="0" w:color="auto"/>
                                  </w:divBdr>
                                  <w:divsChild>
                                    <w:div w:id="192617642">
                                      <w:marLeft w:val="0"/>
                                      <w:marRight w:val="0"/>
                                      <w:marTop w:val="0"/>
                                      <w:marBottom w:val="0"/>
                                      <w:divBdr>
                                        <w:top w:val="none" w:sz="0" w:space="0" w:color="auto"/>
                                        <w:left w:val="none" w:sz="0" w:space="0" w:color="auto"/>
                                        <w:bottom w:val="none" w:sz="0" w:space="0" w:color="auto"/>
                                        <w:right w:val="none" w:sz="0" w:space="0" w:color="auto"/>
                                      </w:divBdr>
                                      <w:divsChild>
                                        <w:div w:id="110563463">
                                          <w:marLeft w:val="0"/>
                                          <w:marRight w:val="0"/>
                                          <w:marTop w:val="0"/>
                                          <w:marBottom w:val="0"/>
                                          <w:divBdr>
                                            <w:top w:val="none" w:sz="0" w:space="0" w:color="auto"/>
                                            <w:left w:val="none" w:sz="0" w:space="0" w:color="auto"/>
                                            <w:bottom w:val="none" w:sz="0" w:space="0" w:color="auto"/>
                                            <w:right w:val="none" w:sz="0" w:space="0" w:color="auto"/>
                                          </w:divBdr>
                                          <w:divsChild>
                                            <w:div w:id="245043638">
                                              <w:marLeft w:val="0"/>
                                              <w:marRight w:val="0"/>
                                              <w:marTop w:val="0"/>
                                              <w:marBottom w:val="0"/>
                                              <w:divBdr>
                                                <w:top w:val="none" w:sz="0" w:space="0" w:color="auto"/>
                                                <w:left w:val="none" w:sz="0" w:space="0" w:color="auto"/>
                                                <w:bottom w:val="none" w:sz="0" w:space="0" w:color="auto"/>
                                                <w:right w:val="none" w:sz="0" w:space="0" w:color="auto"/>
                                              </w:divBdr>
                                              <w:divsChild>
                                                <w:div w:id="1338270340">
                                                  <w:marLeft w:val="0"/>
                                                  <w:marRight w:val="0"/>
                                                  <w:marTop w:val="0"/>
                                                  <w:marBottom w:val="0"/>
                                                  <w:divBdr>
                                                    <w:top w:val="none" w:sz="0" w:space="0" w:color="auto"/>
                                                    <w:left w:val="none" w:sz="0" w:space="0" w:color="auto"/>
                                                    <w:bottom w:val="none" w:sz="0" w:space="0" w:color="auto"/>
                                                    <w:right w:val="none" w:sz="0" w:space="0" w:color="auto"/>
                                                  </w:divBdr>
                                                  <w:divsChild>
                                                    <w:div w:id="14173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300663">
      <w:bodyDiv w:val="1"/>
      <w:marLeft w:val="0"/>
      <w:marRight w:val="0"/>
      <w:marTop w:val="0"/>
      <w:marBottom w:val="0"/>
      <w:divBdr>
        <w:top w:val="none" w:sz="0" w:space="0" w:color="auto"/>
        <w:left w:val="none" w:sz="0" w:space="0" w:color="auto"/>
        <w:bottom w:val="none" w:sz="0" w:space="0" w:color="auto"/>
        <w:right w:val="none" w:sz="0" w:space="0" w:color="auto"/>
      </w:divBdr>
    </w:div>
    <w:div w:id="1547642846">
      <w:bodyDiv w:val="1"/>
      <w:marLeft w:val="0"/>
      <w:marRight w:val="0"/>
      <w:marTop w:val="0"/>
      <w:marBottom w:val="0"/>
      <w:divBdr>
        <w:top w:val="none" w:sz="0" w:space="0" w:color="auto"/>
        <w:left w:val="none" w:sz="0" w:space="0" w:color="auto"/>
        <w:bottom w:val="none" w:sz="0" w:space="0" w:color="auto"/>
        <w:right w:val="none" w:sz="0" w:space="0" w:color="auto"/>
      </w:divBdr>
    </w:div>
    <w:div w:id="1550998857">
      <w:bodyDiv w:val="1"/>
      <w:marLeft w:val="0"/>
      <w:marRight w:val="0"/>
      <w:marTop w:val="0"/>
      <w:marBottom w:val="0"/>
      <w:divBdr>
        <w:top w:val="none" w:sz="0" w:space="0" w:color="auto"/>
        <w:left w:val="none" w:sz="0" w:space="0" w:color="auto"/>
        <w:bottom w:val="none" w:sz="0" w:space="0" w:color="auto"/>
        <w:right w:val="none" w:sz="0" w:space="0" w:color="auto"/>
      </w:divBdr>
    </w:div>
    <w:div w:id="1559051440">
      <w:bodyDiv w:val="1"/>
      <w:marLeft w:val="0"/>
      <w:marRight w:val="0"/>
      <w:marTop w:val="0"/>
      <w:marBottom w:val="0"/>
      <w:divBdr>
        <w:top w:val="none" w:sz="0" w:space="0" w:color="auto"/>
        <w:left w:val="none" w:sz="0" w:space="0" w:color="auto"/>
        <w:bottom w:val="none" w:sz="0" w:space="0" w:color="auto"/>
        <w:right w:val="none" w:sz="0" w:space="0" w:color="auto"/>
      </w:divBdr>
    </w:div>
    <w:div w:id="1584217250">
      <w:bodyDiv w:val="1"/>
      <w:marLeft w:val="0"/>
      <w:marRight w:val="0"/>
      <w:marTop w:val="0"/>
      <w:marBottom w:val="0"/>
      <w:divBdr>
        <w:top w:val="none" w:sz="0" w:space="0" w:color="auto"/>
        <w:left w:val="none" w:sz="0" w:space="0" w:color="auto"/>
        <w:bottom w:val="none" w:sz="0" w:space="0" w:color="auto"/>
        <w:right w:val="none" w:sz="0" w:space="0" w:color="auto"/>
      </w:divBdr>
    </w:div>
    <w:div w:id="1586183397">
      <w:bodyDiv w:val="1"/>
      <w:marLeft w:val="0"/>
      <w:marRight w:val="0"/>
      <w:marTop w:val="0"/>
      <w:marBottom w:val="0"/>
      <w:divBdr>
        <w:top w:val="none" w:sz="0" w:space="0" w:color="auto"/>
        <w:left w:val="none" w:sz="0" w:space="0" w:color="auto"/>
        <w:bottom w:val="none" w:sz="0" w:space="0" w:color="auto"/>
        <w:right w:val="none" w:sz="0" w:space="0" w:color="auto"/>
      </w:divBdr>
      <w:divsChild>
        <w:div w:id="1473980071">
          <w:marLeft w:val="0"/>
          <w:marRight w:val="0"/>
          <w:marTop w:val="0"/>
          <w:marBottom w:val="0"/>
          <w:divBdr>
            <w:top w:val="none" w:sz="0" w:space="0" w:color="auto"/>
            <w:left w:val="none" w:sz="0" w:space="0" w:color="auto"/>
            <w:bottom w:val="none" w:sz="0" w:space="0" w:color="auto"/>
            <w:right w:val="none" w:sz="0" w:space="0" w:color="auto"/>
          </w:divBdr>
          <w:divsChild>
            <w:div w:id="2020232573">
              <w:marLeft w:val="0"/>
              <w:marRight w:val="0"/>
              <w:marTop w:val="0"/>
              <w:marBottom w:val="0"/>
              <w:divBdr>
                <w:top w:val="none" w:sz="0" w:space="0" w:color="auto"/>
                <w:left w:val="none" w:sz="0" w:space="0" w:color="auto"/>
                <w:bottom w:val="none" w:sz="0" w:space="0" w:color="auto"/>
                <w:right w:val="none" w:sz="0" w:space="0" w:color="auto"/>
              </w:divBdr>
              <w:divsChild>
                <w:div w:id="1744638733">
                  <w:marLeft w:val="0"/>
                  <w:marRight w:val="0"/>
                  <w:marTop w:val="0"/>
                  <w:marBottom w:val="0"/>
                  <w:divBdr>
                    <w:top w:val="none" w:sz="0" w:space="0" w:color="auto"/>
                    <w:left w:val="none" w:sz="0" w:space="0" w:color="auto"/>
                    <w:bottom w:val="none" w:sz="0" w:space="0" w:color="auto"/>
                    <w:right w:val="none" w:sz="0" w:space="0" w:color="auto"/>
                  </w:divBdr>
                  <w:divsChild>
                    <w:div w:id="918251860">
                      <w:marLeft w:val="0"/>
                      <w:marRight w:val="0"/>
                      <w:marTop w:val="0"/>
                      <w:marBottom w:val="0"/>
                      <w:divBdr>
                        <w:top w:val="none" w:sz="0" w:space="0" w:color="auto"/>
                        <w:left w:val="none" w:sz="0" w:space="0" w:color="auto"/>
                        <w:bottom w:val="none" w:sz="0" w:space="0" w:color="auto"/>
                        <w:right w:val="none" w:sz="0" w:space="0" w:color="auto"/>
                      </w:divBdr>
                      <w:divsChild>
                        <w:div w:id="352726771">
                          <w:marLeft w:val="0"/>
                          <w:marRight w:val="0"/>
                          <w:marTop w:val="0"/>
                          <w:marBottom w:val="0"/>
                          <w:divBdr>
                            <w:top w:val="none" w:sz="0" w:space="0" w:color="auto"/>
                            <w:left w:val="none" w:sz="0" w:space="0" w:color="auto"/>
                            <w:bottom w:val="none" w:sz="0" w:space="0" w:color="auto"/>
                            <w:right w:val="none" w:sz="0" w:space="0" w:color="auto"/>
                          </w:divBdr>
                          <w:divsChild>
                            <w:div w:id="926693487">
                              <w:marLeft w:val="0"/>
                              <w:marRight w:val="0"/>
                              <w:marTop w:val="0"/>
                              <w:marBottom w:val="0"/>
                              <w:divBdr>
                                <w:top w:val="none" w:sz="0" w:space="0" w:color="auto"/>
                                <w:left w:val="none" w:sz="0" w:space="0" w:color="auto"/>
                                <w:bottom w:val="none" w:sz="0" w:space="0" w:color="auto"/>
                                <w:right w:val="none" w:sz="0" w:space="0" w:color="auto"/>
                              </w:divBdr>
                              <w:divsChild>
                                <w:div w:id="1770854340">
                                  <w:marLeft w:val="0"/>
                                  <w:marRight w:val="0"/>
                                  <w:marTop w:val="0"/>
                                  <w:marBottom w:val="0"/>
                                  <w:divBdr>
                                    <w:top w:val="none" w:sz="0" w:space="0" w:color="auto"/>
                                    <w:left w:val="none" w:sz="0" w:space="0" w:color="auto"/>
                                    <w:bottom w:val="none" w:sz="0" w:space="0" w:color="auto"/>
                                    <w:right w:val="none" w:sz="0" w:space="0" w:color="auto"/>
                                  </w:divBdr>
                                  <w:divsChild>
                                    <w:div w:id="1964723678">
                                      <w:marLeft w:val="0"/>
                                      <w:marRight w:val="0"/>
                                      <w:marTop w:val="0"/>
                                      <w:marBottom w:val="0"/>
                                      <w:divBdr>
                                        <w:top w:val="none" w:sz="0" w:space="0" w:color="auto"/>
                                        <w:left w:val="none" w:sz="0" w:space="0" w:color="auto"/>
                                        <w:bottom w:val="none" w:sz="0" w:space="0" w:color="auto"/>
                                        <w:right w:val="none" w:sz="0" w:space="0" w:color="auto"/>
                                      </w:divBdr>
                                      <w:divsChild>
                                        <w:div w:id="1614509681">
                                          <w:marLeft w:val="0"/>
                                          <w:marRight w:val="0"/>
                                          <w:marTop w:val="0"/>
                                          <w:marBottom w:val="0"/>
                                          <w:divBdr>
                                            <w:top w:val="none" w:sz="0" w:space="0" w:color="auto"/>
                                            <w:left w:val="none" w:sz="0" w:space="0" w:color="auto"/>
                                            <w:bottom w:val="none" w:sz="0" w:space="0" w:color="auto"/>
                                            <w:right w:val="none" w:sz="0" w:space="0" w:color="auto"/>
                                          </w:divBdr>
                                          <w:divsChild>
                                            <w:div w:id="1307777248">
                                              <w:marLeft w:val="0"/>
                                              <w:marRight w:val="0"/>
                                              <w:marTop w:val="0"/>
                                              <w:marBottom w:val="0"/>
                                              <w:divBdr>
                                                <w:top w:val="none" w:sz="0" w:space="0" w:color="auto"/>
                                                <w:left w:val="none" w:sz="0" w:space="0" w:color="auto"/>
                                                <w:bottom w:val="none" w:sz="0" w:space="0" w:color="auto"/>
                                                <w:right w:val="none" w:sz="0" w:space="0" w:color="auto"/>
                                              </w:divBdr>
                                              <w:divsChild>
                                                <w:div w:id="1420177917">
                                                  <w:marLeft w:val="0"/>
                                                  <w:marRight w:val="0"/>
                                                  <w:marTop w:val="0"/>
                                                  <w:marBottom w:val="0"/>
                                                  <w:divBdr>
                                                    <w:top w:val="none" w:sz="0" w:space="0" w:color="auto"/>
                                                    <w:left w:val="none" w:sz="0" w:space="0" w:color="auto"/>
                                                    <w:bottom w:val="none" w:sz="0" w:space="0" w:color="auto"/>
                                                    <w:right w:val="none" w:sz="0" w:space="0" w:color="auto"/>
                                                  </w:divBdr>
                                                  <w:divsChild>
                                                    <w:div w:id="42226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8462018">
      <w:bodyDiv w:val="1"/>
      <w:marLeft w:val="0"/>
      <w:marRight w:val="0"/>
      <w:marTop w:val="0"/>
      <w:marBottom w:val="0"/>
      <w:divBdr>
        <w:top w:val="none" w:sz="0" w:space="0" w:color="auto"/>
        <w:left w:val="none" w:sz="0" w:space="0" w:color="auto"/>
        <w:bottom w:val="none" w:sz="0" w:space="0" w:color="auto"/>
        <w:right w:val="none" w:sz="0" w:space="0" w:color="auto"/>
      </w:divBdr>
    </w:div>
    <w:div w:id="1593471067">
      <w:bodyDiv w:val="1"/>
      <w:marLeft w:val="0"/>
      <w:marRight w:val="0"/>
      <w:marTop w:val="0"/>
      <w:marBottom w:val="0"/>
      <w:divBdr>
        <w:top w:val="none" w:sz="0" w:space="0" w:color="auto"/>
        <w:left w:val="none" w:sz="0" w:space="0" w:color="auto"/>
        <w:bottom w:val="none" w:sz="0" w:space="0" w:color="auto"/>
        <w:right w:val="none" w:sz="0" w:space="0" w:color="auto"/>
      </w:divBdr>
    </w:div>
    <w:div w:id="1610234717">
      <w:bodyDiv w:val="1"/>
      <w:marLeft w:val="0"/>
      <w:marRight w:val="0"/>
      <w:marTop w:val="0"/>
      <w:marBottom w:val="0"/>
      <w:divBdr>
        <w:top w:val="none" w:sz="0" w:space="0" w:color="auto"/>
        <w:left w:val="none" w:sz="0" w:space="0" w:color="auto"/>
        <w:bottom w:val="none" w:sz="0" w:space="0" w:color="auto"/>
        <w:right w:val="none" w:sz="0" w:space="0" w:color="auto"/>
      </w:divBdr>
      <w:divsChild>
        <w:div w:id="386105008">
          <w:marLeft w:val="0"/>
          <w:marRight w:val="0"/>
          <w:marTop w:val="0"/>
          <w:marBottom w:val="0"/>
          <w:divBdr>
            <w:top w:val="none" w:sz="0" w:space="0" w:color="auto"/>
            <w:left w:val="none" w:sz="0" w:space="0" w:color="auto"/>
            <w:bottom w:val="none" w:sz="0" w:space="0" w:color="auto"/>
            <w:right w:val="none" w:sz="0" w:space="0" w:color="auto"/>
          </w:divBdr>
        </w:div>
        <w:div w:id="1723794940">
          <w:marLeft w:val="0"/>
          <w:marRight w:val="0"/>
          <w:marTop w:val="0"/>
          <w:marBottom w:val="0"/>
          <w:divBdr>
            <w:top w:val="none" w:sz="0" w:space="0" w:color="auto"/>
            <w:left w:val="none" w:sz="0" w:space="0" w:color="auto"/>
            <w:bottom w:val="none" w:sz="0" w:space="0" w:color="auto"/>
            <w:right w:val="none" w:sz="0" w:space="0" w:color="auto"/>
          </w:divBdr>
        </w:div>
      </w:divsChild>
    </w:div>
    <w:div w:id="1611012898">
      <w:bodyDiv w:val="1"/>
      <w:marLeft w:val="0"/>
      <w:marRight w:val="0"/>
      <w:marTop w:val="0"/>
      <w:marBottom w:val="0"/>
      <w:divBdr>
        <w:top w:val="none" w:sz="0" w:space="0" w:color="auto"/>
        <w:left w:val="none" w:sz="0" w:space="0" w:color="auto"/>
        <w:bottom w:val="none" w:sz="0" w:space="0" w:color="auto"/>
        <w:right w:val="none" w:sz="0" w:space="0" w:color="auto"/>
      </w:divBdr>
    </w:div>
    <w:div w:id="1612711678">
      <w:bodyDiv w:val="1"/>
      <w:marLeft w:val="0"/>
      <w:marRight w:val="0"/>
      <w:marTop w:val="0"/>
      <w:marBottom w:val="0"/>
      <w:divBdr>
        <w:top w:val="none" w:sz="0" w:space="0" w:color="auto"/>
        <w:left w:val="none" w:sz="0" w:space="0" w:color="auto"/>
        <w:bottom w:val="none" w:sz="0" w:space="0" w:color="auto"/>
        <w:right w:val="none" w:sz="0" w:space="0" w:color="auto"/>
      </w:divBdr>
      <w:divsChild>
        <w:div w:id="1079057876">
          <w:marLeft w:val="0"/>
          <w:marRight w:val="0"/>
          <w:marTop w:val="0"/>
          <w:marBottom w:val="0"/>
          <w:divBdr>
            <w:top w:val="none" w:sz="0" w:space="0" w:color="auto"/>
            <w:left w:val="none" w:sz="0" w:space="0" w:color="auto"/>
            <w:bottom w:val="none" w:sz="0" w:space="0" w:color="auto"/>
            <w:right w:val="none" w:sz="0" w:space="0" w:color="auto"/>
          </w:divBdr>
          <w:divsChild>
            <w:div w:id="2085909690">
              <w:marLeft w:val="0"/>
              <w:marRight w:val="0"/>
              <w:marTop w:val="0"/>
              <w:marBottom w:val="0"/>
              <w:divBdr>
                <w:top w:val="none" w:sz="0" w:space="0" w:color="auto"/>
                <w:left w:val="none" w:sz="0" w:space="0" w:color="auto"/>
                <w:bottom w:val="none" w:sz="0" w:space="0" w:color="auto"/>
                <w:right w:val="none" w:sz="0" w:space="0" w:color="auto"/>
              </w:divBdr>
              <w:divsChild>
                <w:div w:id="793869561">
                  <w:marLeft w:val="0"/>
                  <w:marRight w:val="0"/>
                  <w:marTop w:val="0"/>
                  <w:marBottom w:val="0"/>
                  <w:divBdr>
                    <w:top w:val="none" w:sz="0" w:space="0" w:color="auto"/>
                    <w:left w:val="none" w:sz="0" w:space="0" w:color="auto"/>
                    <w:bottom w:val="none" w:sz="0" w:space="0" w:color="auto"/>
                    <w:right w:val="none" w:sz="0" w:space="0" w:color="auto"/>
                  </w:divBdr>
                  <w:divsChild>
                    <w:div w:id="1540974610">
                      <w:marLeft w:val="0"/>
                      <w:marRight w:val="0"/>
                      <w:marTop w:val="0"/>
                      <w:marBottom w:val="0"/>
                      <w:divBdr>
                        <w:top w:val="none" w:sz="0" w:space="0" w:color="auto"/>
                        <w:left w:val="none" w:sz="0" w:space="0" w:color="auto"/>
                        <w:bottom w:val="none" w:sz="0" w:space="0" w:color="auto"/>
                        <w:right w:val="none" w:sz="0" w:space="0" w:color="auto"/>
                      </w:divBdr>
                      <w:divsChild>
                        <w:div w:id="424158940">
                          <w:marLeft w:val="0"/>
                          <w:marRight w:val="0"/>
                          <w:marTop w:val="0"/>
                          <w:marBottom w:val="0"/>
                          <w:divBdr>
                            <w:top w:val="none" w:sz="0" w:space="0" w:color="auto"/>
                            <w:left w:val="none" w:sz="0" w:space="0" w:color="auto"/>
                            <w:bottom w:val="none" w:sz="0" w:space="0" w:color="auto"/>
                            <w:right w:val="none" w:sz="0" w:space="0" w:color="auto"/>
                          </w:divBdr>
                          <w:divsChild>
                            <w:div w:id="706225539">
                              <w:marLeft w:val="0"/>
                              <w:marRight w:val="0"/>
                              <w:marTop w:val="0"/>
                              <w:marBottom w:val="0"/>
                              <w:divBdr>
                                <w:top w:val="none" w:sz="0" w:space="0" w:color="auto"/>
                                <w:left w:val="none" w:sz="0" w:space="0" w:color="auto"/>
                                <w:bottom w:val="none" w:sz="0" w:space="0" w:color="auto"/>
                                <w:right w:val="none" w:sz="0" w:space="0" w:color="auto"/>
                              </w:divBdr>
                              <w:divsChild>
                                <w:div w:id="631249649">
                                  <w:marLeft w:val="0"/>
                                  <w:marRight w:val="0"/>
                                  <w:marTop w:val="0"/>
                                  <w:marBottom w:val="0"/>
                                  <w:divBdr>
                                    <w:top w:val="none" w:sz="0" w:space="0" w:color="auto"/>
                                    <w:left w:val="none" w:sz="0" w:space="0" w:color="auto"/>
                                    <w:bottom w:val="none" w:sz="0" w:space="0" w:color="auto"/>
                                    <w:right w:val="none" w:sz="0" w:space="0" w:color="auto"/>
                                  </w:divBdr>
                                  <w:divsChild>
                                    <w:div w:id="277301911">
                                      <w:marLeft w:val="0"/>
                                      <w:marRight w:val="0"/>
                                      <w:marTop w:val="0"/>
                                      <w:marBottom w:val="0"/>
                                      <w:divBdr>
                                        <w:top w:val="none" w:sz="0" w:space="0" w:color="auto"/>
                                        <w:left w:val="none" w:sz="0" w:space="0" w:color="auto"/>
                                        <w:bottom w:val="none" w:sz="0" w:space="0" w:color="auto"/>
                                        <w:right w:val="none" w:sz="0" w:space="0" w:color="auto"/>
                                      </w:divBdr>
                                      <w:divsChild>
                                        <w:div w:id="1389961739">
                                          <w:marLeft w:val="0"/>
                                          <w:marRight w:val="0"/>
                                          <w:marTop w:val="0"/>
                                          <w:marBottom w:val="0"/>
                                          <w:divBdr>
                                            <w:top w:val="none" w:sz="0" w:space="0" w:color="auto"/>
                                            <w:left w:val="none" w:sz="0" w:space="0" w:color="auto"/>
                                            <w:bottom w:val="none" w:sz="0" w:space="0" w:color="auto"/>
                                            <w:right w:val="none" w:sz="0" w:space="0" w:color="auto"/>
                                          </w:divBdr>
                                          <w:divsChild>
                                            <w:div w:id="1226065050">
                                              <w:marLeft w:val="0"/>
                                              <w:marRight w:val="0"/>
                                              <w:marTop w:val="0"/>
                                              <w:marBottom w:val="0"/>
                                              <w:divBdr>
                                                <w:top w:val="none" w:sz="0" w:space="0" w:color="auto"/>
                                                <w:left w:val="none" w:sz="0" w:space="0" w:color="auto"/>
                                                <w:bottom w:val="none" w:sz="0" w:space="0" w:color="auto"/>
                                                <w:right w:val="none" w:sz="0" w:space="0" w:color="auto"/>
                                              </w:divBdr>
                                              <w:divsChild>
                                                <w:div w:id="932281404">
                                                  <w:marLeft w:val="0"/>
                                                  <w:marRight w:val="0"/>
                                                  <w:marTop w:val="0"/>
                                                  <w:marBottom w:val="0"/>
                                                  <w:divBdr>
                                                    <w:top w:val="none" w:sz="0" w:space="0" w:color="auto"/>
                                                    <w:left w:val="none" w:sz="0" w:space="0" w:color="auto"/>
                                                    <w:bottom w:val="none" w:sz="0" w:space="0" w:color="auto"/>
                                                    <w:right w:val="none" w:sz="0" w:space="0" w:color="auto"/>
                                                  </w:divBdr>
                                                  <w:divsChild>
                                                    <w:div w:id="19705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1034628">
      <w:bodyDiv w:val="1"/>
      <w:marLeft w:val="0"/>
      <w:marRight w:val="0"/>
      <w:marTop w:val="0"/>
      <w:marBottom w:val="0"/>
      <w:divBdr>
        <w:top w:val="none" w:sz="0" w:space="0" w:color="auto"/>
        <w:left w:val="none" w:sz="0" w:space="0" w:color="auto"/>
        <w:bottom w:val="none" w:sz="0" w:space="0" w:color="auto"/>
        <w:right w:val="none" w:sz="0" w:space="0" w:color="auto"/>
      </w:divBdr>
    </w:div>
    <w:div w:id="1623883565">
      <w:bodyDiv w:val="1"/>
      <w:marLeft w:val="0"/>
      <w:marRight w:val="0"/>
      <w:marTop w:val="0"/>
      <w:marBottom w:val="0"/>
      <w:divBdr>
        <w:top w:val="none" w:sz="0" w:space="0" w:color="auto"/>
        <w:left w:val="none" w:sz="0" w:space="0" w:color="auto"/>
        <w:bottom w:val="none" w:sz="0" w:space="0" w:color="auto"/>
        <w:right w:val="none" w:sz="0" w:space="0" w:color="auto"/>
      </w:divBdr>
      <w:divsChild>
        <w:div w:id="639115048">
          <w:marLeft w:val="0"/>
          <w:marRight w:val="0"/>
          <w:marTop w:val="0"/>
          <w:marBottom w:val="0"/>
          <w:divBdr>
            <w:top w:val="none" w:sz="0" w:space="0" w:color="auto"/>
            <w:left w:val="none" w:sz="0" w:space="0" w:color="auto"/>
            <w:bottom w:val="none" w:sz="0" w:space="0" w:color="auto"/>
            <w:right w:val="none" w:sz="0" w:space="0" w:color="auto"/>
          </w:divBdr>
        </w:div>
        <w:div w:id="893472427">
          <w:marLeft w:val="0"/>
          <w:marRight w:val="0"/>
          <w:marTop w:val="0"/>
          <w:marBottom w:val="0"/>
          <w:divBdr>
            <w:top w:val="none" w:sz="0" w:space="0" w:color="auto"/>
            <w:left w:val="none" w:sz="0" w:space="0" w:color="auto"/>
            <w:bottom w:val="none" w:sz="0" w:space="0" w:color="auto"/>
            <w:right w:val="none" w:sz="0" w:space="0" w:color="auto"/>
          </w:divBdr>
        </w:div>
      </w:divsChild>
    </w:div>
    <w:div w:id="1629777634">
      <w:bodyDiv w:val="1"/>
      <w:marLeft w:val="0"/>
      <w:marRight w:val="0"/>
      <w:marTop w:val="0"/>
      <w:marBottom w:val="0"/>
      <w:divBdr>
        <w:top w:val="none" w:sz="0" w:space="0" w:color="auto"/>
        <w:left w:val="none" w:sz="0" w:space="0" w:color="auto"/>
        <w:bottom w:val="none" w:sz="0" w:space="0" w:color="auto"/>
        <w:right w:val="none" w:sz="0" w:space="0" w:color="auto"/>
      </w:divBdr>
      <w:divsChild>
        <w:div w:id="625476244">
          <w:marLeft w:val="0"/>
          <w:marRight w:val="0"/>
          <w:marTop w:val="0"/>
          <w:marBottom w:val="0"/>
          <w:divBdr>
            <w:top w:val="none" w:sz="0" w:space="0" w:color="auto"/>
            <w:left w:val="none" w:sz="0" w:space="0" w:color="auto"/>
            <w:bottom w:val="none" w:sz="0" w:space="0" w:color="auto"/>
            <w:right w:val="none" w:sz="0" w:space="0" w:color="auto"/>
          </w:divBdr>
        </w:div>
        <w:div w:id="1531987170">
          <w:marLeft w:val="0"/>
          <w:marRight w:val="0"/>
          <w:marTop w:val="0"/>
          <w:marBottom w:val="0"/>
          <w:divBdr>
            <w:top w:val="none" w:sz="0" w:space="0" w:color="auto"/>
            <w:left w:val="none" w:sz="0" w:space="0" w:color="auto"/>
            <w:bottom w:val="none" w:sz="0" w:space="0" w:color="auto"/>
            <w:right w:val="none" w:sz="0" w:space="0" w:color="auto"/>
          </w:divBdr>
        </w:div>
      </w:divsChild>
    </w:div>
    <w:div w:id="1645964792">
      <w:bodyDiv w:val="1"/>
      <w:marLeft w:val="0"/>
      <w:marRight w:val="0"/>
      <w:marTop w:val="0"/>
      <w:marBottom w:val="0"/>
      <w:divBdr>
        <w:top w:val="none" w:sz="0" w:space="0" w:color="auto"/>
        <w:left w:val="none" w:sz="0" w:space="0" w:color="auto"/>
        <w:bottom w:val="none" w:sz="0" w:space="0" w:color="auto"/>
        <w:right w:val="none" w:sz="0" w:space="0" w:color="auto"/>
      </w:divBdr>
    </w:div>
    <w:div w:id="1647322528">
      <w:bodyDiv w:val="1"/>
      <w:marLeft w:val="0"/>
      <w:marRight w:val="0"/>
      <w:marTop w:val="0"/>
      <w:marBottom w:val="0"/>
      <w:divBdr>
        <w:top w:val="none" w:sz="0" w:space="0" w:color="auto"/>
        <w:left w:val="none" w:sz="0" w:space="0" w:color="auto"/>
        <w:bottom w:val="none" w:sz="0" w:space="0" w:color="auto"/>
        <w:right w:val="none" w:sz="0" w:space="0" w:color="auto"/>
      </w:divBdr>
    </w:div>
    <w:div w:id="1649288466">
      <w:bodyDiv w:val="1"/>
      <w:marLeft w:val="0"/>
      <w:marRight w:val="0"/>
      <w:marTop w:val="0"/>
      <w:marBottom w:val="0"/>
      <w:divBdr>
        <w:top w:val="none" w:sz="0" w:space="0" w:color="auto"/>
        <w:left w:val="none" w:sz="0" w:space="0" w:color="auto"/>
        <w:bottom w:val="none" w:sz="0" w:space="0" w:color="auto"/>
        <w:right w:val="none" w:sz="0" w:space="0" w:color="auto"/>
      </w:divBdr>
      <w:divsChild>
        <w:div w:id="37319350">
          <w:marLeft w:val="0"/>
          <w:marRight w:val="0"/>
          <w:marTop w:val="0"/>
          <w:marBottom w:val="0"/>
          <w:divBdr>
            <w:top w:val="none" w:sz="0" w:space="0" w:color="auto"/>
            <w:left w:val="none" w:sz="0" w:space="0" w:color="auto"/>
            <w:bottom w:val="none" w:sz="0" w:space="0" w:color="auto"/>
            <w:right w:val="none" w:sz="0" w:space="0" w:color="auto"/>
          </w:divBdr>
        </w:div>
        <w:div w:id="150951660">
          <w:marLeft w:val="0"/>
          <w:marRight w:val="0"/>
          <w:marTop w:val="0"/>
          <w:marBottom w:val="0"/>
          <w:divBdr>
            <w:top w:val="none" w:sz="0" w:space="0" w:color="auto"/>
            <w:left w:val="none" w:sz="0" w:space="0" w:color="auto"/>
            <w:bottom w:val="none" w:sz="0" w:space="0" w:color="auto"/>
            <w:right w:val="none" w:sz="0" w:space="0" w:color="auto"/>
          </w:divBdr>
        </w:div>
        <w:div w:id="292758277">
          <w:marLeft w:val="0"/>
          <w:marRight w:val="0"/>
          <w:marTop w:val="0"/>
          <w:marBottom w:val="0"/>
          <w:divBdr>
            <w:top w:val="none" w:sz="0" w:space="0" w:color="auto"/>
            <w:left w:val="none" w:sz="0" w:space="0" w:color="auto"/>
            <w:bottom w:val="none" w:sz="0" w:space="0" w:color="auto"/>
            <w:right w:val="none" w:sz="0" w:space="0" w:color="auto"/>
          </w:divBdr>
        </w:div>
        <w:div w:id="645545418">
          <w:marLeft w:val="0"/>
          <w:marRight w:val="0"/>
          <w:marTop w:val="0"/>
          <w:marBottom w:val="0"/>
          <w:divBdr>
            <w:top w:val="none" w:sz="0" w:space="0" w:color="auto"/>
            <w:left w:val="none" w:sz="0" w:space="0" w:color="auto"/>
            <w:bottom w:val="none" w:sz="0" w:space="0" w:color="auto"/>
            <w:right w:val="none" w:sz="0" w:space="0" w:color="auto"/>
          </w:divBdr>
        </w:div>
        <w:div w:id="850870958">
          <w:marLeft w:val="0"/>
          <w:marRight w:val="0"/>
          <w:marTop w:val="0"/>
          <w:marBottom w:val="0"/>
          <w:divBdr>
            <w:top w:val="none" w:sz="0" w:space="0" w:color="auto"/>
            <w:left w:val="none" w:sz="0" w:space="0" w:color="auto"/>
            <w:bottom w:val="none" w:sz="0" w:space="0" w:color="auto"/>
            <w:right w:val="none" w:sz="0" w:space="0" w:color="auto"/>
          </w:divBdr>
        </w:div>
        <w:div w:id="1219976866">
          <w:marLeft w:val="0"/>
          <w:marRight w:val="0"/>
          <w:marTop w:val="0"/>
          <w:marBottom w:val="0"/>
          <w:divBdr>
            <w:top w:val="none" w:sz="0" w:space="0" w:color="auto"/>
            <w:left w:val="none" w:sz="0" w:space="0" w:color="auto"/>
            <w:bottom w:val="none" w:sz="0" w:space="0" w:color="auto"/>
            <w:right w:val="none" w:sz="0" w:space="0" w:color="auto"/>
          </w:divBdr>
        </w:div>
        <w:div w:id="1359505924">
          <w:marLeft w:val="0"/>
          <w:marRight w:val="0"/>
          <w:marTop w:val="0"/>
          <w:marBottom w:val="0"/>
          <w:divBdr>
            <w:top w:val="none" w:sz="0" w:space="0" w:color="auto"/>
            <w:left w:val="none" w:sz="0" w:space="0" w:color="auto"/>
            <w:bottom w:val="none" w:sz="0" w:space="0" w:color="auto"/>
            <w:right w:val="none" w:sz="0" w:space="0" w:color="auto"/>
          </w:divBdr>
        </w:div>
        <w:div w:id="1419601333">
          <w:marLeft w:val="0"/>
          <w:marRight w:val="0"/>
          <w:marTop w:val="0"/>
          <w:marBottom w:val="0"/>
          <w:divBdr>
            <w:top w:val="none" w:sz="0" w:space="0" w:color="auto"/>
            <w:left w:val="none" w:sz="0" w:space="0" w:color="auto"/>
            <w:bottom w:val="none" w:sz="0" w:space="0" w:color="auto"/>
            <w:right w:val="none" w:sz="0" w:space="0" w:color="auto"/>
          </w:divBdr>
        </w:div>
        <w:div w:id="1814371943">
          <w:marLeft w:val="0"/>
          <w:marRight w:val="0"/>
          <w:marTop w:val="0"/>
          <w:marBottom w:val="0"/>
          <w:divBdr>
            <w:top w:val="none" w:sz="0" w:space="0" w:color="auto"/>
            <w:left w:val="none" w:sz="0" w:space="0" w:color="auto"/>
            <w:bottom w:val="none" w:sz="0" w:space="0" w:color="auto"/>
            <w:right w:val="none" w:sz="0" w:space="0" w:color="auto"/>
          </w:divBdr>
        </w:div>
      </w:divsChild>
    </w:div>
    <w:div w:id="1661613215">
      <w:bodyDiv w:val="1"/>
      <w:marLeft w:val="0"/>
      <w:marRight w:val="0"/>
      <w:marTop w:val="0"/>
      <w:marBottom w:val="0"/>
      <w:divBdr>
        <w:top w:val="none" w:sz="0" w:space="0" w:color="auto"/>
        <w:left w:val="none" w:sz="0" w:space="0" w:color="auto"/>
        <w:bottom w:val="none" w:sz="0" w:space="0" w:color="auto"/>
        <w:right w:val="none" w:sz="0" w:space="0" w:color="auto"/>
      </w:divBdr>
    </w:div>
    <w:div w:id="1664315622">
      <w:bodyDiv w:val="1"/>
      <w:marLeft w:val="0"/>
      <w:marRight w:val="0"/>
      <w:marTop w:val="0"/>
      <w:marBottom w:val="0"/>
      <w:divBdr>
        <w:top w:val="none" w:sz="0" w:space="0" w:color="auto"/>
        <w:left w:val="none" w:sz="0" w:space="0" w:color="auto"/>
        <w:bottom w:val="none" w:sz="0" w:space="0" w:color="auto"/>
        <w:right w:val="none" w:sz="0" w:space="0" w:color="auto"/>
      </w:divBdr>
    </w:div>
    <w:div w:id="1667706541">
      <w:bodyDiv w:val="1"/>
      <w:marLeft w:val="0"/>
      <w:marRight w:val="0"/>
      <w:marTop w:val="0"/>
      <w:marBottom w:val="0"/>
      <w:divBdr>
        <w:top w:val="none" w:sz="0" w:space="0" w:color="auto"/>
        <w:left w:val="none" w:sz="0" w:space="0" w:color="auto"/>
        <w:bottom w:val="none" w:sz="0" w:space="0" w:color="auto"/>
        <w:right w:val="none" w:sz="0" w:space="0" w:color="auto"/>
      </w:divBdr>
    </w:div>
    <w:div w:id="1678539080">
      <w:bodyDiv w:val="1"/>
      <w:marLeft w:val="0"/>
      <w:marRight w:val="0"/>
      <w:marTop w:val="0"/>
      <w:marBottom w:val="0"/>
      <w:divBdr>
        <w:top w:val="none" w:sz="0" w:space="0" w:color="auto"/>
        <w:left w:val="none" w:sz="0" w:space="0" w:color="auto"/>
        <w:bottom w:val="none" w:sz="0" w:space="0" w:color="auto"/>
        <w:right w:val="none" w:sz="0" w:space="0" w:color="auto"/>
      </w:divBdr>
      <w:divsChild>
        <w:div w:id="1412845609">
          <w:marLeft w:val="0"/>
          <w:marRight w:val="0"/>
          <w:marTop w:val="0"/>
          <w:marBottom w:val="0"/>
          <w:divBdr>
            <w:top w:val="none" w:sz="0" w:space="0" w:color="auto"/>
            <w:left w:val="none" w:sz="0" w:space="0" w:color="auto"/>
            <w:bottom w:val="none" w:sz="0" w:space="0" w:color="auto"/>
            <w:right w:val="none" w:sz="0" w:space="0" w:color="auto"/>
          </w:divBdr>
          <w:divsChild>
            <w:div w:id="999117572">
              <w:marLeft w:val="0"/>
              <w:marRight w:val="0"/>
              <w:marTop w:val="0"/>
              <w:marBottom w:val="0"/>
              <w:divBdr>
                <w:top w:val="none" w:sz="0" w:space="0" w:color="auto"/>
                <w:left w:val="none" w:sz="0" w:space="0" w:color="auto"/>
                <w:bottom w:val="none" w:sz="0" w:space="0" w:color="auto"/>
                <w:right w:val="none" w:sz="0" w:space="0" w:color="auto"/>
              </w:divBdr>
              <w:divsChild>
                <w:div w:id="993265779">
                  <w:marLeft w:val="0"/>
                  <w:marRight w:val="0"/>
                  <w:marTop w:val="0"/>
                  <w:marBottom w:val="0"/>
                  <w:divBdr>
                    <w:top w:val="none" w:sz="0" w:space="0" w:color="auto"/>
                    <w:left w:val="none" w:sz="0" w:space="0" w:color="auto"/>
                    <w:bottom w:val="none" w:sz="0" w:space="0" w:color="auto"/>
                    <w:right w:val="none" w:sz="0" w:space="0" w:color="auto"/>
                  </w:divBdr>
                  <w:divsChild>
                    <w:div w:id="1656564604">
                      <w:marLeft w:val="0"/>
                      <w:marRight w:val="0"/>
                      <w:marTop w:val="0"/>
                      <w:marBottom w:val="0"/>
                      <w:divBdr>
                        <w:top w:val="none" w:sz="0" w:space="0" w:color="auto"/>
                        <w:left w:val="none" w:sz="0" w:space="0" w:color="auto"/>
                        <w:bottom w:val="none" w:sz="0" w:space="0" w:color="auto"/>
                        <w:right w:val="none" w:sz="0" w:space="0" w:color="auto"/>
                      </w:divBdr>
                      <w:divsChild>
                        <w:div w:id="860515505">
                          <w:marLeft w:val="0"/>
                          <w:marRight w:val="0"/>
                          <w:marTop w:val="0"/>
                          <w:marBottom w:val="0"/>
                          <w:divBdr>
                            <w:top w:val="none" w:sz="0" w:space="0" w:color="auto"/>
                            <w:left w:val="none" w:sz="0" w:space="0" w:color="auto"/>
                            <w:bottom w:val="none" w:sz="0" w:space="0" w:color="auto"/>
                            <w:right w:val="none" w:sz="0" w:space="0" w:color="auto"/>
                          </w:divBdr>
                          <w:divsChild>
                            <w:div w:id="839467771">
                              <w:marLeft w:val="0"/>
                              <w:marRight w:val="0"/>
                              <w:marTop w:val="0"/>
                              <w:marBottom w:val="0"/>
                              <w:divBdr>
                                <w:top w:val="none" w:sz="0" w:space="0" w:color="auto"/>
                                <w:left w:val="none" w:sz="0" w:space="0" w:color="auto"/>
                                <w:bottom w:val="none" w:sz="0" w:space="0" w:color="auto"/>
                                <w:right w:val="none" w:sz="0" w:space="0" w:color="auto"/>
                              </w:divBdr>
                              <w:divsChild>
                                <w:div w:id="1433012683">
                                  <w:marLeft w:val="0"/>
                                  <w:marRight w:val="0"/>
                                  <w:marTop w:val="0"/>
                                  <w:marBottom w:val="0"/>
                                  <w:divBdr>
                                    <w:top w:val="none" w:sz="0" w:space="0" w:color="auto"/>
                                    <w:left w:val="none" w:sz="0" w:space="0" w:color="auto"/>
                                    <w:bottom w:val="none" w:sz="0" w:space="0" w:color="auto"/>
                                    <w:right w:val="none" w:sz="0" w:space="0" w:color="auto"/>
                                  </w:divBdr>
                                  <w:divsChild>
                                    <w:div w:id="732969336">
                                      <w:marLeft w:val="0"/>
                                      <w:marRight w:val="0"/>
                                      <w:marTop w:val="0"/>
                                      <w:marBottom w:val="0"/>
                                      <w:divBdr>
                                        <w:top w:val="none" w:sz="0" w:space="0" w:color="auto"/>
                                        <w:left w:val="none" w:sz="0" w:space="0" w:color="auto"/>
                                        <w:bottom w:val="none" w:sz="0" w:space="0" w:color="auto"/>
                                        <w:right w:val="none" w:sz="0" w:space="0" w:color="auto"/>
                                      </w:divBdr>
                                      <w:divsChild>
                                        <w:div w:id="275217508">
                                          <w:marLeft w:val="0"/>
                                          <w:marRight w:val="0"/>
                                          <w:marTop w:val="0"/>
                                          <w:marBottom w:val="0"/>
                                          <w:divBdr>
                                            <w:top w:val="none" w:sz="0" w:space="0" w:color="auto"/>
                                            <w:left w:val="none" w:sz="0" w:space="0" w:color="auto"/>
                                            <w:bottom w:val="none" w:sz="0" w:space="0" w:color="auto"/>
                                            <w:right w:val="none" w:sz="0" w:space="0" w:color="auto"/>
                                          </w:divBdr>
                                          <w:divsChild>
                                            <w:div w:id="999424881">
                                              <w:marLeft w:val="0"/>
                                              <w:marRight w:val="0"/>
                                              <w:marTop w:val="0"/>
                                              <w:marBottom w:val="0"/>
                                              <w:divBdr>
                                                <w:top w:val="none" w:sz="0" w:space="0" w:color="auto"/>
                                                <w:left w:val="none" w:sz="0" w:space="0" w:color="auto"/>
                                                <w:bottom w:val="none" w:sz="0" w:space="0" w:color="auto"/>
                                                <w:right w:val="none" w:sz="0" w:space="0" w:color="auto"/>
                                              </w:divBdr>
                                              <w:divsChild>
                                                <w:div w:id="956981993">
                                                  <w:marLeft w:val="0"/>
                                                  <w:marRight w:val="0"/>
                                                  <w:marTop w:val="0"/>
                                                  <w:marBottom w:val="0"/>
                                                  <w:divBdr>
                                                    <w:top w:val="none" w:sz="0" w:space="0" w:color="auto"/>
                                                    <w:left w:val="none" w:sz="0" w:space="0" w:color="auto"/>
                                                    <w:bottom w:val="none" w:sz="0" w:space="0" w:color="auto"/>
                                                    <w:right w:val="none" w:sz="0" w:space="0" w:color="auto"/>
                                                  </w:divBdr>
                                                  <w:divsChild>
                                                    <w:div w:id="19247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745469">
      <w:bodyDiv w:val="1"/>
      <w:marLeft w:val="0"/>
      <w:marRight w:val="0"/>
      <w:marTop w:val="0"/>
      <w:marBottom w:val="0"/>
      <w:divBdr>
        <w:top w:val="none" w:sz="0" w:space="0" w:color="auto"/>
        <w:left w:val="none" w:sz="0" w:space="0" w:color="auto"/>
        <w:bottom w:val="none" w:sz="0" w:space="0" w:color="auto"/>
        <w:right w:val="none" w:sz="0" w:space="0" w:color="auto"/>
      </w:divBdr>
    </w:div>
    <w:div w:id="1692367972">
      <w:bodyDiv w:val="1"/>
      <w:marLeft w:val="0"/>
      <w:marRight w:val="0"/>
      <w:marTop w:val="0"/>
      <w:marBottom w:val="0"/>
      <w:divBdr>
        <w:top w:val="none" w:sz="0" w:space="0" w:color="auto"/>
        <w:left w:val="none" w:sz="0" w:space="0" w:color="auto"/>
        <w:bottom w:val="none" w:sz="0" w:space="0" w:color="auto"/>
        <w:right w:val="none" w:sz="0" w:space="0" w:color="auto"/>
      </w:divBdr>
    </w:div>
    <w:div w:id="1702707056">
      <w:bodyDiv w:val="1"/>
      <w:marLeft w:val="0"/>
      <w:marRight w:val="0"/>
      <w:marTop w:val="0"/>
      <w:marBottom w:val="0"/>
      <w:divBdr>
        <w:top w:val="none" w:sz="0" w:space="0" w:color="auto"/>
        <w:left w:val="none" w:sz="0" w:space="0" w:color="auto"/>
        <w:bottom w:val="none" w:sz="0" w:space="0" w:color="auto"/>
        <w:right w:val="none" w:sz="0" w:space="0" w:color="auto"/>
      </w:divBdr>
      <w:divsChild>
        <w:div w:id="536740818">
          <w:marLeft w:val="360"/>
          <w:marRight w:val="0"/>
          <w:marTop w:val="31"/>
          <w:marBottom w:val="31"/>
          <w:divBdr>
            <w:top w:val="none" w:sz="0" w:space="0" w:color="auto"/>
            <w:left w:val="none" w:sz="0" w:space="0" w:color="auto"/>
            <w:bottom w:val="none" w:sz="0" w:space="0" w:color="auto"/>
            <w:right w:val="none" w:sz="0" w:space="0" w:color="auto"/>
          </w:divBdr>
        </w:div>
        <w:div w:id="1081490989">
          <w:marLeft w:val="360"/>
          <w:marRight w:val="0"/>
          <w:marTop w:val="31"/>
          <w:marBottom w:val="31"/>
          <w:divBdr>
            <w:top w:val="none" w:sz="0" w:space="0" w:color="auto"/>
            <w:left w:val="none" w:sz="0" w:space="0" w:color="auto"/>
            <w:bottom w:val="none" w:sz="0" w:space="0" w:color="auto"/>
            <w:right w:val="none" w:sz="0" w:space="0" w:color="auto"/>
          </w:divBdr>
        </w:div>
        <w:div w:id="1200629528">
          <w:marLeft w:val="360"/>
          <w:marRight w:val="0"/>
          <w:marTop w:val="31"/>
          <w:marBottom w:val="31"/>
          <w:divBdr>
            <w:top w:val="none" w:sz="0" w:space="0" w:color="auto"/>
            <w:left w:val="none" w:sz="0" w:space="0" w:color="auto"/>
            <w:bottom w:val="none" w:sz="0" w:space="0" w:color="auto"/>
            <w:right w:val="none" w:sz="0" w:space="0" w:color="auto"/>
          </w:divBdr>
        </w:div>
        <w:div w:id="1327636299">
          <w:marLeft w:val="360"/>
          <w:marRight w:val="0"/>
          <w:marTop w:val="31"/>
          <w:marBottom w:val="31"/>
          <w:divBdr>
            <w:top w:val="none" w:sz="0" w:space="0" w:color="auto"/>
            <w:left w:val="none" w:sz="0" w:space="0" w:color="auto"/>
            <w:bottom w:val="none" w:sz="0" w:space="0" w:color="auto"/>
            <w:right w:val="none" w:sz="0" w:space="0" w:color="auto"/>
          </w:divBdr>
        </w:div>
        <w:div w:id="1464276109">
          <w:marLeft w:val="360"/>
          <w:marRight w:val="0"/>
          <w:marTop w:val="31"/>
          <w:marBottom w:val="31"/>
          <w:divBdr>
            <w:top w:val="none" w:sz="0" w:space="0" w:color="auto"/>
            <w:left w:val="none" w:sz="0" w:space="0" w:color="auto"/>
            <w:bottom w:val="none" w:sz="0" w:space="0" w:color="auto"/>
            <w:right w:val="none" w:sz="0" w:space="0" w:color="auto"/>
          </w:divBdr>
        </w:div>
        <w:div w:id="1532837594">
          <w:marLeft w:val="360"/>
          <w:marRight w:val="0"/>
          <w:marTop w:val="31"/>
          <w:marBottom w:val="31"/>
          <w:divBdr>
            <w:top w:val="none" w:sz="0" w:space="0" w:color="auto"/>
            <w:left w:val="none" w:sz="0" w:space="0" w:color="auto"/>
            <w:bottom w:val="none" w:sz="0" w:space="0" w:color="auto"/>
            <w:right w:val="none" w:sz="0" w:space="0" w:color="auto"/>
          </w:divBdr>
        </w:div>
      </w:divsChild>
    </w:div>
    <w:div w:id="1733698937">
      <w:bodyDiv w:val="1"/>
      <w:marLeft w:val="0"/>
      <w:marRight w:val="0"/>
      <w:marTop w:val="0"/>
      <w:marBottom w:val="0"/>
      <w:divBdr>
        <w:top w:val="none" w:sz="0" w:space="0" w:color="auto"/>
        <w:left w:val="none" w:sz="0" w:space="0" w:color="auto"/>
        <w:bottom w:val="none" w:sz="0" w:space="0" w:color="auto"/>
        <w:right w:val="none" w:sz="0" w:space="0" w:color="auto"/>
      </w:divBdr>
    </w:div>
    <w:div w:id="1744134952">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7533092">
      <w:bodyDiv w:val="1"/>
      <w:marLeft w:val="0"/>
      <w:marRight w:val="0"/>
      <w:marTop w:val="0"/>
      <w:marBottom w:val="0"/>
      <w:divBdr>
        <w:top w:val="none" w:sz="0" w:space="0" w:color="auto"/>
        <w:left w:val="none" w:sz="0" w:space="0" w:color="auto"/>
        <w:bottom w:val="none" w:sz="0" w:space="0" w:color="auto"/>
        <w:right w:val="none" w:sz="0" w:space="0" w:color="auto"/>
      </w:divBdr>
    </w:div>
    <w:div w:id="1785029715">
      <w:bodyDiv w:val="1"/>
      <w:marLeft w:val="0"/>
      <w:marRight w:val="0"/>
      <w:marTop w:val="0"/>
      <w:marBottom w:val="0"/>
      <w:divBdr>
        <w:top w:val="none" w:sz="0" w:space="0" w:color="auto"/>
        <w:left w:val="none" w:sz="0" w:space="0" w:color="auto"/>
        <w:bottom w:val="none" w:sz="0" w:space="0" w:color="auto"/>
        <w:right w:val="none" w:sz="0" w:space="0" w:color="auto"/>
      </w:divBdr>
      <w:divsChild>
        <w:div w:id="1781997042">
          <w:marLeft w:val="0"/>
          <w:marRight w:val="0"/>
          <w:marTop w:val="0"/>
          <w:marBottom w:val="0"/>
          <w:divBdr>
            <w:top w:val="none" w:sz="0" w:space="0" w:color="auto"/>
            <w:left w:val="none" w:sz="0" w:space="0" w:color="auto"/>
            <w:bottom w:val="none" w:sz="0" w:space="0" w:color="auto"/>
            <w:right w:val="none" w:sz="0" w:space="0" w:color="auto"/>
          </w:divBdr>
          <w:divsChild>
            <w:div w:id="438644662">
              <w:marLeft w:val="0"/>
              <w:marRight w:val="0"/>
              <w:marTop w:val="0"/>
              <w:marBottom w:val="0"/>
              <w:divBdr>
                <w:top w:val="none" w:sz="0" w:space="0" w:color="auto"/>
                <w:left w:val="none" w:sz="0" w:space="0" w:color="auto"/>
                <w:bottom w:val="none" w:sz="0" w:space="0" w:color="auto"/>
                <w:right w:val="none" w:sz="0" w:space="0" w:color="auto"/>
              </w:divBdr>
              <w:divsChild>
                <w:div w:id="1227647084">
                  <w:marLeft w:val="0"/>
                  <w:marRight w:val="0"/>
                  <w:marTop w:val="0"/>
                  <w:marBottom w:val="0"/>
                  <w:divBdr>
                    <w:top w:val="none" w:sz="0" w:space="0" w:color="auto"/>
                    <w:left w:val="none" w:sz="0" w:space="0" w:color="auto"/>
                    <w:bottom w:val="none" w:sz="0" w:space="0" w:color="auto"/>
                    <w:right w:val="none" w:sz="0" w:space="0" w:color="auto"/>
                  </w:divBdr>
                  <w:divsChild>
                    <w:div w:id="278807455">
                      <w:marLeft w:val="0"/>
                      <w:marRight w:val="0"/>
                      <w:marTop w:val="0"/>
                      <w:marBottom w:val="0"/>
                      <w:divBdr>
                        <w:top w:val="none" w:sz="0" w:space="0" w:color="auto"/>
                        <w:left w:val="none" w:sz="0" w:space="0" w:color="auto"/>
                        <w:bottom w:val="none" w:sz="0" w:space="0" w:color="auto"/>
                        <w:right w:val="none" w:sz="0" w:space="0" w:color="auto"/>
                      </w:divBdr>
                      <w:divsChild>
                        <w:div w:id="215971025">
                          <w:marLeft w:val="0"/>
                          <w:marRight w:val="0"/>
                          <w:marTop w:val="0"/>
                          <w:marBottom w:val="0"/>
                          <w:divBdr>
                            <w:top w:val="none" w:sz="0" w:space="0" w:color="auto"/>
                            <w:left w:val="none" w:sz="0" w:space="0" w:color="auto"/>
                            <w:bottom w:val="none" w:sz="0" w:space="0" w:color="auto"/>
                            <w:right w:val="none" w:sz="0" w:space="0" w:color="auto"/>
                          </w:divBdr>
                          <w:divsChild>
                            <w:div w:id="498622341">
                              <w:marLeft w:val="0"/>
                              <w:marRight w:val="0"/>
                              <w:marTop w:val="0"/>
                              <w:marBottom w:val="0"/>
                              <w:divBdr>
                                <w:top w:val="none" w:sz="0" w:space="0" w:color="auto"/>
                                <w:left w:val="none" w:sz="0" w:space="0" w:color="auto"/>
                                <w:bottom w:val="none" w:sz="0" w:space="0" w:color="auto"/>
                                <w:right w:val="none" w:sz="0" w:space="0" w:color="auto"/>
                              </w:divBdr>
                              <w:divsChild>
                                <w:div w:id="331955705">
                                  <w:marLeft w:val="0"/>
                                  <w:marRight w:val="0"/>
                                  <w:marTop w:val="0"/>
                                  <w:marBottom w:val="0"/>
                                  <w:divBdr>
                                    <w:top w:val="none" w:sz="0" w:space="0" w:color="auto"/>
                                    <w:left w:val="none" w:sz="0" w:space="0" w:color="auto"/>
                                    <w:bottom w:val="none" w:sz="0" w:space="0" w:color="auto"/>
                                    <w:right w:val="none" w:sz="0" w:space="0" w:color="auto"/>
                                  </w:divBdr>
                                  <w:divsChild>
                                    <w:div w:id="127628240">
                                      <w:marLeft w:val="0"/>
                                      <w:marRight w:val="0"/>
                                      <w:marTop w:val="0"/>
                                      <w:marBottom w:val="0"/>
                                      <w:divBdr>
                                        <w:top w:val="none" w:sz="0" w:space="0" w:color="auto"/>
                                        <w:left w:val="none" w:sz="0" w:space="0" w:color="auto"/>
                                        <w:bottom w:val="none" w:sz="0" w:space="0" w:color="auto"/>
                                        <w:right w:val="none" w:sz="0" w:space="0" w:color="auto"/>
                                      </w:divBdr>
                                      <w:divsChild>
                                        <w:div w:id="754593552">
                                          <w:marLeft w:val="0"/>
                                          <w:marRight w:val="0"/>
                                          <w:marTop w:val="0"/>
                                          <w:marBottom w:val="0"/>
                                          <w:divBdr>
                                            <w:top w:val="none" w:sz="0" w:space="0" w:color="auto"/>
                                            <w:left w:val="none" w:sz="0" w:space="0" w:color="auto"/>
                                            <w:bottom w:val="none" w:sz="0" w:space="0" w:color="auto"/>
                                            <w:right w:val="none" w:sz="0" w:space="0" w:color="auto"/>
                                          </w:divBdr>
                                          <w:divsChild>
                                            <w:div w:id="1902056877">
                                              <w:marLeft w:val="0"/>
                                              <w:marRight w:val="0"/>
                                              <w:marTop w:val="0"/>
                                              <w:marBottom w:val="0"/>
                                              <w:divBdr>
                                                <w:top w:val="none" w:sz="0" w:space="0" w:color="auto"/>
                                                <w:left w:val="none" w:sz="0" w:space="0" w:color="auto"/>
                                                <w:bottom w:val="none" w:sz="0" w:space="0" w:color="auto"/>
                                                <w:right w:val="none" w:sz="0" w:space="0" w:color="auto"/>
                                              </w:divBdr>
                                              <w:divsChild>
                                                <w:div w:id="72628554">
                                                  <w:marLeft w:val="0"/>
                                                  <w:marRight w:val="0"/>
                                                  <w:marTop w:val="0"/>
                                                  <w:marBottom w:val="0"/>
                                                  <w:divBdr>
                                                    <w:top w:val="none" w:sz="0" w:space="0" w:color="auto"/>
                                                    <w:left w:val="none" w:sz="0" w:space="0" w:color="auto"/>
                                                    <w:bottom w:val="none" w:sz="0" w:space="0" w:color="auto"/>
                                                    <w:right w:val="none" w:sz="0" w:space="0" w:color="auto"/>
                                                  </w:divBdr>
                                                  <w:divsChild>
                                                    <w:div w:id="95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5878497">
      <w:bodyDiv w:val="1"/>
      <w:marLeft w:val="0"/>
      <w:marRight w:val="0"/>
      <w:marTop w:val="0"/>
      <w:marBottom w:val="0"/>
      <w:divBdr>
        <w:top w:val="none" w:sz="0" w:space="0" w:color="auto"/>
        <w:left w:val="none" w:sz="0" w:space="0" w:color="auto"/>
        <w:bottom w:val="none" w:sz="0" w:space="0" w:color="auto"/>
        <w:right w:val="none" w:sz="0" w:space="0" w:color="auto"/>
      </w:divBdr>
    </w:div>
    <w:div w:id="1792018552">
      <w:bodyDiv w:val="1"/>
      <w:marLeft w:val="0"/>
      <w:marRight w:val="0"/>
      <w:marTop w:val="0"/>
      <w:marBottom w:val="0"/>
      <w:divBdr>
        <w:top w:val="none" w:sz="0" w:space="0" w:color="auto"/>
        <w:left w:val="none" w:sz="0" w:space="0" w:color="auto"/>
        <w:bottom w:val="none" w:sz="0" w:space="0" w:color="auto"/>
        <w:right w:val="none" w:sz="0" w:space="0" w:color="auto"/>
      </w:divBdr>
    </w:div>
    <w:div w:id="1794860245">
      <w:bodyDiv w:val="1"/>
      <w:marLeft w:val="0"/>
      <w:marRight w:val="0"/>
      <w:marTop w:val="0"/>
      <w:marBottom w:val="0"/>
      <w:divBdr>
        <w:top w:val="none" w:sz="0" w:space="0" w:color="auto"/>
        <w:left w:val="none" w:sz="0" w:space="0" w:color="auto"/>
        <w:bottom w:val="none" w:sz="0" w:space="0" w:color="auto"/>
        <w:right w:val="none" w:sz="0" w:space="0" w:color="auto"/>
      </w:divBdr>
    </w:div>
    <w:div w:id="1794976101">
      <w:bodyDiv w:val="1"/>
      <w:marLeft w:val="0"/>
      <w:marRight w:val="0"/>
      <w:marTop w:val="0"/>
      <w:marBottom w:val="0"/>
      <w:divBdr>
        <w:top w:val="none" w:sz="0" w:space="0" w:color="auto"/>
        <w:left w:val="none" w:sz="0" w:space="0" w:color="auto"/>
        <w:bottom w:val="none" w:sz="0" w:space="0" w:color="auto"/>
        <w:right w:val="none" w:sz="0" w:space="0" w:color="auto"/>
      </w:divBdr>
    </w:div>
    <w:div w:id="1798183653">
      <w:bodyDiv w:val="1"/>
      <w:marLeft w:val="0"/>
      <w:marRight w:val="0"/>
      <w:marTop w:val="0"/>
      <w:marBottom w:val="0"/>
      <w:divBdr>
        <w:top w:val="none" w:sz="0" w:space="0" w:color="auto"/>
        <w:left w:val="none" w:sz="0" w:space="0" w:color="auto"/>
        <w:bottom w:val="none" w:sz="0" w:space="0" w:color="auto"/>
        <w:right w:val="none" w:sz="0" w:space="0" w:color="auto"/>
      </w:divBdr>
    </w:div>
    <w:div w:id="1830904640">
      <w:bodyDiv w:val="1"/>
      <w:marLeft w:val="0"/>
      <w:marRight w:val="0"/>
      <w:marTop w:val="0"/>
      <w:marBottom w:val="0"/>
      <w:divBdr>
        <w:top w:val="none" w:sz="0" w:space="0" w:color="auto"/>
        <w:left w:val="none" w:sz="0" w:space="0" w:color="auto"/>
        <w:bottom w:val="none" w:sz="0" w:space="0" w:color="auto"/>
        <w:right w:val="none" w:sz="0" w:space="0" w:color="auto"/>
      </w:divBdr>
    </w:div>
    <w:div w:id="1835798945">
      <w:bodyDiv w:val="1"/>
      <w:marLeft w:val="0"/>
      <w:marRight w:val="0"/>
      <w:marTop w:val="0"/>
      <w:marBottom w:val="0"/>
      <w:divBdr>
        <w:top w:val="none" w:sz="0" w:space="0" w:color="auto"/>
        <w:left w:val="none" w:sz="0" w:space="0" w:color="auto"/>
        <w:bottom w:val="none" w:sz="0" w:space="0" w:color="auto"/>
        <w:right w:val="none" w:sz="0" w:space="0" w:color="auto"/>
      </w:divBdr>
    </w:div>
    <w:div w:id="1835878653">
      <w:bodyDiv w:val="1"/>
      <w:marLeft w:val="0"/>
      <w:marRight w:val="0"/>
      <w:marTop w:val="0"/>
      <w:marBottom w:val="0"/>
      <w:divBdr>
        <w:top w:val="none" w:sz="0" w:space="0" w:color="auto"/>
        <w:left w:val="none" w:sz="0" w:space="0" w:color="auto"/>
        <w:bottom w:val="none" w:sz="0" w:space="0" w:color="auto"/>
        <w:right w:val="none" w:sz="0" w:space="0" w:color="auto"/>
      </w:divBdr>
    </w:div>
    <w:div w:id="1839030629">
      <w:bodyDiv w:val="1"/>
      <w:marLeft w:val="0"/>
      <w:marRight w:val="0"/>
      <w:marTop w:val="0"/>
      <w:marBottom w:val="0"/>
      <w:divBdr>
        <w:top w:val="none" w:sz="0" w:space="0" w:color="auto"/>
        <w:left w:val="none" w:sz="0" w:space="0" w:color="auto"/>
        <w:bottom w:val="none" w:sz="0" w:space="0" w:color="auto"/>
        <w:right w:val="none" w:sz="0" w:space="0" w:color="auto"/>
      </w:divBdr>
      <w:divsChild>
        <w:div w:id="326597675">
          <w:marLeft w:val="0"/>
          <w:marRight w:val="0"/>
          <w:marTop w:val="0"/>
          <w:marBottom w:val="0"/>
          <w:divBdr>
            <w:top w:val="none" w:sz="0" w:space="0" w:color="auto"/>
            <w:left w:val="none" w:sz="0" w:space="0" w:color="auto"/>
            <w:bottom w:val="none" w:sz="0" w:space="0" w:color="auto"/>
            <w:right w:val="none" w:sz="0" w:space="0" w:color="auto"/>
          </w:divBdr>
        </w:div>
        <w:div w:id="367990344">
          <w:marLeft w:val="0"/>
          <w:marRight w:val="0"/>
          <w:marTop w:val="0"/>
          <w:marBottom w:val="0"/>
          <w:divBdr>
            <w:top w:val="none" w:sz="0" w:space="0" w:color="auto"/>
            <w:left w:val="none" w:sz="0" w:space="0" w:color="auto"/>
            <w:bottom w:val="none" w:sz="0" w:space="0" w:color="auto"/>
            <w:right w:val="none" w:sz="0" w:space="0" w:color="auto"/>
          </w:divBdr>
        </w:div>
        <w:div w:id="726882362">
          <w:marLeft w:val="0"/>
          <w:marRight w:val="0"/>
          <w:marTop w:val="0"/>
          <w:marBottom w:val="0"/>
          <w:divBdr>
            <w:top w:val="none" w:sz="0" w:space="0" w:color="auto"/>
            <w:left w:val="none" w:sz="0" w:space="0" w:color="auto"/>
            <w:bottom w:val="none" w:sz="0" w:space="0" w:color="auto"/>
            <w:right w:val="none" w:sz="0" w:space="0" w:color="auto"/>
          </w:divBdr>
        </w:div>
        <w:div w:id="1049376028">
          <w:marLeft w:val="0"/>
          <w:marRight w:val="0"/>
          <w:marTop w:val="0"/>
          <w:marBottom w:val="0"/>
          <w:divBdr>
            <w:top w:val="none" w:sz="0" w:space="0" w:color="auto"/>
            <w:left w:val="none" w:sz="0" w:space="0" w:color="auto"/>
            <w:bottom w:val="none" w:sz="0" w:space="0" w:color="auto"/>
            <w:right w:val="none" w:sz="0" w:space="0" w:color="auto"/>
          </w:divBdr>
        </w:div>
        <w:div w:id="1132558360">
          <w:marLeft w:val="0"/>
          <w:marRight w:val="0"/>
          <w:marTop w:val="0"/>
          <w:marBottom w:val="0"/>
          <w:divBdr>
            <w:top w:val="none" w:sz="0" w:space="0" w:color="auto"/>
            <w:left w:val="none" w:sz="0" w:space="0" w:color="auto"/>
            <w:bottom w:val="none" w:sz="0" w:space="0" w:color="auto"/>
            <w:right w:val="none" w:sz="0" w:space="0" w:color="auto"/>
          </w:divBdr>
        </w:div>
        <w:div w:id="1205824752">
          <w:marLeft w:val="0"/>
          <w:marRight w:val="0"/>
          <w:marTop w:val="0"/>
          <w:marBottom w:val="0"/>
          <w:divBdr>
            <w:top w:val="none" w:sz="0" w:space="0" w:color="auto"/>
            <w:left w:val="none" w:sz="0" w:space="0" w:color="auto"/>
            <w:bottom w:val="none" w:sz="0" w:space="0" w:color="auto"/>
            <w:right w:val="none" w:sz="0" w:space="0" w:color="auto"/>
          </w:divBdr>
        </w:div>
        <w:div w:id="1390808450">
          <w:marLeft w:val="0"/>
          <w:marRight w:val="0"/>
          <w:marTop w:val="0"/>
          <w:marBottom w:val="0"/>
          <w:divBdr>
            <w:top w:val="none" w:sz="0" w:space="0" w:color="auto"/>
            <w:left w:val="none" w:sz="0" w:space="0" w:color="auto"/>
            <w:bottom w:val="none" w:sz="0" w:space="0" w:color="auto"/>
            <w:right w:val="none" w:sz="0" w:space="0" w:color="auto"/>
          </w:divBdr>
        </w:div>
        <w:div w:id="1490443900">
          <w:marLeft w:val="0"/>
          <w:marRight w:val="0"/>
          <w:marTop w:val="0"/>
          <w:marBottom w:val="0"/>
          <w:divBdr>
            <w:top w:val="none" w:sz="0" w:space="0" w:color="auto"/>
            <w:left w:val="none" w:sz="0" w:space="0" w:color="auto"/>
            <w:bottom w:val="none" w:sz="0" w:space="0" w:color="auto"/>
            <w:right w:val="none" w:sz="0" w:space="0" w:color="auto"/>
          </w:divBdr>
        </w:div>
        <w:div w:id="1566141619">
          <w:marLeft w:val="0"/>
          <w:marRight w:val="0"/>
          <w:marTop w:val="0"/>
          <w:marBottom w:val="0"/>
          <w:divBdr>
            <w:top w:val="none" w:sz="0" w:space="0" w:color="auto"/>
            <w:left w:val="none" w:sz="0" w:space="0" w:color="auto"/>
            <w:bottom w:val="none" w:sz="0" w:space="0" w:color="auto"/>
            <w:right w:val="none" w:sz="0" w:space="0" w:color="auto"/>
          </w:divBdr>
        </w:div>
        <w:div w:id="1625187929">
          <w:marLeft w:val="0"/>
          <w:marRight w:val="0"/>
          <w:marTop w:val="0"/>
          <w:marBottom w:val="0"/>
          <w:divBdr>
            <w:top w:val="none" w:sz="0" w:space="0" w:color="auto"/>
            <w:left w:val="none" w:sz="0" w:space="0" w:color="auto"/>
            <w:bottom w:val="none" w:sz="0" w:space="0" w:color="auto"/>
            <w:right w:val="none" w:sz="0" w:space="0" w:color="auto"/>
          </w:divBdr>
        </w:div>
      </w:divsChild>
    </w:div>
    <w:div w:id="1839730476">
      <w:bodyDiv w:val="1"/>
      <w:marLeft w:val="0"/>
      <w:marRight w:val="0"/>
      <w:marTop w:val="0"/>
      <w:marBottom w:val="0"/>
      <w:divBdr>
        <w:top w:val="none" w:sz="0" w:space="0" w:color="auto"/>
        <w:left w:val="none" w:sz="0" w:space="0" w:color="auto"/>
        <w:bottom w:val="none" w:sz="0" w:space="0" w:color="auto"/>
        <w:right w:val="none" w:sz="0" w:space="0" w:color="auto"/>
      </w:divBdr>
      <w:divsChild>
        <w:div w:id="99106047">
          <w:marLeft w:val="0"/>
          <w:marRight w:val="0"/>
          <w:marTop w:val="0"/>
          <w:marBottom w:val="0"/>
          <w:divBdr>
            <w:top w:val="none" w:sz="0" w:space="0" w:color="auto"/>
            <w:left w:val="none" w:sz="0" w:space="0" w:color="auto"/>
            <w:bottom w:val="none" w:sz="0" w:space="0" w:color="auto"/>
            <w:right w:val="none" w:sz="0" w:space="0" w:color="auto"/>
          </w:divBdr>
        </w:div>
        <w:div w:id="308098218">
          <w:marLeft w:val="0"/>
          <w:marRight w:val="0"/>
          <w:marTop w:val="0"/>
          <w:marBottom w:val="0"/>
          <w:divBdr>
            <w:top w:val="none" w:sz="0" w:space="0" w:color="auto"/>
            <w:left w:val="none" w:sz="0" w:space="0" w:color="auto"/>
            <w:bottom w:val="none" w:sz="0" w:space="0" w:color="auto"/>
            <w:right w:val="none" w:sz="0" w:space="0" w:color="auto"/>
          </w:divBdr>
        </w:div>
        <w:div w:id="326248147">
          <w:marLeft w:val="0"/>
          <w:marRight w:val="0"/>
          <w:marTop w:val="0"/>
          <w:marBottom w:val="0"/>
          <w:divBdr>
            <w:top w:val="none" w:sz="0" w:space="0" w:color="auto"/>
            <w:left w:val="none" w:sz="0" w:space="0" w:color="auto"/>
            <w:bottom w:val="none" w:sz="0" w:space="0" w:color="auto"/>
            <w:right w:val="none" w:sz="0" w:space="0" w:color="auto"/>
          </w:divBdr>
        </w:div>
        <w:div w:id="372922417">
          <w:marLeft w:val="0"/>
          <w:marRight w:val="0"/>
          <w:marTop w:val="0"/>
          <w:marBottom w:val="0"/>
          <w:divBdr>
            <w:top w:val="none" w:sz="0" w:space="0" w:color="auto"/>
            <w:left w:val="none" w:sz="0" w:space="0" w:color="auto"/>
            <w:bottom w:val="none" w:sz="0" w:space="0" w:color="auto"/>
            <w:right w:val="none" w:sz="0" w:space="0" w:color="auto"/>
          </w:divBdr>
        </w:div>
        <w:div w:id="418186054">
          <w:marLeft w:val="0"/>
          <w:marRight w:val="0"/>
          <w:marTop w:val="0"/>
          <w:marBottom w:val="0"/>
          <w:divBdr>
            <w:top w:val="none" w:sz="0" w:space="0" w:color="auto"/>
            <w:left w:val="none" w:sz="0" w:space="0" w:color="auto"/>
            <w:bottom w:val="none" w:sz="0" w:space="0" w:color="auto"/>
            <w:right w:val="none" w:sz="0" w:space="0" w:color="auto"/>
          </w:divBdr>
        </w:div>
        <w:div w:id="631598779">
          <w:marLeft w:val="0"/>
          <w:marRight w:val="0"/>
          <w:marTop w:val="0"/>
          <w:marBottom w:val="0"/>
          <w:divBdr>
            <w:top w:val="none" w:sz="0" w:space="0" w:color="auto"/>
            <w:left w:val="none" w:sz="0" w:space="0" w:color="auto"/>
            <w:bottom w:val="none" w:sz="0" w:space="0" w:color="auto"/>
            <w:right w:val="none" w:sz="0" w:space="0" w:color="auto"/>
          </w:divBdr>
        </w:div>
        <w:div w:id="2107190820">
          <w:marLeft w:val="0"/>
          <w:marRight w:val="0"/>
          <w:marTop w:val="0"/>
          <w:marBottom w:val="0"/>
          <w:divBdr>
            <w:top w:val="none" w:sz="0" w:space="0" w:color="auto"/>
            <w:left w:val="none" w:sz="0" w:space="0" w:color="auto"/>
            <w:bottom w:val="none" w:sz="0" w:space="0" w:color="auto"/>
            <w:right w:val="none" w:sz="0" w:space="0" w:color="auto"/>
          </w:divBdr>
        </w:div>
      </w:divsChild>
    </w:div>
    <w:div w:id="1846480134">
      <w:bodyDiv w:val="1"/>
      <w:marLeft w:val="0"/>
      <w:marRight w:val="0"/>
      <w:marTop w:val="0"/>
      <w:marBottom w:val="0"/>
      <w:divBdr>
        <w:top w:val="none" w:sz="0" w:space="0" w:color="auto"/>
        <w:left w:val="none" w:sz="0" w:space="0" w:color="auto"/>
        <w:bottom w:val="none" w:sz="0" w:space="0" w:color="auto"/>
        <w:right w:val="none" w:sz="0" w:space="0" w:color="auto"/>
      </w:divBdr>
    </w:div>
    <w:div w:id="1850368711">
      <w:bodyDiv w:val="1"/>
      <w:marLeft w:val="0"/>
      <w:marRight w:val="0"/>
      <w:marTop w:val="0"/>
      <w:marBottom w:val="0"/>
      <w:divBdr>
        <w:top w:val="none" w:sz="0" w:space="0" w:color="auto"/>
        <w:left w:val="none" w:sz="0" w:space="0" w:color="auto"/>
        <w:bottom w:val="none" w:sz="0" w:space="0" w:color="auto"/>
        <w:right w:val="none" w:sz="0" w:space="0" w:color="auto"/>
      </w:divBdr>
    </w:div>
    <w:div w:id="1857422117">
      <w:bodyDiv w:val="1"/>
      <w:marLeft w:val="0"/>
      <w:marRight w:val="0"/>
      <w:marTop w:val="0"/>
      <w:marBottom w:val="0"/>
      <w:divBdr>
        <w:top w:val="none" w:sz="0" w:space="0" w:color="auto"/>
        <w:left w:val="none" w:sz="0" w:space="0" w:color="auto"/>
        <w:bottom w:val="none" w:sz="0" w:space="0" w:color="auto"/>
        <w:right w:val="none" w:sz="0" w:space="0" w:color="auto"/>
      </w:divBdr>
    </w:div>
    <w:div w:id="1871339116">
      <w:bodyDiv w:val="1"/>
      <w:marLeft w:val="0"/>
      <w:marRight w:val="0"/>
      <w:marTop w:val="0"/>
      <w:marBottom w:val="0"/>
      <w:divBdr>
        <w:top w:val="none" w:sz="0" w:space="0" w:color="auto"/>
        <w:left w:val="none" w:sz="0" w:space="0" w:color="auto"/>
        <w:bottom w:val="none" w:sz="0" w:space="0" w:color="auto"/>
        <w:right w:val="none" w:sz="0" w:space="0" w:color="auto"/>
      </w:divBdr>
      <w:divsChild>
        <w:div w:id="140848477">
          <w:marLeft w:val="0"/>
          <w:marRight w:val="0"/>
          <w:marTop w:val="0"/>
          <w:marBottom w:val="0"/>
          <w:divBdr>
            <w:top w:val="none" w:sz="0" w:space="0" w:color="auto"/>
            <w:left w:val="none" w:sz="0" w:space="0" w:color="auto"/>
            <w:bottom w:val="none" w:sz="0" w:space="0" w:color="auto"/>
            <w:right w:val="none" w:sz="0" w:space="0" w:color="auto"/>
          </w:divBdr>
        </w:div>
        <w:div w:id="475686908">
          <w:marLeft w:val="0"/>
          <w:marRight w:val="0"/>
          <w:marTop w:val="0"/>
          <w:marBottom w:val="0"/>
          <w:divBdr>
            <w:top w:val="none" w:sz="0" w:space="0" w:color="auto"/>
            <w:left w:val="none" w:sz="0" w:space="0" w:color="auto"/>
            <w:bottom w:val="none" w:sz="0" w:space="0" w:color="auto"/>
            <w:right w:val="none" w:sz="0" w:space="0" w:color="auto"/>
          </w:divBdr>
        </w:div>
        <w:div w:id="614094536">
          <w:marLeft w:val="0"/>
          <w:marRight w:val="0"/>
          <w:marTop w:val="0"/>
          <w:marBottom w:val="0"/>
          <w:divBdr>
            <w:top w:val="none" w:sz="0" w:space="0" w:color="auto"/>
            <w:left w:val="none" w:sz="0" w:space="0" w:color="auto"/>
            <w:bottom w:val="none" w:sz="0" w:space="0" w:color="auto"/>
            <w:right w:val="none" w:sz="0" w:space="0" w:color="auto"/>
          </w:divBdr>
        </w:div>
        <w:div w:id="1213426815">
          <w:marLeft w:val="0"/>
          <w:marRight w:val="0"/>
          <w:marTop w:val="0"/>
          <w:marBottom w:val="0"/>
          <w:divBdr>
            <w:top w:val="none" w:sz="0" w:space="0" w:color="auto"/>
            <w:left w:val="none" w:sz="0" w:space="0" w:color="auto"/>
            <w:bottom w:val="none" w:sz="0" w:space="0" w:color="auto"/>
            <w:right w:val="none" w:sz="0" w:space="0" w:color="auto"/>
          </w:divBdr>
        </w:div>
        <w:div w:id="1392580242">
          <w:marLeft w:val="0"/>
          <w:marRight w:val="0"/>
          <w:marTop w:val="0"/>
          <w:marBottom w:val="0"/>
          <w:divBdr>
            <w:top w:val="none" w:sz="0" w:space="0" w:color="auto"/>
            <w:left w:val="none" w:sz="0" w:space="0" w:color="auto"/>
            <w:bottom w:val="none" w:sz="0" w:space="0" w:color="auto"/>
            <w:right w:val="none" w:sz="0" w:space="0" w:color="auto"/>
          </w:divBdr>
        </w:div>
        <w:div w:id="1441411949">
          <w:marLeft w:val="0"/>
          <w:marRight w:val="0"/>
          <w:marTop w:val="0"/>
          <w:marBottom w:val="0"/>
          <w:divBdr>
            <w:top w:val="none" w:sz="0" w:space="0" w:color="auto"/>
            <w:left w:val="none" w:sz="0" w:space="0" w:color="auto"/>
            <w:bottom w:val="none" w:sz="0" w:space="0" w:color="auto"/>
            <w:right w:val="none" w:sz="0" w:space="0" w:color="auto"/>
          </w:divBdr>
        </w:div>
        <w:div w:id="1652370792">
          <w:marLeft w:val="0"/>
          <w:marRight w:val="0"/>
          <w:marTop w:val="0"/>
          <w:marBottom w:val="0"/>
          <w:divBdr>
            <w:top w:val="none" w:sz="0" w:space="0" w:color="auto"/>
            <w:left w:val="none" w:sz="0" w:space="0" w:color="auto"/>
            <w:bottom w:val="none" w:sz="0" w:space="0" w:color="auto"/>
            <w:right w:val="none" w:sz="0" w:space="0" w:color="auto"/>
          </w:divBdr>
        </w:div>
        <w:div w:id="1792167932">
          <w:marLeft w:val="0"/>
          <w:marRight w:val="0"/>
          <w:marTop w:val="0"/>
          <w:marBottom w:val="0"/>
          <w:divBdr>
            <w:top w:val="none" w:sz="0" w:space="0" w:color="auto"/>
            <w:left w:val="none" w:sz="0" w:space="0" w:color="auto"/>
            <w:bottom w:val="none" w:sz="0" w:space="0" w:color="auto"/>
            <w:right w:val="none" w:sz="0" w:space="0" w:color="auto"/>
          </w:divBdr>
        </w:div>
        <w:div w:id="1999728739">
          <w:marLeft w:val="0"/>
          <w:marRight w:val="0"/>
          <w:marTop w:val="0"/>
          <w:marBottom w:val="0"/>
          <w:divBdr>
            <w:top w:val="none" w:sz="0" w:space="0" w:color="auto"/>
            <w:left w:val="none" w:sz="0" w:space="0" w:color="auto"/>
            <w:bottom w:val="none" w:sz="0" w:space="0" w:color="auto"/>
            <w:right w:val="none" w:sz="0" w:space="0" w:color="auto"/>
          </w:divBdr>
        </w:div>
        <w:div w:id="2144273404">
          <w:marLeft w:val="0"/>
          <w:marRight w:val="0"/>
          <w:marTop w:val="0"/>
          <w:marBottom w:val="0"/>
          <w:divBdr>
            <w:top w:val="none" w:sz="0" w:space="0" w:color="auto"/>
            <w:left w:val="none" w:sz="0" w:space="0" w:color="auto"/>
            <w:bottom w:val="none" w:sz="0" w:space="0" w:color="auto"/>
            <w:right w:val="none" w:sz="0" w:space="0" w:color="auto"/>
          </w:divBdr>
        </w:div>
      </w:divsChild>
    </w:div>
    <w:div w:id="1874686905">
      <w:bodyDiv w:val="1"/>
      <w:marLeft w:val="0"/>
      <w:marRight w:val="0"/>
      <w:marTop w:val="0"/>
      <w:marBottom w:val="0"/>
      <w:divBdr>
        <w:top w:val="none" w:sz="0" w:space="0" w:color="auto"/>
        <w:left w:val="none" w:sz="0" w:space="0" w:color="auto"/>
        <w:bottom w:val="none" w:sz="0" w:space="0" w:color="auto"/>
        <w:right w:val="none" w:sz="0" w:space="0" w:color="auto"/>
      </w:divBdr>
    </w:div>
    <w:div w:id="1874805386">
      <w:bodyDiv w:val="1"/>
      <w:marLeft w:val="0"/>
      <w:marRight w:val="0"/>
      <w:marTop w:val="0"/>
      <w:marBottom w:val="0"/>
      <w:divBdr>
        <w:top w:val="none" w:sz="0" w:space="0" w:color="auto"/>
        <w:left w:val="none" w:sz="0" w:space="0" w:color="auto"/>
        <w:bottom w:val="none" w:sz="0" w:space="0" w:color="auto"/>
        <w:right w:val="none" w:sz="0" w:space="0" w:color="auto"/>
      </w:divBdr>
      <w:divsChild>
        <w:div w:id="208348219">
          <w:marLeft w:val="0"/>
          <w:marRight w:val="0"/>
          <w:marTop w:val="0"/>
          <w:marBottom w:val="0"/>
          <w:divBdr>
            <w:top w:val="none" w:sz="0" w:space="0" w:color="auto"/>
            <w:left w:val="none" w:sz="0" w:space="0" w:color="auto"/>
            <w:bottom w:val="none" w:sz="0" w:space="0" w:color="auto"/>
            <w:right w:val="none" w:sz="0" w:space="0" w:color="auto"/>
          </w:divBdr>
          <w:divsChild>
            <w:div w:id="1548031968">
              <w:marLeft w:val="0"/>
              <w:marRight w:val="0"/>
              <w:marTop w:val="0"/>
              <w:marBottom w:val="0"/>
              <w:divBdr>
                <w:top w:val="none" w:sz="0" w:space="0" w:color="auto"/>
                <w:left w:val="none" w:sz="0" w:space="0" w:color="auto"/>
                <w:bottom w:val="none" w:sz="0" w:space="0" w:color="auto"/>
                <w:right w:val="none" w:sz="0" w:space="0" w:color="auto"/>
              </w:divBdr>
              <w:divsChild>
                <w:div w:id="1667590721">
                  <w:marLeft w:val="0"/>
                  <w:marRight w:val="0"/>
                  <w:marTop w:val="0"/>
                  <w:marBottom w:val="0"/>
                  <w:divBdr>
                    <w:top w:val="none" w:sz="0" w:space="0" w:color="auto"/>
                    <w:left w:val="none" w:sz="0" w:space="0" w:color="auto"/>
                    <w:bottom w:val="none" w:sz="0" w:space="0" w:color="auto"/>
                    <w:right w:val="none" w:sz="0" w:space="0" w:color="auto"/>
                  </w:divBdr>
                  <w:divsChild>
                    <w:div w:id="1935016876">
                      <w:marLeft w:val="0"/>
                      <w:marRight w:val="0"/>
                      <w:marTop w:val="0"/>
                      <w:marBottom w:val="0"/>
                      <w:divBdr>
                        <w:top w:val="none" w:sz="0" w:space="0" w:color="auto"/>
                        <w:left w:val="none" w:sz="0" w:space="0" w:color="auto"/>
                        <w:bottom w:val="none" w:sz="0" w:space="0" w:color="auto"/>
                        <w:right w:val="none" w:sz="0" w:space="0" w:color="auto"/>
                      </w:divBdr>
                      <w:divsChild>
                        <w:div w:id="1484929825">
                          <w:marLeft w:val="0"/>
                          <w:marRight w:val="0"/>
                          <w:marTop w:val="0"/>
                          <w:marBottom w:val="0"/>
                          <w:divBdr>
                            <w:top w:val="none" w:sz="0" w:space="0" w:color="auto"/>
                            <w:left w:val="none" w:sz="0" w:space="0" w:color="auto"/>
                            <w:bottom w:val="none" w:sz="0" w:space="0" w:color="auto"/>
                            <w:right w:val="none" w:sz="0" w:space="0" w:color="auto"/>
                          </w:divBdr>
                          <w:divsChild>
                            <w:div w:id="1214347972">
                              <w:marLeft w:val="0"/>
                              <w:marRight w:val="0"/>
                              <w:marTop w:val="0"/>
                              <w:marBottom w:val="0"/>
                              <w:divBdr>
                                <w:top w:val="none" w:sz="0" w:space="0" w:color="auto"/>
                                <w:left w:val="none" w:sz="0" w:space="0" w:color="auto"/>
                                <w:bottom w:val="none" w:sz="0" w:space="0" w:color="auto"/>
                                <w:right w:val="none" w:sz="0" w:space="0" w:color="auto"/>
                              </w:divBdr>
                              <w:divsChild>
                                <w:div w:id="752118396">
                                  <w:marLeft w:val="0"/>
                                  <w:marRight w:val="0"/>
                                  <w:marTop w:val="0"/>
                                  <w:marBottom w:val="0"/>
                                  <w:divBdr>
                                    <w:top w:val="none" w:sz="0" w:space="0" w:color="auto"/>
                                    <w:left w:val="none" w:sz="0" w:space="0" w:color="auto"/>
                                    <w:bottom w:val="none" w:sz="0" w:space="0" w:color="auto"/>
                                    <w:right w:val="none" w:sz="0" w:space="0" w:color="auto"/>
                                  </w:divBdr>
                                  <w:divsChild>
                                    <w:div w:id="1344935745">
                                      <w:marLeft w:val="0"/>
                                      <w:marRight w:val="0"/>
                                      <w:marTop w:val="0"/>
                                      <w:marBottom w:val="0"/>
                                      <w:divBdr>
                                        <w:top w:val="none" w:sz="0" w:space="0" w:color="auto"/>
                                        <w:left w:val="none" w:sz="0" w:space="0" w:color="auto"/>
                                        <w:bottom w:val="none" w:sz="0" w:space="0" w:color="auto"/>
                                        <w:right w:val="none" w:sz="0" w:space="0" w:color="auto"/>
                                      </w:divBdr>
                                      <w:divsChild>
                                        <w:div w:id="1983348036">
                                          <w:marLeft w:val="0"/>
                                          <w:marRight w:val="0"/>
                                          <w:marTop w:val="0"/>
                                          <w:marBottom w:val="0"/>
                                          <w:divBdr>
                                            <w:top w:val="none" w:sz="0" w:space="0" w:color="auto"/>
                                            <w:left w:val="none" w:sz="0" w:space="0" w:color="auto"/>
                                            <w:bottom w:val="none" w:sz="0" w:space="0" w:color="auto"/>
                                            <w:right w:val="none" w:sz="0" w:space="0" w:color="auto"/>
                                          </w:divBdr>
                                          <w:divsChild>
                                            <w:div w:id="231743780">
                                              <w:marLeft w:val="0"/>
                                              <w:marRight w:val="0"/>
                                              <w:marTop w:val="0"/>
                                              <w:marBottom w:val="0"/>
                                              <w:divBdr>
                                                <w:top w:val="none" w:sz="0" w:space="0" w:color="auto"/>
                                                <w:left w:val="none" w:sz="0" w:space="0" w:color="auto"/>
                                                <w:bottom w:val="none" w:sz="0" w:space="0" w:color="auto"/>
                                                <w:right w:val="none" w:sz="0" w:space="0" w:color="auto"/>
                                              </w:divBdr>
                                              <w:divsChild>
                                                <w:div w:id="1803499794">
                                                  <w:marLeft w:val="0"/>
                                                  <w:marRight w:val="0"/>
                                                  <w:marTop w:val="0"/>
                                                  <w:marBottom w:val="0"/>
                                                  <w:divBdr>
                                                    <w:top w:val="none" w:sz="0" w:space="0" w:color="auto"/>
                                                    <w:left w:val="none" w:sz="0" w:space="0" w:color="auto"/>
                                                    <w:bottom w:val="none" w:sz="0" w:space="0" w:color="auto"/>
                                                    <w:right w:val="none" w:sz="0" w:space="0" w:color="auto"/>
                                                  </w:divBdr>
                                                  <w:divsChild>
                                                    <w:div w:id="66794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9974621">
      <w:bodyDiv w:val="1"/>
      <w:marLeft w:val="0"/>
      <w:marRight w:val="0"/>
      <w:marTop w:val="0"/>
      <w:marBottom w:val="0"/>
      <w:divBdr>
        <w:top w:val="none" w:sz="0" w:space="0" w:color="auto"/>
        <w:left w:val="none" w:sz="0" w:space="0" w:color="auto"/>
        <w:bottom w:val="none" w:sz="0" w:space="0" w:color="auto"/>
        <w:right w:val="none" w:sz="0" w:space="0" w:color="auto"/>
      </w:divBdr>
    </w:div>
    <w:div w:id="1919754319">
      <w:bodyDiv w:val="1"/>
      <w:marLeft w:val="0"/>
      <w:marRight w:val="0"/>
      <w:marTop w:val="0"/>
      <w:marBottom w:val="0"/>
      <w:divBdr>
        <w:top w:val="none" w:sz="0" w:space="0" w:color="auto"/>
        <w:left w:val="none" w:sz="0" w:space="0" w:color="auto"/>
        <w:bottom w:val="none" w:sz="0" w:space="0" w:color="auto"/>
        <w:right w:val="none" w:sz="0" w:space="0" w:color="auto"/>
      </w:divBdr>
      <w:divsChild>
        <w:div w:id="951478989">
          <w:marLeft w:val="0"/>
          <w:marRight w:val="0"/>
          <w:marTop w:val="0"/>
          <w:marBottom w:val="0"/>
          <w:divBdr>
            <w:top w:val="none" w:sz="0" w:space="0" w:color="auto"/>
            <w:left w:val="none" w:sz="0" w:space="0" w:color="auto"/>
            <w:bottom w:val="none" w:sz="0" w:space="0" w:color="auto"/>
            <w:right w:val="none" w:sz="0" w:space="0" w:color="auto"/>
          </w:divBdr>
          <w:divsChild>
            <w:div w:id="882868194">
              <w:marLeft w:val="0"/>
              <w:marRight w:val="0"/>
              <w:marTop w:val="0"/>
              <w:marBottom w:val="0"/>
              <w:divBdr>
                <w:top w:val="none" w:sz="0" w:space="0" w:color="auto"/>
                <w:left w:val="none" w:sz="0" w:space="0" w:color="auto"/>
                <w:bottom w:val="none" w:sz="0" w:space="0" w:color="auto"/>
                <w:right w:val="none" w:sz="0" w:space="0" w:color="auto"/>
              </w:divBdr>
              <w:divsChild>
                <w:div w:id="755829642">
                  <w:marLeft w:val="0"/>
                  <w:marRight w:val="0"/>
                  <w:marTop w:val="0"/>
                  <w:marBottom w:val="0"/>
                  <w:divBdr>
                    <w:top w:val="none" w:sz="0" w:space="0" w:color="auto"/>
                    <w:left w:val="none" w:sz="0" w:space="0" w:color="auto"/>
                    <w:bottom w:val="none" w:sz="0" w:space="0" w:color="auto"/>
                    <w:right w:val="none" w:sz="0" w:space="0" w:color="auto"/>
                  </w:divBdr>
                  <w:divsChild>
                    <w:div w:id="152532451">
                      <w:marLeft w:val="0"/>
                      <w:marRight w:val="0"/>
                      <w:marTop w:val="0"/>
                      <w:marBottom w:val="0"/>
                      <w:divBdr>
                        <w:top w:val="none" w:sz="0" w:space="0" w:color="auto"/>
                        <w:left w:val="none" w:sz="0" w:space="0" w:color="auto"/>
                        <w:bottom w:val="none" w:sz="0" w:space="0" w:color="auto"/>
                        <w:right w:val="none" w:sz="0" w:space="0" w:color="auto"/>
                      </w:divBdr>
                      <w:divsChild>
                        <w:div w:id="1741901316">
                          <w:marLeft w:val="0"/>
                          <w:marRight w:val="0"/>
                          <w:marTop w:val="0"/>
                          <w:marBottom w:val="0"/>
                          <w:divBdr>
                            <w:top w:val="none" w:sz="0" w:space="0" w:color="auto"/>
                            <w:left w:val="none" w:sz="0" w:space="0" w:color="auto"/>
                            <w:bottom w:val="none" w:sz="0" w:space="0" w:color="auto"/>
                            <w:right w:val="none" w:sz="0" w:space="0" w:color="auto"/>
                          </w:divBdr>
                          <w:divsChild>
                            <w:div w:id="17123809">
                              <w:marLeft w:val="0"/>
                              <w:marRight w:val="0"/>
                              <w:marTop w:val="0"/>
                              <w:marBottom w:val="0"/>
                              <w:divBdr>
                                <w:top w:val="none" w:sz="0" w:space="0" w:color="auto"/>
                                <w:left w:val="none" w:sz="0" w:space="0" w:color="auto"/>
                                <w:bottom w:val="none" w:sz="0" w:space="0" w:color="auto"/>
                                <w:right w:val="none" w:sz="0" w:space="0" w:color="auto"/>
                              </w:divBdr>
                              <w:divsChild>
                                <w:div w:id="1513253502">
                                  <w:marLeft w:val="0"/>
                                  <w:marRight w:val="0"/>
                                  <w:marTop w:val="0"/>
                                  <w:marBottom w:val="0"/>
                                  <w:divBdr>
                                    <w:top w:val="none" w:sz="0" w:space="0" w:color="auto"/>
                                    <w:left w:val="none" w:sz="0" w:space="0" w:color="auto"/>
                                    <w:bottom w:val="none" w:sz="0" w:space="0" w:color="auto"/>
                                    <w:right w:val="none" w:sz="0" w:space="0" w:color="auto"/>
                                  </w:divBdr>
                                  <w:divsChild>
                                    <w:div w:id="1279291706">
                                      <w:marLeft w:val="0"/>
                                      <w:marRight w:val="0"/>
                                      <w:marTop w:val="0"/>
                                      <w:marBottom w:val="0"/>
                                      <w:divBdr>
                                        <w:top w:val="none" w:sz="0" w:space="0" w:color="auto"/>
                                        <w:left w:val="none" w:sz="0" w:space="0" w:color="auto"/>
                                        <w:bottom w:val="none" w:sz="0" w:space="0" w:color="auto"/>
                                        <w:right w:val="none" w:sz="0" w:space="0" w:color="auto"/>
                                      </w:divBdr>
                                      <w:divsChild>
                                        <w:div w:id="983510898">
                                          <w:marLeft w:val="0"/>
                                          <w:marRight w:val="0"/>
                                          <w:marTop w:val="0"/>
                                          <w:marBottom w:val="0"/>
                                          <w:divBdr>
                                            <w:top w:val="none" w:sz="0" w:space="0" w:color="auto"/>
                                            <w:left w:val="none" w:sz="0" w:space="0" w:color="auto"/>
                                            <w:bottom w:val="none" w:sz="0" w:space="0" w:color="auto"/>
                                            <w:right w:val="none" w:sz="0" w:space="0" w:color="auto"/>
                                          </w:divBdr>
                                          <w:divsChild>
                                            <w:div w:id="1999262263">
                                              <w:marLeft w:val="0"/>
                                              <w:marRight w:val="0"/>
                                              <w:marTop w:val="0"/>
                                              <w:marBottom w:val="0"/>
                                              <w:divBdr>
                                                <w:top w:val="none" w:sz="0" w:space="0" w:color="auto"/>
                                                <w:left w:val="none" w:sz="0" w:space="0" w:color="auto"/>
                                                <w:bottom w:val="none" w:sz="0" w:space="0" w:color="auto"/>
                                                <w:right w:val="none" w:sz="0" w:space="0" w:color="auto"/>
                                              </w:divBdr>
                                              <w:divsChild>
                                                <w:div w:id="1936745749">
                                                  <w:marLeft w:val="0"/>
                                                  <w:marRight w:val="0"/>
                                                  <w:marTop w:val="0"/>
                                                  <w:marBottom w:val="0"/>
                                                  <w:divBdr>
                                                    <w:top w:val="none" w:sz="0" w:space="0" w:color="auto"/>
                                                    <w:left w:val="none" w:sz="0" w:space="0" w:color="auto"/>
                                                    <w:bottom w:val="none" w:sz="0" w:space="0" w:color="auto"/>
                                                    <w:right w:val="none" w:sz="0" w:space="0" w:color="auto"/>
                                                  </w:divBdr>
                                                  <w:divsChild>
                                                    <w:div w:id="4622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1533">
      <w:bodyDiv w:val="1"/>
      <w:marLeft w:val="0"/>
      <w:marRight w:val="0"/>
      <w:marTop w:val="0"/>
      <w:marBottom w:val="0"/>
      <w:divBdr>
        <w:top w:val="none" w:sz="0" w:space="0" w:color="auto"/>
        <w:left w:val="none" w:sz="0" w:space="0" w:color="auto"/>
        <w:bottom w:val="none" w:sz="0" w:space="0" w:color="auto"/>
        <w:right w:val="none" w:sz="0" w:space="0" w:color="auto"/>
      </w:divBdr>
      <w:divsChild>
        <w:div w:id="103497138">
          <w:marLeft w:val="0"/>
          <w:marRight w:val="0"/>
          <w:marTop w:val="0"/>
          <w:marBottom w:val="0"/>
          <w:divBdr>
            <w:top w:val="none" w:sz="0" w:space="0" w:color="auto"/>
            <w:left w:val="none" w:sz="0" w:space="0" w:color="auto"/>
            <w:bottom w:val="none" w:sz="0" w:space="0" w:color="auto"/>
            <w:right w:val="none" w:sz="0" w:space="0" w:color="auto"/>
          </w:divBdr>
        </w:div>
        <w:div w:id="819155240">
          <w:marLeft w:val="0"/>
          <w:marRight w:val="0"/>
          <w:marTop w:val="0"/>
          <w:marBottom w:val="0"/>
          <w:divBdr>
            <w:top w:val="none" w:sz="0" w:space="0" w:color="auto"/>
            <w:left w:val="none" w:sz="0" w:space="0" w:color="auto"/>
            <w:bottom w:val="none" w:sz="0" w:space="0" w:color="auto"/>
            <w:right w:val="none" w:sz="0" w:space="0" w:color="auto"/>
          </w:divBdr>
        </w:div>
      </w:divsChild>
    </w:div>
    <w:div w:id="1944265420">
      <w:bodyDiv w:val="1"/>
      <w:marLeft w:val="0"/>
      <w:marRight w:val="0"/>
      <w:marTop w:val="0"/>
      <w:marBottom w:val="0"/>
      <w:divBdr>
        <w:top w:val="none" w:sz="0" w:space="0" w:color="auto"/>
        <w:left w:val="none" w:sz="0" w:space="0" w:color="auto"/>
        <w:bottom w:val="none" w:sz="0" w:space="0" w:color="auto"/>
        <w:right w:val="none" w:sz="0" w:space="0" w:color="auto"/>
      </w:divBdr>
      <w:divsChild>
        <w:div w:id="323243997">
          <w:marLeft w:val="0"/>
          <w:marRight w:val="0"/>
          <w:marTop w:val="0"/>
          <w:marBottom w:val="0"/>
          <w:divBdr>
            <w:top w:val="none" w:sz="0" w:space="0" w:color="auto"/>
            <w:left w:val="none" w:sz="0" w:space="0" w:color="auto"/>
            <w:bottom w:val="none" w:sz="0" w:space="0" w:color="auto"/>
            <w:right w:val="none" w:sz="0" w:space="0" w:color="auto"/>
          </w:divBdr>
        </w:div>
        <w:div w:id="746076797">
          <w:marLeft w:val="0"/>
          <w:marRight w:val="0"/>
          <w:marTop w:val="0"/>
          <w:marBottom w:val="0"/>
          <w:divBdr>
            <w:top w:val="none" w:sz="0" w:space="0" w:color="auto"/>
            <w:left w:val="none" w:sz="0" w:space="0" w:color="auto"/>
            <w:bottom w:val="none" w:sz="0" w:space="0" w:color="auto"/>
            <w:right w:val="none" w:sz="0" w:space="0" w:color="auto"/>
          </w:divBdr>
        </w:div>
        <w:div w:id="2135444490">
          <w:marLeft w:val="0"/>
          <w:marRight w:val="0"/>
          <w:marTop w:val="0"/>
          <w:marBottom w:val="0"/>
          <w:divBdr>
            <w:top w:val="none" w:sz="0" w:space="0" w:color="auto"/>
            <w:left w:val="none" w:sz="0" w:space="0" w:color="auto"/>
            <w:bottom w:val="none" w:sz="0" w:space="0" w:color="auto"/>
            <w:right w:val="none" w:sz="0" w:space="0" w:color="auto"/>
          </w:divBdr>
        </w:div>
      </w:divsChild>
    </w:div>
    <w:div w:id="1954433869">
      <w:bodyDiv w:val="1"/>
      <w:marLeft w:val="0"/>
      <w:marRight w:val="0"/>
      <w:marTop w:val="0"/>
      <w:marBottom w:val="0"/>
      <w:divBdr>
        <w:top w:val="none" w:sz="0" w:space="0" w:color="auto"/>
        <w:left w:val="none" w:sz="0" w:space="0" w:color="auto"/>
        <w:bottom w:val="none" w:sz="0" w:space="0" w:color="auto"/>
        <w:right w:val="none" w:sz="0" w:space="0" w:color="auto"/>
      </w:divBdr>
    </w:div>
    <w:div w:id="1972053717">
      <w:bodyDiv w:val="1"/>
      <w:marLeft w:val="0"/>
      <w:marRight w:val="0"/>
      <w:marTop w:val="0"/>
      <w:marBottom w:val="0"/>
      <w:divBdr>
        <w:top w:val="none" w:sz="0" w:space="0" w:color="auto"/>
        <w:left w:val="none" w:sz="0" w:space="0" w:color="auto"/>
        <w:bottom w:val="none" w:sz="0" w:space="0" w:color="auto"/>
        <w:right w:val="none" w:sz="0" w:space="0" w:color="auto"/>
      </w:divBdr>
    </w:div>
    <w:div w:id="1981691455">
      <w:bodyDiv w:val="1"/>
      <w:marLeft w:val="0"/>
      <w:marRight w:val="0"/>
      <w:marTop w:val="0"/>
      <w:marBottom w:val="0"/>
      <w:divBdr>
        <w:top w:val="none" w:sz="0" w:space="0" w:color="auto"/>
        <w:left w:val="none" w:sz="0" w:space="0" w:color="auto"/>
        <w:bottom w:val="none" w:sz="0" w:space="0" w:color="auto"/>
        <w:right w:val="none" w:sz="0" w:space="0" w:color="auto"/>
      </w:divBdr>
    </w:div>
    <w:div w:id="1992637639">
      <w:bodyDiv w:val="1"/>
      <w:marLeft w:val="0"/>
      <w:marRight w:val="0"/>
      <w:marTop w:val="0"/>
      <w:marBottom w:val="0"/>
      <w:divBdr>
        <w:top w:val="none" w:sz="0" w:space="0" w:color="auto"/>
        <w:left w:val="none" w:sz="0" w:space="0" w:color="auto"/>
        <w:bottom w:val="none" w:sz="0" w:space="0" w:color="auto"/>
        <w:right w:val="none" w:sz="0" w:space="0" w:color="auto"/>
      </w:divBdr>
    </w:div>
    <w:div w:id="2000572925">
      <w:bodyDiv w:val="1"/>
      <w:marLeft w:val="0"/>
      <w:marRight w:val="0"/>
      <w:marTop w:val="0"/>
      <w:marBottom w:val="0"/>
      <w:divBdr>
        <w:top w:val="none" w:sz="0" w:space="0" w:color="auto"/>
        <w:left w:val="none" w:sz="0" w:space="0" w:color="auto"/>
        <w:bottom w:val="none" w:sz="0" w:space="0" w:color="auto"/>
        <w:right w:val="none" w:sz="0" w:space="0" w:color="auto"/>
      </w:divBdr>
      <w:divsChild>
        <w:div w:id="596444277">
          <w:marLeft w:val="0"/>
          <w:marRight w:val="0"/>
          <w:marTop w:val="0"/>
          <w:marBottom w:val="0"/>
          <w:divBdr>
            <w:top w:val="none" w:sz="0" w:space="0" w:color="auto"/>
            <w:left w:val="none" w:sz="0" w:space="0" w:color="auto"/>
            <w:bottom w:val="none" w:sz="0" w:space="0" w:color="auto"/>
            <w:right w:val="none" w:sz="0" w:space="0" w:color="auto"/>
          </w:divBdr>
          <w:divsChild>
            <w:div w:id="2140757790">
              <w:marLeft w:val="0"/>
              <w:marRight w:val="0"/>
              <w:marTop w:val="0"/>
              <w:marBottom w:val="0"/>
              <w:divBdr>
                <w:top w:val="none" w:sz="0" w:space="0" w:color="auto"/>
                <w:left w:val="none" w:sz="0" w:space="0" w:color="auto"/>
                <w:bottom w:val="none" w:sz="0" w:space="0" w:color="auto"/>
                <w:right w:val="none" w:sz="0" w:space="0" w:color="auto"/>
              </w:divBdr>
              <w:divsChild>
                <w:div w:id="615798463">
                  <w:marLeft w:val="0"/>
                  <w:marRight w:val="0"/>
                  <w:marTop w:val="0"/>
                  <w:marBottom w:val="0"/>
                  <w:divBdr>
                    <w:top w:val="none" w:sz="0" w:space="0" w:color="auto"/>
                    <w:left w:val="none" w:sz="0" w:space="0" w:color="auto"/>
                    <w:bottom w:val="none" w:sz="0" w:space="0" w:color="auto"/>
                    <w:right w:val="none" w:sz="0" w:space="0" w:color="auto"/>
                  </w:divBdr>
                  <w:divsChild>
                    <w:div w:id="1200975253">
                      <w:marLeft w:val="0"/>
                      <w:marRight w:val="0"/>
                      <w:marTop w:val="0"/>
                      <w:marBottom w:val="0"/>
                      <w:divBdr>
                        <w:top w:val="none" w:sz="0" w:space="0" w:color="auto"/>
                        <w:left w:val="none" w:sz="0" w:space="0" w:color="auto"/>
                        <w:bottom w:val="none" w:sz="0" w:space="0" w:color="auto"/>
                        <w:right w:val="none" w:sz="0" w:space="0" w:color="auto"/>
                      </w:divBdr>
                      <w:divsChild>
                        <w:div w:id="347877391">
                          <w:marLeft w:val="0"/>
                          <w:marRight w:val="0"/>
                          <w:marTop w:val="0"/>
                          <w:marBottom w:val="0"/>
                          <w:divBdr>
                            <w:top w:val="none" w:sz="0" w:space="0" w:color="auto"/>
                            <w:left w:val="none" w:sz="0" w:space="0" w:color="auto"/>
                            <w:bottom w:val="none" w:sz="0" w:space="0" w:color="auto"/>
                            <w:right w:val="none" w:sz="0" w:space="0" w:color="auto"/>
                          </w:divBdr>
                          <w:divsChild>
                            <w:div w:id="1052463844">
                              <w:marLeft w:val="0"/>
                              <w:marRight w:val="0"/>
                              <w:marTop w:val="0"/>
                              <w:marBottom w:val="0"/>
                              <w:divBdr>
                                <w:top w:val="none" w:sz="0" w:space="0" w:color="auto"/>
                                <w:left w:val="none" w:sz="0" w:space="0" w:color="auto"/>
                                <w:bottom w:val="none" w:sz="0" w:space="0" w:color="auto"/>
                                <w:right w:val="none" w:sz="0" w:space="0" w:color="auto"/>
                              </w:divBdr>
                              <w:divsChild>
                                <w:div w:id="1092554448">
                                  <w:marLeft w:val="0"/>
                                  <w:marRight w:val="0"/>
                                  <w:marTop w:val="0"/>
                                  <w:marBottom w:val="0"/>
                                  <w:divBdr>
                                    <w:top w:val="none" w:sz="0" w:space="0" w:color="auto"/>
                                    <w:left w:val="none" w:sz="0" w:space="0" w:color="auto"/>
                                    <w:bottom w:val="none" w:sz="0" w:space="0" w:color="auto"/>
                                    <w:right w:val="none" w:sz="0" w:space="0" w:color="auto"/>
                                  </w:divBdr>
                                  <w:divsChild>
                                    <w:div w:id="1760590658">
                                      <w:marLeft w:val="0"/>
                                      <w:marRight w:val="0"/>
                                      <w:marTop w:val="0"/>
                                      <w:marBottom w:val="0"/>
                                      <w:divBdr>
                                        <w:top w:val="none" w:sz="0" w:space="0" w:color="auto"/>
                                        <w:left w:val="none" w:sz="0" w:space="0" w:color="auto"/>
                                        <w:bottom w:val="none" w:sz="0" w:space="0" w:color="auto"/>
                                        <w:right w:val="none" w:sz="0" w:space="0" w:color="auto"/>
                                      </w:divBdr>
                                      <w:divsChild>
                                        <w:div w:id="1115174034">
                                          <w:marLeft w:val="0"/>
                                          <w:marRight w:val="0"/>
                                          <w:marTop w:val="0"/>
                                          <w:marBottom w:val="0"/>
                                          <w:divBdr>
                                            <w:top w:val="none" w:sz="0" w:space="0" w:color="auto"/>
                                            <w:left w:val="none" w:sz="0" w:space="0" w:color="auto"/>
                                            <w:bottom w:val="none" w:sz="0" w:space="0" w:color="auto"/>
                                            <w:right w:val="none" w:sz="0" w:space="0" w:color="auto"/>
                                          </w:divBdr>
                                          <w:divsChild>
                                            <w:div w:id="1001784986">
                                              <w:marLeft w:val="0"/>
                                              <w:marRight w:val="0"/>
                                              <w:marTop w:val="0"/>
                                              <w:marBottom w:val="0"/>
                                              <w:divBdr>
                                                <w:top w:val="none" w:sz="0" w:space="0" w:color="auto"/>
                                                <w:left w:val="none" w:sz="0" w:space="0" w:color="auto"/>
                                                <w:bottom w:val="none" w:sz="0" w:space="0" w:color="auto"/>
                                                <w:right w:val="none" w:sz="0" w:space="0" w:color="auto"/>
                                              </w:divBdr>
                                              <w:divsChild>
                                                <w:div w:id="1761873102">
                                                  <w:marLeft w:val="0"/>
                                                  <w:marRight w:val="0"/>
                                                  <w:marTop w:val="0"/>
                                                  <w:marBottom w:val="0"/>
                                                  <w:divBdr>
                                                    <w:top w:val="none" w:sz="0" w:space="0" w:color="auto"/>
                                                    <w:left w:val="none" w:sz="0" w:space="0" w:color="auto"/>
                                                    <w:bottom w:val="none" w:sz="0" w:space="0" w:color="auto"/>
                                                    <w:right w:val="none" w:sz="0" w:space="0" w:color="auto"/>
                                                  </w:divBdr>
                                                  <w:divsChild>
                                                    <w:div w:id="1590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2922719">
      <w:bodyDiv w:val="1"/>
      <w:marLeft w:val="0"/>
      <w:marRight w:val="0"/>
      <w:marTop w:val="0"/>
      <w:marBottom w:val="0"/>
      <w:divBdr>
        <w:top w:val="none" w:sz="0" w:space="0" w:color="auto"/>
        <w:left w:val="none" w:sz="0" w:space="0" w:color="auto"/>
        <w:bottom w:val="none" w:sz="0" w:space="0" w:color="auto"/>
        <w:right w:val="none" w:sz="0" w:space="0" w:color="auto"/>
      </w:divBdr>
      <w:divsChild>
        <w:div w:id="103159482">
          <w:marLeft w:val="0"/>
          <w:marRight w:val="0"/>
          <w:marTop w:val="0"/>
          <w:marBottom w:val="0"/>
          <w:divBdr>
            <w:top w:val="none" w:sz="0" w:space="0" w:color="auto"/>
            <w:left w:val="none" w:sz="0" w:space="0" w:color="auto"/>
            <w:bottom w:val="none" w:sz="0" w:space="0" w:color="auto"/>
            <w:right w:val="none" w:sz="0" w:space="0" w:color="auto"/>
          </w:divBdr>
        </w:div>
        <w:div w:id="362092408">
          <w:marLeft w:val="0"/>
          <w:marRight w:val="0"/>
          <w:marTop w:val="0"/>
          <w:marBottom w:val="0"/>
          <w:divBdr>
            <w:top w:val="none" w:sz="0" w:space="0" w:color="auto"/>
            <w:left w:val="none" w:sz="0" w:space="0" w:color="auto"/>
            <w:bottom w:val="none" w:sz="0" w:space="0" w:color="auto"/>
            <w:right w:val="none" w:sz="0" w:space="0" w:color="auto"/>
          </w:divBdr>
        </w:div>
        <w:div w:id="764762075">
          <w:marLeft w:val="0"/>
          <w:marRight w:val="0"/>
          <w:marTop w:val="0"/>
          <w:marBottom w:val="0"/>
          <w:divBdr>
            <w:top w:val="none" w:sz="0" w:space="0" w:color="auto"/>
            <w:left w:val="none" w:sz="0" w:space="0" w:color="auto"/>
            <w:bottom w:val="none" w:sz="0" w:space="0" w:color="auto"/>
            <w:right w:val="none" w:sz="0" w:space="0" w:color="auto"/>
          </w:divBdr>
        </w:div>
        <w:div w:id="1560627800">
          <w:marLeft w:val="0"/>
          <w:marRight w:val="0"/>
          <w:marTop w:val="0"/>
          <w:marBottom w:val="0"/>
          <w:divBdr>
            <w:top w:val="none" w:sz="0" w:space="0" w:color="auto"/>
            <w:left w:val="none" w:sz="0" w:space="0" w:color="auto"/>
            <w:bottom w:val="none" w:sz="0" w:space="0" w:color="auto"/>
            <w:right w:val="none" w:sz="0" w:space="0" w:color="auto"/>
          </w:divBdr>
        </w:div>
      </w:divsChild>
    </w:div>
    <w:div w:id="2003459556">
      <w:bodyDiv w:val="1"/>
      <w:marLeft w:val="0"/>
      <w:marRight w:val="0"/>
      <w:marTop w:val="0"/>
      <w:marBottom w:val="0"/>
      <w:divBdr>
        <w:top w:val="none" w:sz="0" w:space="0" w:color="auto"/>
        <w:left w:val="none" w:sz="0" w:space="0" w:color="auto"/>
        <w:bottom w:val="none" w:sz="0" w:space="0" w:color="auto"/>
        <w:right w:val="none" w:sz="0" w:space="0" w:color="auto"/>
      </w:divBdr>
      <w:divsChild>
        <w:div w:id="971204498">
          <w:marLeft w:val="0"/>
          <w:marRight w:val="0"/>
          <w:marTop w:val="0"/>
          <w:marBottom w:val="0"/>
          <w:divBdr>
            <w:top w:val="none" w:sz="0" w:space="0" w:color="auto"/>
            <w:left w:val="none" w:sz="0" w:space="0" w:color="auto"/>
            <w:bottom w:val="none" w:sz="0" w:space="0" w:color="auto"/>
            <w:right w:val="none" w:sz="0" w:space="0" w:color="auto"/>
          </w:divBdr>
          <w:divsChild>
            <w:div w:id="1468667023">
              <w:marLeft w:val="0"/>
              <w:marRight w:val="0"/>
              <w:marTop w:val="0"/>
              <w:marBottom w:val="0"/>
              <w:divBdr>
                <w:top w:val="none" w:sz="0" w:space="0" w:color="auto"/>
                <w:left w:val="none" w:sz="0" w:space="0" w:color="auto"/>
                <w:bottom w:val="none" w:sz="0" w:space="0" w:color="auto"/>
                <w:right w:val="none" w:sz="0" w:space="0" w:color="auto"/>
              </w:divBdr>
              <w:divsChild>
                <w:div w:id="720981190">
                  <w:marLeft w:val="0"/>
                  <w:marRight w:val="0"/>
                  <w:marTop w:val="0"/>
                  <w:marBottom w:val="0"/>
                  <w:divBdr>
                    <w:top w:val="none" w:sz="0" w:space="0" w:color="auto"/>
                    <w:left w:val="none" w:sz="0" w:space="0" w:color="auto"/>
                    <w:bottom w:val="none" w:sz="0" w:space="0" w:color="auto"/>
                    <w:right w:val="none" w:sz="0" w:space="0" w:color="auto"/>
                  </w:divBdr>
                  <w:divsChild>
                    <w:div w:id="1553694633">
                      <w:marLeft w:val="0"/>
                      <w:marRight w:val="0"/>
                      <w:marTop w:val="0"/>
                      <w:marBottom w:val="0"/>
                      <w:divBdr>
                        <w:top w:val="none" w:sz="0" w:space="0" w:color="auto"/>
                        <w:left w:val="none" w:sz="0" w:space="0" w:color="auto"/>
                        <w:bottom w:val="none" w:sz="0" w:space="0" w:color="auto"/>
                        <w:right w:val="none" w:sz="0" w:space="0" w:color="auto"/>
                      </w:divBdr>
                      <w:divsChild>
                        <w:div w:id="965241098">
                          <w:marLeft w:val="0"/>
                          <w:marRight w:val="0"/>
                          <w:marTop w:val="0"/>
                          <w:marBottom w:val="0"/>
                          <w:divBdr>
                            <w:top w:val="none" w:sz="0" w:space="0" w:color="auto"/>
                            <w:left w:val="none" w:sz="0" w:space="0" w:color="auto"/>
                            <w:bottom w:val="none" w:sz="0" w:space="0" w:color="auto"/>
                            <w:right w:val="none" w:sz="0" w:space="0" w:color="auto"/>
                          </w:divBdr>
                          <w:divsChild>
                            <w:div w:id="748649265">
                              <w:marLeft w:val="0"/>
                              <w:marRight w:val="0"/>
                              <w:marTop w:val="0"/>
                              <w:marBottom w:val="0"/>
                              <w:divBdr>
                                <w:top w:val="none" w:sz="0" w:space="0" w:color="auto"/>
                                <w:left w:val="none" w:sz="0" w:space="0" w:color="auto"/>
                                <w:bottom w:val="none" w:sz="0" w:space="0" w:color="auto"/>
                                <w:right w:val="none" w:sz="0" w:space="0" w:color="auto"/>
                              </w:divBdr>
                              <w:divsChild>
                                <w:div w:id="1543325879">
                                  <w:marLeft w:val="0"/>
                                  <w:marRight w:val="0"/>
                                  <w:marTop w:val="0"/>
                                  <w:marBottom w:val="0"/>
                                  <w:divBdr>
                                    <w:top w:val="none" w:sz="0" w:space="0" w:color="auto"/>
                                    <w:left w:val="none" w:sz="0" w:space="0" w:color="auto"/>
                                    <w:bottom w:val="none" w:sz="0" w:space="0" w:color="auto"/>
                                    <w:right w:val="none" w:sz="0" w:space="0" w:color="auto"/>
                                  </w:divBdr>
                                  <w:divsChild>
                                    <w:div w:id="368914071">
                                      <w:marLeft w:val="0"/>
                                      <w:marRight w:val="0"/>
                                      <w:marTop w:val="0"/>
                                      <w:marBottom w:val="0"/>
                                      <w:divBdr>
                                        <w:top w:val="none" w:sz="0" w:space="0" w:color="auto"/>
                                        <w:left w:val="none" w:sz="0" w:space="0" w:color="auto"/>
                                        <w:bottom w:val="none" w:sz="0" w:space="0" w:color="auto"/>
                                        <w:right w:val="none" w:sz="0" w:space="0" w:color="auto"/>
                                      </w:divBdr>
                                      <w:divsChild>
                                        <w:div w:id="1407455057">
                                          <w:marLeft w:val="0"/>
                                          <w:marRight w:val="0"/>
                                          <w:marTop w:val="0"/>
                                          <w:marBottom w:val="0"/>
                                          <w:divBdr>
                                            <w:top w:val="none" w:sz="0" w:space="0" w:color="auto"/>
                                            <w:left w:val="none" w:sz="0" w:space="0" w:color="auto"/>
                                            <w:bottom w:val="none" w:sz="0" w:space="0" w:color="auto"/>
                                            <w:right w:val="none" w:sz="0" w:space="0" w:color="auto"/>
                                          </w:divBdr>
                                          <w:divsChild>
                                            <w:div w:id="571549901">
                                              <w:marLeft w:val="0"/>
                                              <w:marRight w:val="0"/>
                                              <w:marTop w:val="0"/>
                                              <w:marBottom w:val="0"/>
                                              <w:divBdr>
                                                <w:top w:val="none" w:sz="0" w:space="0" w:color="auto"/>
                                                <w:left w:val="none" w:sz="0" w:space="0" w:color="auto"/>
                                                <w:bottom w:val="none" w:sz="0" w:space="0" w:color="auto"/>
                                                <w:right w:val="none" w:sz="0" w:space="0" w:color="auto"/>
                                              </w:divBdr>
                                              <w:divsChild>
                                                <w:div w:id="1826319205">
                                                  <w:marLeft w:val="0"/>
                                                  <w:marRight w:val="0"/>
                                                  <w:marTop w:val="0"/>
                                                  <w:marBottom w:val="0"/>
                                                  <w:divBdr>
                                                    <w:top w:val="none" w:sz="0" w:space="0" w:color="auto"/>
                                                    <w:left w:val="none" w:sz="0" w:space="0" w:color="auto"/>
                                                    <w:bottom w:val="none" w:sz="0" w:space="0" w:color="auto"/>
                                                    <w:right w:val="none" w:sz="0" w:space="0" w:color="auto"/>
                                                  </w:divBdr>
                                                  <w:divsChild>
                                                    <w:div w:id="9538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139246">
      <w:bodyDiv w:val="1"/>
      <w:marLeft w:val="0"/>
      <w:marRight w:val="0"/>
      <w:marTop w:val="0"/>
      <w:marBottom w:val="0"/>
      <w:divBdr>
        <w:top w:val="none" w:sz="0" w:space="0" w:color="auto"/>
        <w:left w:val="none" w:sz="0" w:space="0" w:color="auto"/>
        <w:bottom w:val="none" w:sz="0" w:space="0" w:color="auto"/>
        <w:right w:val="none" w:sz="0" w:space="0" w:color="auto"/>
      </w:divBdr>
    </w:div>
    <w:div w:id="2009551341">
      <w:bodyDiv w:val="1"/>
      <w:marLeft w:val="0"/>
      <w:marRight w:val="0"/>
      <w:marTop w:val="0"/>
      <w:marBottom w:val="0"/>
      <w:divBdr>
        <w:top w:val="none" w:sz="0" w:space="0" w:color="auto"/>
        <w:left w:val="none" w:sz="0" w:space="0" w:color="auto"/>
        <w:bottom w:val="none" w:sz="0" w:space="0" w:color="auto"/>
        <w:right w:val="none" w:sz="0" w:space="0" w:color="auto"/>
      </w:divBdr>
      <w:divsChild>
        <w:div w:id="223493968">
          <w:marLeft w:val="0"/>
          <w:marRight w:val="0"/>
          <w:marTop w:val="0"/>
          <w:marBottom w:val="0"/>
          <w:divBdr>
            <w:top w:val="none" w:sz="0" w:space="0" w:color="auto"/>
            <w:left w:val="none" w:sz="0" w:space="0" w:color="auto"/>
            <w:bottom w:val="none" w:sz="0" w:space="0" w:color="auto"/>
            <w:right w:val="none" w:sz="0" w:space="0" w:color="auto"/>
          </w:divBdr>
        </w:div>
        <w:div w:id="246505565">
          <w:marLeft w:val="0"/>
          <w:marRight w:val="0"/>
          <w:marTop w:val="0"/>
          <w:marBottom w:val="0"/>
          <w:divBdr>
            <w:top w:val="none" w:sz="0" w:space="0" w:color="auto"/>
            <w:left w:val="none" w:sz="0" w:space="0" w:color="auto"/>
            <w:bottom w:val="none" w:sz="0" w:space="0" w:color="auto"/>
            <w:right w:val="none" w:sz="0" w:space="0" w:color="auto"/>
          </w:divBdr>
        </w:div>
        <w:div w:id="532697258">
          <w:marLeft w:val="0"/>
          <w:marRight w:val="0"/>
          <w:marTop w:val="0"/>
          <w:marBottom w:val="0"/>
          <w:divBdr>
            <w:top w:val="none" w:sz="0" w:space="0" w:color="auto"/>
            <w:left w:val="none" w:sz="0" w:space="0" w:color="auto"/>
            <w:bottom w:val="none" w:sz="0" w:space="0" w:color="auto"/>
            <w:right w:val="none" w:sz="0" w:space="0" w:color="auto"/>
          </w:divBdr>
        </w:div>
        <w:div w:id="574127310">
          <w:marLeft w:val="0"/>
          <w:marRight w:val="0"/>
          <w:marTop w:val="0"/>
          <w:marBottom w:val="0"/>
          <w:divBdr>
            <w:top w:val="none" w:sz="0" w:space="0" w:color="auto"/>
            <w:left w:val="none" w:sz="0" w:space="0" w:color="auto"/>
            <w:bottom w:val="none" w:sz="0" w:space="0" w:color="auto"/>
            <w:right w:val="none" w:sz="0" w:space="0" w:color="auto"/>
          </w:divBdr>
        </w:div>
        <w:div w:id="1792279589">
          <w:marLeft w:val="0"/>
          <w:marRight w:val="0"/>
          <w:marTop w:val="0"/>
          <w:marBottom w:val="0"/>
          <w:divBdr>
            <w:top w:val="none" w:sz="0" w:space="0" w:color="auto"/>
            <w:left w:val="none" w:sz="0" w:space="0" w:color="auto"/>
            <w:bottom w:val="none" w:sz="0" w:space="0" w:color="auto"/>
            <w:right w:val="none" w:sz="0" w:space="0" w:color="auto"/>
          </w:divBdr>
        </w:div>
      </w:divsChild>
    </w:div>
    <w:div w:id="2018771265">
      <w:bodyDiv w:val="1"/>
      <w:marLeft w:val="0"/>
      <w:marRight w:val="0"/>
      <w:marTop w:val="0"/>
      <w:marBottom w:val="0"/>
      <w:divBdr>
        <w:top w:val="none" w:sz="0" w:space="0" w:color="auto"/>
        <w:left w:val="none" w:sz="0" w:space="0" w:color="auto"/>
        <w:bottom w:val="none" w:sz="0" w:space="0" w:color="auto"/>
        <w:right w:val="none" w:sz="0" w:space="0" w:color="auto"/>
      </w:divBdr>
    </w:div>
    <w:div w:id="2057705050">
      <w:bodyDiv w:val="1"/>
      <w:marLeft w:val="0"/>
      <w:marRight w:val="0"/>
      <w:marTop w:val="0"/>
      <w:marBottom w:val="0"/>
      <w:divBdr>
        <w:top w:val="none" w:sz="0" w:space="0" w:color="auto"/>
        <w:left w:val="none" w:sz="0" w:space="0" w:color="auto"/>
        <w:bottom w:val="none" w:sz="0" w:space="0" w:color="auto"/>
        <w:right w:val="none" w:sz="0" w:space="0" w:color="auto"/>
      </w:divBdr>
    </w:div>
    <w:div w:id="2067333385">
      <w:bodyDiv w:val="1"/>
      <w:marLeft w:val="0"/>
      <w:marRight w:val="0"/>
      <w:marTop w:val="0"/>
      <w:marBottom w:val="0"/>
      <w:divBdr>
        <w:top w:val="none" w:sz="0" w:space="0" w:color="auto"/>
        <w:left w:val="none" w:sz="0" w:space="0" w:color="auto"/>
        <w:bottom w:val="none" w:sz="0" w:space="0" w:color="auto"/>
        <w:right w:val="none" w:sz="0" w:space="0" w:color="auto"/>
      </w:divBdr>
    </w:div>
    <w:div w:id="2085567407">
      <w:bodyDiv w:val="1"/>
      <w:marLeft w:val="0"/>
      <w:marRight w:val="0"/>
      <w:marTop w:val="0"/>
      <w:marBottom w:val="0"/>
      <w:divBdr>
        <w:top w:val="none" w:sz="0" w:space="0" w:color="auto"/>
        <w:left w:val="none" w:sz="0" w:space="0" w:color="auto"/>
        <w:bottom w:val="none" w:sz="0" w:space="0" w:color="auto"/>
        <w:right w:val="none" w:sz="0" w:space="0" w:color="auto"/>
      </w:divBdr>
    </w:div>
    <w:div w:id="2096784828">
      <w:bodyDiv w:val="1"/>
      <w:marLeft w:val="0"/>
      <w:marRight w:val="0"/>
      <w:marTop w:val="0"/>
      <w:marBottom w:val="0"/>
      <w:divBdr>
        <w:top w:val="none" w:sz="0" w:space="0" w:color="auto"/>
        <w:left w:val="none" w:sz="0" w:space="0" w:color="auto"/>
        <w:bottom w:val="none" w:sz="0" w:space="0" w:color="auto"/>
        <w:right w:val="none" w:sz="0" w:space="0" w:color="auto"/>
      </w:divBdr>
      <w:divsChild>
        <w:div w:id="607322612">
          <w:marLeft w:val="0"/>
          <w:marRight w:val="0"/>
          <w:marTop w:val="0"/>
          <w:marBottom w:val="0"/>
          <w:divBdr>
            <w:top w:val="none" w:sz="0" w:space="0" w:color="auto"/>
            <w:left w:val="none" w:sz="0" w:space="0" w:color="auto"/>
            <w:bottom w:val="none" w:sz="0" w:space="0" w:color="auto"/>
            <w:right w:val="none" w:sz="0" w:space="0" w:color="auto"/>
          </w:divBdr>
          <w:divsChild>
            <w:div w:id="1410693146">
              <w:marLeft w:val="0"/>
              <w:marRight w:val="0"/>
              <w:marTop w:val="0"/>
              <w:marBottom w:val="0"/>
              <w:divBdr>
                <w:top w:val="none" w:sz="0" w:space="0" w:color="auto"/>
                <w:left w:val="none" w:sz="0" w:space="0" w:color="auto"/>
                <w:bottom w:val="none" w:sz="0" w:space="0" w:color="auto"/>
                <w:right w:val="none" w:sz="0" w:space="0" w:color="auto"/>
              </w:divBdr>
              <w:divsChild>
                <w:div w:id="1105421027">
                  <w:marLeft w:val="0"/>
                  <w:marRight w:val="0"/>
                  <w:marTop w:val="0"/>
                  <w:marBottom w:val="0"/>
                  <w:divBdr>
                    <w:top w:val="none" w:sz="0" w:space="0" w:color="auto"/>
                    <w:left w:val="none" w:sz="0" w:space="0" w:color="auto"/>
                    <w:bottom w:val="none" w:sz="0" w:space="0" w:color="auto"/>
                    <w:right w:val="none" w:sz="0" w:space="0" w:color="auto"/>
                  </w:divBdr>
                  <w:divsChild>
                    <w:div w:id="2070303588">
                      <w:marLeft w:val="0"/>
                      <w:marRight w:val="0"/>
                      <w:marTop w:val="0"/>
                      <w:marBottom w:val="0"/>
                      <w:divBdr>
                        <w:top w:val="none" w:sz="0" w:space="0" w:color="auto"/>
                        <w:left w:val="none" w:sz="0" w:space="0" w:color="auto"/>
                        <w:bottom w:val="none" w:sz="0" w:space="0" w:color="auto"/>
                        <w:right w:val="none" w:sz="0" w:space="0" w:color="auto"/>
                      </w:divBdr>
                      <w:divsChild>
                        <w:div w:id="891623505">
                          <w:marLeft w:val="0"/>
                          <w:marRight w:val="0"/>
                          <w:marTop w:val="0"/>
                          <w:marBottom w:val="0"/>
                          <w:divBdr>
                            <w:top w:val="none" w:sz="0" w:space="0" w:color="auto"/>
                            <w:left w:val="none" w:sz="0" w:space="0" w:color="auto"/>
                            <w:bottom w:val="none" w:sz="0" w:space="0" w:color="auto"/>
                            <w:right w:val="none" w:sz="0" w:space="0" w:color="auto"/>
                          </w:divBdr>
                          <w:divsChild>
                            <w:div w:id="1463042351">
                              <w:marLeft w:val="0"/>
                              <w:marRight w:val="0"/>
                              <w:marTop w:val="0"/>
                              <w:marBottom w:val="0"/>
                              <w:divBdr>
                                <w:top w:val="none" w:sz="0" w:space="0" w:color="auto"/>
                                <w:left w:val="none" w:sz="0" w:space="0" w:color="auto"/>
                                <w:bottom w:val="none" w:sz="0" w:space="0" w:color="auto"/>
                                <w:right w:val="none" w:sz="0" w:space="0" w:color="auto"/>
                              </w:divBdr>
                              <w:divsChild>
                                <w:div w:id="752554511">
                                  <w:marLeft w:val="0"/>
                                  <w:marRight w:val="0"/>
                                  <w:marTop w:val="0"/>
                                  <w:marBottom w:val="0"/>
                                  <w:divBdr>
                                    <w:top w:val="none" w:sz="0" w:space="0" w:color="auto"/>
                                    <w:left w:val="none" w:sz="0" w:space="0" w:color="auto"/>
                                    <w:bottom w:val="none" w:sz="0" w:space="0" w:color="auto"/>
                                    <w:right w:val="none" w:sz="0" w:space="0" w:color="auto"/>
                                  </w:divBdr>
                                  <w:divsChild>
                                    <w:div w:id="674460041">
                                      <w:marLeft w:val="0"/>
                                      <w:marRight w:val="0"/>
                                      <w:marTop w:val="0"/>
                                      <w:marBottom w:val="0"/>
                                      <w:divBdr>
                                        <w:top w:val="none" w:sz="0" w:space="0" w:color="auto"/>
                                        <w:left w:val="none" w:sz="0" w:space="0" w:color="auto"/>
                                        <w:bottom w:val="none" w:sz="0" w:space="0" w:color="auto"/>
                                        <w:right w:val="none" w:sz="0" w:space="0" w:color="auto"/>
                                      </w:divBdr>
                                      <w:divsChild>
                                        <w:div w:id="1032146186">
                                          <w:marLeft w:val="0"/>
                                          <w:marRight w:val="0"/>
                                          <w:marTop w:val="0"/>
                                          <w:marBottom w:val="0"/>
                                          <w:divBdr>
                                            <w:top w:val="none" w:sz="0" w:space="0" w:color="auto"/>
                                            <w:left w:val="none" w:sz="0" w:space="0" w:color="auto"/>
                                            <w:bottom w:val="none" w:sz="0" w:space="0" w:color="auto"/>
                                            <w:right w:val="none" w:sz="0" w:space="0" w:color="auto"/>
                                          </w:divBdr>
                                          <w:divsChild>
                                            <w:div w:id="887842635">
                                              <w:marLeft w:val="0"/>
                                              <w:marRight w:val="0"/>
                                              <w:marTop w:val="0"/>
                                              <w:marBottom w:val="0"/>
                                              <w:divBdr>
                                                <w:top w:val="none" w:sz="0" w:space="0" w:color="auto"/>
                                                <w:left w:val="none" w:sz="0" w:space="0" w:color="auto"/>
                                                <w:bottom w:val="none" w:sz="0" w:space="0" w:color="auto"/>
                                                <w:right w:val="none" w:sz="0" w:space="0" w:color="auto"/>
                                              </w:divBdr>
                                              <w:divsChild>
                                                <w:div w:id="1348632409">
                                                  <w:marLeft w:val="0"/>
                                                  <w:marRight w:val="0"/>
                                                  <w:marTop w:val="0"/>
                                                  <w:marBottom w:val="0"/>
                                                  <w:divBdr>
                                                    <w:top w:val="none" w:sz="0" w:space="0" w:color="auto"/>
                                                    <w:left w:val="none" w:sz="0" w:space="0" w:color="auto"/>
                                                    <w:bottom w:val="none" w:sz="0" w:space="0" w:color="auto"/>
                                                    <w:right w:val="none" w:sz="0" w:space="0" w:color="auto"/>
                                                  </w:divBdr>
                                                  <w:divsChild>
                                                    <w:div w:id="12328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586348">
      <w:bodyDiv w:val="1"/>
      <w:marLeft w:val="0"/>
      <w:marRight w:val="0"/>
      <w:marTop w:val="0"/>
      <w:marBottom w:val="0"/>
      <w:divBdr>
        <w:top w:val="none" w:sz="0" w:space="0" w:color="auto"/>
        <w:left w:val="none" w:sz="0" w:space="0" w:color="auto"/>
        <w:bottom w:val="none" w:sz="0" w:space="0" w:color="auto"/>
        <w:right w:val="none" w:sz="0" w:space="0" w:color="auto"/>
      </w:divBdr>
      <w:divsChild>
        <w:div w:id="1457409660">
          <w:marLeft w:val="0"/>
          <w:marRight w:val="0"/>
          <w:marTop w:val="0"/>
          <w:marBottom w:val="0"/>
          <w:divBdr>
            <w:top w:val="none" w:sz="0" w:space="0" w:color="auto"/>
            <w:left w:val="none" w:sz="0" w:space="0" w:color="auto"/>
            <w:bottom w:val="none" w:sz="0" w:space="0" w:color="auto"/>
            <w:right w:val="none" w:sz="0" w:space="0" w:color="auto"/>
          </w:divBdr>
          <w:divsChild>
            <w:div w:id="897597623">
              <w:marLeft w:val="0"/>
              <w:marRight w:val="0"/>
              <w:marTop w:val="0"/>
              <w:marBottom w:val="0"/>
              <w:divBdr>
                <w:top w:val="none" w:sz="0" w:space="0" w:color="auto"/>
                <w:left w:val="none" w:sz="0" w:space="0" w:color="auto"/>
                <w:bottom w:val="none" w:sz="0" w:space="0" w:color="auto"/>
                <w:right w:val="none" w:sz="0" w:space="0" w:color="auto"/>
              </w:divBdr>
              <w:divsChild>
                <w:div w:id="660237868">
                  <w:marLeft w:val="0"/>
                  <w:marRight w:val="0"/>
                  <w:marTop w:val="0"/>
                  <w:marBottom w:val="0"/>
                  <w:divBdr>
                    <w:top w:val="none" w:sz="0" w:space="0" w:color="auto"/>
                    <w:left w:val="none" w:sz="0" w:space="0" w:color="auto"/>
                    <w:bottom w:val="none" w:sz="0" w:space="0" w:color="auto"/>
                    <w:right w:val="none" w:sz="0" w:space="0" w:color="auto"/>
                  </w:divBdr>
                  <w:divsChild>
                    <w:div w:id="1365060535">
                      <w:marLeft w:val="0"/>
                      <w:marRight w:val="0"/>
                      <w:marTop w:val="0"/>
                      <w:marBottom w:val="0"/>
                      <w:divBdr>
                        <w:top w:val="none" w:sz="0" w:space="0" w:color="auto"/>
                        <w:left w:val="none" w:sz="0" w:space="0" w:color="auto"/>
                        <w:bottom w:val="none" w:sz="0" w:space="0" w:color="auto"/>
                        <w:right w:val="none" w:sz="0" w:space="0" w:color="auto"/>
                      </w:divBdr>
                      <w:divsChild>
                        <w:div w:id="313418704">
                          <w:marLeft w:val="0"/>
                          <w:marRight w:val="0"/>
                          <w:marTop w:val="0"/>
                          <w:marBottom w:val="0"/>
                          <w:divBdr>
                            <w:top w:val="none" w:sz="0" w:space="0" w:color="auto"/>
                            <w:left w:val="none" w:sz="0" w:space="0" w:color="auto"/>
                            <w:bottom w:val="none" w:sz="0" w:space="0" w:color="auto"/>
                            <w:right w:val="none" w:sz="0" w:space="0" w:color="auto"/>
                          </w:divBdr>
                          <w:divsChild>
                            <w:div w:id="1899854400">
                              <w:marLeft w:val="0"/>
                              <w:marRight w:val="0"/>
                              <w:marTop w:val="0"/>
                              <w:marBottom w:val="0"/>
                              <w:divBdr>
                                <w:top w:val="none" w:sz="0" w:space="0" w:color="auto"/>
                                <w:left w:val="none" w:sz="0" w:space="0" w:color="auto"/>
                                <w:bottom w:val="none" w:sz="0" w:space="0" w:color="auto"/>
                                <w:right w:val="none" w:sz="0" w:space="0" w:color="auto"/>
                              </w:divBdr>
                              <w:divsChild>
                                <w:div w:id="1055545850">
                                  <w:marLeft w:val="0"/>
                                  <w:marRight w:val="0"/>
                                  <w:marTop w:val="0"/>
                                  <w:marBottom w:val="0"/>
                                  <w:divBdr>
                                    <w:top w:val="none" w:sz="0" w:space="0" w:color="auto"/>
                                    <w:left w:val="none" w:sz="0" w:space="0" w:color="auto"/>
                                    <w:bottom w:val="none" w:sz="0" w:space="0" w:color="auto"/>
                                    <w:right w:val="none" w:sz="0" w:space="0" w:color="auto"/>
                                  </w:divBdr>
                                  <w:divsChild>
                                    <w:div w:id="1049958383">
                                      <w:marLeft w:val="0"/>
                                      <w:marRight w:val="0"/>
                                      <w:marTop w:val="0"/>
                                      <w:marBottom w:val="0"/>
                                      <w:divBdr>
                                        <w:top w:val="none" w:sz="0" w:space="0" w:color="auto"/>
                                        <w:left w:val="none" w:sz="0" w:space="0" w:color="auto"/>
                                        <w:bottom w:val="none" w:sz="0" w:space="0" w:color="auto"/>
                                        <w:right w:val="none" w:sz="0" w:space="0" w:color="auto"/>
                                      </w:divBdr>
                                      <w:divsChild>
                                        <w:div w:id="601114100">
                                          <w:marLeft w:val="0"/>
                                          <w:marRight w:val="0"/>
                                          <w:marTop w:val="0"/>
                                          <w:marBottom w:val="0"/>
                                          <w:divBdr>
                                            <w:top w:val="none" w:sz="0" w:space="0" w:color="auto"/>
                                            <w:left w:val="none" w:sz="0" w:space="0" w:color="auto"/>
                                            <w:bottom w:val="none" w:sz="0" w:space="0" w:color="auto"/>
                                            <w:right w:val="none" w:sz="0" w:space="0" w:color="auto"/>
                                          </w:divBdr>
                                          <w:divsChild>
                                            <w:div w:id="373385504">
                                              <w:marLeft w:val="0"/>
                                              <w:marRight w:val="0"/>
                                              <w:marTop w:val="0"/>
                                              <w:marBottom w:val="0"/>
                                              <w:divBdr>
                                                <w:top w:val="none" w:sz="0" w:space="0" w:color="auto"/>
                                                <w:left w:val="none" w:sz="0" w:space="0" w:color="auto"/>
                                                <w:bottom w:val="none" w:sz="0" w:space="0" w:color="auto"/>
                                                <w:right w:val="none" w:sz="0" w:space="0" w:color="auto"/>
                                              </w:divBdr>
                                              <w:divsChild>
                                                <w:div w:id="639193771">
                                                  <w:marLeft w:val="0"/>
                                                  <w:marRight w:val="0"/>
                                                  <w:marTop w:val="0"/>
                                                  <w:marBottom w:val="0"/>
                                                  <w:divBdr>
                                                    <w:top w:val="none" w:sz="0" w:space="0" w:color="auto"/>
                                                    <w:left w:val="none" w:sz="0" w:space="0" w:color="auto"/>
                                                    <w:bottom w:val="none" w:sz="0" w:space="0" w:color="auto"/>
                                                    <w:right w:val="none" w:sz="0" w:space="0" w:color="auto"/>
                                                  </w:divBdr>
                                                  <w:divsChild>
                                                    <w:div w:id="12733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5149650">
      <w:bodyDiv w:val="1"/>
      <w:marLeft w:val="0"/>
      <w:marRight w:val="0"/>
      <w:marTop w:val="0"/>
      <w:marBottom w:val="0"/>
      <w:divBdr>
        <w:top w:val="none" w:sz="0" w:space="0" w:color="auto"/>
        <w:left w:val="none" w:sz="0" w:space="0" w:color="auto"/>
        <w:bottom w:val="none" w:sz="0" w:space="0" w:color="auto"/>
        <w:right w:val="none" w:sz="0" w:space="0" w:color="auto"/>
      </w:divBdr>
    </w:div>
    <w:div w:id="2140146261">
      <w:bodyDiv w:val="1"/>
      <w:marLeft w:val="0"/>
      <w:marRight w:val="0"/>
      <w:marTop w:val="0"/>
      <w:marBottom w:val="0"/>
      <w:divBdr>
        <w:top w:val="none" w:sz="0" w:space="0" w:color="auto"/>
        <w:left w:val="none" w:sz="0" w:space="0" w:color="auto"/>
        <w:bottom w:val="none" w:sz="0" w:space="0" w:color="auto"/>
        <w:right w:val="none" w:sz="0" w:space="0" w:color="auto"/>
      </w:divBdr>
      <w:divsChild>
        <w:div w:id="126049697">
          <w:marLeft w:val="0"/>
          <w:marRight w:val="0"/>
          <w:marTop w:val="0"/>
          <w:marBottom w:val="0"/>
          <w:divBdr>
            <w:top w:val="none" w:sz="0" w:space="0" w:color="auto"/>
            <w:left w:val="none" w:sz="0" w:space="0" w:color="auto"/>
            <w:bottom w:val="none" w:sz="0" w:space="0" w:color="auto"/>
            <w:right w:val="none" w:sz="0" w:space="0" w:color="auto"/>
          </w:divBdr>
          <w:divsChild>
            <w:div w:id="983783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711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va.gov/vdl/application.asp?appid=133" TargetMode="External"/><Relationship Id="rId26" Type="http://schemas.openxmlformats.org/officeDocument/2006/relationships/hyperlink" Target="http://www.va.gov/vdl/application.asp?appid=31" TargetMode="External"/><Relationship Id="rId39" Type="http://schemas.openxmlformats.org/officeDocument/2006/relationships/hyperlink" Target="http://www.va.gov/vdl/application.asp?appid=133" TargetMode="External"/><Relationship Id="rId21" Type="http://schemas.openxmlformats.org/officeDocument/2006/relationships/hyperlink" Target="http://www.va.gov/vdl/application.asp?appid=163" TargetMode="External"/><Relationship Id="rId34" Type="http://schemas.openxmlformats.org/officeDocument/2006/relationships/image" Target="media/image5.png"/><Relationship Id="rId42" Type="http://schemas.openxmlformats.org/officeDocument/2006/relationships/image" Target="media/image11.png"/><Relationship Id="rId47" Type="http://schemas.openxmlformats.org/officeDocument/2006/relationships/hyperlink" Target="http://www.va.gov/vdl/application.asp?appid=133" TargetMode="External"/><Relationship Id="rId50" Type="http://schemas.openxmlformats.org/officeDocument/2006/relationships/image" Target="media/image16.png"/><Relationship Id="rId55" Type="http://schemas.openxmlformats.org/officeDocument/2006/relationships/hyperlink" Target="http://www.hardhats.org/index.html" TargetMode="External"/><Relationship Id="rId63" Type="http://schemas.openxmlformats.org/officeDocument/2006/relationships/hyperlink" Target="http://www.va.gov/vdl/application.asp?appid=133" TargetMode="External"/><Relationship Id="rId68" Type="http://schemas.openxmlformats.org/officeDocument/2006/relationships/image" Target="media/image21.png"/><Relationship Id="rId76" Type="http://schemas.openxmlformats.org/officeDocument/2006/relationships/image" Target="media/image29.jpg"/><Relationship Id="rId7" Type="http://schemas.openxmlformats.org/officeDocument/2006/relationships/settings" Target="settings.xml"/><Relationship Id="rId71"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hyperlink" Target="https://vbaw.vba.va.gov/bl/21/MDEO/capri.htm" TargetMode="External"/><Relationship Id="rId29" Type="http://schemas.openxmlformats.org/officeDocument/2006/relationships/hyperlink" Target="https://www.va.gov/vdl/" TargetMode="Externa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hyperlink" Target="http://www.va.gov/vdl/application.asp?appid=133" TargetMode="Externa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hyperlink" Target="http://www.va.gov/vdl/application.asp?appid=133" TargetMode="External"/><Relationship Id="rId53" Type="http://schemas.openxmlformats.org/officeDocument/2006/relationships/image" Target="media/image18.emf"/><Relationship Id="rId58" Type="http://schemas.openxmlformats.org/officeDocument/2006/relationships/hyperlink" Target="https://www.va.gov/vdl/application.asp?appid=5" TargetMode="External"/><Relationship Id="rId66" Type="http://schemas.openxmlformats.org/officeDocument/2006/relationships/image" Target="media/image19.png"/><Relationship Id="rId74" Type="http://schemas.openxmlformats.org/officeDocument/2006/relationships/image" Target="media/image27.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va.gov/vdl/application.asp?appid=31" TargetMode="External"/><Relationship Id="rId10" Type="http://schemas.openxmlformats.org/officeDocument/2006/relationships/endnotes" Target="endnotes.xml"/><Relationship Id="rId19" Type="http://schemas.openxmlformats.org/officeDocument/2006/relationships/hyperlink" Target="http://www.va.gov/vdl/application.asp?appid=31" TargetMode="External"/><Relationship Id="rId31" Type="http://schemas.openxmlformats.org/officeDocument/2006/relationships/hyperlink" Target="http://www.va.gov/vdl/application.asp?appid=133" TargetMode="External"/><Relationship Id="rId44" Type="http://schemas.openxmlformats.org/officeDocument/2006/relationships/image" Target="media/image13.png"/><Relationship Id="rId52" Type="http://schemas.openxmlformats.org/officeDocument/2006/relationships/image" Target="cid:image002.png@01D8CCDE.2ECF4050" TargetMode="External"/><Relationship Id="rId60" Type="http://schemas.openxmlformats.org/officeDocument/2006/relationships/hyperlink" Target="https://www.va.gov/vdl/application.asp?appid=5" TargetMode="External"/><Relationship Id="rId65" Type="http://schemas.openxmlformats.org/officeDocument/2006/relationships/hyperlink" Target="http://www.va.gov/vdl/application.asp?appid=133" TargetMode="External"/><Relationship Id="rId73" Type="http://schemas.openxmlformats.org/officeDocument/2006/relationships/image" Target="media/image26.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va.gov/vdl/application.asp?appid=133" TargetMode="External"/><Relationship Id="rId27" Type="http://schemas.openxmlformats.org/officeDocument/2006/relationships/hyperlink" Target="http://www.va.gov/vdl/application.asp?appid=133" TargetMode="External"/><Relationship Id="rId30" Type="http://schemas.openxmlformats.org/officeDocument/2006/relationships/hyperlink" Target="http://www.va.gov/vdl/application.asp?appid=133" TargetMode="External"/><Relationship Id="rId35" Type="http://schemas.openxmlformats.org/officeDocument/2006/relationships/image" Target="media/image6.png"/><Relationship Id="rId43" Type="http://schemas.openxmlformats.org/officeDocument/2006/relationships/image" Target="media/image12.png"/><Relationship Id="rId48" Type="http://schemas.openxmlformats.org/officeDocument/2006/relationships/image" Target="media/image14.png"/><Relationship Id="rId56" Type="http://schemas.openxmlformats.org/officeDocument/2006/relationships/hyperlink" Target="http://www.va.gov/vdl/application.asp?appid=5" TargetMode="External"/><Relationship Id="rId64" Type="http://schemas.openxmlformats.org/officeDocument/2006/relationships/hyperlink" Target="http://www.va.gov/vdl/application.asp?appid=133" TargetMode="External"/><Relationship Id="rId69" Type="http://schemas.openxmlformats.org/officeDocument/2006/relationships/image" Target="media/image22.png"/><Relationship Id="rId77" Type="http://schemas.openxmlformats.org/officeDocument/2006/relationships/image" Target="media/image30.jpg"/><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image" Target="media/image25.png"/><Relationship Id="rId80"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a.gov/vdl/" TargetMode="External"/><Relationship Id="rId25" Type="http://schemas.openxmlformats.org/officeDocument/2006/relationships/hyperlink" Target="https://www.va.gov/vdl/application.asp?appid=133"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hyperlink" Target="https://github.ec.va.gov/EPMO/capri-gui" TargetMode="External"/><Relationship Id="rId59" Type="http://schemas.openxmlformats.org/officeDocument/2006/relationships/hyperlink" Target="https://www.va.gov/vdl/application.asp?appid=5" TargetMode="External"/><Relationship Id="rId67" Type="http://schemas.openxmlformats.org/officeDocument/2006/relationships/image" Target="media/image20.png"/><Relationship Id="rId20" Type="http://schemas.openxmlformats.org/officeDocument/2006/relationships/hyperlink" Target="http://www.va.gov/vdl/application.asp?appid=5" TargetMode="External"/><Relationship Id="rId41" Type="http://schemas.openxmlformats.org/officeDocument/2006/relationships/hyperlink" Target="http://www.va.gov/vdl/application.asp?appid=133" TargetMode="External"/><Relationship Id="rId54" Type="http://schemas.openxmlformats.org/officeDocument/2006/relationships/hyperlink" Target="http://www.va.gov/vdl/application.asp?appid=5" TargetMode="External"/><Relationship Id="rId62" Type="http://schemas.openxmlformats.org/officeDocument/2006/relationships/hyperlink" Target="https://www.va.gov/vdl/application.asp?appid=5" TargetMode="External"/><Relationship Id="rId70" Type="http://schemas.openxmlformats.org/officeDocument/2006/relationships/image" Target="media/image23.png"/><Relationship Id="rId75"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n.wikipedia.org/wiki/Massachusetts_General_Hospital" TargetMode="External"/><Relationship Id="rId23" Type="http://schemas.openxmlformats.org/officeDocument/2006/relationships/hyperlink" Target="https://www.benefits.va.gov/benefits/" TargetMode="Externa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image" Target="media/image15.png"/><Relationship Id="rId57" Type="http://schemas.openxmlformats.org/officeDocument/2006/relationships/hyperlink" Target="https://www.va.gov/vdl/application.asp?appid=5" TargetMode="External"/></Relationships>
</file>

<file path=word/documenttasks/documenttasks1.xml><?xml version="1.0" encoding="utf-8"?>
<t:Tasks xmlns:t="http://schemas.microsoft.com/office/tasks/2019/documenttasks" xmlns:oel="http://schemas.microsoft.com/office/2019/extlst">
  <t:Task id="{B982D943-9366-4887-B4C5-EF5AA8D45CEC}">
    <t:Anchor>
      <t:Comment id="477100926"/>
    </t:Anchor>
    <t:History>
      <t:Event id="{B6413AFA-9AED-419E-A07E-AA12E32D14E6}" time="2021-12-07T19:51:16.25Z">
        <t:Attribution userId="S::cordell.rolle@va.gov::576f1bec-5f19-4f9f-8ef8-507ec237f61f" userProvider="AD" userName="Rolle, Cordell L. (Liberty)"/>
        <t:Anchor>
          <t:Comment id="477100926"/>
        </t:Anchor>
        <t:Create/>
      </t:Event>
      <t:Event id="{8D6E0703-9171-4EC2-8FAD-C9F9F1E28170}" time="2021-12-07T19:51:16.25Z">
        <t:Attribution userId="S::cordell.rolle@va.gov::576f1bec-5f19-4f9f-8ef8-507ec237f61f" userProvider="AD" userName="Rolle, Cordell L. (Liberty)"/>
        <t:Anchor>
          <t:Comment id="477100926"/>
        </t:Anchor>
        <t:Assign userId="S::Rex.Totten@va.gov::e6470040-e370-43e7-b0ad-edcdd747df7b" userProvider="AD" userName="Totten, Rex A. (BAH)"/>
      </t:Event>
      <t:Event id="{70B47F5C-AD72-4413-AB61-A38F3A56E30E}" time="2021-12-07T19:51:16.25Z">
        <t:Attribution userId="S::cordell.rolle@va.gov::576f1bec-5f19-4f9f-8ef8-507ec237f61f" userProvider="AD" userName="Rolle, Cordell L. (Liberty)"/>
        <t:Anchor>
          <t:Comment id="477100926"/>
        </t:Anchor>
        <t:SetTitle title="@Totten, Rex A. (BAH) @Farmer, Matthew J. (FTC) @Salliotte, David (BAH) do we have any changes that need to be listed for the error handling? I don't see anything"/>
      </t:Event>
      <t:Event id="{A47CB277-EAE9-4309-92B7-E08170CEF9C4}" time="2021-12-09T19:39:25.592Z">
        <t:Attribution userId="S::rex.totten@va.gov::e6470040-e370-43e7-b0ad-edcdd747df7b" userProvider="AD" userName="Totten, Rex A. (BA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1</_ip_UnifiedCompliancePolicyUIAction>
    <_ip_UnifiedCompliancePolicyProperties xmlns="http://schemas.microsoft.com/sharepoint/v3" xsi:nil="true"/>
    <SharedWithUsers xmlns="fcccefc1-cbca-44ff-bd12-7dc19b06807c">
      <UserInfo>
        <DisplayName>Robbins, Maria L. (FTC)</DisplayName>
        <AccountId>17</AccountId>
        <AccountType/>
      </UserInfo>
      <UserInfo>
        <DisplayName>ROLLE, CORDELL L. (LIBERTY IT SOLUTIONS, LLC)</DisplayName>
        <AccountId>21</AccountId>
        <AccountType/>
      </UserInfo>
      <UserInfo>
        <DisplayName>Salliotte, David (BAH)</DisplayName>
        <AccountId>32</AccountId>
        <AccountType/>
      </UserInfo>
      <UserInfo>
        <DisplayName>Gebhart, Alberta K. (Booz Allen Hamilton)</DisplayName>
        <AccountId>35</AccountId>
        <AccountType/>
      </UserInfo>
      <UserInfo>
        <DisplayName>Sener, Charles G.</DisplayName>
        <AccountId>56</AccountId>
        <AccountType/>
      </UserInfo>
      <UserInfo>
        <DisplayName>Perez, Jennie</DisplayName>
        <AccountId>73</AccountId>
        <AccountType/>
      </UserInfo>
      <UserInfo>
        <DisplayName>van Gaalen, Michael L. (VBAVACO)</DisplayName>
        <AccountId>117</AccountId>
        <AccountType/>
      </UserInfo>
      <UserInfo>
        <DisplayName>Watt, Brian (FTC)</DisplayName>
        <AccountId>212</AccountId>
        <AccountType/>
      </UserInfo>
      <UserInfo>
        <DisplayName>Littriello, Michael J.</DisplayName>
        <AccountId>261</AccountId>
        <AccountType/>
      </UserInfo>
      <UserInfo>
        <DisplayName>Wirfel, Dwayne PhD</DisplayName>
        <AccountId>296</AccountId>
        <AccountType/>
      </UserInfo>
      <UserInfo>
        <DisplayName>Kavades, Shelby  S. (Booz Allen Hamilton)</DisplayName>
        <AccountId>370</AccountId>
        <AccountType/>
      </UserInfo>
      <UserInfo>
        <DisplayName>Baden, Justin M. (Booz Allen Hamilton)</DisplayName>
        <AccountId>373</AccountId>
        <AccountType/>
      </UserInfo>
      <UserInfo>
        <DisplayName>Totten, Rex A. (BAH)</DisplayName>
        <AccountId>381</AccountId>
        <AccountType/>
      </UserInfo>
      <UserInfo>
        <DisplayName>MCNALLY, JESSICA L. (LIBERTY IT SOLUTIONS, LLC)</DisplayName>
        <AccountId>383</AccountId>
        <AccountType/>
      </UserInfo>
      <UserInfo>
        <DisplayName>Knox, Christopher  D. (BAH)</DisplayName>
        <AccountId>385</AccountId>
        <AccountType/>
      </UserInfo>
      <UserInfo>
        <DisplayName>Woodland, James (FTC)</DisplayName>
        <AccountId>435</AccountId>
        <AccountType/>
      </UserInfo>
      <UserInfo>
        <DisplayName>Cole, Lorna N.</DisplayName>
        <AccountId>446</AccountId>
        <AccountType/>
      </UserInfo>
      <UserInfo>
        <DisplayName>Nguyen, Don</DisplayName>
        <AccountId>455</AccountId>
        <AccountType/>
      </UserInfo>
      <UserInfo>
        <DisplayName>Lunzer, Jacob A.</DisplayName>
        <AccountId>497</AccountId>
        <AccountType/>
      </UserInfo>
      <UserInfo>
        <DisplayName>AMELO, Shelly, VBAVACO</DisplayName>
        <AccountId>526</AccountId>
        <AccountType/>
      </UserInfo>
      <UserInfo>
        <DisplayName>Collins, Jennifer N</DisplayName>
        <AccountId>595</AccountId>
        <AccountType/>
      </UserInfo>
    </SharedWithUsers>
    <lcf76f155ced4ddcb4097134ff3c332f xmlns="6b84c196-f0b1-4b2b-98d3-712e06aef56f">
      <Terms xmlns="http://schemas.microsoft.com/office/infopath/2007/PartnerControls"/>
    </lcf76f155ced4ddcb4097134ff3c332f>
    <TaxCatchAll xmlns="fcccefc1-cbca-44ff-bd12-7dc19b06807c" xsi:nil="true"/>
    <Date_x0020_and_x0020_Time xmlns="6b84c196-f0b1-4b2b-98d3-712e06aef56f" xsi:nil="true"/>
    <MediaLengthInSeconds xmlns="6b84c196-f0b1-4b2b-98d3-712e06aef56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9B6CA170A04B41A2F1010383AD7BBE" ma:contentTypeVersion="19" ma:contentTypeDescription="Create a new document." ma:contentTypeScope="" ma:versionID="b4b7f0ef0432c3c9c7e6f0ba7683bac8">
  <xsd:schema xmlns:xsd="http://www.w3.org/2001/XMLSchema" xmlns:xs="http://www.w3.org/2001/XMLSchema" xmlns:p="http://schemas.microsoft.com/office/2006/metadata/properties" xmlns:ns1="http://schemas.microsoft.com/sharepoint/v3" xmlns:ns2="6b84c196-f0b1-4b2b-98d3-712e06aef56f" xmlns:ns3="fcccefc1-cbca-44ff-bd12-7dc19b06807c" targetNamespace="http://schemas.microsoft.com/office/2006/metadata/properties" ma:root="true" ma:fieldsID="e50ee45ef5bc8593e8b1c4881fc79f6c" ns1:_="" ns2:_="" ns3:_="">
    <xsd:import namespace="http://schemas.microsoft.com/sharepoint/v3"/>
    <xsd:import namespace="6b84c196-f0b1-4b2b-98d3-712e06aef56f"/>
    <xsd:import namespace="fcccefc1-cbca-44ff-bd12-7dc19b0680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Date_x0020_and_x0020_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84c196-f0b1-4b2b-98d3-712e06aef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Date_x0020_and_x0020_Time" ma:index="23" nillable="true" ma:displayName="Date and Time" ma:format="DateOnly" ma:internalName="Date_x0020_and_x0020_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cefc1-cbca-44ff-bd12-7dc19b0680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5599a6-fdd8-41e9-8579-c5f8eabf611f}" ma:internalName="TaxCatchAll" ma:showField="CatchAllData" ma:web="fcccefc1-cbca-44ff-bd12-7dc19b0680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EBD19-D3FA-4702-B0B9-08E0B1670B2C}">
  <ds:schemaRefs>
    <ds:schemaRef ds:uri="http://schemas.microsoft.com/office/2006/metadata/properties"/>
    <ds:schemaRef ds:uri="http://schemas.microsoft.com/office/infopath/2007/PartnerControls"/>
    <ds:schemaRef ds:uri="http://schemas.microsoft.com/sharepoint/v3"/>
    <ds:schemaRef ds:uri="fcccefc1-cbca-44ff-bd12-7dc19b06807c"/>
    <ds:schemaRef ds:uri="6b84c196-f0b1-4b2b-98d3-712e06aef56f"/>
  </ds:schemaRefs>
</ds:datastoreItem>
</file>

<file path=customXml/itemProps2.xml><?xml version="1.0" encoding="utf-8"?>
<ds:datastoreItem xmlns:ds="http://schemas.openxmlformats.org/officeDocument/2006/customXml" ds:itemID="{D1FF4356-3515-4FBB-9312-32778DEA8B96}">
  <ds:schemaRefs>
    <ds:schemaRef ds:uri="http://schemas.openxmlformats.org/officeDocument/2006/bibliography"/>
  </ds:schemaRefs>
</ds:datastoreItem>
</file>

<file path=customXml/itemProps3.xml><?xml version="1.0" encoding="utf-8"?>
<ds:datastoreItem xmlns:ds="http://schemas.openxmlformats.org/officeDocument/2006/customXml" ds:itemID="{EBC2362E-CB52-4602-A87A-CB846618FC1B}">
  <ds:schemaRefs>
    <ds:schemaRef ds:uri="http://schemas.microsoft.com/sharepoint/v3/contenttype/forms"/>
  </ds:schemaRefs>
</ds:datastoreItem>
</file>

<file path=customXml/itemProps4.xml><?xml version="1.0" encoding="utf-8"?>
<ds:datastoreItem xmlns:ds="http://schemas.openxmlformats.org/officeDocument/2006/customXml" ds:itemID="{56305F72-E8B0-4B0F-BB16-D25BB54A0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84c196-f0b1-4b2b-98d3-712e06aef56f"/>
    <ds:schemaRef ds:uri="fcccefc1-cbca-44ff-bd12-7dc19b068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20862</Words>
  <Characters>123260</Characters>
  <Application>Microsoft Office Word</Application>
  <DocSecurity>0</DocSecurity>
  <Lines>6926</Lines>
  <Paragraphs>3121</Paragraphs>
  <ScaleCrop>false</ScaleCrop>
  <HeadingPairs>
    <vt:vector size="2" baseType="variant">
      <vt:variant>
        <vt:lpstr>Title</vt:lpstr>
      </vt:variant>
      <vt:variant>
        <vt:i4>1</vt:i4>
      </vt:variant>
    </vt:vector>
  </HeadingPairs>
  <TitlesOfParts>
    <vt:vector size="1" baseType="lpstr">
      <vt:lpstr>Compensation and Pension Record Interchange (CAPRI) GUI Release Notes</vt:lpstr>
    </vt:vector>
  </TitlesOfParts>
  <Company>Veteran Affairs</Company>
  <LinksUpToDate>false</LinksUpToDate>
  <CharactersWithSpaces>143174</CharactersWithSpaces>
  <SharedDoc>false</SharedDoc>
  <HLinks>
    <vt:vector size="1422" baseType="variant">
      <vt:variant>
        <vt:i4>6881393</vt:i4>
      </vt:variant>
      <vt:variant>
        <vt:i4>1248</vt:i4>
      </vt:variant>
      <vt:variant>
        <vt:i4>0</vt:i4>
      </vt:variant>
      <vt:variant>
        <vt:i4>5</vt:i4>
      </vt:variant>
      <vt:variant>
        <vt:lpwstr>http://www.va.gov/vdl/application.asp?appid=133</vt:lpwstr>
      </vt:variant>
      <vt:variant>
        <vt:lpwstr/>
      </vt:variant>
      <vt:variant>
        <vt:i4>6881393</vt:i4>
      </vt:variant>
      <vt:variant>
        <vt:i4>1245</vt:i4>
      </vt:variant>
      <vt:variant>
        <vt:i4>0</vt:i4>
      </vt:variant>
      <vt:variant>
        <vt:i4>5</vt:i4>
      </vt:variant>
      <vt:variant>
        <vt:lpwstr>http://www.va.gov/vdl/application.asp?appid=133</vt:lpwstr>
      </vt:variant>
      <vt:variant>
        <vt:lpwstr/>
      </vt:variant>
      <vt:variant>
        <vt:i4>6881393</vt:i4>
      </vt:variant>
      <vt:variant>
        <vt:i4>1242</vt:i4>
      </vt:variant>
      <vt:variant>
        <vt:i4>0</vt:i4>
      </vt:variant>
      <vt:variant>
        <vt:i4>5</vt:i4>
      </vt:variant>
      <vt:variant>
        <vt:lpwstr>http://www.va.gov/vdl/application.asp?appid=133</vt:lpwstr>
      </vt:variant>
      <vt:variant>
        <vt:lpwstr/>
      </vt:variant>
      <vt:variant>
        <vt:i4>7143473</vt:i4>
      </vt:variant>
      <vt:variant>
        <vt:i4>1239</vt:i4>
      </vt:variant>
      <vt:variant>
        <vt:i4>0</vt:i4>
      </vt:variant>
      <vt:variant>
        <vt:i4>5</vt:i4>
      </vt:variant>
      <vt:variant>
        <vt:lpwstr>https://www.va.gov/vdl/application.asp?appid=5</vt:lpwstr>
      </vt:variant>
      <vt:variant>
        <vt:lpwstr/>
      </vt:variant>
      <vt:variant>
        <vt:i4>7012467</vt:i4>
      </vt:variant>
      <vt:variant>
        <vt:i4>1236</vt:i4>
      </vt:variant>
      <vt:variant>
        <vt:i4>0</vt:i4>
      </vt:variant>
      <vt:variant>
        <vt:i4>5</vt:i4>
      </vt:variant>
      <vt:variant>
        <vt:lpwstr>http://www.va.gov/vdl/application.asp?appid=31</vt:lpwstr>
      </vt:variant>
      <vt:variant>
        <vt:lpwstr/>
      </vt:variant>
      <vt:variant>
        <vt:i4>7143473</vt:i4>
      </vt:variant>
      <vt:variant>
        <vt:i4>1233</vt:i4>
      </vt:variant>
      <vt:variant>
        <vt:i4>0</vt:i4>
      </vt:variant>
      <vt:variant>
        <vt:i4>5</vt:i4>
      </vt:variant>
      <vt:variant>
        <vt:lpwstr>https://www.va.gov/vdl/application.asp?appid=5</vt:lpwstr>
      </vt:variant>
      <vt:variant>
        <vt:lpwstr/>
      </vt:variant>
      <vt:variant>
        <vt:i4>7143473</vt:i4>
      </vt:variant>
      <vt:variant>
        <vt:i4>1230</vt:i4>
      </vt:variant>
      <vt:variant>
        <vt:i4>0</vt:i4>
      </vt:variant>
      <vt:variant>
        <vt:i4>5</vt:i4>
      </vt:variant>
      <vt:variant>
        <vt:lpwstr>https://www.va.gov/vdl/application.asp?appid=5</vt:lpwstr>
      </vt:variant>
      <vt:variant>
        <vt:lpwstr/>
      </vt:variant>
      <vt:variant>
        <vt:i4>7143473</vt:i4>
      </vt:variant>
      <vt:variant>
        <vt:i4>1227</vt:i4>
      </vt:variant>
      <vt:variant>
        <vt:i4>0</vt:i4>
      </vt:variant>
      <vt:variant>
        <vt:i4>5</vt:i4>
      </vt:variant>
      <vt:variant>
        <vt:lpwstr>https://www.va.gov/vdl/application.asp?appid=5</vt:lpwstr>
      </vt:variant>
      <vt:variant>
        <vt:lpwstr/>
      </vt:variant>
      <vt:variant>
        <vt:i4>7143473</vt:i4>
      </vt:variant>
      <vt:variant>
        <vt:i4>1224</vt:i4>
      </vt:variant>
      <vt:variant>
        <vt:i4>0</vt:i4>
      </vt:variant>
      <vt:variant>
        <vt:i4>5</vt:i4>
      </vt:variant>
      <vt:variant>
        <vt:lpwstr>https://www.va.gov/vdl/application.asp?appid=5</vt:lpwstr>
      </vt:variant>
      <vt:variant>
        <vt:lpwstr/>
      </vt:variant>
      <vt:variant>
        <vt:i4>5898304</vt:i4>
      </vt:variant>
      <vt:variant>
        <vt:i4>1221</vt:i4>
      </vt:variant>
      <vt:variant>
        <vt:i4>0</vt:i4>
      </vt:variant>
      <vt:variant>
        <vt:i4>5</vt:i4>
      </vt:variant>
      <vt:variant>
        <vt:lpwstr>http://www.va.gov/vdl/application.asp?appid=5</vt:lpwstr>
      </vt:variant>
      <vt:variant>
        <vt:lpwstr/>
      </vt:variant>
      <vt:variant>
        <vt:i4>6488127</vt:i4>
      </vt:variant>
      <vt:variant>
        <vt:i4>1218</vt:i4>
      </vt:variant>
      <vt:variant>
        <vt:i4>0</vt:i4>
      </vt:variant>
      <vt:variant>
        <vt:i4>5</vt:i4>
      </vt:variant>
      <vt:variant>
        <vt:lpwstr>http://www.hardhats.org/index.html</vt:lpwstr>
      </vt:variant>
      <vt:variant>
        <vt:lpwstr/>
      </vt:variant>
      <vt:variant>
        <vt:i4>5898304</vt:i4>
      </vt:variant>
      <vt:variant>
        <vt:i4>1215</vt:i4>
      </vt:variant>
      <vt:variant>
        <vt:i4>0</vt:i4>
      </vt:variant>
      <vt:variant>
        <vt:i4>5</vt:i4>
      </vt:variant>
      <vt:variant>
        <vt:lpwstr>http://www.va.gov/vdl/application.asp?appid=5</vt:lpwstr>
      </vt:variant>
      <vt:variant>
        <vt:lpwstr/>
      </vt:variant>
      <vt:variant>
        <vt:i4>1441847</vt:i4>
      </vt:variant>
      <vt:variant>
        <vt:i4>1206</vt:i4>
      </vt:variant>
      <vt:variant>
        <vt:i4>0</vt:i4>
      </vt:variant>
      <vt:variant>
        <vt:i4>5</vt:i4>
      </vt:variant>
      <vt:variant>
        <vt:lpwstr/>
      </vt:variant>
      <vt:variant>
        <vt:lpwstr>_Appendix_A_-</vt:lpwstr>
      </vt:variant>
      <vt:variant>
        <vt:i4>6881393</vt:i4>
      </vt:variant>
      <vt:variant>
        <vt:i4>1176</vt:i4>
      </vt:variant>
      <vt:variant>
        <vt:i4>0</vt:i4>
      </vt:variant>
      <vt:variant>
        <vt:i4>5</vt:i4>
      </vt:variant>
      <vt:variant>
        <vt:lpwstr>http://www.va.gov/vdl/application.asp?appid=133</vt:lpwstr>
      </vt:variant>
      <vt:variant>
        <vt:lpwstr/>
      </vt:variant>
      <vt:variant>
        <vt:i4>2424945</vt:i4>
      </vt:variant>
      <vt:variant>
        <vt:i4>1173</vt:i4>
      </vt:variant>
      <vt:variant>
        <vt:i4>0</vt:i4>
      </vt:variant>
      <vt:variant>
        <vt:i4>5</vt:i4>
      </vt:variant>
      <vt:variant>
        <vt:lpwstr>https://github.ec.va.gov/EPMO/capri-gui</vt:lpwstr>
      </vt:variant>
      <vt:variant>
        <vt:lpwstr/>
      </vt:variant>
      <vt:variant>
        <vt:i4>6881393</vt:i4>
      </vt:variant>
      <vt:variant>
        <vt:i4>1170</vt:i4>
      </vt:variant>
      <vt:variant>
        <vt:i4>0</vt:i4>
      </vt:variant>
      <vt:variant>
        <vt:i4>5</vt:i4>
      </vt:variant>
      <vt:variant>
        <vt:lpwstr>http://www.va.gov/vdl/application.asp?appid=133</vt:lpwstr>
      </vt:variant>
      <vt:variant>
        <vt:lpwstr/>
      </vt:variant>
      <vt:variant>
        <vt:i4>5505143</vt:i4>
      </vt:variant>
      <vt:variant>
        <vt:i4>1155</vt:i4>
      </vt:variant>
      <vt:variant>
        <vt:i4>0</vt:i4>
      </vt:variant>
      <vt:variant>
        <vt:i4>5</vt:i4>
      </vt:variant>
      <vt:variant>
        <vt:lpwstr/>
      </vt:variant>
      <vt:variant>
        <vt:lpwstr>_Regional_Office_CAPRI</vt:lpwstr>
      </vt:variant>
      <vt:variant>
        <vt:i4>6881393</vt:i4>
      </vt:variant>
      <vt:variant>
        <vt:i4>1152</vt:i4>
      </vt:variant>
      <vt:variant>
        <vt:i4>0</vt:i4>
      </vt:variant>
      <vt:variant>
        <vt:i4>5</vt:i4>
      </vt:variant>
      <vt:variant>
        <vt:lpwstr>http://www.va.gov/vdl/application.asp?appid=133</vt:lpwstr>
      </vt:variant>
      <vt:variant>
        <vt:lpwstr/>
      </vt:variant>
      <vt:variant>
        <vt:i4>4653159</vt:i4>
      </vt:variant>
      <vt:variant>
        <vt:i4>1149</vt:i4>
      </vt:variant>
      <vt:variant>
        <vt:i4>0</vt:i4>
      </vt:variant>
      <vt:variant>
        <vt:i4>5</vt:i4>
      </vt:variant>
      <vt:variant>
        <vt:lpwstr/>
      </vt:variant>
      <vt:variant>
        <vt:lpwstr>_CAPRI_Remote_Functionality</vt:lpwstr>
      </vt:variant>
      <vt:variant>
        <vt:i4>6881393</vt:i4>
      </vt:variant>
      <vt:variant>
        <vt:i4>1140</vt:i4>
      </vt:variant>
      <vt:variant>
        <vt:i4>0</vt:i4>
      </vt:variant>
      <vt:variant>
        <vt:i4>5</vt:i4>
      </vt:variant>
      <vt:variant>
        <vt:lpwstr>http://www.va.gov/vdl/application.asp?appid=133</vt:lpwstr>
      </vt:variant>
      <vt:variant>
        <vt:lpwstr/>
      </vt:variant>
      <vt:variant>
        <vt:i4>544800831</vt:i4>
      </vt:variant>
      <vt:variant>
        <vt:i4>1137</vt:i4>
      </vt:variant>
      <vt:variant>
        <vt:i4>0</vt:i4>
      </vt:variant>
      <vt:variant>
        <vt:i4>5</vt:i4>
      </vt:variant>
      <vt:variant>
        <vt:lpwstr/>
      </vt:variant>
      <vt:variant>
        <vt:lpwstr>_CAPRI_–_Use</vt:lpwstr>
      </vt:variant>
      <vt:variant>
        <vt:i4>6881393</vt:i4>
      </vt:variant>
      <vt:variant>
        <vt:i4>1113</vt:i4>
      </vt:variant>
      <vt:variant>
        <vt:i4>0</vt:i4>
      </vt:variant>
      <vt:variant>
        <vt:i4>5</vt:i4>
      </vt:variant>
      <vt:variant>
        <vt:lpwstr>http://www.va.gov/vdl/application.asp?appid=133</vt:lpwstr>
      </vt:variant>
      <vt:variant>
        <vt:lpwstr/>
      </vt:variant>
      <vt:variant>
        <vt:i4>6881393</vt:i4>
      </vt:variant>
      <vt:variant>
        <vt:i4>1110</vt:i4>
      </vt:variant>
      <vt:variant>
        <vt:i4>0</vt:i4>
      </vt:variant>
      <vt:variant>
        <vt:i4>5</vt:i4>
      </vt:variant>
      <vt:variant>
        <vt:lpwstr>http://www.va.gov/vdl/application.asp?appid=133</vt:lpwstr>
      </vt:variant>
      <vt:variant>
        <vt:lpwstr/>
      </vt:variant>
      <vt:variant>
        <vt:i4>6881393</vt:i4>
      </vt:variant>
      <vt:variant>
        <vt:i4>1107</vt:i4>
      </vt:variant>
      <vt:variant>
        <vt:i4>0</vt:i4>
      </vt:variant>
      <vt:variant>
        <vt:i4>5</vt:i4>
      </vt:variant>
      <vt:variant>
        <vt:lpwstr>http://www.va.gov/vdl/application.asp?appid=133</vt:lpwstr>
      </vt:variant>
      <vt:variant>
        <vt:lpwstr/>
      </vt:variant>
      <vt:variant>
        <vt:i4>2228284</vt:i4>
      </vt:variant>
      <vt:variant>
        <vt:i4>1104</vt:i4>
      </vt:variant>
      <vt:variant>
        <vt:i4>0</vt:i4>
      </vt:variant>
      <vt:variant>
        <vt:i4>5</vt:i4>
      </vt:variant>
      <vt:variant>
        <vt:lpwstr>https://www.va.gov/vdl/</vt:lpwstr>
      </vt:variant>
      <vt:variant>
        <vt:lpwstr/>
      </vt:variant>
      <vt:variant>
        <vt:i4>6881393</vt:i4>
      </vt:variant>
      <vt:variant>
        <vt:i4>1098</vt:i4>
      </vt:variant>
      <vt:variant>
        <vt:i4>0</vt:i4>
      </vt:variant>
      <vt:variant>
        <vt:i4>5</vt:i4>
      </vt:variant>
      <vt:variant>
        <vt:lpwstr>http://www.va.gov/vdl/application.asp?appid=133</vt:lpwstr>
      </vt:variant>
      <vt:variant>
        <vt:lpwstr/>
      </vt:variant>
      <vt:variant>
        <vt:i4>7012467</vt:i4>
      </vt:variant>
      <vt:variant>
        <vt:i4>1095</vt:i4>
      </vt:variant>
      <vt:variant>
        <vt:i4>0</vt:i4>
      </vt:variant>
      <vt:variant>
        <vt:i4>5</vt:i4>
      </vt:variant>
      <vt:variant>
        <vt:lpwstr>http://www.va.gov/vdl/application.asp?appid=31</vt:lpwstr>
      </vt:variant>
      <vt:variant>
        <vt:lpwstr/>
      </vt:variant>
      <vt:variant>
        <vt:i4>5898242</vt:i4>
      </vt:variant>
      <vt:variant>
        <vt:i4>1092</vt:i4>
      </vt:variant>
      <vt:variant>
        <vt:i4>0</vt:i4>
      </vt:variant>
      <vt:variant>
        <vt:i4>5</vt:i4>
      </vt:variant>
      <vt:variant>
        <vt:lpwstr>https://www.va.gov/vdl/application.asp?appid=133</vt:lpwstr>
      </vt:variant>
      <vt:variant>
        <vt:lpwstr/>
      </vt:variant>
      <vt:variant>
        <vt:i4>5242910</vt:i4>
      </vt:variant>
      <vt:variant>
        <vt:i4>1086</vt:i4>
      </vt:variant>
      <vt:variant>
        <vt:i4>0</vt:i4>
      </vt:variant>
      <vt:variant>
        <vt:i4>5</vt:i4>
      </vt:variant>
      <vt:variant>
        <vt:lpwstr>https://www.benefits.va.gov/benefits/</vt:lpwstr>
      </vt:variant>
      <vt:variant>
        <vt:lpwstr/>
      </vt:variant>
      <vt:variant>
        <vt:i4>5898242</vt:i4>
      </vt:variant>
      <vt:variant>
        <vt:i4>1083</vt:i4>
      </vt:variant>
      <vt:variant>
        <vt:i4>0</vt:i4>
      </vt:variant>
      <vt:variant>
        <vt:i4>5</vt:i4>
      </vt:variant>
      <vt:variant>
        <vt:lpwstr>https://www.va.gov/vdl/application.asp?appid=133</vt:lpwstr>
      </vt:variant>
      <vt:variant>
        <vt:lpwstr/>
      </vt:variant>
      <vt:variant>
        <vt:i4>7078001</vt:i4>
      </vt:variant>
      <vt:variant>
        <vt:i4>1080</vt:i4>
      </vt:variant>
      <vt:variant>
        <vt:i4>0</vt:i4>
      </vt:variant>
      <vt:variant>
        <vt:i4>5</vt:i4>
      </vt:variant>
      <vt:variant>
        <vt:lpwstr>http://www.va.gov/vdl/application.asp?appid=163</vt:lpwstr>
      </vt:variant>
      <vt:variant>
        <vt:lpwstr/>
      </vt:variant>
      <vt:variant>
        <vt:i4>5898304</vt:i4>
      </vt:variant>
      <vt:variant>
        <vt:i4>1077</vt:i4>
      </vt:variant>
      <vt:variant>
        <vt:i4>0</vt:i4>
      </vt:variant>
      <vt:variant>
        <vt:i4>5</vt:i4>
      </vt:variant>
      <vt:variant>
        <vt:lpwstr>http://www.va.gov/vdl/application.asp?appid=5</vt:lpwstr>
      </vt:variant>
      <vt:variant>
        <vt:lpwstr/>
      </vt:variant>
      <vt:variant>
        <vt:i4>7012467</vt:i4>
      </vt:variant>
      <vt:variant>
        <vt:i4>1074</vt:i4>
      </vt:variant>
      <vt:variant>
        <vt:i4>0</vt:i4>
      </vt:variant>
      <vt:variant>
        <vt:i4>5</vt:i4>
      </vt:variant>
      <vt:variant>
        <vt:lpwstr>http://www.va.gov/vdl/application.asp?appid=31</vt:lpwstr>
      </vt:variant>
      <vt:variant>
        <vt:lpwstr/>
      </vt:variant>
      <vt:variant>
        <vt:i4>6881393</vt:i4>
      </vt:variant>
      <vt:variant>
        <vt:i4>1071</vt:i4>
      </vt:variant>
      <vt:variant>
        <vt:i4>0</vt:i4>
      </vt:variant>
      <vt:variant>
        <vt:i4>5</vt:i4>
      </vt:variant>
      <vt:variant>
        <vt:lpwstr>http://www.va.gov/vdl/application.asp?appid=133</vt:lpwstr>
      </vt:variant>
      <vt:variant>
        <vt:lpwstr/>
      </vt:variant>
      <vt:variant>
        <vt:i4>7864378</vt:i4>
      </vt:variant>
      <vt:variant>
        <vt:i4>1068</vt:i4>
      </vt:variant>
      <vt:variant>
        <vt:i4>0</vt:i4>
      </vt:variant>
      <vt:variant>
        <vt:i4>5</vt:i4>
      </vt:variant>
      <vt:variant>
        <vt:lpwstr>http://www.va.gov/vdl/</vt:lpwstr>
      </vt:variant>
      <vt:variant>
        <vt:lpwstr/>
      </vt:variant>
      <vt:variant>
        <vt:i4>917591</vt:i4>
      </vt:variant>
      <vt:variant>
        <vt:i4>1065</vt:i4>
      </vt:variant>
      <vt:variant>
        <vt:i4>0</vt:i4>
      </vt:variant>
      <vt:variant>
        <vt:i4>5</vt:i4>
      </vt:variant>
      <vt:variant>
        <vt:lpwstr>https://vbaw.vba.va.gov/bl/21/MDEO/capri.htm</vt:lpwstr>
      </vt:variant>
      <vt:variant>
        <vt:lpwstr/>
      </vt:variant>
      <vt:variant>
        <vt:i4>7864362</vt:i4>
      </vt:variant>
      <vt:variant>
        <vt:i4>1062</vt:i4>
      </vt:variant>
      <vt:variant>
        <vt:i4>0</vt:i4>
      </vt:variant>
      <vt:variant>
        <vt:i4>5</vt:i4>
      </vt:variant>
      <vt:variant>
        <vt:lpwstr>http://en.wikipedia.org/wiki/Massachusetts_General_Hospital</vt:lpwstr>
      </vt:variant>
      <vt:variant>
        <vt:lpwstr/>
      </vt:variant>
      <vt:variant>
        <vt:i4>1245239</vt:i4>
      </vt:variant>
      <vt:variant>
        <vt:i4>1055</vt:i4>
      </vt:variant>
      <vt:variant>
        <vt:i4>0</vt:i4>
      </vt:variant>
      <vt:variant>
        <vt:i4>5</vt:i4>
      </vt:variant>
      <vt:variant>
        <vt:lpwstr/>
      </vt:variant>
      <vt:variant>
        <vt:lpwstr>_Toc212031442</vt:lpwstr>
      </vt:variant>
      <vt:variant>
        <vt:i4>1245239</vt:i4>
      </vt:variant>
      <vt:variant>
        <vt:i4>1049</vt:i4>
      </vt:variant>
      <vt:variant>
        <vt:i4>0</vt:i4>
      </vt:variant>
      <vt:variant>
        <vt:i4>5</vt:i4>
      </vt:variant>
      <vt:variant>
        <vt:lpwstr/>
      </vt:variant>
      <vt:variant>
        <vt:lpwstr>_Toc212031441</vt:lpwstr>
      </vt:variant>
      <vt:variant>
        <vt:i4>1245239</vt:i4>
      </vt:variant>
      <vt:variant>
        <vt:i4>1043</vt:i4>
      </vt:variant>
      <vt:variant>
        <vt:i4>0</vt:i4>
      </vt:variant>
      <vt:variant>
        <vt:i4>5</vt:i4>
      </vt:variant>
      <vt:variant>
        <vt:lpwstr/>
      </vt:variant>
      <vt:variant>
        <vt:lpwstr>_Toc212031440</vt:lpwstr>
      </vt:variant>
      <vt:variant>
        <vt:i4>1310775</vt:i4>
      </vt:variant>
      <vt:variant>
        <vt:i4>1037</vt:i4>
      </vt:variant>
      <vt:variant>
        <vt:i4>0</vt:i4>
      </vt:variant>
      <vt:variant>
        <vt:i4>5</vt:i4>
      </vt:variant>
      <vt:variant>
        <vt:lpwstr/>
      </vt:variant>
      <vt:variant>
        <vt:lpwstr>_Toc212031439</vt:lpwstr>
      </vt:variant>
      <vt:variant>
        <vt:i4>1310775</vt:i4>
      </vt:variant>
      <vt:variant>
        <vt:i4>1031</vt:i4>
      </vt:variant>
      <vt:variant>
        <vt:i4>0</vt:i4>
      </vt:variant>
      <vt:variant>
        <vt:i4>5</vt:i4>
      </vt:variant>
      <vt:variant>
        <vt:lpwstr/>
      </vt:variant>
      <vt:variant>
        <vt:lpwstr>_Toc212031438</vt:lpwstr>
      </vt:variant>
      <vt:variant>
        <vt:i4>1310775</vt:i4>
      </vt:variant>
      <vt:variant>
        <vt:i4>1025</vt:i4>
      </vt:variant>
      <vt:variant>
        <vt:i4>0</vt:i4>
      </vt:variant>
      <vt:variant>
        <vt:i4>5</vt:i4>
      </vt:variant>
      <vt:variant>
        <vt:lpwstr/>
      </vt:variant>
      <vt:variant>
        <vt:lpwstr>_Toc212031437</vt:lpwstr>
      </vt:variant>
      <vt:variant>
        <vt:i4>1310775</vt:i4>
      </vt:variant>
      <vt:variant>
        <vt:i4>1019</vt:i4>
      </vt:variant>
      <vt:variant>
        <vt:i4>0</vt:i4>
      </vt:variant>
      <vt:variant>
        <vt:i4>5</vt:i4>
      </vt:variant>
      <vt:variant>
        <vt:lpwstr/>
      </vt:variant>
      <vt:variant>
        <vt:lpwstr>_Toc212031436</vt:lpwstr>
      </vt:variant>
      <vt:variant>
        <vt:i4>1310775</vt:i4>
      </vt:variant>
      <vt:variant>
        <vt:i4>1013</vt:i4>
      </vt:variant>
      <vt:variant>
        <vt:i4>0</vt:i4>
      </vt:variant>
      <vt:variant>
        <vt:i4>5</vt:i4>
      </vt:variant>
      <vt:variant>
        <vt:lpwstr/>
      </vt:variant>
      <vt:variant>
        <vt:lpwstr>_Toc212031435</vt:lpwstr>
      </vt:variant>
      <vt:variant>
        <vt:i4>1310775</vt:i4>
      </vt:variant>
      <vt:variant>
        <vt:i4>1007</vt:i4>
      </vt:variant>
      <vt:variant>
        <vt:i4>0</vt:i4>
      </vt:variant>
      <vt:variant>
        <vt:i4>5</vt:i4>
      </vt:variant>
      <vt:variant>
        <vt:lpwstr/>
      </vt:variant>
      <vt:variant>
        <vt:lpwstr>_Toc212031434</vt:lpwstr>
      </vt:variant>
      <vt:variant>
        <vt:i4>1310775</vt:i4>
      </vt:variant>
      <vt:variant>
        <vt:i4>1001</vt:i4>
      </vt:variant>
      <vt:variant>
        <vt:i4>0</vt:i4>
      </vt:variant>
      <vt:variant>
        <vt:i4>5</vt:i4>
      </vt:variant>
      <vt:variant>
        <vt:lpwstr/>
      </vt:variant>
      <vt:variant>
        <vt:lpwstr>_Toc212031433</vt:lpwstr>
      </vt:variant>
      <vt:variant>
        <vt:i4>1310775</vt:i4>
      </vt:variant>
      <vt:variant>
        <vt:i4>995</vt:i4>
      </vt:variant>
      <vt:variant>
        <vt:i4>0</vt:i4>
      </vt:variant>
      <vt:variant>
        <vt:i4>5</vt:i4>
      </vt:variant>
      <vt:variant>
        <vt:lpwstr/>
      </vt:variant>
      <vt:variant>
        <vt:lpwstr>_Toc212031432</vt:lpwstr>
      </vt:variant>
      <vt:variant>
        <vt:i4>1310775</vt:i4>
      </vt:variant>
      <vt:variant>
        <vt:i4>989</vt:i4>
      </vt:variant>
      <vt:variant>
        <vt:i4>0</vt:i4>
      </vt:variant>
      <vt:variant>
        <vt:i4>5</vt:i4>
      </vt:variant>
      <vt:variant>
        <vt:lpwstr/>
      </vt:variant>
      <vt:variant>
        <vt:lpwstr>_Toc212031431</vt:lpwstr>
      </vt:variant>
      <vt:variant>
        <vt:i4>1310775</vt:i4>
      </vt:variant>
      <vt:variant>
        <vt:i4>983</vt:i4>
      </vt:variant>
      <vt:variant>
        <vt:i4>0</vt:i4>
      </vt:variant>
      <vt:variant>
        <vt:i4>5</vt:i4>
      </vt:variant>
      <vt:variant>
        <vt:lpwstr/>
      </vt:variant>
      <vt:variant>
        <vt:lpwstr>_Toc212031430</vt:lpwstr>
      </vt:variant>
      <vt:variant>
        <vt:i4>1376311</vt:i4>
      </vt:variant>
      <vt:variant>
        <vt:i4>977</vt:i4>
      </vt:variant>
      <vt:variant>
        <vt:i4>0</vt:i4>
      </vt:variant>
      <vt:variant>
        <vt:i4>5</vt:i4>
      </vt:variant>
      <vt:variant>
        <vt:lpwstr/>
      </vt:variant>
      <vt:variant>
        <vt:lpwstr>_Toc212031429</vt:lpwstr>
      </vt:variant>
      <vt:variant>
        <vt:i4>1376311</vt:i4>
      </vt:variant>
      <vt:variant>
        <vt:i4>971</vt:i4>
      </vt:variant>
      <vt:variant>
        <vt:i4>0</vt:i4>
      </vt:variant>
      <vt:variant>
        <vt:i4>5</vt:i4>
      </vt:variant>
      <vt:variant>
        <vt:lpwstr/>
      </vt:variant>
      <vt:variant>
        <vt:lpwstr>_Toc212031428</vt:lpwstr>
      </vt:variant>
      <vt:variant>
        <vt:i4>1376311</vt:i4>
      </vt:variant>
      <vt:variant>
        <vt:i4>965</vt:i4>
      </vt:variant>
      <vt:variant>
        <vt:i4>0</vt:i4>
      </vt:variant>
      <vt:variant>
        <vt:i4>5</vt:i4>
      </vt:variant>
      <vt:variant>
        <vt:lpwstr/>
      </vt:variant>
      <vt:variant>
        <vt:lpwstr>_Toc212031427</vt:lpwstr>
      </vt:variant>
      <vt:variant>
        <vt:i4>1376311</vt:i4>
      </vt:variant>
      <vt:variant>
        <vt:i4>959</vt:i4>
      </vt:variant>
      <vt:variant>
        <vt:i4>0</vt:i4>
      </vt:variant>
      <vt:variant>
        <vt:i4>5</vt:i4>
      </vt:variant>
      <vt:variant>
        <vt:lpwstr/>
      </vt:variant>
      <vt:variant>
        <vt:lpwstr>_Toc212031426</vt:lpwstr>
      </vt:variant>
      <vt:variant>
        <vt:i4>1376311</vt:i4>
      </vt:variant>
      <vt:variant>
        <vt:i4>953</vt:i4>
      </vt:variant>
      <vt:variant>
        <vt:i4>0</vt:i4>
      </vt:variant>
      <vt:variant>
        <vt:i4>5</vt:i4>
      </vt:variant>
      <vt:variant>
        <vt:lpwstr/>
      </vt:variant>
      <vt:variant>
        <vt:lpwstr>_Toc212031425</vt:lpwstr>
      </vt:variant>
      <vt:variant>
        <vt:i4>1376311</vt:i4>
      </vt:variant>
      <vt:variant>
        <vt:i4>947</vt:i4>
      </vt:variant>
      <vt:variant>
        <vt:i4>0</vt:i4>
      </vt:variant>
      <vt:variant>
        <vt:i4>5</vt:i4>
      </vt:variant>
      <vt:variant>
        <vt:lpwstr/>
      </vt:variant>
      <vt:variant>
        <vt:lpwstr>_Toc212031424</vt:lpwstr>
      </vt:variant>
      <vt:variant>
        <vt:i4>1376311</vt:i4>
      </vt:variant>
      <vt:variant>
        <vt:i4>941</vt:i4>
      </vt:variant>
      <vt:variant>
        <vt:i4>0</vt:i4>
      </vt:variant>
      <vt:variant>
        <vt:i4>5</vt:i4>
      </vt:variant>
      <vt:variant>
        <vt:lpwstr/>
      </vt:variant>
      <vt:variant>
        <vt:lpwstr>_Toc212031423</vt:lpwstr>
      </vt:variant>
      <vt:variant>
        <vt:i4>1376311</vt:i4>
      </vt:variant>
      <vt:variant>
        <vt:i4>935</vt:i4>
      </vt:variant>
      <vt:variant>
        <vt:i4>0</vt:i4>
      </vt:variant>
      <vt:variant>
        <vt:i4>5</vt:i4>
      </vt:variant>
      <vt:variant>
        <vt:lpwstr/>
      </vt:variant>
      <vt:variant>
        <vt:lpwstr>_Toc212031422</vt:lpwstr>
      </vt:variant>
      <vt:variant>
        <vt:i4>1376311</vt:i4>
      </vt:variant>
      <vt:variant>
        <vt:i4>929</vt:i4>
      </vt:variant>
      <vt:variant>
        <vt:i4>0</vt:i4>
      </vt:variant>
      <vt:variant>
        <vt:i4>5</vt:i4>
      </vt:variant>
      <vt:variant>
        <vt:lpwstr/>
      </vt:variant>
      <vt:variant>
        <vt:lpwstr>_Toc212031421</vt:lpwstr>
      </vt:variant>
      <vt:variant>
        <vt:i4>1376311</vt:i4>
      </vt:variant>
      <vt:variant>
        <vt:i4>923</vt:i4>
      </vt:variant>
      <vt:variant>
        <vt:i4>0</vt:i4>
      </vt:variant>
      <vt:variant>
        <vt:i4>5</vt:i4>
      </vt:variant>
      <vt:variant>
        <vt:lpwstr/>
      </vt:variant>
      <vt:variant>
        <vt:lpwstr>_Toc212031420</vt:lpwstr>
      </vt:variant>
      <vt:variant>
        <vt:i4>1441847</vt:i4>
      </vt:variant>
      <vt:variant>
        <vt:i4>917</vt:i4>
      </vt:variant>
      <vt:variant>
        <vt:i4>0</vt:i4>
      </vt:variant>
      <vt:variant>
        <vt:i4>5</vt:i4>
      </vt:variant>
      <vt:variant>
        <vt:lpwstr/>
      </vt:variant>
      <vt:variant>
        <vt:lpwstr>_Toc212031419</vt:lpwstr>
      </vt:variant>
      <vt:variant>
        <vt:i4>1441847</vt:i4>
      </vt:variant>
      <vt:variant>
        <vt:i4>911</vt:i4>
      </vt:variant>
      <vt:variant>
        <vt:i4>0</vt:i4>
      </vt:variant>
      <vt:variant>
        <vt:i4>5</vt:i4>
      </vt:variant>
      <vt:variant>
        <vt:lpwstr/>
      </vt:variant>
      <vt:variant>
        <vt:lpwstr>_Toc212031418</vt:lpwstr>
      </vt:variant>
      <vt:variant>
        <vt:i4>1441847</vt:i4>
      </vt:variant>
      <vt:variant>
        <vt:i4>905</vt:i4>
      </vt:variant>
      <vt:variant>
        <vt:i4>0</vt:i4>
      </vt:variant>
      <vt:variant>
        <vt:i4>5</vt:i4>
      </vt:variant>
      <vt:variant>
        <vt:lpwstr/>
      </vt:variant>
      <vt:variant>
        <vt:lpwstr>_Toc212031417</vt:lpwstr>
      </vt:variant>
      <vt:variant>
        <vt:i4>1441847</vt:i4>
      </vt:variant>
      <vt:variant>
        <vt:i4>899</vt:i4>
      </vt:variant>
      <vt:variant>
        <vt:i4>0</vt:i4>
      </vt:variant>
      <vt:variant>
        <vt:i4>5</vt:i4>
      </vt:variant>
      <vt:variant>
        <vt:lpwstr/>
      </vt:variant>
      <vt:variant>
        <vt:lpwstr>_Toc212031416</vt:lpwstr>
      </vt:variant>
      <vt:variant>
        <vt:i4>1441847</vt:i4>
      </vt:variant>
      <vt:variant>
        <vt:i4>893</vt:i4>
      </vt:variant>
      <vt:variant>
        <vt:i4>0</vt:i4>
      </vt:variant>
      <vt:variant>
        <vt:i4>5</vt:i4>
      </vt:variant>
      <vt:variant>
        <vt:lpwstr/>
      </vt:variant>
      <vt:variant>
        <vt:lpwstr>_Toc212031415</vt:lpwstr>
      </vt:variant>
      <vt:variant>
        <vt:i4>1441847</vt:i4>
      </vt:variant>
      <vt:variant>
        <vt:i4>887</vt:i4>
      </vt:variant>
      <vt:variant>
        <vt:i4>0</vt:i4>
      </vt:variant>
      <vt:variant>
        <vt:i4>5</vt:i4>
      </vt:variant>
      <vt:variant>
        <vt:lpwstr/>
      </vt:variant>
      <vt:variant>
        <vt:lpwstr>_Toc212031414</vt:lpwstr>
      </vt:variant>
      <vt:variant>
        <vt:i4>1441847</vt:i4>
      </vt:variant>
      <vt:variant>
        <vt:i4>881</vt:i4>
      </vt:variant>
      <vt:variant>
        <vt:i4>0</vt:i4>
      </vt:variant>
      <vt:variant>
        <vt:i4>5</vt:i4>
      </vt:variant>
      <vt:variant>
        <vt:lpwstr/>
      </vt:variant>
      <vt:variant>
        <vt:lpwstr>_Toc212031413</vt:lpwstr>
      </vt:variant>
      <vt:variant>
        <vt:i4>1441847</vt:i4>
      </vt:variant>
      <vt:variant>
        <vt:i4>875</vt:i4>
      </vt:variant>
      <vt:variant>
        <vt:i4>0</vt:i4>
      </vt:variant>
      <vt:variant>
        <vt:i4>5</vt:i4>
      </vt:variant>
      <vt:variant>
        <vt:lpwstr/>
      </vt:variant>
      <vt:variant>
        <vt:lpwstr>_Toc212031412</vt:lpwstr>
      </vt:variant>
      <vt:variant>
        <vt:i4>1441847</vt:i4>
      </vt:variant>
      <vt:variant>
        <vt:i4>866</vt:i4>
      </vt:variant>
      <vt:variant>
        <vt:i4>0</vt:i4>
      </vt:variant>
      <vt:variant>
        <vt:i4>5</vt:i4>
      </vt:variant>
      <vt:variant>
        <vt:lpwstr/>
      </vt:variant>
      <vt:variant>
        <vt:lpwstr>_Toc212031411</vt:lpwstr>
      </vt:variant>
      <vt:variant>
        <vt:i4>1441847</vt:i4>
      </vt:variant>
      <vt:variant>
        <vt:i4>860</vt:i4>
      </vt:variant>
      <vt:variant>
        <vt:i4>0</vt:i4>
      </vt:variant>
      <vt:variant>
        <vt:i4>5</vt:i4>
      </vt:variant>
      <vt:variant>
        <vt:lpwstr/>
      </vt:variant>
      <vt:variant>
        <vt:lpwstr>_Toc212031410</vt:lpwstr>
      </vt:variant>
      <vt:variant>
        <vt:i4>1507383</vt:i4>
      </vt:variant>
      <vt:variant>
        <vt:i4>854</vt:i4>
      </vt:variant>
      <vt:variant>
        <vt:i4>0</vt:i4>
      </vt:variant>
      <vt:variant>
        <vt:i4>5</vt:i4>
      </vt:variant>
      <vt:variant>
        <vt:lpwstr/>
      </vt:variant>
      <vt:variant>
        <vt:lpwstr>_Toc212031409</vt:lpwstr>
      </vt:variant>
      <vt:variant>
        <vt:i4>1507383</vt:i4>
      </vt:variant>
      <vt:variant>
        <vt:i4>848</vt:i4>
      </vt:variant>
      <vt:variant>
        <vt:i4>0</vt:i4>
      </vt:variant>
      <vt:variant>
        <vt:i4>5</vt:i4>
      </vt:variant>
      <vt:variant>
        <vt:lpwstr/>
      </vt:variant>
      <vt:variant>
        <vt:lpwstr>_Toc212031408</vt:lpwstr>
      </vt:variant>
      <vt:variant>
        <vt:i4>1507383</vt:i4>
      </vt:variant>
      <vt:variant>
        <vt:i4>842</vt:i4>
      </vt:variant>
      <vt:variant>
        <vt:i4>0</vt:i4>
      </vt:variant>
      <vt:variant>
        <vt:i4>5</vt:i4>
      </vt:variant>
      <vt:variant>
        <vt:lpwstr/>
      </vt:variant>
      <vt:variant>
        <vt:lpwstr>_Toc212031407</vt:lpwstr>
      </vt:variant>
      <vt:variant>
        <vt:i4>1507383</vt:i4>
      </vt:variant>
      <vt:variant>
        <vt:i4>836</vt:i4>
      </vt:variant>
      <vt:variant>
        <vt:i4>0</vt:i4>
      </vt:variant>
      <vt:variant>
        <vt:i4>5</vt:i4>
      </vt:variant>
      <vt:variant>
        <vt:lpwstr/>
      </vt:variant>
      <vt:variant>
        <vt:lpwstr>_Toc212031406</vt:lpwstr>
      </vt:variant>
      <vt:variant>
        <vt:i4>1507383</vt:i4>
      </vt:variant>
      <vt:variant>
        <vt:i4>830</vt:i4>
      </vt:variant>
      <vt:variant>
        <vt:i4>0</vt:i4>
      </vt:variant>
      <vt:variant>
        <vt:i4>5</vt:i4>
      </vt:variant>
      <vt:variant>
        <vt:lpwstr/>
      </vt:variant>
      <vt:variant>
        <vt:lpwstr>_Toc212031405</vt:lpwstr>
      </vt:variant>
      <vt:variant>
        <vt:i4>1507383</vt:i4>
      </vt:variant>
      <vt:variant>
        <vt:i4>824</vt:i4>
      </vt:variant>
      <vt:variant>
        <vt:i4>0</vt:i4>
      </vt:variant>
      <vt:variant>
        <vt:i4>5</vt:i4>
      </vt:variant>
      <vt:variant>
        <vt:lpwstr/>
      </vt:variant>
      <vt:variant>
        <vt:lpwstr>_Toc212031404</vt:lpwstr>
      </vt:variant>
      <vt:variant>
        <vt:i4>1507383</vt:i4>
      </vt:variant>
      <vt:variant>
        <vt:i4>818</vt:i4>
      </vt:variant>
      <vt:variant>
        <vt:i4>0</vt:i4>
      </vt:variant>
      <vt:variant>
        <vt:i4>5</vt:i4>
      </vt:variant>
      <vt:variant>
        <vt:lpwstr/>
      </vt:variant>
      <vt:variant>
        <vt:lpwstr>_Toc212031403</vt:lpwstr>
      </vt:variant>
      <vt:variant>
        <vt:i4>1507383</vt:i4>
      </vt:variant>
      <vt:variant>
        <vt:i4>812</vt:i4>
      </vt:variant>
      <vt:variant>
        <vt:i4>0</vt:i4>
      </vt:variant>
      <vt:variant>
        <vt:i4>5</vt:i4>
      </vt:variant>
      <vt:variant>
        <vt:lpwstr/>
      </vt:variant>
      <vt:variant>
        <vt:lpwstr>_Toc212031402</vt:lpwstr>
      </vt:variant>
      <vt:variant>
        <vt:i4>1507383</vt:i4>
      </vt:variant>
      <vt:variant>
        <vt:i4>806</vt:i4>
      </vt:variant>
      <vt:variant>
        <vt:i4>0</vt:i4>
      </vt:variant>
      <vt:variant>
        <vt:i4>5</vt:i4>
      </vt:variant>
      <vt:variant>
        <vt:lpwstr/>
      </vt:variant>
      <vt:variant>
        <vt:lpwstr>_Toc212031401</vt:lpwstr>
      </vt:variant>
      <vt:variant>
        <vt:i4>1507383</vt:i4>
      </vt:variant>
      <vt:variant>
        <vt:i4>800</vt:i4>
      </vt:variant>
      <vt:variant>
        <vt:i4>0</vt:i4>
      </vt:variant>
      <vt:variant>
        <vt:i4>5</vt:i4>
      </vt:variant>
      <vt:variant>
        <vt:lpwstr/>
      </vt:variant>
      <vt:variant>
        <vt:lpwstr>_Toc212031400</vt:lpwstr>
      </vt:variant>
      <vt:variant>
        <vt:i4>1966128</vt:i4>
      </vt:variant>
      <vt:variant>
        <vt:i4>794</vt:i4>
      </vt:variant>
      <vt:variant>
        <vt:i4>0</vt:i4>
      </vt:variant>
      <vt:variant>
        <vt:i4>5</vt:i4>
      </vt:variant>
      <vt:variant>
        <vt:lpwstr/>
      </vt:variant>
      <vt:variant>
        <vt:lpwstr>_Toc212031399</vt:lpwstr>
      </vt:variant>
      <vt:variant>
        <vt:i4>1966128</vt:i4>
      </vt:variant>
      <vt:variant>
        <vt:i4>788</vt:i4>
      </vt:variant>
      <vt:variant>
        <vt:i4>0</vt:i4>
      </vt:variant>
      <vt:variant>
        <vt:i4>5</vt:i4>
      </vt:variant>
      <vt:variant>
        <vt:lpwstr/>
      </vt:variant>
      <vt:variant>
        <vt:lpwstr>_Toc212031398</vt:lpwstr>
      </vt:variant>
      <vt:variant>
        <vt:i4>1966128</vt:i4>
      </vt:variant>
      <vt:variant>
        <vt:i4>782</vt:i4>
      </vt:variant>
      <vt:variant>
        <vt:i4>0</vt:i4>
      </vt:variant>
      <vt:variant>
        <vt:i4>5</vt:i4>
      </vt:variant>
      <vt:variant>
        <vt:lpwstr/>
      </vt:variant>
      <vt:variant>
        <vt:lpwstr>_Toc212031397</vt:lpwstr>
      </vt:variant>
      <vt:variant>
        <vt:i4>1966128</vt:i4>
      </vt:variant>
      <vt:variant>
        <vt:i4>776</vt:i4>
      </vt:variant>
      <vt:variant>
        <vt:i4>0</vt:i4>
      </vt:variant>
      <vt:variant>
        <vt:i4>5</vt:i4>
      </vt:variant>
      <vt:variant>
        <vt:lpwstr/>
      </vt:variant>
      <vt:variant>
        <vt:lpwstr>_Toc212031396</vt:lpwstr>
      </vt:variant>
      <vt:variant>
        <vt:i4>1966128</vt:i4>
      </vt:variant>
      <vt:variant>
        <vt:i4>770</vt:i4>
      </vt:variant>
      <vt:variant>
        <vt:i4>0</vt:i4>
      </vt:variant>
      <vt:variant>
        <vt:i4>5</vt:i4>
      </vt:variant>
      <vt:variant>
        <vt:lpwstr/>
      </vt:variant>
      <vt:variant>
        <vt:lpwstr>_Toc212031395</vt:lpwstr>
      </vt:variant>
      <vt:variant>
        <vt:i4>1966128</vt:i4>
      </vt:variant>
      <vt:variant>
        <vt:i4>764</vt:i4>
      </vt:variant>
      <vt:variant>
        <vt:i4>0</vt:i4>
      </vt:variant>
      <vt:variant>
        <vt:i4>5</vt:i4>
      </vt:variant>
      <vt:variant>
        <vt:lpwstr/>
      </vt:variant>
      <vt:variant>
        <vt:lpwstr>_Toc212031394</vt:lpwstr>
      </vt:variant>
      <vt:variant>
        <vt:i4>1966128</vt:i4>
      </vt:variant>
      <vt:variant>
        <vt:i4>758</vt:i4>
      </vt:variant>
      <vt:variant>
        <vt:i4>0</vt:i4>
      </vt:variant>
      <vt:variant>
        <vt:i4>5</vt:i4>
      </vt:variant>
      <vt:variant>
        <vt:lpwstr/>
      </vt:variant>
      <vt:variant>
        <vt:lpwstr>_Toc212031393</vt:lpwstr>
      </vt:variant>
      <vt:variant>
        <vt:i4>1966128</vt:i4>
      </vt:variant>
      <vt:variant>
        <vt:i4>752</vt:i4>
      </vt:variant>
      <vt:variant>
        <vt:i4>0</vt:i4>
      </vt:variant>
      <vt:variant>
        <vt:i4>5</vt:i4>
      </vt:variant>
      <vt:variant>
        <vt:lpwstr/>
      </vt:variant>
      <vt:variant>
        <vt:lpwstr>_Toc212031392</vt:lpwstr>
      </vt:variant>
      <vt:variant>
        <vt:i4>1966128</vt:i4>
      </vt:variant>
      <vt:variant>
        <vt:i4>746</vt:i4>
      </vt:variant>
      <vt:variant>
        <vt:i4>0</vt:i4>
      </vt:variant>
      <vt:variant>
        <vt:i4>5</vt:i4>
      </vt:variant>
      <vt:variant>
        <vt:lpwstr/>
      </vt:variant>
      <vt:variant>
        <vt:lpwstr>_Toc212031391</vt:lpwstr>
      </vt:variant>
      <vt:variant>
        <vt:i4>1966128</vt:i4>
      </vt:variant>
      <vt:variant>
        <vt:i4>740</vt:i4>
      </vt:variant>
      <vt:variant>
        <vt:i4>0</vt:i4>
      </vt:variant>
      <vt:variant>
        <vt:i4>5</vt:i4>
      </vt:variant>
      <vt:variant>
        <vt:lpwstr/>
      </vt:variant>
      <vt:variant>
        <vt:lpwstr>_Toc212031390</vt:lpwstr>
      </vt:variant>
      <vt:variant>
        <vt:i4>2031664</vt:i4>
      </vt:variant>
      <vt:variant>
        <vt:i4>734</vt:i4>
      </vt:variant>
      <vt:variant>
        <vt:i4>0</vt:i4>
      </vt:variant>
      <vt:variant>
        <vt:i4>5</vt:i4>
      </vt:variant>
      <vt:variant>
        <vt:lpwstr/>
      </vt:variant>
      <vt:variant>
        <vt:lpwstr>_Toc212031389</vt:lpwstr>
      </vt:variant>
      <vt:variant>
        <vt:i4>2031664</vt:i4>
      </vt:variant>
      <vt:variant>
        <vt:i4>728</vt:i4>
      </vt:variant>
      <vt:variant>
        <vt:i4>0</vt:i4>
      </vt:variant>
      <vt:variant>
        <vt:i4>5</vt:i4>
      </vt:variant>
      <vt:variant>
        <vt:lpwstr/>
      </vt:variant>
      <vt:variant>
        <vt:lpwstr>_Toc212031388</vt:lpwstr>
      </vt:variant>
      <vt:variant>
        <vt:i4>2031664</vt:i4>
      </vt:variant>
      <vt:variant>
        <vt:i4>722</vt:i4>
      </vt:variant>
      <vt:variant>
        <vt:i4>0</vt:i4>
      </vt:variant>
      <vt:variant>
        <vt:i4>5</vt:i4>
      </vt:variant>
      <vt:variant>
        <vt:lpwstr/>
      </vt:variant>
      <vt:variant>
        <vt:lpwstr>_Toc212031387</vt:lpwstr>
      </vt:variant>
      <vt:variant>
        <vt:i4>2031664</vt:i4>
      </vt:variant>
      <vt:variant>
        <vt:i4>716</vt:i4>
      </vt:variant>
      <vt:variant>
        <vt:i4>0</vt:i4>
      </vt:variant>
      <vt:variant>
        <vt:i4>5</vt:i4>
      </vt:variant>
      <vt:variant>
        <vt:lpwstr/>
      </vt:variant>
      <vt:variant>
        <vt:lpwstr>_Toc212031386</vt:lpwstr>
      </vt:variant>
      <vt:variant>
        <vt:i4>2031664</vt:i4>
      </vt:variant>
      <vt:variant>
        <vt:i4>710</vt:i4>
      </vt:variant>
      <vt:variant>
        <vt:i4>0</vt:i4>
      </vt:variant>
      <vt:variant>
        <vt:i4>5</vt:i4>
      </vt:variant>
      <vt:variant>
        <vt:lpwstr/>
      </vt:variant>
      <vt:variant>
        <vt:lpwstr>_Toc212031385</vt:lpwstr>
      </vt:variant>
      <vt:variant>
        <vt:i4>2031664</vt:i4>
      </vt:variant>
      <vt:variant>
        <vt:i4>704</vt:i4>
      </vt:variant>
      <vt:variant>
        <vt:i4>0</vt:i4>
      </vt:variant>
      <vt:variant>
        <vt:i4>5</vt:i4>
      </vt:variant>
      <vt:variant>
        <vt:lpwstr/>
      </vt:variant>
      <vt:variant>
        <vt:lpwstr>_Toc212031384</vt:lpwstr>
      </vt:variant>
      <vt:variant>
        <vt:i4>2031664</vt:i4>
      </vt:variant>
      <vt:variant>
        <vt:i4>698</vt:i4>
      </vt:variant>
      <vt:variant>
        <vt:i4>0</vt:i4>
      </vt:variant>
      <vt:variant>
        <vt:i4>5</vt:i4>
      </vt:variant>
      <vt:variant>
        <vt:lpwstr/>
      </vt:variant>
      <vt:variant>
        <vt:lpwstr>_Toc212031383</vt:lpwstr>
      </vt:variant>
      <vt:variant>
        <vt:i4>2031664</vt:i4>
      </vt:variant>
      <vt:variant>
        <vt:i4>692</vt:i4>
      </vt:variant>
      <vt:variant>
        <vt:i4>0</vt:i4>
      </vt:variant>
      <vt:variant>
        <vt:i4>5</vt:i4>
      </vt:variant>
      <vt:variant>
        <vt:lpwstr/>
      </vt:variant>
      <vt:variant>
        <vt:lpwstr>_Toc212031382</vt:lpwstr>
      </vt:variant>
      <vt:variant>
        <vt:i4>2031664</vt:i4>
      </vt:variant>
      <vt:variant>
        <vt:i4>686</vt:i4>
      </vt:variant>
      <vt:variant>
        <vt:i4>0</vt:i4>
      </vt:variant>
      <vt:variant>
        <vt:i4>5</vt:i4>
      </vt:variant>
      <vt:variant>
        <vt:lpwstr/>
      </vt:variant>
      <vt:variant>
        <vt:lpwstr>_Toc212031381</vt:lpwstr>
      </vt:variant>
      <vt:variant>
        <vt:i4>2031664</vt:i4>
      </vt:variant>
      <vt:variant>
        <vt:i4>680</vt:i4>
      </vt:variant>
      <vt:variant>
        <vt:i4>0</vt:i4>
      </vt:variant>
      <vt:variant>
        <vt:i4>5</vt:i4>
      </vt:variant>
      <vt:variant>
        <vt:lpwstr/>
      </vt:variant>
      <vt:variant>
        <vt:lpwstr>_Toc212031380</vt:lpwstr>
      </vt:variant>
      <vt:variant>
        <vt:i4>1048624</vt:i4>
      </vt:variant>
      <vt:variant>
        <vt:i4>674</vt:i4>
      </vt:variant>
      <vt:variant>
        <vt:i4>0</vt:i4>
      </vt:variant>
      <vt:variant>
        <vt:i4>5</vt:i4>
      </vt:variant>
      <vt:variant>
        <vt:lpwstr/>
      </vt:variant>
      <vt:variant>
        <vt:lpwstr>_Toc212031379</vt:lpwstr>
      </vt:variant>
      <vt:variant>
        <vt:i4>1048624</vt:i4>
      </vt:variant>
      <vt:variant>
        <vt:i4>668</vt:i4>
      </vt:variant>
      <vt:variant>
        <vt:i4>0</vt:i4>
      </vt:variant>
      <vt:variant>
        <vt:i4>5</vt:i4>
      </vt:variant>
      <vt:variant>
        <vt:lpwstr/>
      </vt:variant>
      <vt:variant>
        <vt:lpwstr>_Toc212031378</vt:lpwstr>
      </vt:variant>
      <vt:variant>
        <vt:i4>1048624</vt:i4>
      </vt:variant>
      <vt:variant>
        <vt:i4>662</vt:i4>
      </vt:variant>
      <vt:variant>
        <vt:i4>0</vt:i4>
      </vt:variant>
      <vt:variant>
        <vt:i4>5</vt:i4>
      </vt:variant>
      <vt:variant>
        <vt:lpwstr/>
      </vt:variant>
      <vt:variant>
        <vt:lpwstr>_Toc212031377</vt:lpwstr>
      </vt:variant>
      <vt:variant>
        <vt:i4>1048624</vt:i4>
      </vt:variant>
      <vt:variant>
        <vt:i4>656</vt:i4>
      </vt:variant>
      <vt:variant>
        <vt:i4>0</vt:i4>
      </vt:variant>
      <vt:variant>
        <vt:i4>5</vt:i4>
      </vt:variant>
      <vt:variant>
        <vt:lpwstr/>
      </vt:variant>
      <vt:variant>
        <vt:lpwstr>_Toc212031376</vt:lpwstr>
      </vt:variant>
      <vt:variant>
        <vt:i4>1048624</vt:i4>
      </vt:variant>
      <vt:variant>
        <vt:i4>650</vt:i4>
      </vt:variant>
      <vt:variant>
        <vt:i4>0</vt:i4>
      </vt:variant>
      <vt:variant>
        <vt:i4>5</vt:i4>
      </vt:variant>
      <vt:variant>
        <vt:lpwstr/>
      </vt:variant>
      <vt:variant>
        <vt:lpwstr>_Toc212031375</vt:lpwstr>
      </vt:variant>
      <vt:variant>
        <vt:i4>1048624</vt:i4>
      </vt:variant>
      <vt:variant>
        <vt:i4>644</vt:i4>
      </vt:variant>
      <vt:variant>
        <vt:i4>0</vt:i4>
      </vt:variant>
      <vt:variant>
        <vt:i4>5</vt:i4>
      </vt:variant>
      <vt:variant>
        <vt:lpwstr/>
      </vt:variant>
      <vt:variant>
        <vt:lpwstr>_Toc212031374</vt:lpwstr>
      </vt:variant>
      <vt:variant>
        <vt:i4>1048624</vt:i4>
      </vt:variant>
      <vt:variant>
        <vt:i4>638</vt:i4>
      </vt:variant>
      <vt:variant>
        <vt:i4>0</vt:i4>
      </vt:variant>
      <vt:variant>
        <vt:i4>5</vt:i4>
      </vt:variant>
      <vt:variant>
        <vt:lpwstr/>
      </vt:variant>
      <vt:variant>
        <vt:lpwstr>_Toc212031373</vt:lpwstr>
      </vt:variant>
      <vt:variant>
        <vt:i4>1048624</vt:i4>
      </vt:variant>
      <vt:variant>
        <vt:i4>632</vt:i4>
      </vt:variant>
      <vt:variant>
        <vt:i4>0</vt:i4>
      </vt:variant>
      <vt:variant>
        <vt:i4>5</vt:i4>
      </vt:variant>
      <vt:variant>
        <vt:lpwstr/>
      </vt:variant>
      <vt:variant>
        <vt:lpwstr>_Toc212031372</vt:lpwstr>
      </vt:variant>
      <vt:variant>
        <vt:i4>1048624</vt:i4>
      </vt:variant>
      <vt:variant>
        <vt:i4>626</vt:i4>
      </vt:variant>
      <vt:variant>
        <vt:i4>0</vt:i4>
      </vt:variant>
      <vt:variant>
        <vt:i4>5</vt:i4>
      </vt:variant>
      <vt:variant>
        <vt:lpwstr/>
      </vt:variant>
      <vt:variant>
        <vt:lpwstr>_Toc212031371</vt:lpwstr>
      </vt:variant>
      <vt:variant>
        <vt:i4>1048624</vt:i4>
      </vt:variant>
      <vt:variant>
        <vt:i4>620</vt:i4>
      </vt:variant>
      <vt:variant>
        <vt:i4>0</vt:i4>
      </vt:variant>
      <vt:variant>
        <vt:i4>5</vt:i4>
      </vt:variant>
      <vt:variant>
        <vt:lpwstr/>
      </vt:variant>
      <vt:variant>
        <vt:lpwstr>_Toc212031370</vt:lpwstr>
      </vt:variant>
      <vt:variant>
        <vt:i4>1114160</vt:i4>
      </vt:variant>
      <vt:variant>
        <vt:i4>614</vt:i4>
      </vt:variant>
      <vt:variant>
        <vt:i4>0</vt:i4>
      </vt:variant>
      <vt:variant>
        <vt:i4>5</vt:i4>
      </vt:variant>
      <vt:variant>
        <vt:lpwstr/>
      </vt:variant>
      <vt:variant>
        <vt:lpwstr>_Toc212031369</vt:lpwstr>
      </vt:variant>
      <vt:variant>
        <vt:i4>1114160</vt:i4>
      </vt:variant>
      <vt:variant>
        <vt:i4>608</vt:i4>
      </vt:variant>
      <vt:variant>
        <vt:i4>0</vt:i4>
      </vt:variant>
      <vt:variant>
        <vt:i4>5</vt:i4>
      </vt:variant>
      <vt:variant>
        <vt:lpwstr/>
      </vt:variant>
      <vt:variant>
        <vt:lpwstr>_Toc212031368</vt:lpwstr>
      </vt:variant>
      <vt:variant>
        <vt:i4>1114160</vt:i4>
      </vt:variant>
      <vt:variant>
        <vt:i4>602</vt:i4>
      </vt:variant>
      <vt:variant>
        <vt:i4>0</vt:i4>
      </vt:variant>
      <vt:variant>
        <vt:i4>5</vt:i4>
      </vt:variant>
      <vt:variant>
        <vt:lpwstr/>
      </vt:variant>
      <vt:variant>
        <vt:lpwstr>_Toc212031367</vt:lpwstr>
      </vt:variant>
      <vt:variant>
        <vt:i4>1114160</vt:i4>
      </vt:variant>
      <vt:variant>
        <vt:i4>596</vt:i4>
      </vt:variant>
      <vt:variant>
        <vt:i4>0</vt:i4>
      </vt:variant>
      <vt:variant>
        <vt:i4>5</vt:i4>
      </vt:variant>
      <vt:variant>
        <vt:lpwstr/>
      </vt:variant>
      <vt:variant>
        <vt:lpwstr>_Toc212031366</vt:lpwstr>
      </vt:variant>
      <vt:variant>
        <vt:i4>1114160</vt:i4>
      </vt:variant>
      <vt:variant>
        <vt:i4>590</vt:i4>
      </vt:variant>
      <vt:variant>
        <vt:i4>0</vt:i4>
      </vt:variant>
      <vt:variant>
        <vt:i4>5</vt:i4>
      </vt:variant>
      <vt:variant>
        <vt:lpwstr/>
      </vt:variant>
      <vt:variant>
        <vt:lpwstr>_Toc212031365</vt:lpwstr>
      </vt:variant>
      <vt:variant>
        <vt:i4>1114160</vt:i4>
      </vt:variant>
      <vt:variant>
        <vt:i4>584</vt:i4>
      </vt:variant>
      <vt:variant>
        <vt:i4>0</vt:i4>
      </vt:variant>
      <vt:variant>
        <vt:i4>5</vt:i4>
      </vt:variant>
      <vt:variant>
        <vt:lpwstr/>
      </vt:variant>
      <vt:variant>
        <vt:lpwstr>_Toc212031364</vt:lpwstr>
      </vt:variant>
      <vt:variant>
        <vt:i4>1114160</vt:i4>
      </vt:variant>
      <vt:variant>
        <vt:i4>578</vt:i4>
      </vt:variant>
      <vt:variant>
        <vt:i4>0</vt:i4>
      </vt:variant>
      <vt:variant>
        <vt:i4>5</vt:i4>
      </vt:variant>
      <vt:variant>
        <vt:lpwstr/>
      </vt:variant>
      <vt:variant>
        <vt:lpwstr>_Toc212031363</vt:lpwstr>
      </vt:variant>
      <vt:variant>
        <vt:i4>1114160</vt:i4>
      </vt:variant>
      <vt:variant>
        <vt:i4>572</vt:i4>
      </vt:variant>
      <vt:variant>
        <vt:i4>0</vt:i4>
      </vt:variant>
      <vt:variant>
        <vt:i4>5</vt:i4>
      </vt:variant>
      <vt:variant>
        <vt:lpwstr/>
      </vt:variant>
      <vt:variant>
        <vt:lpwstr>_Toc212031362</vt:lpwstr>
      </vt:variant>
      <vt:variant>
        <vt:i4>1114160</vt:i4>
      </vt:variant>
      <vt:variant>
        <vt:i4>566</vt:i4>
      </vt:variant>
      <vt:variant>
        <vt:i4>0</vt:i4>
      </vt:variant>
      <vt:variant>
        <vt:i4>5</vt:i4>
      </vt:variant>
      <vt:variant>
        <vt:lpwstr/>
      </vt:variant>
      <vt:variant>
        <vt:lpwstr>_Toc212031361</vt:lpwstr>
      </vt:variant>
      <vt:variant>
        <vt:i4>1114160</vt:i4>
      </vt:variant>
      <vt:variant>
        <vt:i4>560</vt:i4>
      </vt:variant>
      <vt:variant>
        <vt:i4>0</vt:i4>
      </vt:variant>
      <vt:variant>
        <vt:i4>5</vt:i4>
      </vt:variant>
      <vt:variant>
        <vt:lpwstr/>
      </vt:variant>
      <vt:variant>
        <vt:lpwstr>_Toc212031360</vt:lpwstr>
      </vt:variant>
      <vt:variant>
        <vt:i4>1179696</vt:i4>
      </vt:variant>
      <vt:variant>
        <vt:i4>554</vt:i4>
      </vt:variant>
      <vt:variant>
        <vt:i4>0</vt:i4>
      </vt:variant>
      <vt:variant>
        <vt:i4>5</vt:i4>
      </vt:variant>
      <vt:variant>
        <vt:lpwstr/>
      </vt:variant>
      <vt:variant>
        <vt:lpwstr>_Toc212031359</vt:lpwstr>
      </vt:variant>
      <vt:variant>
        <vt:i4>1179696</vt:i4>
      </vt:variant>
      <vt:variant>
        <vt:i4>548</vt:i4>
      </vt:variant>
      <vt:variant>
        <vt:i4>0</vt:i4>
      </vt:variant>
      <vt:variant>
        <vt:i4>5</vt:i4>
      </vt:variant>
      <vt:variant>
        <vt:lpwstr/>
      </vt:variant>
      <vt:variant>
        <vt:lpwstr>_Toc212031358</vt:lpwstr>
      </vt:variant>
      <vt:variant>
        <vt:i4>1179696</vt:i4>
      </vt:variant>
      <vt:variant>
        <vt:i4>542</vt:i4>
      </vt:variant>
      <vt:variant>
        <vt:i4>0</vt:i4>
      </vt:variant>
      <vt:variant>
        <vt:i4>5</vt:i4>
      </vt:variant>
      <vt:variant>
        <vt:lpwstr/>
      </vt:variant>
      <vt:variant>
        <vt:lpwstr>_Toc212031357</vt:lpwstr>
      </vt:variant>
      <vt:variant>
        <vt:i4>1179696</vt:i4>
      </vt:variant>
      <vt:variant>
        <vt:i4>536</vt:i4>
      </vt:variant>
      <vt:variant>
        <vt:i4>0</vt:i4>
      </vt:variant>
      <vt:variant>
        <vt:i4>5</vt:i4>
      </vt:variant>
      <vt:variant>
        <vt:lpwstr/>
      </vt:variant>
      <vt:variant>
        <vt:lpwstr>_Toc212031356</vt:lpwstr>
      </vt:variant>
      <vt:variant>
        <vt:i4>1179696</vt:i4>
      </vt:variant>
      <vt:variant>
        <vt:i4>530</vt:i4>
      </vt:variant>
      <vt:variant>
        <vt:i4>0</vt:i4>
      </vt:variant>
      <vt:variant>
        <vt:i4>5</vt:i4>
      </vt:variant>
      <vt:variant>
        <vt:lpwstr/>
      </vt:variant>
      <vt:variant>
        <vt:lpwstr>_Toc212031355</vt:lpwstr>
      </vt:variant>
      <vt:variant>
        <vt:i4>1179696</vt:i4>
      </vt:variant>
      <vt:variant>
        <vt:i4>524</vt:i4>
      </vt:variant>
      <vt:variant>
        <vt:i4>0</vt:i4>
      </vt:variant>
      <vt:variant>
        <vt:i4>5</vt:i4>
      </vt:variant>
      <vt:variant>
        <vt:lpwstr/>
      </vt:variant>
      <vt:variant>
        <vt:lpwstr>_Toc212031354</vt:lpwstr>
      </vt:variant>
      <vt:variant>
        <vt:i4>1179696</vt:i4>
      </vt:variant>
      <vt:variant>
        <vt:i4>518</vt:i4>
      </vt:variant>
      <vt:variant>
        <vt:i4>0</vt:i4>
      </vt:variant>
      <vt:variant>
        <vt:i4>5</vt:i4>
      </vt:variant>
      <vt:variant>
        <vt:lpwstr/>
      </vt:variant>
      <vt:variant>
        <vt:lpwstr>_Toc212031353</vt:lpwstr>
      </vt:variant>
      <vt:variant>
        <vt:i4>1179696</vt:i4>
      </vt:variant>
      <vt:variant>
        <vt:i4>512</vt:i4>
      </vt:variant>
      <vt:variant>
        <vt:i4>0</vt:i4>
      </vt:variant>
      <vt:variant>
        <vt:i4>5</vt:i4>
      </vt:variant>
      <vt:variant>
        <vt:lpwstr/>
      </vt:variant>
      <vt:variant>
        <vt:lpwstr>_Toc212031352</vt:lpwstr>
      </vt:variant>
      <vt:variant>
        <vt:i4>1179696</vt:i4>
      </vt:variant>
      <vt:variant>
        <vt:i4>506</vt:i4>
      </vt:variant>
      <vt:variant>
        <vt:i4>0</vt:i4>
      </vt:variant>
      <vt:variant>
        <vt:i4>5</vt:i4>
      </vt:variant>
      <vt:variant>
        <vt:lpwstr/>
      </vt:variant>
      <vt:variant>
        <vt:lpwstr>_Toc212031351</vt:lpwstr>
      </vt:variant>
      <vt:variant>
        <vt:i4>1179696</vt:i4>
      </vt:variant>
      <vt:variant>
        <vt:i4>500</vt:i4>
      </vt:variant>
      <vt:variant>
        <vt:i4>0</vt:i4>
      </vt:variant>
      <vt:variant>
        <vt:i4>5</vt:i4>
      </vt:variant>
      <vt:variant>
        <vt:lpwstr/>
      </vt:variant>
      <vt:variant>
        <vt:lpwstr>_Toc212031350</vt:lpwstr>
      </vt:variant>
      <vt:variant>
        <vt:i4>1245232</vt:i4>
      </vt:variant>
      <vt:variant>
        <vt:i4>494</vt:i4>
      </vt:variant>
      <vt:variant>
        <vt:i4>0</vt:i4>
      </vt:variant>
      <vt:variant>
        <vt:i4>5</vt:i4>
      </vt:variant>
      <vt:variant>
        <vt:lpwstr/>
      </vt:variant>
      <vt:variant>
        <vt:lpwstr>_Toc212031349</vt:lpwstr>
      </vt:variant>
      <vt:variant>
        <vt:i4>1245232</vt:i4>
      </vt:variant>
      <vt:variant>
        <vt:i4>488</vt:i4>
      </vt:variant>
      <vt:variant>
        <vt:i4>0</vt:i4>
      </vt:variant>
      <vt:variant>
        <vt:i4>5</vt:i4>
      </vt:variant>
      <vt:variant>
        <vt:lpwstr/>
      </vt:variant>
      <vt:variant>
        <vt:lpwstr>_Toc212031348</vt:lpwstr>
      </vt:variant>
      <vt:variant>
        <vt:i4>1245232</vt:i4>
      </vt:variant>
      <vt:variant>
        <vt:i4>482</vt:i4>
      </vt:variant>
      <vt:variant>
        <vt:i4>0</vt:i4>
      </vt:variant>
      <vt:variant>
        <vt:i4>5</vt:i4>
      </vt:variant>
      <vt:variant>
        <vt:lpwstr/>
      </vt:variant>
      <vt:variant>
        <vt:lpwstr>_Toc212031347</vt:lpwstr>
      </vt:variant>
      <vt:variant>
        <vt:i4>1245232</vt:i4>
      </vt:variant>
      <vt:variant>
        <vt:i4>476</vt:i4>
      </vt:variant>
      <vt:variant>
        <vt:i4>0</vt:i4>
      </vt:variant>
      <vt:variant>
        <vt:i4>5</vt:i4>
      </vt:variant>
      <vt:variant>
        <vt:lpwstr/>
      </vt:variant>
      <vt:variant>
        <vt:lpwstr>_Toc212031346</vt:lpwstr>
      </vt:variant>
      <vt:variant>
        <vt:i4>1245232</vt:i4>
      </vt:variant>
      <vt:variant>
        <vt:i4>470</vt:i4>
      </vt:variant>
      <vt:variant>
        <vt:i4>0</vt:i4>
      </vt:variant>
      <vt:variant>
        <vt:i4>5</vt:i4>
      </vt:variant>
      <vt:variant>
        <vt:lpwstr/>
      </vt:variant>
      <vt:variant>
        <vt:lpwstr>_Toc212031345</vt:lpwstr>
      </vt:variant>
      <vt:variant>
        <vt:i4>1245232</vt:i4>
      </vt:variant>
      <vt:variant>
        <vt:i4>464</vt:i4>
      </vt:variant>
      <vt:variant>
        <vt:i4>0</vt:i4>
      </vt:variant>
      <vt:variant>
        <vt:i4>5</vt:i4>
      </vt:variant>
      <vt:variant>
        <vt:lpwstr/>
      </vt:variant>
      <vt:variant>
        <vt:lpwstr>_Toc212031344</vt:lpwstr>
      </vt:variant>
      <vt:variant>
        <vt:i4>1245232</vt:i4>
      </vt:variant>
      <vt:variant>
        <vt:i4>458</vt:i4>
      </vt:variant>
      <vt:variant>
        <vt:i4>0</vt:i4>
      </vt:variant>
      <vt:variant>
        <vt:i4>5</vt:i4>
      </vt:variant>
      <vt:variant>
        <vt:lpwstr/>
      </vt:variant>
      <vt:variant>
        <vt:lpwstr>_Toc212031343</vt:lpwstr>
      </vt:variant>
      <vt:variant>
        <vt:i4>1245232</vt:i4>
      </vt:variant>
      <vt:variant>
        <vt:i4>452</vt:i4>
      </vt:variant>
      <vt:variant>
        <vt:i4>0</vt:i4>
      </vt:variant>
      <vt:variant>
        <vt:i4>5</vt:i4>
      </vt:variant>
      <vt:variant>
        <vt:lpwstr/>
      </vt:variant>
      <vt:variant>
        <vt:lpwstr>_Toc212031342</vt:lpwstr>
      </vt:variant>
      <vt:variant>
        <vt:i4>1245232</vt:i4>
      </vt:variant>
      <vt:variant>
        <vt:i4>446</vt:i4>
      </vt:variant>
      <vt:variant>
        <vt:i4>0</vt:i4>
      </vt:variant>
      <vt:variant>
        <vt:i4>5</vt:i4>
      </vt:variant>
      <vt:variant>
        <vt:lpwstr/>
      </vt:variant>
      <vt:variant>
        <vt:lpwstr>_Toc212031341</vt:lpwstr>
      </vt:variant>
      <vt:variant>
        <vt:i4>1245232</vt:i4>
      </vt:variant>
      <vt:variant>
        <vt:i4>440</vt:i4>
      </vt:variant>
      <vt:variant>
        <vt:i4>0</vt:i4>
      </vt:variant>
      <vt:variant>
        <vt:i4>5</vt:i4>
      </vt:variant>
      <vt:variant>
        <vt:lpwstr/>
      </vt:variant>
      <vt:variant>
        <vt:lpwstr>_Toc212031340</vt:lpwstr>
      </vt:variant>
      <vt:variant>
        <vt:i4>1310768</vt:i4>
      </vt:variant>
      <vt:variant>
        <vt:i4>434</vt:i4>
      </vt:variant>
      <vt:variant>
        <vt:i4>0</vt:i4>
      </vt:variant>
      <vt:variant>
        <vt:i4>5</vt:i4>
      </vt:variant>
      <vt:variant>
        <vt:lpwstr/>
      </vt:variant>
      <vt:variant>
        <vt:lpwstr>_Toc212031339</vt:lpwstr>
      </vt:variant>
      <vt:variant>
        <vt:i4>1310768</vt:i4>
      </vt:variant>
      <vt:variant>
        <vt:i4>428</vt:i4>
      </vt:variant>
      <vt:variant>
        <vt:i4>0</vt:i4>
      </vt:variant>
      <vt:variant>
        <vt:i4>5</vt:i4>
      </vt:variant>
      <vt:variant>
        <vt:lpwstr/>
      </vt:variant>
      <vt:variant>
        <vt:lpwstr>_Toc212031338</vt:lpwstr>
      </vt:variant>
      <vt:variant>
        <vt:i4>1310768</vt:i4>
      </vt:variant>
      <vt:variant>
        <vt:i4>422</vt:i4>
      </vt:variant>
      <vt:variant>
        <vt:i4>0</vt:i4>
      </vt:variant>
      <vt:variant>
        <vt:i4>5</vt:i4>
      </vt:variant>
      <vt:variant>
        <vt:lpwstr/>
      </vt:variant>
      <vt:variant>
        <vt:lpwstr>_Toc212031337</vt:lpwstr>
      </vt:variant>
      <vt:variant>
        <vt:i4>1310768</vt:i4>
      </vt:variant>
      <vt:variant>
        <vt:i4>416</vt:i4>
      </vt:variant>
      <vt:variant>
        <vt:i4>0</vt:i4>
      </vt:variant>
      <vt:variant>
        <vt:i4>5</vt:i4>
      </vt:variant>
      <vt:variant>
        <vt:lpwstr/>
      </vt:variant>
      <vt:variant>
        <vt:lpwstr>_Toc212031336</vt:lpwstr>
      </vt:variant>
      <vt:variant>
        <vt:i4>7078014</vt:i4>
      </vt:variant>
      <vt:variant>
        <vt:i4>327</vt:i4>
      </vt:variant>
      <vt:variant>
        <vt:i4>0</vt:i4>
      </vt:variant>
      <vt:variant>
        <vt:i4>5</vt:i4>
      </vt:variant>
      <vt:variant>
        <vt:lpwstr/>
      </vt:variant>
      <vt:variant>
        <vt:lpwstr>DVBABTEMPLATEREPORTFULL</vt:lpwstr>
      </vt:variant>
      <vt:variant>
        <vt:i4>983059</vt:i4>
      </vt:variant>
      <vt:variant>
        <vt:i4>324</vt:i4>
      </vt:variant>
      <vt:variant>
        <vt:i4>0</vt:i4>
      </vt:variant>
      <vt:variant>
        <vt:i4>5</vt:i4>
      </vt:variant>
      <vt:variant>
        <vt:lpwstr/>
      </vt:variant>
      <vt:variant>
        <vt:lpwstr>DVBACAPRIWORKSHEETBYEXAM</vt:lpwstr>
      </vt:variant>
      <vt:variant>
        <vt:i4>7078000</vt:i4>
      </vt:variant>
      <vt:variant>
        <vt:i4>321</vt:i4>
      </vt:variant>
      <vt:variant>
        <vt:i4>0</vt:i4>
      </vt:variant>
      <vt:variant>
        <vt:i4>5</vt:i4>
      </vt:variant>
      <vt:variant>
        <vt:lpwstr/>
      </vt:variant>
      <vt:variant>
        <vt:lpwstr>DVBACAPRIUNCOSIGNEDINFO</vt:lpwstr>
      </vt:variant>
      <vt:variant>
        <vt:i4>6553723</vt:i4>
      </vt:variant>
      <vt:variant>
        <vt:i4>318</vt:i4>
      </vt:variant>
      <vt:variant>
        <vt:i4>0</vt:i4>
      </vt:variant>
      <vt:variant>
        <vt:i4>5</vt:i4>
      </vt:variant>
      <vt:variant>
        <vt:lpwstr/>
      </vt:variant>
      <vt:variant>
        <vt:lpwstr>DVBACAPRIUNCOSIGNCOUNT</vt:lpwstr>
      </vt:variant>
      <vt:variant>
        <vt:i4>1769474</vt:i4>
      </vt:variant>
      <vt:variant>
        <vt:i4>315</vt:i4>
      </vt:variant>
      <vt:variant>
        <vt:i4>0</vt:i4>
      </vt:variant>
      <vt:variant>
        <vt:i4>5</vt:i4>
      </vt:variant>
      <vt:variant>
        <vt:lpwstr/>
      </vt:variant>
      <vt:variant>
        <vt:lpwstr>DVBACAPRITRAINEESIGNATURE</vt:lpwstr>
      </vt:variant>
      <vt:variant>
        <vt:i4>131091</vt:i4>
      </vt:variant>
      <vt:variant>
        <vt:i4>312</vt:i4>
      </vt:variant>
      <vt:variant>
        <vt:i4>0</vt:i4>
      </vt:variant>
      <vt:variant>
        <vt:i4>5</vt:i4>
      </vt:variant>
      <vt:variant>
        <vt:lpwstr/>
      </vt:variant>
      <vt:variant>
        <vt:lpwstr>DVBACAPRITEMPDEFLIST</vt:lpwstr>
      </vt:variant>
      <vt:variant>
        <vt:i4>65550</vt:i4>
      </vt:variant>
      <vt:variant>
        <vt:i4>309</vt:i4>
      </vt:variant>
      <vt:variant>
        <vt:i4>0</vt:i4>
      </vt:variant>
      <vt:variant>
        <vt:i4>5</vt:i4>
      </vt:variant>
      <vt:variant>
        <vt:lpwstr/>
      </vt:variant>
      <vt:variant>
        <vt:lpwstr>DVBACAPRISTATUSCOUNT</vt:lpwstr>
      </vt:variant>
      <vt:variant>
        <vt:i4>7143540</vt:i4>
      </vt:variant>
      <vt:variant>
        <vt:i4>306</vt:i4>
      </vt:variant>
      <vt:variant>
        <vt:i4>0</vt:i4>
      </vt:variant>
      <vt:variant>
        <vt:i4>5</vt:i4>
      </vt:variant>
      <vt:variant>
        <vt:lpwstr/>
      </vt:variant>
      <vt:variant>
        <vt:lpwstr>DVBACAPRISECURITYTOGGLE</vt:lpwstr>
      </vt:variant>
      <vt:variant>
        <vt:i4>7340159</vt:i4>
      </vt:variant>
      <vt:variant>
        <vt:i4>303</vt:i4>
      </vt:variant>
      <vt:variant>
        <vt:i4>0</vt:i4>
      </vt:variant>
      <vt:variant>
        <vt:i4>5</vt:i4>
      </vt:variant>
      <vt:variant>
        <vt:lpwstr/>
      </vt:variant>
      <vt:variant>
        <vt:lpwstr>DVBACAPRISAVESIGNER</vt:lpwstr>
      </vt:variant>
      <vt:variant>
        <vt:i4>720922</vt:i4>
      </vt:variant>
      <vt:variant>
        <vt:i4>300</vt:i4>
      </vt:variant>
      <vt:variant>
        <vt:i4>0</vt:i4>
      </vt:variant>
      <vt:variant>
        <vt:i4>5</vt:i4>
      </vt:variant>
      <vt:variant>
        <vt:lpwstr/>
      </vt:variant>
      <vt:variant>
        <vt:lpwstr>DVBACAPRIPNTOGGLE</vt:lpwstr>
      </vt:variant>
      <vt:variant>
        <vt:i4>1572874</vt:i4>
      </vt:variant>
      <vt:variant>
        <vt:i4>297</vt:i4>
      </vt:variant>
      <vt:variant>
        <vt:i4>0</vt:i4>
      </vt:variant>
      <vt:variant>
        <vt:i4>5</vt:i4>
      </vt:variant>
      <vt:variant>
        <vt:lpwstr/>
      </vt:variant>
      <vt:variant>
        <vt:lpwstr>DVBACAPRIPDFSIGFIELDNAMES</vt:lpwstr>
      </vt:variant>
      <vt:variant>
        <vt:i4>7012472</vt:i4>
      </vt:variant>
      <vt:variant>
        <vt:i4>294</vt:i4>
      </vt:variant>
      <vt:variant>
        <vt:i4>0</vt:i4>
      </vt:variant>
      <vt:variant>
        <vt:i4>5</vt:i4>
      </vt:variant>
      <vt:variant>
        <vt:lpwstr/>
      </vt:variant>
      <vt:variant>
        <vt:lpwstr>DVBACAPRIPDFLOGICTOGGLE</vt:lpwstr>
      </vt:variant>
      <vt:variant>
        <vt:i4>720921</vt:i4>
      </vt:variant>
      <vt:variant>
        <vt:i4>291</vt:i4>
      </vt:variant>
      <vt:variant>
        <vt:i4>0</vt:i4>
      </vt:variant>
      <vt:variant>
        <vt:i4>5</vt:i4>
      </vt:variant>
      <vt:variant>
        <vt:lpwstr/>
      </vt:variant>
      <vt:variant>
        <vt:lpwstr>DVBACAPRIPASCALCHECK</vt:lpwstr>
      </vt:variant>
      <vt:variant>
        <vt:i4>1310727</vt:i4>
      </vt:variant>
      <vt:variant>
        <vt:i4>288</vt:i4>
      </vt:variant>
      <vt:variant>
        <vt:i4>0</vt:i4>
      </vt:variant>
      <vt:variant>
        <vt:i4>5</vt:i4>
      </vt:variant>
      <vt:variant>
        <vt:lpwstr/>
      </vt:variant>
      <vt:variant>
        <vt:lpwstr>DVBACAPRIINVALIDCHARLIST</vt:lpwstr>
      </vt:variant>
      <vt:variant>
        <vt:i4>851996</vt:i4>
      </vt:variant>
      <vt:variant>
        <vt:i4>285</vt:i4>
      </vt:variant>
      <vt:variant>
        <vt:i4>0</vt:i4>
      </vt:variant>
      <vt:variant>
        <vt:i4>5</vt:i4>
      </vt:variant>
      <vt:variant>
        <vt:lpwstr/>
      </vt:variant>
      <vt:variant>
        <vt:lpwstr>DVBACAPRIIEPDDATA</vt:lpwstr>
      </vt:variant>
      <vt:variant>
        <vt:i4>7733368</vt:i4>
      </vt:variant>
      <vt:variant>
        <vt:i4>282</vt:i4>
      </vt:variant>
      <vt:variant>
        <vt:i4>0</vt:i4>
      </vt:variant>
      <vt:variant>
        <vt:i4>5</vt:i4>
      </vt:variant>
      <vt:variant>
        <vt:lpwstr/>
      </vt:variant>
      <vt:variant>
        <vt:lpwstr>DVBACAPRIGITHUBLOCATION</vt:lpwstr>
      </vt:variant>
      <vt:variant>
        <vt:i4>1769481</vt:i4>
      </vt:variant>
      <vt:variant>
        <vt:i4>279</vt:i4>
      </vt:variant>
      <vt:variant>
        <vt:i4>0</vt:i4>
      </vt:variant>
      <vt:variant>
        <vt:i4>5</vt:i4>
      </vt:variant>
      <vt:variant>
        <vt:lpwstr/>
      </vt:variant>
      <vt:variant>
        <vt:lpwstr>DVBACAPRIGETSECID</vt:lpwstr>
      </vt:variant>
      <vt:variant>
        <vt:i4>7340143</vt:i4>
      </vt:variant>
      <vt:variant>
        <vt:i4>276</vt:i4>
      </vt:variant>
      <vt:variant>
        <vt:i4>0</vt:i4>
      </vt:variant>
      <vt:variant>
        <vt:i4>5</vt:i4>
      </vt:variant>
      <vt:variant>
        <vt:lpwstr/>
      </vt:variant>
      <vt:variant>
        <vt:lpwstr>DVBACAPRIGETGITHUBDATE</vt:lpwstr>
      </vt:variant>
      <vt:variant>
        <vt:i4>7602287</vt:i4>
      </vt:variant>
      <vt:variant>
        <vt:i4>273</vt:i4>
      </vt:variant>
      <vt:variant>
        <vt:i4>0</vt:i4>
      </vt:variant>
      <vt:variant>
        <vt:i4>5</vt:i4>
      </vt:variant>
      <vt:variant>
        <vt:lpwstr/>
      </vt:variant>
      <vt:variant>
        <vt:lpwstr>DVBACAPRIGETGITHUBDATA</vt:lpwstr>
      </vt:variant>
      <vt:variant>
        <vt:i4>6684781</vt:i4>
      </vt:variant>
      <vt:variant>
        <vt:i4>270</vt:i4>
      </vt:variant>
      <vt:variant>
        <vt:i4>0</vt:i4>
      </vt:variant>
      <vt:variant>
        <vt:i4>5</vt:i4>
      </vt:variant>
      <vt:variant>
        <vt:lpwstr/>
      </vt:variant>
      <vt:variant>
        <vt:lpwstr>DVBACAPRIGETEXAMPDF</vt:lpwstr>
      </vt:variant>
      <vt:variant>
        <vt:i4>7143529</vt:i4>
      </vt:variant>
      <vt:variant>
        <vt:i4>267</vt:i4>
      </vt:variant>
      <vt:variant>
        <vt:i4>0</vt:i4>
      </vt:variant>
      <vt:variant>
        <vt:i4>5</vt:i4>
      </vt:variant>
      <vt:variant>
        <vt:lpwstr/>
      </vt:variant>
      <vt:variant>
        <vt:lpwstr>DVBACAPRIGETEXAMHISTORY</vt:lpwstr>
      </vt:variant>
      <vt:variant>
        <vt:i4>589839</vt:i4>
      </vt:variant>
      <vt:variant>
        <vt:i4>261</vt:i4>
      </vt:variant>
      <vt:variant>
        <vt:i4>0</vt:i4>
      </vt:variant>
      <vt:variant>
        <vt:i4>5</vt:i4>
      </vt:variant>
      <vt:variant>
        <vt:lpwstr/>
      </vt:variant>
      <vt:variant>
        <vt:lpwstr>DVBACAPRIGETEFOLDERTOKEN</vt:lpwstr>
      </vt:variant>
      <vt:variant>
        <vt:i4>720906</vt:i4>
      </vt:variant>
      <vt:variant>
        <vt:i4>258</vt:i4>
      </vt:variant>
      <vt:variant>
        <vt:i4>0</vt:i4>
      </vt:variant>
      <vt:variant>
        <vt:i4>5</vt:i4>
      </vt:variant>
      <vt:variant>
        <vt:lpwstr/>
      </vt:variant>
      <vt:variant>
        <vt:lpwstr>DVBACAPRIEXAMRESTORE</vt:lpwstr>
      </vt:variant>
      <vt:variant>
        <vt:i4>2031632</vt:i4>
      </vt:variant>
      <vt:variant>
        <vt:i4>255</vt:i4>
      </vt:variant>
      <vt:variant>
        <vt:i4>0</vt:i4>
      </vt:variant>
      <vt:variant>
        <vt:i4>5</vt:i4>
      </vt:variant>
      <vt:variant>
        <vt:lpwstr/>
      </vt:variant>
      <vt:variant>
        <vt:lpwstr>DVBACAPRIDELETEWORKSHEET</vt:lpwstr>
      </vt:variant>
      <vt:variant>
        <vt:i4>8126561</vt:i4>
      </vt:variant>
      <vt:variant>
        <vt:i4>252</vt:i4>
      </vt:variant>
      <vt:variant>
        <vt:i4>0</vt:i4>
      </vt:variant>
      <vt:variant>
        <vt:i4>5</vt:i4>
      </vt:variant>
      <vt:variant>
        <vt:lpwstr/>
      </vt:variant>
      <vt:variant>
        <vt:lpwstr>DVBACAPRIDELETEEXAM</vt:lpwstr>
      </vt:variant>
      <vt:variant>
        <vt:i4>1376274</vt:i4>
      </vt:variant>
      <vt:variant>
        <vt:i4>249</vt:i4>
      </vt:variant>
      <vt:variant>
        <vt:i4>0</vt:i4>
      </vt:variant>
      <vt:variant>
        <vt:i4>5</vt:i4>
      </vt:variant>
      <vt:variant>
        <vt:lpwstr/>
      </vt:variant>
      <vt:variant>
        <vt:lpwstr>DVBACAPRIDELETECHECK</vt:lpwstr>
      </vt:variant>
      <vt:variant>
        <vt:i4>1900572</vt:i4>
      </vt:variant>
      <vt:variant>
        <vt:i4>246</vt:i4>
      </vt:variant>
      <vt:variant>
        <vt:i4>0</vt:i4>
      </vt:variant>
      <vt:variant>
        <vt:i4>5</vt:i4>
      </vt:variant>
      <vt:variant>
        <vt:lpwstr/>
      </vt:variant>
      <vt:variant>
        <vt:lpwstr>DVBACAPRIDBQTRANSFAILLIST</vt:lpwstr>
      </vt:variant>
      <vt:variant>
        <vt:i4>8257646</vt:i4>
      </vt:variant>
      <vt:variant>
        <vt:i4>243</vt:i4>
      </vt:variant>
      <vt:variant>
        <vt:i4>0</vt:i4>
      </vt:variant>
      <vt:variant>
        <vt:i4>5</vt:i4>
      </vt:variant>
      <vt:variant>
        <vt:lpwstr/>
      </vt:variant>
      <vt:variant>
        <vt:lpwstr>DVBACAPRICMTTOGGLE</vt:lpwstr>
      </vt:variant>
      <vt:variant>
        <vt:i4>6553709</vt:i4>
      </vt:variant>
      <vt:variant>
        <vt:i4>240</vt:i4>
      </vt:variant>
      <vt:variant>
        <vt:i4>0</vt:i4>
      </vt:variant>
      <vt:variant>
        <vt:i4>5</vt:i4>
      </vt:variant>
      <vt:variant>
        <vt:lpwstr/>
      </vt:variant>
      <vt:variant>
        <vt:lpwstr>DVBACAPRICMTSSNVAR</vt:lpwstr>
      </vt:variant>
      <vt:variant>
        <vt:i4>8126561</vt:i4>
      </vt:variant>
      <vt:variant>
        <vt:i4>225</vt:i4>
      </vt:variant>
      <vt:variant>
        <vt:i4>0</vt:i4>
      </vt:variant>
      <vt:variant>
        <vt:i4>5</vt:i4>
      </vt:variant>
      <vt:variant>
        <vt:lpwstr/>
      </vt:variant>
      <vt:variant>
        <vt:lpwstr>DVBACAPRIDELETEEXAM</vt:lpwstr>
      </vt:variant>
      <vt:variant>
        <vt:i4>1507344</vt:i4>
      </vt:variant>
      <vt:variant>
        <vt:i4>222</vt:i4>
      </vt:variant>
      <vt:variant>
        <vt:i4>0</vt:i4>
      </vt:variant>
      <vt:variant>
        <vt:i4>5</vt:i4>
      </vt:variant>
      <vt:variant>
        <vt:lpwstr/>
      </vt:variant>
      <vt:variant>
        <vt:lpwstr>DVBACAPRIWORKSHEETUPDATE</vt:lpwstr>
      </vt:variant>
      <vt:variant>
        <vt:i4>7995502</vt:i4>
      </vt:variant>
      <vt:variant>
        <vt:i4>219</vt:i4>
      </vt:variant>
      <vt:variant>
        <vt:i4>0</vt:i4>
      </vt:variant>
      <vt:variant>
        <vt:i4>5</vt:i4>
      </vt:variant>
      <vt:variant>
        <vt:lpwstr/>
      </vt:variant>
      <vt:variant>
        <vt:lpwstr>DVBACAPRIUNLOCKEXAM</vt:lpwstr>
      </vt:variant>
      <vt:variant>
        <vt:i4>6815853</vt:i4>
      </vt:variant>
      <vt:variant>
        <vt:i4>216</vt:i4>
      </vt:variant>
      <vt:variant>
        <vt:i4>0</vt:i4>
      </vt:variant>
      <vt:variant>
        <vt:i4>5</vt:i4>
      </vt:variant>
      <vt:variant>
        <vt:lpwstr/>
      </vt:variant>
      <vt:variant>
        <vt:lpwstr>DVBACAPRIUPDATEDBQTRANSTAT</vt:lpwstr>
      </vt:variant>
      <vt:variant>
        <vt:i4>6488160</vt:i4>
      </vt:variant>
      <vt:variant>
        <vt:i4>213</vt:i4>
      </vt:variant>
      <vt:variant>
        <vt:i4>0</vt:i4>
      </vt:variant>
      <vt:variant>
        <vt:i4>5</vt:i4>
      </vt:variant>
      <vt:variant>
        <vt:lpwstr/>
      </vt:variant>
      <vt:variant>
        <vt:lpwstr>DVBACAPRITRAINEEDOCMANAGER</vt:lpwstr>
      </vt:variant>
      <vt:variant>
        <vt:i4>7340130</vt:i4>
      </vt:variant>
      <vt:variant>
        <vt:i4>210</vt:i4>
      </vt:variant>
      <vt:variant>
        <vt:i4>0</vt:i4>
      </vt:variant>
      <vt:variant>
        <vt:i4>5</vt:i4>
      </vt:variant>
      <vt:variant>
        <vt:lpwstr/>
      </vt:variant>
      <vt:variant>
        <vt:lpwstr>DVBACAPRISAVEREVIEWDATA</vt:lpwstr>
      </vt:variant>
      <vt:variant>
        <vt:i4>1245193</vt:i4>
      </vt:variant>
      <vt:variant>
        <vt:i4>207</vt:i4>
      </vt:variant>
      <vt:variant>
        <vt:i4>0</vt:i4>
      </vt:variant>
      <vt:variant>
        <vt:i4>5</vt:i4>
      </vt:variant>
      <vt:variant>
        <vt:lpwstr/>
      </vt:variant>
      <vt:variant>
        <vt:lpwstr>DVBACAPRISAVEEXAMPDF</vt:lpwstr>
      </vt:variant>
      <vt:variant>
        <vt:i4>2031641</vt:i4>
      </vt:variant>
      <vt:variant>
        <vt:i4>204</vt:i4>
      </vt:variant>
      <vt:variant>
        <vt:i4>0</vt:i4>
      </vt:variant>
      <vt:variant>
        <vt:i4>5</vt:i4>
      </vt:variant>
      <vt:variant>
        <vt:lpwstr/>
      </vt:variant>
      <vt:variant>
        <vt:lpwstr>DVBACAPRIPARAMUPDATE</vt:lpwstr>
      </vt:variant>
      <vt:variant>
        <vt:i4>327701</vt:i4>
      </vt:variant>
      <vt:variant>
        <vt:i4>201</vt:i4>
      </vt:variant>
      <vt:variant>
        <vt:i4>0</vt:i4>
      </vt:variant>
      <vt:variant>
        <vt:i4>5</vt:i4>
      </vt:variant>
      <vt:variant>
        <vt:lpwstr/>
      </vt:variant>
      <vt:variant>
        <vt:lpwstr>DVBACAPRIPARAMINQ</vt:lpwstr>
      </vt:variant>
      <vt:variant>
        <vt:i4>65559</vt:i4>
      </vt:variant>
      <vt:variant>
        <vt:i4>198</vt:i4>
      </vt:variant>
      <vt:variant>
        <vt:i4>0</vt:i4>
      </vt:variant>
      <vt:variant>
        <vt:i4>5</vt:i4>
      </vt:variant>
      <vt:variant>
        <vt:lpwstr/>
      </vt:variant>
      <vt:variant>
        <vt:lpwstr>DVBACAPRIGETWORKSHEETLIST</vt:lpwstr>
      </vt:variant>
      <vt:variant>
        <vt:i4>1966090</vt:i4>
      </vt:variant>
      <vt:variant>
        <vt:i4>195</vt:i4>
      </vt:variant>
      <vt:variant>
        <vt:i4>0</vt:i4>
      </vt:variant>
      <vt:variant>
        <vt:i4>5</vt:i4>
      </vt:variant>
      <vt:variant>
        <vt:lpwstr/>
      </vt:variant>
      <vt:variant>
        <vt:lpwstr>DVBACAPRIGETWORKSHEET</vt:lpwstr>
      </vt:variant>
      <vt:variant>
        <vt:i4>2031646</vt:i4>
      </vt:variant>
      <vt:variant>
        <vt:i4>192</vt:i4>
      </vt:variant>
      <vt:variant>
        <vt:i4>0</vt:i4>
      </vt:variant>
      <vt:variant>
        <vt:i4>5</vt:i4>
      </vt:variant>
      <vt:variant>
        <vt:lpwstr/>
      </vt:variant>
      <vt:variant>
        <vt:lpwstr>DVBACAPRIGETEXAMINERINFO</vt:lpwstr>
      </vt:variant>
      <vt:variant>
        <vt:i4>8126573</vt:i4>
      </vt:variant>
      <vt:variant>
        <vt:i4>189</vt:i4>
      </vt:variant>
      <vt:variant>
        <vt:i4>0</vt:i4>
      </vt:variant>
      <vt:variant>
        <vt:i4>5</vt:i4>
      </vt:variant>
      <vt:variant>
        <vt:lpwstr/>
      </vt:variant>
      <vt:variant>
        <vt:lpwstr>DVBACAPRIGETEXAMREPORT</vt:lpwstr>
      </vt:variant>
      <vt:variant>
        <vt:i4>6488168</vt:i4>
      </vt:variant>
      <vt:variant>
        <vt:i4>186</vt:i4>
      </vt:variant>
      <vt:variant>
        <vt:i4>0</vt:i4>
      </vt:variant>
      <vt:variant>
        <vt:i4>5</vt:i4>
      </vt:variant>
      <vt:variant>
        <vt:lpwstr/>
      </vt:variant>
      <vt:variant>
        <vt:lpwstr>DVBACAPRIGETDBQPDF</vt:lpwstr>
      </vt:variant>
      <vt:variant>
        <vt:i4>8126561</vt:i4>
      </vt:variant>
      <vt:variant>
        <vt:i4>183</vt:i4>
      </vt:variant>
      <vt:variant>
        <vt:i4>0</vt:i4>
      </vt:variant>
      <vt:variant>
        <vt:i4>5</vt:i4>
      </vt:variant>
      <vt:variant>
        <vt:lpwstr/>
      </vt:variant>
      <vt:variant>
        <vt:lpwstr>DVBACAPRIDELETEEXAM</vt:lpwstr>
      </vt:variant>
      <vt:variant>
        <vt:i4>1376274</vt:i4>
      </vt:variant>
      <vt:variant>
        <vt:i4>180</vt:i4>
      </vt:variant>
      <vt:variant>
        <vt:i4>0</vt:i4>
      </vt:variant>
      <vt:variant>
        <vt:i4>5</vt:i4>
      </vt:variant>
      <vt:variant>
        <vt:lpwstr/>
      </vt:variant>
      <vt:variant>
        <vt:lpwstr>DVBACAPRIDELETECHECK</vt:lpwstr>
      </vt:variant>
      <vt:variant>
        <vt:i4>1114115</vt:i4>
      </vt:variant>
      <vt:variant>
        <vt:i4>177</vt:i4>
      </vt:variant>
      <vt:variant>
        <vt:i4>0</vt:i4>
      </vt:variant>
      <vt:variant>
        <vt:i4>5</vt:i4>
      </vt:variant>
      <vt:variant>
        <vt:lpwstr/>
      </vt:variant>
      <vt:variant>
        <vt:lpwstr>DVBACAPRICREATEWORKSHEET</vt:lpwstr>
      </vt:variant>
      <vt:variant>
        <vt:i4>1310748</vt:i4>
      </vt:variant>
      <vt:variant>
        <vt:i4>174</vt:i4>
      </vt:variant>
      <vt:variant>
        <vt:i4>0</vt:i4>
      </vt:variant>
      <vt:variant>
        <vt:i4>5</vt:i4>
      </vt:variant>
      <vt:variant>
        <vt:lpwstr/>
      </vt:variant>
      <vt:variant>
        <vt:lpwstr>DVBACAPRIADDEXAM</vt:lpwstr>
      </vt:variant>
      <vt:variant>
        <vt:i4>1835027</vt:i4>
      </vt:variant>
      <vt:variant>
        <vt:i4>168</vt:i4>
      </vt:variant>
      <vt:variant>
        <vt:i4>0</vt:i4>
      </vt:variant>
      <vt:variant>
        <vt:i4>5</vt:i4>
      </vt:variant>
      <vt:variant>
        <vt:lpwstr/>
      </vt:variant>
      <vt:variant>
        <vt:lpwstr>DVBACAPRISKIPPARENTCHILD</vt:lpwstr>
      </vt:variant>
      <vt:variant>
        <vt:i4>7340130</vt:i4>
      </vt:variant>
      <vt:variant>
        <vt:i4>165</vt:i4>
      </vt:variant>
      <vt:variant>
        <vt:i4>0</vt:i4>
      </vt:variant>
      <vt:variant>
        <vt:i4>5</vt:i4>
      </vt:variant>
      <vt:variant>
        <vt:lpwstr/>
      </vt:variant>
      <vt:variant>
        <vt:lpwstr>DVBACAPRISKIPCHILDRESET</vt:lpwstr>
      </vt:variant>
      <vt:variant>
        <vt:i4>196614</vt:i4>
      </vt:variant>
      <vt:variant>
        <vt:i4>162</vt:i4>
      </vt:variant>
      <vt:variant>
        <vt:i4>0</vt:i4>
      </vt:variant>
      <vt:variant>
        <vt:i4>5</vt:i4>
      </vt:variant>
      <vt:variant>
        <vt:lpwstr/>
      </vt:variant>
      <vt:variant>
        <vt:lpwstr>DVBACAPRICMTSKIPCOND</vt:lpwstr>
      </vt:variant>
      <vt:variant>
        <vt:i4>1179657</vt:i4>
      </vt:variant>
      <vt:variant>
        <vt:i4>159</vt:i4>
      </vt:variant>
      <vt:variant>
        <vt:i4>0</vt:i4>
      </vt:variant>
      <vt:variant>
        <vt:i4>5</vt:i4>
      </vt:variant>
      <vt:variant>
        <vt:lpwstr/>
      </vt:variant>
      <vt:variant>
        <vt:lpwstr>DVBACAPRICMTIEPDRESET</vt:lpwstr>
      </vt:variant>
      <vt:variant>
        <vt:i4>1507344</vt:i4>
      </vt:variant>
      <vt:variant>
        <vt:i4>150</vt:i4>
      </vt:variant>
      <vt:variant>
        <vt:i4>0</vt:i4>
      </vt:variant>
      <vt:variant>
        <vt:i4>5</vt:i4>
      </vt:variant>
      <vt:variant>
        <vt:lpwstr/>
      </vt:variant>
      <vt:variant>
        <vt:lpwstr>DVBACAPRIWORKSHEETUPDATE</vt:lpwstr>
      </vt:variant>
      <vt:variant>
        <vt:i4>6815853</vt:i4>
      </vt:variant>
      <vt:variant>
        <vt:i4>147</vt:i4>
      </vt:variant>
      <vt:variant>
        <vt:i4>0</vt:i4>
      </vt:variant>
      <vt:variant>
        <vt:i4>5</vt:i4>
      </vt:variant>
      <vt:variant>
        <vt:lpwstr/>
      </vt:variant>
      <vt:variant>
        <vt:lpwstr>DVBACAPRIUPDATEDBQTRANSTAT</vt:lpwstr>
      </vt:variant>
      <vt:variant>
        <vt:i4>7995502</vt:i4>
      </vt:variant>
      <vt:variant>
        <vt:i4>144</vt:i4>
      </vt:variant>
      <vt:variant>
        <vt:i4>0</vt:i4>
      </vt:variant>
      <vt:variant>
        <vt:i4>5</vt:i4>
      </vt:variant>
      <vt:variant>
        <vt:lpwstr/>
      </vt:variant>
      <vt:variant>
        <vt:lpwstr>DVBACAPRIUNLOCKEXAM</vt:lpwstr>
      </vt:variant>
      <vt:variant>
        <vt:i4>6488160</vt:i4>
      </vt:variant>
      <vt:variant>
        <vt:i4>141</vt:i4>
      </vt:variant>
      <vt:variant>
        <vt:i4>0</vt:i4>
      </vt:variant>
      <vt:variant>
        <vt:i4>5</vt:i4>
      </vt:variant>
      <vt:variant>
        <vt:lpwstr/>
      </vt:variant>
      <vt:variant>
        <vt:lpwstr>DVBACAPRITRAINEEDOCMANAGER</vt:lpwstr>
      </vt:variant>
      <vt:variant>
        <vt:i4>7340130</vt:i4>
      </vt:variant>
      <vt:variant>
        <vt:i4>138</vt:i4>
      </vt:variant>
      <vt:variant>
        <vt:i4>0</vt:i4>
      </vt:variant>
      <vt:variant>
        <vt:i4>5</vt:i4>
      </vt:variant>
      <vt:variant>
        <vt:lpwstr/>
      </vt:variant>
      <vt:variant>
        <vt:lpwstr>DVBACAPRISAVEREVIEWDATA</vt:lpwstr>
      </vt:variant>
      <vt:variant>
        <vt:i4>1245193</vt:i4>
      </vt:variant>
      <vt:variant>
        <vt:i4>135</vt:i4>
      </vt:variant>
      <vt:variant>
        <vt:i4>0</vt:i4>
      </vt:variant>
      <vt:variant>
        <vt:i4>5</vt:i4>
      </vt:variant>
      <vt:variant>
        <vt:lpwstr/>
      </vt:variant>
      <vt:variant>
        <vt:lpwstr>DVBACAPRISAVEEXAMPDF</vt:lpwstr>
      </vt:variant>
      <vt:variant>
        <vt:i4>7929954</vt:i4>
      </vt:variant>
      <vt:variant>
        <vt:i4>132</vt:i4>
      </vt:variant>
      <vt:variant>
        <vt:i4>0</vt:i4>
      </vt:variant>
      <vt:variant>
        <vt:i4>5</vt:i4>
      </vt:variant>
      <vt:variant>
        <vt:lpwstr/>
      </vt:variant>
      <vt:variant>
        <vt:lpwstr>DVBACAPRISAVEDBQXML</vt:lpwstr>
      </vt:variant>
      <vt:variant>
        <vt:i4>2031641</vt:i4>
      </vt:variant>
      <vt:variant>
        <vt:i4>129</vt:i4>
      </vt:variant>
      <vt:variant>
        <vt:i4>0</vt:i4>
      </vt:variant>
      <vt:variant>
        <vt:i4>5</vt:i4>
      </vt:variant>
      <vt:variant>
        <vt:lpwstr/>
      </vt:variant>
      <vt:variant>
        <vt:lpwstr>DVBACAPRIPARAMUPDATE</vt:lpwstr>
      </vt:variant>
      <vt:variant>
        <vt:i4>327701</vt:i4>
      </vt:variant>
      <vt:variant>
        <vt:i4>126</vt:i4>
      </vt:variant>
      <vt:variant>
        <vt:i4>0</vt:i4>
      </vt:variant>
      <vt:variant>
        <vt:i4>5</vt:i4>
      </vt:variant>
      <vt:variant>
        <vt:lpwstr/>
      </vt:variant>
      <vt:variant>
        <vt:lpwstr>DVBACAPRIPARAMINQ</vt:lpwstr>
      </vt:variant>
      <vt:variant>
        <vt:i4>65559</vt:i4>
      </vt:variant>
      <vt:variant>
        <vt:i4>123</vt:i4>
      </vt:variant>
      <vt:variant>
        <vt:i4>0</vt:i4>
      </vt:variant>
      <vt:variant>
        <vt:i4>5</vt:i4>
      </vt:variant>
      <vt:variant>
        <vt:lpwstr/>
      </vt:variant>
      <vt:variant>
        <vt:lpwstr>DVBACAPRIGETWORKSHEETLIST</vt:lpwstr>
      </vt:variant>
      <vt:variant>
        <vt:i4>1966090</vt:i4>
      </vt:variant>
      <vt:variant>
        <vt:i4>120</vt:i4>
      </vt:variant>
      <vt:variant>
        <vt:i4>0</vt:i4>
      </vt:variant>
      <vt:variant>
        <vt:i4>5</vt:i4>
      </vt:variant>
      <vt:variant>
        <vt:lpwstr/>
      </vt:variant>
      <vt:variant>
        <vt:lpwstr>DVBACAPRIGETWORKSHEET</vt:lpwstr>
      </vt:variant>
      <vt:variant>
        <vt:i4>4784214</vt:i4>
      </vt:variant>
      <vt:variant>
        <vt:i4>117</vt:i4>
      </vt:variant>
      <vt:variant>
        <vt:i4>0</vt:i4>
      </vt:variant>
      <vt:variant>
        <vt:i4>5</vt:i4>
      </vt:variant>
      <vt:variant>
        <vt:lpwstr/>
      </vt:variant>
      <vt:variant>
        <vt:lpwstr>_Appendix_A</vt:lpwstr>
      </vt:variant>
      <vt:variant>
        <vt:i4>2031646</vt:i4>
      </vt:variant>
      <vt:variant>
        <vt:i4>114</vt:i4>
      </vt:variant>
      <vt:variant>
        <vt:i4>0</vt:i4>
      </vt:variant>
      <vt:variant>
        <vt:i4>5</vt:i4>
      </vt:variant>
      <vt:variant>
        <vt:lpwstr/>
      </vt:variant>
      <vt:variant>
        <vt:lpwstr>DVBACAPRIGETEXAMINERINFO</vt:lpwstr>
      </vt:variant>
      <vt:variant>
        <vt:i4>8126573</vt:i4>
      </vt:variant>
      <vt:variant>
        <vt:i4>111</vt:i4>
      </vt:variant>
      <vt:variant>
        <vt:i4>0</vt:i4>
      </vt:variant>
      <vt:variant>
        <vt:i4>5</vt:i4>
      </vt:variant>
      <vt:variant>
        <vt:lpwstr/>
      </vt:variant>
      <vt:variant>
        <vt:lpwstr>DVBACAPRIGETEXAMREPORT</vt:lpwstr>
      </vt:variant>
      <vt:variant>
        <vt:i4>6488168</vt:i4>
      </vt:variant>
      <vt:variant>
        <vt:i4>108</vt:i4>
      </vt:variant>
      <vt:variant>
        <vt:i4>0</vt:i4>
      </vt:variant>
      <vt:variant>
        <vt:i4>5</vt:i4>
      </vt:variant>
      <vt:variant>
        <vt:lpwstr/>
      </vt:variant>
      <vt:variant>
        <vt:lpwstr>DVBACAPRIGETDBQPDF</vt:lpwstr>
      </vt:variant>
      <vt:variant>
        <vt:i4>8126561</vt:i4>
      </vt:variant>
      <vt:variant>
        <vt:i4>105</vt:i4>
      </vt:variant>
      <vt:variant>
        <vt:i4>0</vt:i4>
      </vt:variant>
      <vt:variant>
        <vt:i4>5</vt:i4>
      </vt:variant>
      <vt:variant>
        <vt:lpwstr/>
      </vt:variant>
      <vt:variant>
        <vt:lpwstr>DVBACAPRIDELETEEXAM</vt:lpwstr>
      </vt:variant>
      <vt:variant>
        <vt:i4>1376274</vt:i4>
      </vt:variant>
      <vt:variant>
        <vt:i4>102</vt:i4>
      </vt:variant>
      <vt:variant>
        <vt:i4>0</vt:i4>
      </vt:variant>
      <vt:variant>
        <vt:i4>5</vt:i4>
      </vt:variant>
      <vt:variant>
        <vt:lpwstr/>
      </vt:variant>
      <vt:variant>
        <vt:lpwstr>DVBACAPRIDELETECHECK</vt:lpwstr>
      </vt:variant>
      <vt:variant>
        <vt:i4>1114115</vt:i4>
      </vt:variant>
      <vt:variant>
        <vt:i4>99</vt:i4>
      </vt:variant>
      <vt:variant>
        <vt:i4>0</vt:i4>
      </vt:variant>
      <vt:variant>
        <vt:i4>5</vt:i4>
      </vt:variant>
      <vt:variant>
        <vt:lpwstr/>
      </vt:variant>
      <vt:variant>
        <vt:lpwstr>DVBACAPRICREATEWORKSHEET</vt:lpwstr>
      </vt:variant>
      <vt:variant>
        <vt:i4>1310748</vt:i4>
      </vt:variant>
      <vt:variant>
        <vt:i4>96</vt:i4>
      </vt:variant>
      <vt:variant>
        <vt:i4>0</vt:i4>
      </vt:variant>
      <vt:variant>
        <vt:i4>5</vt:i4>
      </vt:variant>
      <vt:variant>
        <vt:lpwstr/>
      </vt:variant>
      <vt:variant>
        <vt:lpwstr>DVBACAPRIADDEXAM</vt:lpwstr>
      </vt:variant>
      <vt:variant>
        <vt:i4>4784214</vt:i4>
      </vt:variant>
      <vt:variant>
        <vt:i4>93</vt:i4>
      </vt:variant>
      <vt:variant>
        <vt:i4>0</vt:i4>
      </vt:variant>
      <vt:variant>
        <vt:i4>5</vt:i4>
      </vt:variant>
      <vt:variant>
        <vt:lpwstr/>
      </vt:variant>
      <vt:variant>
        <vt:lpwstr>_Appendix_A</vt:lpwstr>
      </vt:variant>
      <vt:variant>
        <vt:i4>6553700</vt:i4>
      </vt:variant>
      <vt:variant>
        <vt:i4>90</vt:i4>
      </vt:variant>
      <vt:variant>
        <vt:i4>0</vt:i4>
      </vt:variant>
      <vt:variant>
        <vt:i4>5</vt:i4>
      </vt:variant>
      <vt:variant>
        <vt:lpwstr/>
      </vt:variant>
      <vt:variant>
        <vt:lpwstr>DVBABCAPRIWORDWRAP</vt:lpwstr>
      </vt:variant>
      <vt:variant>
        <vt:i4>1835027</vt:i4>
      </vt:variant>
      <vt:variant>
        <vt:i4>87</vt:i4>
      </vt:variant>
      <vt:variant>
        <vt:i4>0</vt:i4>
      </vt:variant>
      <vt:variant>
        <vt:i4>5</vt:i4>
      </vt:variant>
      <vt:variant>
        <vt:lpwstr/>
      </vt:variant>
      <vt:variant>
        <vt:lpwstr>DVBACAPRISKIPPARENTCHILD</vt:lpwstr>
      </vt:variant>
      <vt:variant>
        <vt:i4>7340130</vt:i4>
      </vt:variant>
      <vt:variant>
        <vt:i4>84</vt:i4>
      </vt:variant>
      <vt:variant>
        <vt:i4>0</vt:i4>
      </vt:variant>
      <vt:variant>
        <vt:i4>5</vt:i4>
      </vt:variant>
      <vt:variant>
        <vt:lpwstr/>
      </vt:variant>
      <vt:variant>
        <vt:lpwstr>DVBACAPRISKIPCHILDRESET</vt:lpwstr>
      </vt:variant>
      <vt:variant>
        <vt:i4>1703965</vt:i4>
      </vt:variant>
      <vt:variant>
        <vt:i4>81</vt:i4>
      </vt:variant>
      <vt:variant>
        <vt:i4>0</vt:i4>
      </vt:variant>
      <vt:variant>
        <vt:i4>5</vt:i4>
      </vt:variant>
      <vt:variant>
        <vt:lpwstr/>
      </vt:variant>
      <vt:variant>
        <vt:lpwstr>DVBACAPRIMEDOPNFIELDS</vt:lpwstr>
      </vt:variant>
      <vt:variant>
        <vt:i4>196614</vt:i4>
      </vt:variant>
      <vt:variant>
        <vt:i4>78</vt:i4>
      </vt:variant>
      <vt:variant>
        <vt:i4>0</vt:i4>
      </vt:variant>
      <vt:variant>
        <vt:i4>5</vt:i4>
      </vt:variant>
      <vt:variant>
        <vt:lpwstr/>
      </vt:variant>
      <vt:variant>
        <vt:lpwstr>DVBACAPRICMTSKIPCOND</vt:lpwstr>
      </vt:variant>
      <vt:variant>
        <vt:i4>1179657</vt:i4>
      </vt:variant>
      <vt:variant>
        <vt:i4>75</vt:i4>
      </vt:variant>
      <vt:variant>
        <vt:i4>0</vt:i4>
      </vt:variant>
      <vt:variant>
        <vt:i4>5</vt:i4>
      </vt:variant>
      <vt:variant>
        <vt:lpwstr/>
      </vt:variant>
      <vt:variant>
        <vt:lpwstr>DVBACAPRICMTIEPDRESET</vt:lpwstr>
      </vt:variant>
      <vt:variant>
        <vt:i4>4784214</vt:i4>
      </vt:variant>
      <vt:variant>
        <vt:i4>72</vt:i4>
      </vt:variant>
      <vt:variant>
        <vt:i4>0</vt:i4>
      </vt:variant>
      <vt:variant>
        <vt:i4>5</vt:i4>
      </vt:variant>
      <vt:variant>
        <vt:lpwstr/>
      </vt:variant>
      <vt:variant>
        <vt:lpwstr>_Appendix_A</vt:lpwstr>
      </vt:variant>
      <vt:variant>
        <vt:i4>6881379</vt:i4>
      </vt:variant>
      <vt:variant>
        <vt:i4>51</vt:i4>
      </vt:variant>
      <vt:variant>
        <vt:i4>0</vt:i4>
      </vt:variant>
      <vt:variant>
        <vt:i4>5</vt:i4>
      </vt:variant>
      <vt:variant>
        <vt:lpwstr/>
      </vt:variant>
      <vt:variant>
        <vt:lpwstr>DVBADCONTRACTEDEXAMREPORTS</vt:lpwstr>
      </vt:variant>
      <vt:variant>
        <vt:i4>262175</vt:i4>
      </vt:variant>
      <vt:variant>
        <vt:i4>48</vt:i4>
      </vt:variant>
      <vt:variant>
        <vt:i4>0</vt:i4>
      </vt:variant>
      <vt:variant>
        <vt:i4>5</vt:i4>
      </vt:variant>
      <vt:variant>
        <vt:lpwstr/>
      </vt:variant>
      <vt:variant>
        <vt:lpwstr>DVBADCONTRACTEDEXAMCRYPTO</vt:lpwstr>
      </vt:variant>
      <vt:variant>
        <vt:i4>7143540</vt:i4>
      </vt:variant>
      <vt:variant>
        <vt:i4>45</vt:i4>
      </vt:variant>
      <vt:variant>
        <vt:i4>0</vt:i4>
      </vt:variant>
      <vt:variant>
        <vt:i4>5</vt:i4>
      </vt:variant>
      <vt:variant>
        <vt:lpwstr/>
      </vt:variant>
      <vt:variant>
        <vt:lpwstr>DVBACAPRISUPPORTMESSAGE</vt:lpwstr>
      </vt:variant>
      <vt:variant>
        <vt:i4>1179676</vt:i4>
      </vt:variant>
      <vt:variant>
        <vt:i4>42</vt:i4>
      </vt:variant>
      <vt:variant>
        <vt:i4>0</vt:i4>
      </vt:variant>
      <vt:variant>
        <vt:i4>5</vt:i4>
      </vt:variant>
      <vt:variant>
        <vt:lpwstr/>
      </vt:variant>
      <vt:variant>
        <vt:lpwstr>DVBACAPRIOPENACCESSCHECK</vt:lpwstr>
      </vt:variant>
      <vt:variant>
        <vt:i4>6619249</vt:i4>
      </vt:variant>
      <vt:variant>
        <vt:i4>39</vt:i4>
      </vt:variant>
      <vt:variant>
        <vt:i4>0</vt:i4>
      </vt:variant>
      <vt:variant>
        <vt:i4>5</vt:i4>
      </vt:variant>
      <vt:variant>
        <vt:lpwstr/>
      </vt:variant>
      <vt:variant>
        <vt:lpwstr>DVBACAPRINRESUMMARY</vt:lpwstr>
      </vt:variant>
      <vt:variant>
        <vt:i4>7078005</vt:i4>
      </vt:variant>
      <vt:variant>
        <vt:i4>36</vt:i4>
      </vt:variant>
      <vt:variant>
        <vt:i4>0</vt:i4>
      </vt:variant>
      <vt:variant>
        <vt:i4>5</vt:i4>
      </vt:variant>
      <vt:variant>
        <vt:lpwstr/>
      </vt:variant>
      <vt:variant>
        <vt:lpwstr>DVBACAPRINRESTATIC</vt:lpwstr>
      </vt:variant>
      <vt:variant>
        <vt:i4>720907</vt:i4>
      </vt:variant>
      <vt:variant>
        <vt:i4>33</vt:i4>
      </vt:variant>
      <vt:variant>
        <vt:i4>0</vt:i4>
      </vt:variant>
      <vt:variant>
        <vt:i4>5</vt:i4>
      </vt:variant>
      <vt:variant>
        <vt:lpwstr/>
      </vt:variant>
      <vt:variant>
        <vt:lpwstr>DVBACAPRINRESAVE</vt:lpwstr>
      </vt:variant>
      <vt:variant>
        <vt:i4>6488189</vt:i4>
      </vt:variant>
      <vt:variant>
        <vt:i4>30</vt:i4>
      </vt:variant>
      <vt:variant>
        <vt:i4>0</vt:i4>
      </vt:variant>
      <vt:variant>
        <vt:i4>5</vt:i4>
      </vt:variant>
      <vt:variant>
        <vt:lpwstr/>
      </vt:variant>
      <vt:variant>
        <vt:lpwstr>DVBACAPRINRERUNNOW</vt:lpwstr>
      </vt:variant>
      <vt:variant>
        <vt:i4>1114116</vt:i4>
      </vt:variant>
      <vt:variant>
        <vt:i4>27</vt:i4>
      </vt:variant>
      <vt:variant>
        <vt:i4>0</vt:i4>
      </vt:variant>
      <vt:variant>
        <vt:i4>5</vt:i4>
      </vt:variant>
      <vt:variant>
        <vt:lpwstr/>
      </vt:variant>
      <vt:variant>
        <vt:lpwstr>DVBACAPRINREOPEN</vt:lpwstr>
      </vt:variant>
      <vt:variant>
        <vt:i4>327697</vt:i4>
      </vt:variant>
      <vt:variant>
        <vt:i4>24</vt:i4>
      </vt:variant>
      <vt:variant>
        <vt:i4>0</vt:i4>
      </vt:variant>
      <vt:variant>
        <vt:i4>5</vt:i4>
      </vt:variant>
      <vt:variant>
        <vt:lpwstr/>
      </vt:variant>
      <vt:variant>
        <vt:lpwstr>DVBACAPRINREMARK</vt:lpwstr>
      </vt:variant>
      <vt:variant>
        <vt:i4>262147</vt:i4>
      </vt:variant>
      <vt:variant>
        <vt:i4>21</vt:i4>
      </vt:variant>
      <vt:variant>
        <vt:i4>0</vt:i4>
      </vt:variant>
      <vt:variant>
        <vt:i4>5</vt:i4>
      </vt:variant>
      <vt:variant>
        <vt:lpwstr/>
      </vt:variant>
      <vt:variant>
        <vt:lpwstr>DVBACAPRINRELOAD</vt:lpwstr>
      </vt:variant>
      <vt:variant>
        <vt:i4>6291578</vt:i4>
      </vt:variant>
      <vt:variant>
        <vt:i4>18</vt:i4>
      </vt:variant>
      <vt:variant>
        <vt:i4>0</vt:i4>
      </vt:variant>
      <vt:variant>
        <vt:i4>5</vt:i4>
      </vt:variant>
      <vt:variant>
        <vt:lpwstr/>
      </vt:variant>
      <vt:variant>
        <vt:lpwstr>DVBACAPRINREHISTORY</vt:lpwstr>
      </vt:variant>
      <vt:variant>
        <vt:i4>786443</vt:i4>
      </vt:variant>
      <vt:variant>
        <vt:i4>15</vt:i4>
      </vt:variant>
      <vt:variant>
        <vt:i4>0</vt:i4>
      </vt:variant>
      <vt:variant>
        <vt:i4>5</vt:i4>
      </vt:variant>
      <vt:variant>
        <vt:lpwstr/>
      </vt:variant>
      <vt:variant>
        <vt:lpwstr>DVBACAPRILOOKUPOPTSET</vt:lpwstr>
      </vt:variant>
      <vt:variant>
        <vt:i4>131095</vt:i4>
      </vt:variant>
      <vt:variant>
        <vt:i4>12</vt:i4>
      </vt:variant>
      <vt:variant>
        <vt:i4>0</vt:i4>
      </vt:variant>
      <vt:variant>
        <vt:i4>5</vt:i4>
      </vt:variant>
      <vt:variant>
        <vt:lpwstr/>
      </vt:variant>
      <vt:variant>
        <vt:lpwstr>DVBACAPRIARPRSKDT</vt:lpwstr>
      </vt:variant>
      <vt:variant>
        <vt:i4>6422640</vt:i4>
      </vt:variant>
      <vt:variant>
        <vt:i4>9</vt:i4>
      </vt:variant>
      <vt:variant>
        <vt:i4>0</vt:i4>
      </vt:variant>
      <vt:variant>
        <vt:i4>5</vt:i4>
      </vt:variant>
      <vt:variant>
        <vt:lpwstr/>
      </vt:variant>
      <vt:variant>
        <vt:lpwstr>DVBACAPRIARPOPTSET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and Pension Record Interchange (CAPRI) GUI Release Notes</dc:title>
  <dc:subject>Patch DVBA*2.7*149</dc:subject>
  <dc:creator>Chris Males</dc:creator>
  <cp:keywords/>
  <cp:lastModifiedBy>Kavades, Shelby  S. (Booz Allen Hamilton)</cp:lastModifiedBy>
  <cp:revision>4</cp:revision>
  <cp:lastPrinted>2026-01-27T21:25:00Z</cp:lastPrinted>
  <dcterms:created xsi:type="dcterms:W3CDTF">2026-01-27T21:25:00Z</dcterms:created>
  <dcterms:modified xsi:type="dcterms:W3CDTF">2026-01-28T15:23:00Z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0x010100159B6CA170A04B41A2F1010383AD7BBE</vt:lpwstr>
  </property>
  <property fmtid="{D5CDD505-2E9C-101B-9397-08002B2CF9AE}" pid="5" name="_dlc_DocIdItemGuid">
    <vt:lpwstr>a6bdcd8c-09db-4cf6-bb9b-4871c2179b5f</vt:lpwstr>
  </property>
  <property fmtid="{D5CDD505-2E9C-101B-9397-08002B2CF9AE}" pid="6" name="AuthorIds_UIVersion_6144">
    <vt:lpwstr>1168</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xd_Signature">
    <vt:bool>false</vt:bool>
  </property>
  <property fmtid="{D5CDD505-2E9C-101B-9397-08002B2CF9AE}" pid="13" name="TriggerFlowInfo">
    <vt:lpwstr/>
  </property>
</Properties>
</file>