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2E33C" w14:textId="1731EAF8" w:rsidR="001C39EE" w:rsidRDefault="002162BF" w:rsidP="0082355A">
      <w:pPr>
        <w:pStyle w:val="Title"/>
        <w:spacing w:before="0"/>
        <w:rPr>
          <w:rFonts w:ascii="Arial" w:hAnsi="Arial" w:cs="Arial"/>
        </w:rPr>
      </w:pPr>
      <w:bookmarkStart w:id="0" w:name="_Toc195059272"/>
      <w:bookmarkStart w:id="1" w:name="_Toc195065974"/>
      <w:bookmarkStart w:id="2" w:name="_Toc195078591"/>
      <w:bookmarkStart w:id="3" w:name="_Toc195413183"/>
      <w:bookmarkStart w:id="4" w:name="_Toc195413697"/>
      <w:bookmarkStart w:id="5" w:name="_Toc195414211"/>
      <w:bookmarkStart w:id="6" w:name="_Toc234041615"/>
      <w:r>
        <w:rPr>
          <w:noProof/>
        </w:rPr>
        <w:drawing>
          <wp:inline distT="0" distB="0" distL="0" distR="0" wp14:anchorId="64B5ED04" wp14:editId="0A2028C8">
            <wp:extent cx="3060700" cy="1898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1E8446D9" w14:textId="77777777" w:rsidR="0096086B" w:rsidRPr="00794902" w:rsidRDefault="0096086B" w:rsidP="0096086B">
      <w:pPr>
        <w:pStyle w:val="Title"/>
        <w:rPr>
          <w:rFonts w:ascii="Arial" w:hAnsi="Arial" w:cs="Arial"/>
        </w:rPr>
      </w:pPr>
      <w:r w:rsidRPr="00794902">
        <w:rPr>
          <w:rFonts w:ascii="Arial" w:hAnsi="Arial" w:cs="Arial"/>
        </w:rPr>
        <w:t>Compensation and Pension Record Interchange (CAPRI)</w:t>
      </w:r>
      <w:bookmarkEnd w:id="0"/>
      <w:bookmarkEnd w:id="1"/>
      <w:bookmarkEnd w:id="2"/>
      <w:bookmarkEnd w:id="3"/>
      <w:bookmarkEnd w:id="4"/>
      <w:bookmarkEnd w:id="5"/>
      <w:bookmarkEnd w:id="6"/>
    </w:p>
    <w:p w14:paraId="539EA256" w14:textId="77777777" w:rsidR="0096086B" w:rsidRPr="00794902" w:rsidRDefault="0096086B" w:rsidP="0096086B">
      <w:pPr>
        <w:pStyle w:val="Title"/>
        <w:spacing w:beforeLines="100" w:before="240"/>
        <w:rPr>
          <w:rFonts w:ascii="Arial" w:hAnsi="Arial" w:cs="Arial"/>
          <w:sz w:val="40"/>
          <w:szCs w:val="40"/>
        </w:rPr>
      </w:pPr>
      <w:bookmarkStart w:id="7" w:name="_Toc234041616"/>
    </w:p>
    <w:bookmarkEnd w:id="7"/>
    <w:p w14:paraId="07C69D3B" w14:textId="77777777" w:rsidR="0096086B" w:rsidRPr="00794902" w:rsidRDefault="0082355A" w:rsidP="0096086B">
      <w:pPr>
        <w:pStyle w:val="Title"/>
        <w:spacing w:before="0"/>
        <w:rPr>
          <w:rFonts w:ascii="Arial" w:hAnsi="Arial" w:cs="Arial"/>
          <w:szCs w:val="48"/>
        </w:rPr>
      </w:pPr>
      <w:r>
        <w:rPr>
          <w:rFonts w:ascii="Arial" w:hAnsi="Arial" w:cs="Arial"/>
          <w:szCs w:val="48"/>
        </w:rPr>
        <w:t>CAPRI Version Shutoff Parameter Update</w:t>
      </w:r>
    </w:p>
    <w:p w14:paraId="698A87B2" w14:textId="77777777" w:rsidR="0096086B" w:rsidRPr="00794902" w:rsidRDefault="0096086B" w:rsidP="0096086B">
      <w:pPr>
        <w:pStyle w:val="Title"/>
        <w:spacing w:before="0"/>
        <w:rPr>
          <w:rFonts w:ascii="Arial" w:hAnsi="Arial" w:cs="Arial"/>
          <w:szCs w:val="48"/>
        </w:rPr>
      </w:pPr>
    </w:p>
    <w:p w14:paraId="02849867" w14:textId="77777777" w:rsidR="0096086B" w:rsidRPr="00794902" w:rsidRDefault="0096086B" w:rsidP="0096086B">
      <w:pPr>
        <w:pStyle w:val="Title"/>
        <w:spacing w:before="0"/>
        <w:rPr>
          <w:rFonts w:ascii="Arial" w:hAnsi="Arial" w:cs="Arial"/>
          <w:szCs w:val="48"/>
        </w:rPr>
      </w:pPr>
      <w:r w:rsidRPr="00794902">
        <w:rPr>
          <w:rFonts w:ascii="Arial" w:hAnsi="Arial" w:cs="Arial"/>
          <w:szCs w:val="48"/>
        </w:rPr>
        <w:t>Release Notes</w:t>
      </w:r>
    </w:p>
    <w:p w14:paraId="33D747A3" w14:textId="77777777" w:rsidR="0096086B" w:rsidRPr="00794902" w:rsidRDefault="0096086B" w:rsidP="0096086B">
      <w:pPr>
        <w:pStyle w:val="Title"/>
        <w:spacing w:before="0"/>
        <w:rPr>
          <w:rFonts w:ascii="Arial" w:hAnsi="Arial" w:cs="Arial"/>
          <w:szCs w:val="48"/>
        </w:rPr>
      </w:pPr>
    </w:p>
    <w:p w14:paraId="64E4161A" w14:textId="77777777" w:rsidR="0096086B" w:rsidRPr="0082355A" w:rsidRDefault="0096086B" w:rsidP="0096086B">
      <w:pPr>
        <w:pStyle w:val="Title"/>
        <w:spacing w:before="0"/>
        <w:rPr>
          <w:rFonts w:ascii="Arial" w:hAnsi="Arial" w:cs="Arial"/>
          <w:sz w:val="44"/>
          <w:szCs w:val="44"/>
        </w:rPr>
      </w:pPr>
      <w:r w:rsidRPr="0082355A">
        <w:rPr>
          <w:rFonts w:ascii="Arial" w:hAnsi="Arial" w:cs="Arial"/>
          <w:sz w:val="44"/>
          <w:szCs w:val="44"/>
        </w:rPr>
        <w:t>Patch: DVBA*2.7*1</w:t>
      </w:r>
      <w:r w:rsidR="0082355A" w:rsidRPr="0082355A">
        <w:rPr>
          <w:rFonts w:ascii="Arial" w:hAnsi="Arial" w:cs="Arial"/>
          <w:sz w:val="44"/>
          <w:szCs w:val="44"/>
        </w:rPr>
        <w:t>65</w:t>
      </w:r>
      <w:r w:rsidRPr="0082355A">
        <w:rPr>
          <w:rFonts w:ascii="Arial" w:hAnsi="Arial" w:cs="Arial"/>
          <w:sz w:val="44"/>
          <w:szCs w:val="44"/>
        </w:rPr>
        <w:t> </w:t>
      </w:r>
    </w:p>
    <w:p w14:paraId="1D30C4C8" w14:textId="77777777" w:rsidR="0096086B" w:rsidRPr="00794902" w:rsidRDefault="0096086B" w:rsidP="0096086B">
      <w:pPr>
        <w:pStyle w:val="Title"/>
        <w:spacing w:before="0"/>
        <w:rPr>
          <w:rFonts w:ascii="Arial" w:hAnsi="Arial" w:cs="Arial"/>
          <w:b w:val="0"/>
          <w:sz w:val="44"/>
          <w:szCs w:val="44"/>
        </w:rPr>
      </w:pPr>
    </w:p>
    <w:p w14:paraId="72F9DE42" w14:textId="77777777" w:rsidR="0096086B" w:rsidRDefault="0082355A" w:rsidP="0096086B">
      <w:pPr>
        <w:pStyle w:val="Title"/>
        <w:spacing w:before="0"/>
        <w:rPr>
          <w:rFonts w:ascii="Arial" w:hAnsi="Arial" w:cs="Arial"/>
          <w:sz w:val="40"/>
          <w:szCs w:val="40"/>
        </w:rPr>
      </w:pPr>
      <w:r>
        <w:rPr>
          <w:rFonts w:ascii="Arial" w:hAnsi="Arial" w:cs="Arial"/>
          <w:sz w:val="40"/>
          <w:szCs w:val="40"/>
        </w:rPr>
        <w:t>April 2011</w:t>
      </w:r>
    </w:p>
    <w:p w14:paraId="76D06D41" w14:textId="77777777" w:rsidR="0096086B" w:rsidRPr="00794902" w:rsidRDefault="0096086B" w:rsidP="0096086B">
      <w:pPr>
        <w:pStyle w:val="Title"/>
        <w:spacing w:before="0"/>
        <w:rPr>
          <w:rFonts w:ascii="Arial" w:hAnsi="Arial" w:cs="Arial"/>
          <w:sz w:val="40"/>
          <w:szCs w:val="40"/>
        </w:rPr>
      </w:pPr>
    </w:p>
    <w:p w14:paraId="34FC4A61" w14:textId="77777777" w:rsidR="0096086B" w:rsidRDefault="0096086B" w:rsidP="0096086B">
      <w:pPr>
        <w:jc w:val="center"/>
        <w:rPr>
          <w:rFonts w:ascii="Arial" w:hAnsi="Arial" w:cs="Arial"/>
          <w:szCs w:val="24"/>
        </w:rPr>
      </w:pPr>
    </w:p>
    <w:p w14:paraId="4DBE3724" w14:textId="77777777" w:rsidR="0096086B" w:rsidRDefault="0096086B" w:rsidP="0096086B">
      <w:pPr>
        <w:jc w:val="center"/>
        <w:rPr>
          <w:rFonts w:ascii="Arial" w:hAnsi="Arial" w:cs="Arial"/>
          <w:szCs w:val="24"/>
        </w:rPr>
      </w:pPr>
    </w:p>
    <w:p w14:paraId="155639FF" w14:textId="77777777" w:rsidR="0096086B" w:rsidRDefault="0096086B" w:rsidP="0096086B">
      <w:pPr>
        <w:jc w:val="center"/>
        <w:rPr>
          <w:rFonts w:ascii="Arial" w:hAnsi="Arial" w:cs="Arial"/>
          <w:szCs w:val="24"/>
        </w:rPr>
      </w:pPr>
      <w:r>
        <w:rPr>
          <w:rFonts w:ascii="Arial" w:hAnsi="Arial" w:cs="Arial"/>
          <w:szCs w:val="24"/>
        </w:rPr>
        <w:t>Department of Veterans Affairs</w:t>
      </w:r>
    </w:p>
    <w:p w14:paraId="27FB9DEA" w14:textId="77777777" w:rsidR="0096086B" w:rsidRDefault="0096086B" w:rsidP="0096086B">
      <w:pPr>
        <w:jc w:val="center"/>
        <w:rPr>
          <w:rFonts w:ascii="Arial" w:hAnsi="Arial" w:cs="Arial"/>
          <w:szCs w:val="24"/>
        </w:rPr>
      </w:pPr>
      <w:r>
        <w:rPr>
          <w:rFonts w:ascii="Arial" w:hAnsi="Arial" w:cs="Arial"/>
          <w:szCs w:val="24"/>
        </w:rPr>
        <w:t>Office of Enterprise Development</w:t>
      </w:r>
    </w:p>
    <w:p w14:paraId="7AE5EF46" w14:textId="77777777" w:rsidR="0096086B" w:rsidRDefault="0096086B" w:rsidP="0096086B">
      <w:pPr>
        <w:jc w:val="center"/>
        <w:rPr>
          <w:rFonts w:ascii="Arial" w:hAnsi="Arial" w:cs="Arial"/>
          <w:szCs w:val="24"/>
        </w:rPr>
      </w:pPr>
      <w:r>
        <w:rPr>
          <w:rFonts w:ascii="Arial" w:hAnsi="Arial" w:cs="Arial"/>
          <w:szCs w:val="24"/>
        </w:rPr>
        <w:t>Management &amp; Financial Systems</w:t>
      </w:r>
    </w:p>
    <w:p w14:paraId="62194564" w14:textId="77777777" w:rsidR="0096086B" w:rsidRDefault="0096086B" w:rsidP="0096086B">
      <w:pPr>
        <w:jc w:val="center"/>
        <w:rPr>
          <w:rFonts w:ascii="Arial" w:hAnsi="Arial" w:cs="Arial"/>
          <w:szCs w:val="24"/>
        </w:rPr>
        <w:sectPr w:rsidR="0096086B" w:rsidSect="0096086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sectPr>
      </w:pPr>
    </w:p>
    <w:p w14:paraId="7E87FBFE" w14:textId="77777777" w:rsidR="00CE4689" w:rsidRDefault="00CE4689" w:rsidP="00CE4689">
      <w:pPr>
        <w:pStyle w:val="Default"/>
        <w:rPr>
          <w:sz w:val="28"/>
          <w:szCs w:val="28"/>
        </w:rPr>
      </w:pPr>
      <w:bookmarkStart w:id="8" w:name="_Toc234041617"/>
      <w:bookmarkStart w:id="9" w:name="_Toc234041647"/>
      <w:r>
        <w:rPr>
          <w:b/>
          <w:bCs/>
          <w:sz w:val="28"/>
          <w:szCs w:val="28"/>
        </w:rPr>
        <w:lastRenderedPageBreak/>
        <w:t xml:space="preserve">Preface </w:t>
      </w:r>
    </w:p>
    <w:p w14:paraId="41DB4A57" w14:textId="77777777" w:rsidR="00CE4689" w:rsidRDefault="00CE4689" w:rsidP="00CE4689">
      <w:pPr>
        <w:pStyle w:val="Default"/>
        <w:rPr>
          <w:sz w:val="23"/>
          <w:szCs w:val="23"/>
        </w:rPr>
      </w:pPr>
      <w:r>
        <w:rPr>
          <w:b/>
          <w:bCs/>
          <w:sz w:val="23"/>
          <w:szCs w:val="23"/>
        </w:rPr>
        <w:t xml:space="preserve">Purpose of the Release Notes </w:t>
      </w:r>
    </w:p>
    <w:p w14:paraId="14BFCA3E" w14:textId="77777777" w:rsidR="00CE4689" w:rsidRDefault="00CE4689" w:rsidP="00CE4689">
      <w:pPr>
        <w:pStyle w:val="Default"/>
        <w:rPr>
          <w:rFonts w:ascii="Times New Roman" w:hAnsi="Times New Roman" w:cs="Times New Roman"/>
          <w:sz w:val="22"/>
          <w:szCs w:val="22"/>
        </w:rPr>
      </w:pPr>
      <w:r>
        <w:rPr>
          <w:rFonts w:ascii="Times New Roman" w:hAnsi="Times New Roman" w:cs="Times New Roman"/>
          <w:sz w:val="22"/>
          <w:szCs w:val="22"/>
        </w:rPr>
        <w:t xml:space="preserve">The Release Notes document describes the new features and functionality of patch DVBA*2.7*165 </w:t>
      </w:r>
    </w:p>
    <w:p w14:paraId="1CBE6FD0" w14:textId="77777777" w:rsidR="00CE4689" w:rsidRDefault="00CE4689" w:rsidP="00CE4689">
      <w:pPr>
        <w:pStyle w:val="Default"/>
        <w:rPr>
          <w:rFonts w:ascii="Times New Roman" w:hAnsi="Times New Roman" w:cs="Times New Roman"/>
          <w:sz w:val="22"/>
          <w:szCs w:val="22"/>
        </w:rPr>
      </w:pPr>
    </w:p>
    <w:p w14:paraId="50D43662" w14:textId="77777777" w:rsidR="00CE4689" w:rsidRDefault="00CE4689" w:rsidP="00CE4689">
      <w:pPr>
        <w:pStyle w:val="PrefaceHdr"/>
      </w:pPr>
      <w:r>
        <w:rPr>
          <w:rFonts w:ascii="Times New Roman" w:hAnsi="Times New Roman" w:cs="Times New Roman"/>
          <w:sz w:val="22"/>
          <w:szCs w:val="22"/>
        </w:rPr>
        <w:t>The information contained in this document is not intended to replace the CAPRI User Manual. The CAPRI User Manual should be used to obtain detailed information regarding specific functionality.</w:t>
      </w:r>
    </w:p>
    <w:p w14:paraId="783733CD" w14:textId="77777777" w:rsidR="0096086B" w:rsidRPr="00050B28" w:rsidRDefault="0096086B" w:rsidP="003E5EE9">
      <w:pPr>
        <w:pStyle w:val="PrefaceHdr"/>
        <w:rPr>
          <w:sz w:val="36"/>
          <w:szCs w:val="36"/>
        </w:rPr>
      </w:pPr>
      <w:r>
        <w:br w:type="page"/>
      </w:r>
      <w:bookmarkEnd w:id="8"/>
      <w:bookmarkEnd w:id="9"/>
      <w:r w:rsidRPr="000827B9">
        <w:rPr>
          <w:sz w:val="36"/>
          <w:szCs w:val="36"/>
        </w:rPr>
        <w:lastRenderedPageBreak/>
        <w:t>Table of Contents</w:t>
      </w:r>
    </w:p>
    <w:p w14:paraId="78CB3661" w14:textId="033B7481" w:rsidR="000C3E51" w:rsidRDefault="0096086B">
      <w:pPr>
        <w:pStyle w:val="TOC1"/>
        <w:tabs>
          <w:tab w:val="left" w:pos="440"/>
          <w:tab w:val="right" w:leader="dot" w:pos="9350"/>
        </w:tabs>
        <w:rPr>
          <w:rFonts w:ascii="Calibri" w:hAnsi="Calibri"/>
          <w:b w:val="0"/>
          <w:noProof/>
          <w:sz w:val="22"/>
          <w:szCs w:val="22"/>
        </w:rPr>
      </w:pPr>
      <w:r>
        <w:fldChar w:fldCharType="begin"/>
      </w:r>
      <w:r>
        <w:instrText xml:space="preserve"> TOC \o "2-3" \h \z \t "Heading 1,1" </w:instrText>
      </w:r>
      <w:r>
        <w:fldChar w:fldCharType="separate"/>
      </w:r>
      <w:hyperlink w:anchor="_Toc289949789" w:history="1">
        <w:r w:rsidR="000C3E51" w:rsidRPr="00CC2D77">
          <w:rPr>
            <w:rStyle w:val="Hyperlink"/>
            <w:noProof/>
          </w:rPr>
          <w:t>1.</w:t>
        </w:r>
        <w:r w:rsidR="000C3E51">
          <w:rPr>
            <w:rFonts w:ascii="Calibri" w:hAnsi="Calibri"/>
            <w:b w:val="0"/>
            <w:noProof/>
            <w:sz w:val="22"/>
            <w:szCs w:val="22"/>
          </w:rPr>
          <w:tab/>
        </w:r>
        <w:r w:rsidR="000C3E51" w:rsidRPr="00CC2D77">
          <w:rPr>
            <w:rStyle w:val="Hyperlink"/>
            <w:noProof/>
          </w:rPr>
          <w:t>Purpose</w:t>
        </w:r>
        <w:r w:rsidR="000C3E51">
          <w:rPr>
            <w:noProof/>
            <w:webHidden/>
          </w:rPr>
          <w:tab/>
        </w:r>
        <w:r w:rsidR="000C3E51">
          <w:rPr>
            <w:noProof/>
            <w:webHidden/>
          </w:rPr>
          <w:fldChar w:fldCharType="begin"/>
        </w:r>
        <w:r w:rsidR="000C3E51">
          <w:rPr>
            <w:noProof/>
            <w:webHidden/>
          </w:rPr>
          <w:instrText xml:space="preserve"> PAGEREF _Toc289949789 \h </w:instrText>
        </w:r>
        <w:r w:rsidR="000C3E51">
          <w:rPr>
            <w:noProof/>
            <w:webHidden/>
          </w:rPr>
        </w:r>
        <w:r w:rsidR="000C3E51">
          <w:rPr>
            <w:noProof/>
            <w:webHidden/>
          </w:rPr>
          <w:fldChar w:fldCharType="separate"/>
        </w:r>
        <w:r w:rsidR="00A03D59">
          <w:rPr>
            <w:noProof/>
            <w:webHidden/>
          </w:rPr>
          <w:t>1</w:t>
        </w:r>
        <w:r w:rsidR="000C3E51">
          <w:rPr>
            <w:noProof/>
            <w:webHidden/>
          </w:rPr>
          <w:fldChar w:fldCharType="end"/>
        </w:r>
      </w:hyperlink>
    </w:p>
    <w:p w14:paraId="26F231A2" w14:textId="59C1E4FA" w:rsidR="000C3E51" w:rsidRDefault="008348F6">
      <w:pPr>
        <w:pStyle w:val="TOC1"/>
        <w:tabs>
          <w:tab w:val="left" w:pos="440"/>
          <w:tab w:val="right" w:leader="dot" w:pos="9350"/>
        </w:tabs>
        <w:rPr>
          <w:rFonts w:ascii="Calibri" w:hAnsi="Calibri"/>
          <w:b w:val="0"/>
          <w:noProof/>
          <w:sz w:val="22"/>
          <w:szCs w:val="22"/>
        </w:rPr>
      </w:pPr>
      <w:hyperlink w:anchor="_Toc289949790" w:history="1">
        <w:r w:rsidR="000C3E51" w:rsidRPr="00CC2D77">
          <w:rPr>
            <w:rStyle w:val="Hyperlink"/>
            <w:noProof/>
          </w:rPr>
          <w:t>2.</w:t>
        </w:r>
        <w:r w:rsidR="000C3E51">
          <w:rPr>
            <w:rFonts w:ascii="Calibri" w:hAnsi="Calibri"/>
            <w:b w:val="0"/>
            <w:noProof/>
            <w:sz w:val="22"/>
            <w:szCs w:val="22"/>
          </w:rPr>
          <w:tab/>
        </w:r>
        <w:r w:rsidR="000C3E51" w:rsidRPr="00CC2D77">
          <w:rPr>
            <w:rStyle w:val="Hyperlink"/>
            <w:noProof/>
          </w:rPr>
          <w:t>Overview</w:t>
        </w:r>
        <w:r w:rsidR="000C3E51">
          <w:rPr>
            <w:noProof/>
            <w:webHidden/>
          </w:rPr>
          <w:tab/>
        </w:r>
        <w:r w:rsidR="000C3E51">
          <w:rPr>
            <w:noProof/>
            <w:webHidden/>
          </w:rPr>
          <w:fldChar w:fldCharType="begin"/>
        </w:r>
        <w:r w:rsidR="000C3E51">
          <w:rPr>
            <w:noProof/>
            <w:webHidden/>
          </w:rPr>
          <w:instrText xml:space="preserve"> PAGEREF _Toc289949790 \h </w:instrText>
        </w:r>
        <w:r w:rsidR="000C3E51">
          <w:rPr>
            <w:noProof/>
            <w:webHidden/>
          </w:rPr>
        </w:r>
        <w:r w:rsidR="000C3E51">
          <w:rPr>
            <w:noProof/>
            <w:webHidden/>
          </w:rPr>
          <w:fldChar w:fldCharType="separate"/>
        </w:r>
        <w:r w:rsidR="00A03D59">
          <w:rPr>
            <w:noProof/>
            <w:webHidden/>
          </w:rPr>
          <w:t>1</w:t>
        </w:r>
        <w:r w:rsidR="000C3E51">
          <w:rPr>
            <w:noProof/>
            <w:webHidden/>
          </w:rPr>
          <w:fldChar w:fldCharType="end"/>
        </w:r>
      </w:hyperlink>
    </w:p>
    <w:p w14:paraId="3466DA36" w14:textId="2FE2CD4D" w:rsidR="000C3E51" w:rsidRDefault="008348F6">
      <w:pPr>
        <w:pStyle w:val="TOC1"/>
        <w:tabs>
          <w:tab w:val="left" w:pos="440"/>
          <w:tab w:val="right" w:leader="dot" w:pos="9350"/>
        </w:tabs>
        <w:rPr>
          <w:rFonts w:ascii="Calibri" w:hAnsi="Calibri"/>
          <w:b w:val="0"/>
          <w:noProof/>
          <w:sz w:val="22"/>
          <w:szCs w:val="22"/>
        </w:rPr>
      </w:pPr>
      <w:hyperlink w:anchor="_Toc289949791" w:history="1">
        <w:r w:rsidR="000C3E51" w:rsidRPr="00CC2D77">
          <w:rPr>
            <w:rStyle w:val="Hyperlink"/>
            <w:noProof/>
          </w:rPr>
          <w:t>3.</w:t>
        </w:r>
        <w:r w:rsidR="000C3E51">
          <w:rPr>
            <w:rFonts w:ascii="Calibri" w:hAnsi="Calibri"/>
            <w:b w:val="0"/>
            <w:noProof/>
            <w:sz w:val="22"/>
            <w:szCs w:val="22"/>
          </w:rPr>
          <w:tab/>
        </w:r>
        <w:r w:rsidR="000C3E51" w:rsidRPr="00CC2D77">
          <w:rPr>
            <w:rStyle w:val="Hyperlink"/>
            <w:noProof/>
          </w:rPr>
          <w:t>Associated Remedy Tickets &amp; New Service Requests</w:t>
        </w:r>
        <w:r w:rsidR="000C3E51">
          <w:rPr>
            <w:noProof/>
            <w:webHidden/>
          </w:rPr>
          <w:tab/>
        </w:r>
        <w:r w:rsidR="000C3E51">
          <w:rPr>
            <w:noProof/>
            <w:webHidden/>
          </w:rPr>
          <w:fldChar w:fldCharType="begin"/>
        </w:r>
        <w:r w:rsidR="000C3E51">
          <w:rPr>
            <w:noProof/>
            <w:webHidden/>
          </w:rPr>
          <w:instrText xml:space="preserve"> PAGEREF _Toc289949791 \h </w:instrText>
        </w:r>
        <w:r w:rsidR="000C3E51">
          <w:rPr>
            <w:noProof/>
            <w:webHidden/>
          </w:rPr>
        </w:r>
        <w:r w:rsidR="000C3E51">
          <w:rPr>
            <w:noProof/>
            <w:webHidden/>
          </w:rPr>
          <w:fldChar w:fldCharType="separate"/>
        </w:r>
        <w:r w:rsidR="00A03D59">
          <w:rPr>
            <w:noProof/>
            <w:webHidden/>
          </w:rPr>
          <w:t>1</w:t>
        </w:r>
        <w:r w:rsidR="000C3E51">
          <w:rPr>
            <w:noProof/>
            <w:webHidden/>
          </w:rPr>
          <w:fldChar w:fldCharType="end"/>
        </w:r>
      </w:hyperlink>
    </w:p>
    <w:p w14:paraId="68CE1298" w14:textId="0AA25D3A" w:rsidR="000C3E51" w:rsidRDefault="008348F6">
      <w:pPr>
        <w:pStyle w:val="TOC1"/>
        <w:tabs>
          <w:tab w:val="left" w:pos="440"/>
          <w:tab w:val="right" w:leader="dot" w:pos="9350"/>
        </w:tabs>
        <w:rPr>
          <w:rFonts w:ascii="Calibri" w:hAnsi="Calibri"/>
          <w:b w:val="0"/>
          <w:noProof/>
          <w:sz w:val="22"/>
          <w:szCs w:val="22"/>
        </w:rPr>
      </w:pPr>
      <w:hyperlink w:anchor="_Toc289949792" w:history="1">
        <w:r w:rsidR="000C3E51" w:rsidRPr="00CC2D77">
          <w:rPr>
            <w:rStyle w:val="Hyperlink"/>
            <w:noProof/>
          </w:rPr>
          <w:t>4.</w:t>
        </w:r>
        <w:r w:rsidR="000C3E51">
          <w:rPr>
            <w:rFonts w:ascii="Calibri" w:hAnsi="Calibri"/>
            <w:b w:val="0"/>
            <w:noProof/>
            <w:sz w:val="22"/>
            <w:szCs w:val="22"/>
          </w:rPr>
          <w:tab/>
        </w:r>
        <w:r w:rsidR="000C3E51" w:rsidRPr="00CC2D77">
          <w:rPr>
            <w:rStyle w:val="Hyperlink"/>
            <w:noProof/>
          </w:rPr>
          <w:t>Defect Fixes</w:t>
        </w:r>
        <w:r w:rsidR="000C3E51">
          <w:rPr>
            <w:noProof/>
            <w:webHidden/>
          </w:rPr>
          <w:tab/>
        </w:r>
        <w:r w:rsidR="000C3E51">
          <w:rPr>
            <w:noProof/>
            <w:webHidden/>
          </w:rPr>
          <w:fldChar w:fldCharType="begin"/>
        </w:r>
        <w:r w:rsidR="000C3E51">
          <w:rPr>
            <w:noProof/>
            <w:webHidden/>
          </w:rPr>
          <w:instrText xml:space="preserve"> PAGEREF _Toc289949792 \h </w:instrText>
        </w:r>
        <w:r w:rsidR="000C3E51">
          <w:rPr>
            <w:noProof/>
            <w:webHidden/>
          </w:rPr>
        </w:r>
        <w:r w:rsidR="000C3E51">
          <w:rPr>
            <w:noProof/>
            <w:webHidden/>
          </w:rPr>
          <w:fldChar w:fldCharType="separate"/>
        </w:r>
        <w:r w:rsidR="00A03D59">
          <w:rPr>
            <w:noProof/>
            <w:webHidden/>
          </w:rPr>
          <w:t>1</w:t>
        </w:r>
        <w:r w:rsidR="000C3E51">
          <w:rPr>
            <w:noProof/>
            <w:webHidden/>
          </w:rPr>
          <w:fldChar w:fldCharType="end"/>
        </w:r>
      </w:hyperlink>
    </w:p>
    <w:p w14:paraId="44AC4E46" w14:textId="3AE01A27" w:rsidR="000C3E51" w:rsidRDefault="008348F6">
      <w:pPr>
        <w:pStyle w:val="TOC1"/>
        <w:tabs>
          <w:tab w:val="left" w:pos="440"/>
          <w:tab w:val="right" w:leader="dot" w:pos="9350"/>
        </w:tabs>
        <w:rPr>
          <w:rFonts w:ascii="Calibri" w:hAnsi="Calibri"/>
          <w:b w:val="0"/>
          <w:noProof/>
          <w:sz w:val="22"/>
          <w:szCs w:val="22"/>
        </w:rPr>
      </w:pPr>
      <w:hyperlink w:anchor="_Toc289949793" w:history="1">
        <w:r w:rsidR="000C3E51" w:rsidRPr="00CC2D77">
          <w:rPr>
            <w:rStyle w:val="Hyperlink"/>
            <w:noProof/>
          </w:rPr>
          <w:t>5.</w:t>
        </w:r>
        <w:r w:rsidR="000C3E51">
          <w:rPr>
            <w:rFonts w:ascii="Calibri" w:hAnsi="Calibri"/>
            <w:b w:val="0"/>
            <w:noProof/>
            <w:sz w:val="22"/>
            <w:szCs w:val="22"/>
          </w:rPr>
          <w:tab/>
        </w:r>
        <w:r w:rsidR="000C3E51" w:rsidRPr="00CC2D77">
          <w:rPr>
            <w:rStyle w:val="Hyperlink"/>
            <w:noProof/>
          </w:rPr>
          <w:t>User Release Notes</w:t>
        </w:r>
        <w:r w:rsidR="000C3E51">
          <w:rPr>
            <w:noProof/>
            <w:webHidden/>
          </w:rPr>
          <w:tab/>
        </w:r>
        <w:r w:rsidR="000C3E51">
          <w:rPr>
            <w:noProof/>
            <w:webHidden/>
          </w:rPr>
          <w:fldChar w:fldCharType="begin"/>
        </w:r>
        <w:r w:rsidR="000C3E51">
          <w:rPr>
            <w:noProof/>
            <w:webHidden/>
          </w:rPr>
          <w:instrText xml:space="preserve"> PAGEREF _Toc289949793 \h </w:instrText>
        </w:r>
        <w:r w:rsidR="000C3E51">
          <w:rPr>
            <w:noProof/>
            <w:webHidden/>
          </w:rPr>
        </w:r>
        <w:r w:rsidR="000C3E51">
          <w:rPr>
            <w:noProof/>
            <w:webHidden/>
          </w:rPr>
          <w:fldChar w:fldCharType="separate"/>
        </w:r>
        <w:r w:rsidR="00A03D59">
          <w:rPr>
            <w:noProof/>
            <w:webHidden/>
          </w:rPr>
          <w:t>2</w:t>
        </w:r>
        <w:r w:rsidR="000C3E51">
          <w:rPr>
            <w:noProof/>
            <w:webHidden/>
          </w:rPr>
          <w:fldChar w:fldCharType="end"/>
        </w:r>
      </w:hyperlink>
    </w:p>
    <w:p w14:paraId="2143B357" w14:textId="47BE112E" w:rsidR="000C3E51" w:rsidRDefault="008348F6">
      <w:pPr>
        <w:pStyle w:val="TOC2"/>
        <w:rPr>
          <w:rFonts w:ascii="Calibri" w:hAnsi="Calibri"/>
          <w:noProof/>
          <w:szCs w:val="22"/>
        </w:rPr>
      </w:pPr>
      <w:hyperlink w:anchor="_Toc289949794" w:history="1">
        <w:r w:rsidR="000C3E51" w:rsidRPr="00CC2D77">
          <w:rPr>
            <w:rStyle w:val="Hyperlink"/>
            <w:rFonts w:cs="Arial"/>
            <w:noProof/>
          </w:rPr>
          <w:t>Functionality Requirements</w:t>
        </w:r>
        <w:r w:rsidR="000C3E51">
          <w:rPr>
            <w:noProof/>
            <w:webHidden/>
          </w:rPr>
          <w:tab/>
        </w:r>
        <w:r w:rsidR="000C3E51">
          <w:rPr>
            <w:noProof/>
            <w:webHidden/>
          </w:rPr>
          <w:fldChar w:fldCharType="begin"/>
        </w:r>
        <w:r w:rsidR="000C3E51">
          <w:rPr>
            <w:noProof/>
            <w:webHidden/>
          </w:rPr>
          <w:instrText xml:space="preserve"> PAGEREF _Toc289949794 \h </w:instrText>
        </w:r>
        <w:r w:rsidR="000C3E51">
          <w:rPr>
            <w:noProof/>
            <w:webHidden/>
          </w:rPr>
        </w:r>
        <w:r w:rsidR="000C3E51">
          <w:rPr>
            <w:noProof/>
            <w:webHidden/>
          </w:rPr>
          <w:fldChar w:fldCharType="separate"/>
        </w:r>
        <w:r w:rsidR="00A03D59">
          <w:rPr>
            <w:noProof/>
            <w:webHidden/>
          </w:rPr>
          <w:t>2</w:t>
        </w:r>
        <w:r w:rsidR="000C3E51">
          <w:rPr>
            <w:noProof/>
            <w:webHidden/>
          </w:rPr>
          <w:fldChar w:fldCharType="end"/>
        </w:r>
      </w:hyperlink>
    </w:p>
    <w:p w14:paraId="3D43D743" w14:textId="32BAEF62" w:rsidR="000C3E51" w:rsidRDefault="008348F6">
      <w:pPr>
        <w:pStyle w:val="TOC2"/>
        <w:tabs>
          <w:tab w:val="left" w:pos="880"/>
        </w:tabs>
        <w:rPr>
          <w:rFonts w:ascii="Calibri" w:hAnsi="Calibri"/>
          <w:noProof/>
          <w:szCs w:val="22"/>
        </w:rPr>
      </w:pPr>
      <w:hyperlink w:anchor="_Toc289949795" w:history="1">
        <w:r w:rsidR="000C3E51" w:rsidRPr="00CC2D77">
          <w:rPr>
            <w:rStyle w:val="Hyperlink"/>
            <w:noProof/>
          </w:rPr>
          <w:t>5.1</w:t>
        </w:r>
        <w:r w:rsidR="000C3E51">
          <w:rPr>
            <w:rFonts w:ascii="Calibri" w:hAnsi="Calibri"/>
            <w:noProof/>
            <w:szCs w:val="22"/>
          </w:rPr>
          <w:tab/>
        </w:r>
        <w:r w:rsidR="000C3E51" w:rsidRPr="00CC2D77">
          <w:rPr>
            <w:rStyle w:val="Hyperlink"/>
            <w:noProof/>
          </w:rPr>
          <w:t>CAPRI Parameter</w:t>
        </w:r>
        <w:r w:rsidR="000C3E51">
          <w:rPr>
            <w:noProof/>
            <w:webHidden/>
          </w:rPr>
          <w:tab/>
        </w:r>
        <w:r w:rsidR="000C3E51">
          <w:rPr>
            <w:noProof/>
            <w:webHidden/>
          </w:rPr>
          <w:fldChar w:fldCharType="begin"/>
        </w:r>
        <w:r w:rsidR="000C3E51">
          <w:rPr>
            <w:noProof/>
            <w:webHidden/>
          </w:rPr>
          <w:instrText xml:space="preserve"> PAGEREF _Toc289949795 \h </w:instrText>
        </w:r>
        <w:r w:rsidR="000C3E51">
          <w:rPr>
            <w:noProof/>
            <w:webHidden/>
          </w:rPr>
        </w:r>
        <w:r w:rsidR="000C3E51">
          <w:rPr>
            <w:noProof/>
            <w:webHidden/>
          </w:rPr>
          <w:fldChar w:fldCharType="separate"/>
        </w:r>
        <w:r w:rsidR="00A03D59">
          <w:rPr>
            <w:noProof/>
            <w:webHidden/>
          </w:rPr>
          <w:t>2</w:t>
        </w:r>
        <w:r w:rsidR="000C3E51">
          <w:rPr>
            <w:noProof/>
            <w:webHidden/>
          </w:rPr>
          <w:fldChar w:fldCharType="end"/>
        </w:r>
      </w:hyperlink>
    </w:p>
    <w:p w14:paraId="6EA60A31" w14:textId="2FB08F20" w:rsidR="000C3E51" w:rsidRDefault="008348F6">
      <w:pPr>
        <w:pStyle w:val="TOC2"/>
        <w:tabs>
          <w:tab w:val="left" w:pos="880"/>
        </w:tabs>
        <w:rPr>
          <w:rFonts w:ascii="Calibri" w:hAnsi="Calibri"/>
          <w:noProof/>
          <w:szCs w:val="22"/>
        </w:rPr>
      </w:pPr>
      <w:hyperlink w:anchor="_Toc289949796" w:history="1">
        <w:r w:rsidR="000C3E51" w:rsidRPr="00CC2D77">
          <w:rPr>
            <w:rStyle w:val="Hyperlink"/>
            <w:noProof/>
          </w:rPr>
          <w:t>5.2</w:t>
        </w:r>
        <w:r w:rsidR="000C3E51">
          <w:rPr>
            <w:rFonts w:ascii="Calibri" w:hAnsi="Calibri"/>
            <w:noProof/>
            <w:szCs w:val="22"/>
          </w:rPr>
          <w:tab/>
        </w:r>
        <w:r w:rsidR="000C3E51" w:rsidRPr="00CC2D77">
          <w:rPr>
            <w:rStyle w:val="Hyperlink"/>
            <w:noProof/>
          </w:rPr>
          <w:t>CAPRI Users</w:t>
        </w:r>
        <w:r w:rsidR="000C3E51">
          <w:rPr>
            <w:noProof/>
            <w:webHidden/>
          </w:rPr>
          <w:tab/>
        </w:r>
        <w:r w:rsidR="000C3E51">
          <w:rPr>
            <w:noProof/>
            <w:webHidden/>
          </w:rPr>
          <w:fldChar w:fldCharType="begin"/>
        </w:r>
        <w:r w:rsidR="000C3E51">
          <w:rPr>
            <w:noProof/>
            <w:webHidden/>
          </w:rPr>
          <w:instrText xml:space="preserve"> PAGEREF _Toc289949796 \h </w:instrText>
        </w:r>
        <w:r w:rsidR="000C3E51">
          <w:rPr>
            <w:noProof/>
            <w:webHidden/>
          </w:rPr>
        </w:r>
        <w:r w:rsidR="000C3E51">
          <w:rPr>
            <w:noProof/>
            <w:webHidden/>
          </w:rPr>
          <w:fldChar w:fldCharType="separate"/>
        </w:r>
        <w:r w:rsidR="00A03D59">
          <w:rPr>
            <w:noProof/>
            <w:webHidden/>
          </w:rPr>
          <w:t>2</w:t>
        </w:r>
        <w:r w:rsidR="000C3E51">
          <w:rPr>
            <w:noProof/>
            <w:webHidden/>
          </w:rPr>
          <w:fldChar w:fldCharType="end"/>
        </w:r>
      </w:hyperlink>
    </w:p>
    <w:p w14:paraId="72E1E65E" w14:textId="08B4FBE0" w:rsidR="000C3E51" w:rsidRDefault="008348F6">
      <w:pPr>
        <w:pStyle w:val="TOC2"/>
        <w:tabs>
          <w:tab w:val="left" w:pos="880"/>
        </w:tabs>
        <w:rPr>
          <w:rFonts w:ascii="Calibri" w:hAnsi="Calibri"/>
          <w:noProof/>
          <w:szCs w:val="22"/>
        </w:rPr>
      </w:pPr>
      <w:hyperlink w:anchor="_Toc289949797" w:history="1">
        <w:r w:rsidR="000C3E51" w:rsidRPr="00CC2D77">
          <w:rPr>
            <w:rStyle w:val="Hyperlink"/>
            <w:noProof/>
          </w:rPr>
          <w:t>5.3</w:t>
        </w:r>
        <w:r w:rsidR="000C3E51">
          <w:rPr>
            <w:rFonts w:ascii="Calibri" w:hAnsi="Calibri"/>
            <w:noProof/>
            <w:szCs w:val="22"/>
          </w:rPr>
          <w:tab/>
        </w:r>
        <w:r w:rsidR="000C3E51" w:rsidRPr="00CC2D77">
          <w:rPr>
            <w:rStyle w:val="Hyperlink"/>
            <w:noProof/>
          </w:rPr>
          <w:t>CAPRI Software Installation</w:t>
        </w:r>
        <w:r w:rsidR="000C3E51">
          <w:rPr>
            <w:noProof/>
            <w:webHidden/>
          </w:rPr>
          <w:tab/>
        </w:r>
        <w:r w:rsidR="000C3E51">
          <w:rPr>
            <w:noProof/>
            <w:webHidden/>
          </w:rPr>
          <w:fldChar w:fldCharType="begin"/>
        </w:r>
        <w:r w:rsidR="000C3E51">
          <w:rPr>
            <w:noProof/>
            <w:webHidden/>
          </w:rPr>
          <w:instrText xml:space="preserve"> PAGEREF _Toc289949797 \h </w:instrText>
        </w:r>
        <w:r w:rsidR="000C3E51">
          <w:rPr>
            <w:noProof/>
            <w:webHidden/>
          </w:rPr>
        </w:r>
        <w:r w:rsidR="000C3E51">
          <w:rPr>
            <w:noProof/>
            <w:webHidden/>
          </w:rPr>
          <w:fldChar w:fldCharType="separate"/>
        </w:r>
        <w:r w:rsidR="00A03D59">
          <w:rPr>
            <w:noProof/>
            <w:webHidden/>
          </w:rPr>
          <w:t>3</w:t>
        </w:r>
        <w:r w:rsidR="000C3E51">
          <w:rPr>
            <w:noProof/>
            <w:webHidden/>
          </w:rPr>
          <w:fldChar w:fldCharType="end"/>
        </w:r>
      </w:hyperlink>
    </w:p>
    <w:p w14:paraId="5F4FABFE" w14:textId="1E0AF422" w:rsidR="000C3E51" w:rsidRDefault="008348F6">
      <w:pPr>
        <w:pStyle w:val="TOC3"/>
        <w:tabs>
          <w:tab w:val="left" w:pos="1320"/>
          <w:tab w:val="right" w:leader="dot" w:pos="9350"/>
        </w:tabs>
        <w:rPr>
          <w:rFonts w:ascii="Calibri" w:hAnsi="Calibri"/>
          <w:noProof/>
          <w:szCs w:val="22"/>
        </w:rPr>
      </w:pPr>
      <w:hyperlink w:anchor="_Toc289949798" w:history="1">
        <w:r w:rsidR="000C3E51" w:rsidRPr="00CC2D77">
          <w:rPr>
            <w:rStyle w:val="Hyperlink"/>
            <w:noProof/>
          </w:rPr>
          <w:t>5.3.1.</w:t>
        </w:r>
        <w:r w:rsidR="000C3E51">
          <w:rPr>
            <w:rFonts w:ascii="Calibri" w:hAnsi="Calibri"/>
            <w:noProof/>
            <w:szCs w:val="22"/>
          </w:rPr>
          <w:tab/>
        </w:r>
        <w:r w:rsidR="000C3E51" w:rsidRPr="00CC2D77">
          <w:rPr>
            <w:rStyle w:val="Hyperlink"/>
            <w:noProof/>
          </w:rPr>
          <w:t>Figure 1.1</w:t>
        </w:r>
        <w:r w:rsidR="000C3E51">
          <w:rPr>
            <w:noProof/>
            <w:webHidden/>
          </w:rPr>
          <w:tab/>
        </w:r>
        <w:r w:rsidR="000C3E51">
          <w:rPr>
            <w:noProof/>
            <w:webHidden/>
          </w:rPr>
          <w:fldChar w:fldCharType="begin"/>
        </w:r>
        <w:r w:rsidR="000C3E51">
          <w:rPr>
            <w:noProof/>
            <w:webHidden/>
          </w:rPr>
          <w:instrText xml:space="preserve"> PAGEREF _Toc289949798 \h </w:instrText>
        </w:r>
        <w:r w:rsidR="000C3E51">
          <w:rPr>
            <w:noProof/>
            <w:webHidden/>
          </w:rPr>
        </w:r>
        <w:r w:rsidR="000C3E51">
          <w:rPr>
            <w:noProof/>
            <w:webHidden/>
          </w:rPr>
          <w:fldChar w:fldCharType="separate"/>
        </w:r>
        <w:r w:rsidR="00A03D59">
          <w:rPr>
            <w:b/>
            <w:bCs/>
            <w:noProof/>
            <w:webHidden/>
          </w:rPr>
          <w:t>Error! Bookmark not defined.</w:t>
        </w:r>
        <w:r w:rsidR="000C3E51">
          <w:rPr>
            <w:noProof/>
            <w:webHidden/>
          </w:rPr>
          <w:fldChar w:fldCharType="end"/>
        </w:r>
      </w:hyperlink>
    </w:p>
    <w:p w14:paraId="0E861541" w14:textId="432C844A" w:rsidR="000C3E51" w:rsidRDefault="008348F6">
      <w:pPr>
        <w:pStyle w:val="TOC3"/>
        <w:tabs>
          <w:tab w:val="left" w:pos="1320"/>
          <w:tab w:val="right" w:leader="dot" w:pos="9350"/>
        </w:tabs>
        <w:rPr>
          <w:rFonts w:ascii="Calibri" w:hAnsi="Calibri"/>
          <w:noProof/>
          <w:szCs w:val="22"/>
        </w:rPr>
      </w:pPr>
      <w:hyperlink w:anchor="_Toc289949799" w:history="1">
        <w:r w:rsidR="000C3E51" w:rsidRPr="00CC2D77">
          <w:rPr>
            <w:rStyle w:val="Hyperlink"/>
            <w:noProof/>
          </w:rPr>
          <w:t>5.3.2.</w:t>
        </w:r>
        <w:r w:rsidR="000C3E51">
          <w:rPr>
            <w:rFonts w:ascii="Calibri" w:hAnsi="Calibri"/>
            <w:noProof/>
            <w:szCs w:val="22"/>
          </w:rPr>
          <w:tab/>
        </w:r>
        <w:r w:rsidR="000C3E51" w:rsidRPr="00CC2D77">
          <w:rPr>
            <w:rStyle w:val="Hyperlink"/>
            <w:noProof/>
          </w:rPr>
          <w:t>Figure 1.2</w:t>
        </w:r>
        <w:r w:rsidR="000C3E51">
          <w:rPr>
            <w:noProof/>
            <w:webHidden/>
          </w:rPr>
          <w:tab/>
        </w:r>
        <w:r w:rsidR="000C3E51">
          <w:rPr>
            <w:noProof/>
            <w:webHidden/>
          </w:rPr>
          <w:fldChar w:fldCharType="begin"/>
        </w:r>
        <w:r w:rsidR="000C3E51">
          <w:rPr>
            <w:noProof/>
            <w:webHidden/>
          </w:rPr>
          <w:instrText xml:space="preserve"> PAGEREF _Toc289949799 \h </w:instrText>
        </w:r>
        <w:r w:rsidR="000C3E51">
          <w:rPr>
            <w:noProof/>
            <w:webHidden/>
          </w:rPr>
        </w:r>
        <w:r w:rsidR="000C3E51">
          <w:rPr>
            <w:noProof/>
            <w:webHidden/>
          </w:rPr>
          <w:fldChar w:fldCharType="separate"/>
        </w:r>
        <w:r w:rsidR="00A03D59">
          <w:rPr>
            <w:b/>
            <w:bCs/>
            <w:noProof/>
            <w:webHidden/>
          </w:rPr>
          <w:t>Error! Bookmark not defined.</w:t>
        </w:r>
        <w:r w:rsidR="000C3E51">
          <w:rPr>
            <w:noProof/>
            <w:webHidden/>
          </w:rPr>
          <w:fldChar w:fldCharType="end"/>
        </w:r>
      </w:hyperlink>
    </w:p>
    <w:p w14:paraId="48EA1A42" w14:textId="1849DA3A" w:rsidR="000C3E51" w:rsidRDefault="008348F6">
      <w:pPr>
        <w:pStyle w:val="TOC1"/>
        <w:tabs>
          <w:tab w:val="right" w:leader="dot" w:pos="9350"/>
        </w:tabs>
        <w:rPr>
          <w:rFonts w:ascii="Calibri" w:hAnsi="Calibri"/>
          <w:b w:val="0"/>
          <w:noProof/>
          <w:sz w:val="22"/>
          <w:szCs w:val="22"/>
        </w:rPr>
      </w:pPr>
      <w:hyperlink w:anchor="_Toc289949800" w:history="1">
        <w:r w:rsidR="000C3E51" w:rsidRPr="00CC2D77">
          <w:rPr>
            <w:rStyle w:val="Hyperlink"/>
            <w:noProof/>
          </w:rPr>
          <w:t>6. Software and Documentation Retrieval</w:t>
        </w:r>
        <w:r w:rsidR="000C3E51">
          <w:rPr>
            <w:noProof/>
            <w:webHidden/>
          </w:rPr>
          <w:tab/>
        </w:r>
        <w:r w:rsidR="000C3E51">
          <w:rPr>
            <w:noProof/>
            <w:webHidden/>
          </w:rPr>
          <w:fldChar w:fldCharType="begin"/>
        </w:r>
        <w:r w:rsidR="000C3E51">
          <w:rPr>
            <w:noProof/>
            <w:webHidden/>
          </w:rPr>
          <w:instrText xml:space="preserve"> PAGEREF _Toc289949800 \h </w:instrText>
        </w:r>
        <w:r w:rsidR="000C3E51">
          <w:rPr>
            <w:noProof/>
            <w:webHidden/>
          </w:rPr>
        </w:r>
        <w:r w:rsidR="000C3E51">
          <w:rPr>
            <w:noProof/>
            <w:webHidden/>
          </w:rPr>
          <w:fldChar w:fldCharType="separate"/>
        </w:r>
        <w:r w:rsidR="00A03D59">
          <w:rPr>
            <w:noProof/>
            <w:webHidden/>
          </w:rPr>
          <w:t>4</w:t>
        </w:r>
        <w:r w:rsidR="000C3E51">
          <w:rPr>
            <w:noProof/>
            <w:webHidden/>
          </w:rPr>
          <w:fldChar w:fldCharType="end"/>
        </w:r>
      </w:hyperlink>
    </w:p>
    <w:p w14:paraId="57FE1FEE" w14:textId="5D5F8283" w:rsidR="000C3E51" w:rsidRDefault="008348F6">
      <w:pPr>
        <w:pStyle w:val="TOC2"/>
        <w:rPr>
          <w:rFonts w:ascii="Calibri" w:hAnsi="Calibri"/>
          <w:noProof/>
          <w:szCs w:val="22"/>
        </w:rPr>
      </w:pPr>
      <w:hyperlink w:anchor="_Toc289949801" w:history="1">
        <w:r w:rsidR="000C3E51" w:rsidRPr="00CC2D77">
          <w:rPr>
            <w:rStyle w:val="Hyperlink"/>
            <w:rFonts w:cs="Arial"/>
            <w:noProof/>
          </w:rPr>
          <w:t>6.1   Software</w:t>
        </w:r>
        <w:r w:rsidR="000C3E51">
          <w:rPr>
            <w:noProof/>
            <w:webHidden/>
          </w:rPr>
          <w:tab/>
        </w:r>
        <w:r w:rsidR="000C3E51">
          <w:rPr>
            <w:noProof/>
            <w:webHidden/>
          </w:rPr>
          <w:fldChar w:fldCharType="begin"/>
        </w:r>
        <w:r w:rsidR="000C3E51">
          <w:rPr>
            <w:noProof/>
            <w:webHidden/>
          </w:rPr>
          <w:instrText xml:space="preserve"> PAGEREF _Toc289949801 \h </w:instrText>
        </w:r>
        <w:r w:rsidR="000C3E51">
          <w:rPr>
            <w:noProof/>
            <w:webHidden/>
          </w:rPr>
        </w:r>
        <w:r w:rsidR="000C3E51">
          <w:rPr>
            <w:noProof/>
            <w:webHidden/>
          </w:rPr>
          <w:fldChar w:fldCharType="separate"/>
        </w:r>
        <w:r w:rsidR="00A03D59">
          <w:rPr>
            <w:noProof/>
            <w:webHidden/>
          </w:rPr>
          <w:t>4</w:t>
        </w:r>
        <w:r w:rsidR="000C3E51">
          <w:rPr>
            <w:noProof/>
            <w:webHidden/>
          </w:rPr>
          <w:fldChar w:fldCharType="end"/>
        </w:r>
      </w:hyperlink>
    </w:p>
    <w:p w14:paraId="4B1BD204" w14:textId="1B05F8E9" w:rsidR="000C3E51" w:rsidRDefault="008348F6">
      <w:pPr>
        <w:pStyle w:val="TOC2"/>
        <w:rPr>
          <w:rFonts w:ascii="Calibri" w:hAnsi="Calibri"/>
          <w:noProof/>
          <w:szCs w:val="22"/>
        </w:rPr>
      </w:pPr>
      <w:hyperlink w:anchor="_Toc289949802" w:history="1">
        <w:r w:rsidR="000C3E51" w:rsidRPr="00CC2D77">
          <w:rPr>
            <w:rStyle w:val="Hyperlink"/>
            <w:noProof/>
          </w:rPr>
          <w:t>6.2   User Documentation</w:t>
        </w:r>
        <w:r w:rsidR="000C3E51">
          <w:rPr>
            <w:noProof/>
            <w:webHidden/>
          </w:rPr>
          <w:tab/>
        </w:r>
        <w:r w:rsidR="000C3E51">
          <w:rPr>
            <w:noProof/>
            <w:webHidden/>
          </w:rPr>
          <w:fldChar w:fldCharType="begin"/>
        </w:r>
        <w:r w:rsidR="000C3E51">
          <w:rPr>
            <w:noProof/>
            <w:webHidden/>
          </w:rPr>
          <w:instrText xml:space="preserve"> PAGEREF _Toc289949802 \h </w:instrText>
        </w:r>
        <w:r w:rsidR="000C3E51">
          <w:rPr>
            <w:noProof/>
            <w:webHidden/>
          </w:rPr>
        </w:r>
        <w:r w:rsidR="000C3E51">
          <w:rPr>
            <w:noProof/>
            <w:webHidden/>
          </w:rPr>
          <w:fldChar w:fldCharType="separate"/>
        </w:r>
        <w:r w:rsidR="00A03D59">
          <w:rPr>
            <w:noProof/>
            <w:webHidden/>
          </w:rPr>
          <w:t>4</w:t>
        </w:r>
        <w:r w:rsidR="000C3E51">
          <w:rPr>
            <w:noProof/>
            <w:webHidden/>
          </w:rPr>
          <w:fldChar w:fldCharType="end"/>
        </w:r>
      </w:hyperlink>
    </w:p>
    <w:p w14:paraId="0554B428" w14:textId="344358D0" w:rsidR="000C3E51" w:rsidRDefault="008348F6">
      <w:pPr>
        <w:pStyle w:val="TOC2"/>
        <w:rPr>
          <w:rFonts w:ascii="Calibri" w:hAnsi="Calibri"/>
          <w:noProof/>
          <w:szCs w:val="22"/>
        </w:rPr>
      </w:pPr>
      <w:hyperlink w:anchor="_Toc289949803" w:history="1">
        <w:r w:rsidR="000C3E51" w:rsidRPr="00CC2D77">
          <w:rPr>
            <w:rStyle w:val="Hyperlink"/>
            <w:noProof/>
          </w:rPr>
          <w:t>6.3   Related Documents</w:t>
        </w:r>
        <w:r w:rsidR="000C3E51">
          <w:rPr>
            <w:noProof/>
            <w:webHidden/>
          </w:rPr>
          <w:tab/>
        </w:r>
        <w:r w:rsidR="000C3E51">
          <w:rPr>
            <w:noProof/>
            <w:webHidden/>
          </w:rPr>
          <w:fldChar w:fldCharType="begin"/>
        </w:r>
        <w:r w:rsidR="000C3E51">
          <w:rPr>
            <w:noProof/>
            <w:webHidden/>
          </w:rPr>
          <w:instrText xml:space="preserve"> PAGEREF _Toc289949803 \h </w:instrText>
        </w:r>
        <w:r w:rsidR="000C3E51">
          <w:rPr>
            <w:noProof/>
            <w:webHidden/>
          </w:rPr>
        </w:r>
        <w:r w:rsidR="000C3E51">
          <w:rPr>
            <w:noProof/>
            <w:webHidden/>
          </w:rPr>
          <w:fldChar w:fldCharType="separate"/>
        </w:r>
        <w:r w:rsidR="00A03D59">
          <w:rPr>
            <w:noProof/>
            <w:webHidden/>
          </w:rPr>
          <w:t>4</w:t>
        </w:r>
        <w:r w:rsidR="000C3E51">
          <w:rPr>
            <w:noProof/>
            <w:webHidden/>
          </w:rPr>
          <w:fldChar w:fldCharType="end"/>
        </w:r>
      </w:hyperlink>
    </w:p>
    <w:p w14:paraId="1D9007B3" w14:textId="77777777" w:rsidR="0096086B" w:rsidRPr="000F48FF" w:rsidRDefault="0096086B" w:rsidP="0096086B">
      <w:r>
        <w:rPr>
          <w:b/>
        </w:rPr>
        <w:fldChar w:fldCharType="end"/>
      </w:r>
    </w:p>
    <w:p w14:paraId="3984151A" w14:textId="77777777" w:rsidR="00D33462" w:rsidRDefault="00D33462">
      <w:pPr>
        <w:pStyle w:val="TableofFigures"/>
        <w:tabs>
          <w:tab w:val="right" w:leader="dot" w:pos="9350"/>
        </w:tabs>
        <w:rPr>
          <w:rFonts w:ascii="Arial" w:hAnsi="Arial" w:cs="Arial"/>
          <w:b/>
          <w:sz w:val="24"/>
          <w:szCs w:val="24"/>
        </w:rPr>
      </w:pPr>
    </w:p>
    <w:p w14:paraId="1B2A4D54" w14:textId="77777777" w:rsidR="00D33462" w:rsidRDefault="00D33462">
      <w:pPr>
        <w:pStyle w:val="TableofFigures"/>
        <w:tabs>
          <w:tab w:val="right" w:leader="dot" w:pos="9350"/>
        </w:tabs>
        <w:rPr>
          <w:rFonts w:ascii="Arial" w:hAnsi="Arial" w:cs="Arial"/>
          <w:b/>
          <w:sz w:val="28"/>
          <w:szCs w:val="28"/>
        </w:rPr>
      </w:pPr>
      <w:r w:rsidRPr="00D33462">
        <w:rPr>
          <w:rFonts w:ascii="Arial" w:hAnsi="Arial" w:cs="Arial"/>
          <w:b/>
          <w:sz w:val="28"/>
          <w:szCs w:val="28"/>
        </w:rPr>
        <w:t>Table of Figures</w:t>
      </w:r>
    </w:p>
    <w:p w14:paraId="40E562E9" w14:textId="77777777" w:rsidR="006D1EF6" w:rsidRPr="006D1EF6" w:rsidRDefault="006D1EF6" w:rsidP="006D1EF6"/>
    <w:p w14:paraId="3B1064DA" w14:textId="2F94D526" w:rsidR="00D33462" w:rsidRDefault="00D33462">
      <w:pPr>
        <w:pStyle w:val="TableofFigures"/>
        <w:tabs>
          <w:tab w:val="right" w:leader="dot" w:pos="9350"/>
        </w:tabs>
        <w:rPr>
          <w:noProof/>
        </w:rPr>
      </w:pPr>
      <w:r>
        <w:fldChar w:fldCharType="begin"/>
      </w:r>
      <w:r>
        <w:instrText xml:space="preserve"> TOC \h \z \c "Figure" </w:instrText>
      </w:r>
      <w:r>
        <w:fldChar w:fldCharType="separate"/>
      </w:r>
      <w:hyperlink w:anchor="_Toc289950720" w:history="1">
        <w:r w:rsidRPr="00DB66BB">
          <w:rPr>
            <w:rStyle w:val="Hyperlink"/>
            <w:noProof/>
          </w:rPr>
          <w:t>Figure 1 CAPRI User is prompted running older version</w:t>
        </w:r>
        <w:r>
          <w:rPr>
            <w:noProof/>
            <w:webHidden/>
          </w:rPr>
          <w:tab/>
        </w:r>
        <w:r>
          <w:rPr>
            <w:noProof/>
            <w:webHidden/>
          </w:rPr>
          <w:fldChar w:fldCharType="begin"/>
        </w:r>
        <w:r>
          <w:rPr>
            <w:noProof/>
            <w:webHidden/>
          </w:rPr>
          <w:instrText xml:space="preserve"> PAGEREF _Toc289950720 \h </w:instrText>
        </w:r>
        <w:r>
          <w:rPr>
            <w:noProof/>
            <w:webHidden/>
          </w:rPr>
        </w:r>
        <w:r>
          <w:rPr>
            <w:noProof/>
            <w:webHidden/>
          </w:rPr>
          <w:fldChar w:fldCharType="separate"/>
        </w:r>
        <w:r w:rsidR="00A03D59">
          <w:rPr>
            <w:noProof/>
            <w:webHidden/>
          </w:rPr>
          <w:t>3</w:t>
        </w:r>
        <w:r>
          <w:rPr>
            <w:noProof/>
            <w:webHidden/>
          </w:rPr>
          <w:fldChar w:fldCharType="end"/>
        </w:r>
      </w:hyperlink>
    </w:p>
    <w:p w14:paraId="7EF9E1B9" w14:textId="568F966B" w:rsidR="00D33462" w:rsidRDefault="008348F6">
      <w:pPr>
        <w:pStyle w:val="TableofFigures"/>
        <w:tabs>
          <w:tab w:val="right" w:leader="dot" w:pos="9350"/>
        </w:tabs>
        <w:rPr>
          <w:noProof/>
        </w:rPr>
      </w:pPr>
      <w:hyperlink w:anchor="_Toc289950721" w:history="1">
        <w:r w:rsidR="00D33462" w:rsidRPr="00DB66BB">
          <w:rPr>
            <w:rStyle w:val="Hyperlink"/>
            <w:noProof/>
          </w:rPr>
          <w:t>Figure 2: CAPRI User is prompted to upgrade to the latest version</w:t>
        </w:r>
        <w:r w:rsidR="00D33462">
          <w:rPr>
            <w:noProof/>
            <w:webHidden/>
          </w:rPr>
          <w:tab/>
        </w:r>
        <w:r w:rsidR="00D33462">
          <w:rPr>
            <w:noProof/>
            <w:webHidden/>
          </w:rPr>
          <w:fldChar w:fldCharType="begin"/>
        </w:r>
        <w:r w:rsidR="00D33462">
          <w:rPr>
            <w:noProof/>
            <w:webHidden/>
          </w:rPr>
          <w:instrText xml:space="preserve"> PAGEREF _Toc289950721 \h </w:instrText>
        </w:r>
        <w:r w:rsidR="00D33462">
          <w:rPr>
            <w:noProof/>
            <w:webHidden/>
          </w:rPr>
        </w:r>
        <w:r w:rsidR="00D33462">
          <w:rPr>
            <w:noProof/>
            <w:webHidden/>
          </w:rPr>
          <w:fldChar w:fldCharType="separate"/>
        </w:r>
        <w:r w:rsidR="00A03D59">
          <w:rPr>
            <w:noProof/>
            <w:webHidden/>
          </w:rPr>
          <w:t>3</w:t>
        </w:r>
        <w:r w:rsidR="00D33462">
          <w:rPr>
            <w:noProof/>
            <w:webHidden/>
          </w:rPr>
          <w:fldChar w:fldCharType="end"/>
        </w:r>
      </w:hyperlink>
    </w:p>
    <w:p w14:paraId="535570F0" w14:textId="77777777" w:rsidR="0096086B" w:rsidRDefault="00D33462" w:rsidP="0096086B">
      <w:pPr>
        <w:sectPr w:rsidR="0096086B" w:rsidSect="00435887">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62" w:gutter="0"/>
          <w:pgNumType w:fmt="lowerRoman" w:start="1"/>
          <w:cols w:space="720"/>
          <w:titlePg/>
        </w:sectPr>
      </w:pPr>
      <w:r>
        <w:fldChar w:fldCharType="end"/>
      </w:r>
    </w:p>
    <w:p w14:paraId="0FDA9569" w14:textId="77777777" w:rsidR="0096086B" w:rsidRPr="00923D80" w:rsidRDefault="0096086B" w:rsidP="0096086B"/>
    <w:p w14:paraId="4FA2980A" w14:textId="77777777" w:rsidR="003E5EE9" w:rsidRPr="00923D80" w:rsidRDefault="003E5EE9" w:rsidP="0096086B">
      <w:pPr>
        <w:pStyle w:val="Heading1"/>
      </w:pPr>
      <w:bookmarkStart w:id="10" w:name="_Toc289949789"/>
      <w:bookmarkStart w:id="11" w:name="_Toc233690918"/>
      <w:bookmarkStart w:id="12" w:name="_Toc234041619"/>
      <w:bookmarkStart w:id="13" w:name="_Toc234041649"/>
      <w:r w:rsidRPr="00923D80">
        <w:t>Purpose</w:t>
      </w:r>
      <w:bookmarkEnd w:id="10"/>
    </w:p>
    <w:p w14:paraId="2BAF88A2" w14:textId="77777777" w:rsidR="00561CC9" w:rsidRPr="001928A4" w:rsidRDefault="00561CC9" w:rsidP="00561CC9">
      <w:pPr>
        <w:ind w:left="360"/>
        <w:rPr>
          <w:sz w:val="24"/>
          <w:szCs w:val="24"/>
        </w:rPr>
      </w:pPr>
      <w:r w:rsidRPr="001928A4">
        <w:rPr>
          <w:sz w:val="24"/>
          <w:szCs w:val="24"/>
        </w:rPr>
        <w:t>The purpose of this document is to provide information about</w:t>
      </w:r>
      <w:r w:rsidR="002A7214" w:rsidRPr="001928A4">
        <w:rPr>
          <w:sz w:val="24"/>
          <w:szCs w:val="24"/>
        </w:rPr>
        <w:t xml:space="preserve"> the</w:t>
      </w:r>
      <w:r w:rsidRPr="001928A4">
        <w:rPr>
          <w:sz w:val="24"/>
          <w:szCs w:val="24"/>
        </w:rPr>
        <w:t xml:space="preserve"> CAPRI Version Shutoff Parameter Update </w:t>
      </w:r>
      <w:r w:rsidR="002A7214" w:rsidRPr="001928A4">
        <w:rPr>
          <w:sz w:val="24"/>
          <w:szCs w:val="24"/>
        </w:rPr>
        <w:t xml:space="preserve">which will be </w:t>
      </w:r>
      <w:r w:rsidRPr="001928A4">
        <w:rPr>
          <w:sz w:val="24"/>
          <w:szCs w:val="24"/>
        </w:rPr>
        <w:t xml:space="preserve">delivered </w:t>
      </w:r>
      <w:r w:rsidR="002A7214" w:rsidRPr="001928A4">
        <w:rPr>
          <w:sz w:val="24"/>
          <w:szCs w:val="24"/>
        </w:rPr>
        <w:t>in</w:t>
      </w:r>
      <w:r w:rsidRPr="001928A4">
        <w:rPr>
          <w:sz w:val="24"/>
          <w:szCs w:val="24"/>
        </w:rPr>
        <w:t xml:space="preserve"> patch DVBA*2.7*16</w:t>
      </w:r>
      <w:r w:rsidR="002A7214" w:rsidRPr="001928A4">
        <w:rPr>
          <w:sz w:val="24"/>
          <w:szCs w:val="24"/>
        </w:rPr>
        <w:t>5</w:t>
      </w:r>
      <w:r w:rsidRPr="001928A4">
        <w:rPr>
          <w:sz w:val="24"/>
          <w:szCs w:val="24"/>
        </w:rPr>
        <w:t>.</w:t>
      </w:r>
    </w:p>
    <w:p w14:paraId="08196FE5" w14:textId="77777777" w:rsidR="00561CC9" w:rsidRPr="001928A4" w:rsidRDefault="00561CC9" w:rsidP="00D33B6C">
      <w:pPr>
        <w:ind w:left="360"/>
        <w:rPr>
          <w:sz w:val="24"/>
          <w:szCs w:val="24"/>
        </w:rPr>
      </w:pPr>
    </w:p>
    <w:p w14:paraId="52E64AC7" w14:textId="77777777" w:rsidR="00D33B6C" w:rsidRPr="001928A4" w:rsidRDefault="00D33B6C" w:rsidP="00D33B6C">
      <w:pPr>
        <w:ind w:left="360"/>
        <w:rPr>
          <w:sz w:val="24"/>
          <w:szCs w:val="24"/>
        </w:rPr>
      </w:pPr>
      <w:r w:rsidRPr="001928A4">
        <w:rPr>
          <w:sz w:val="24"/>
          <w:szCs w:val="24"/>
        </w:rPr>
        <w:t xml:space="preserve">The primary functionality delivered </w:t>
      </w:r>
      <w:r w:rsidR="00923D80" w:rsidRPr="001928A4">
        <w:rPr>
          <w:sz w:val="24"/>
          <w:szCs w:val="24"/>
        </w:rPr>
        <w:t>in</w:t>
      </w:r>
      <w:r w:rsidRPr="001928A4">
        <w:rPr>
          <w:sz w:val="24"/>
          <w:szCs w:val="24"/>
        </w:rPr>
        <w:t xml:space="preserve"> this patch </w:t>
      </w:r>
      <w:r w:rsidR="00923D80" w:rsidRPr="001928A4">
        <w:rPr>
          <w:sz w:val="24"/>
          <w:szCs w:val="24"/>
        </w:rPr>
        <w:t>involves</w:t>
      </w:r>
      <w:r w:rsidRPr="001928A4">
        <w:rPr>
          <w:sz w:val="24"/>
          <w:szCs w:val="24"/>
        </w:rPr>
        <w:t xml:space="preserve"> shutting down the older CAPRI version, and prevent CAPRI users from accessing the </w:t>
      </w:r>
      <w:r w:rsidR="00923D80" w:rsidRPr="001928A4">
        <w:rPr>
          <w:sz w:val="24"/>
          <w:szCs w:val="24"/>
        </w:rPr>
        <w:t xml:space="preserve">unsupported </w:t>
      </w:r>
      <w:r w:rsidRPr="001928A4">
        <w:rPr>
          <w:sz w:val="24"/>
          <w:szCs w:val="24"/>
        </w:rPr>
        <w:t>older version.   The simplicity of this patch will prompt the user to install or upgrade to the most current</w:t>
      </w:r>
      <w:r w:rsidRPr="001928A4">
        <w:rPr>
          <w:b/>
          <w:sz w:val="24"/>
          <w:szCs w:val="24"/>
        </w:rPr>
        <w:t xml:space="preserve"> </w:t>
      </w:r>
      <w:r w:rsidRPr="001928A4">
        <w:rPr>
          <w:sz w:val="24"/>
          <w:szCs w:val="24"/>
        </w:rPr>
        <w:t>CAPRI (Compensation &amp; Pension Record Interchange) GUI (Graphical User Interface) from the VistA system.</w:t>
      </w:r>
    </w:p>
    <w:p w14:paraId="67CFA309" w14:textId="77777777" w:rsidR="003E5EE9" w:rsidRPr="001928A4" w:rsidRDefault="003E5EE9" w:rsidP="003E5EE9">
      <w:pPr>
        <w:rPr>
          <w:sz w:val="24"/>
          <w:szCs w:val="24"/>
        </w:rPr>
      </w:pPr>
    </w:p>
    <w:p w14:paraId="23AE7BF2" w14:textId="77777777" w:rsidR="008C78B3" w:rsidRPr="001928A4" w:rsidRDefault="00440B70" w:rsidP="00440B70">
      <w:pPr>
        <w:ind w:left="360"/>
        <w:rPr>
          <w:color w:val="FF0000"/>
          <w:sz w:val="24"/>
          <w:szCs w:val="24"/>
        </w:rPr>
      </w:pPr>
      <w:proofErr w:type="gramStart"/>
      <w:r w:rsidRPr="00E2470F">
        <w:rPr>
          <w:sz w:val="24"/>
          <w:szCs w:val="24"/>
        </w:rPr>
        <w:t>In order for</w:t>
      </w:r>
      <w:proofErr w:type="gramEnd"/>
      <w:r w:rsidRPr="00E2470F">
        <w:rPr>
          <w:sz w:val="24"/>
          <w:szCs w:val="24"/>
        </w:rPr>
        <w:t xml:space="preserve"> Patch </w:t>
      </w:r>
      <w:r w:rsidR="008F1BA0" w:rsidRPr="00E2470F">
        <w:rPr>
          <w:sz w:val="24"/>
          <w:szCs w:val="24"/>
        </w:rPr>
        <w:t>(</w:t>
      </w:r>
      <w:r w:rsidRPr="00E2470F">
        <w:rPr>
          <w:sz w:val="24"/>
          <w:szCs w:val="24"/>
        </w:rPr>
        <w:t>DVBA*2.7*165</w:t>
      </w:r>
      <w:r w:rsidR="008F1BA0" w:rsidRPr="00E2470F">
        <w:rPr>
          <w:sz w:val="24"/>
          <w:szCs w:val="24"/>
        </w:rPr>
        <w:t>)</w:t>
      </w:r>
      <w:r w:rsidRPr="00E2470F">
        <w:rPr>
          <w:sz w:val="24"/>
          <w:szCs w:val="24"/>
        </w:rPr>
        <w:t xml:space="preserve"> to work accurately and effectively the user is </w:t>
      </w:r>
      <w:r w:rsidR="00923D80" w:rsidRPr="00E2470F">
        <w:rPr>
          <w:sz w:val="24"/>
          <w:szCs w:val="24"/>
        </w:rPr>
        <w:t xml:space="preserve">first </w:t>
      </w:r>
      <w:r w:rsidRPr="00E2470F">
        <w:rPr>
          <w:sz w:val="24"/>
          <w:szCs w:val="24"/>
        </w:rPr>
        <w:t>required to have Patch DVBA*2.7*149</w:t>
      </w:r>
      <w:r w:rsidR="00923D80" w:rsidRPr="00E2470F">
        <w:rPr>
          <w:sz w:val="24"/>
          <w:szCs w:val="24"/>
        </w:rPr>
        <w:t xml:space="preserve"> (</w:t>
      </w:r>
      <w:r w:rsidR="008F1BA0" w:rsidRPr="00E2470F">
        <w:rPr>
          <w:sz w:val="24"/>
          <w:szCs w:val="24"/>
        </w:rPr>
        <w:t xml:space="preserve">The latest version of </w:t>
      </w:r>
      <w:r w:rsidR="00923D80" w:rsidRPr="00E2470F">
        <w:rPr>
          <w:sz w:val="24"/>
          <w:szCs w:val="24"/>
        </w:rPr>
        <w:t xml:space="preserve">CAPRI </w:t>
      </w:r>
      <w:r w:rsidR="008F1BA0" w:rsidRPr="00E2470F">
        <w:rPr>
          <w:sz w:val="24"/>
          <w:szCs w:val="24"/>
        </w:rPr>
        <w:t>GUI)</w:t>
      </w:r>
      <w:r w:rsidRPr="00E2470F">
        <w:rPr>
          <w:sz w:val="24"/>
          <w:szCs w:val="24"/>
        </w:rPr>
        <w:t xml:space="preserve"> installed on their system prior to loading Patch DVBA*2.7*165.</w:t>
      </w:r>
      <w:r w:rsidR="00923D80" w:rsidRPr="001928A4">
        <w:rPr>
          <w:sz w:val="24"/>
          <w:szCs w:val="24"/>
        </w:rPr>
        <w:t xml:space="preserve">   </w:t>
      </w:r>
    </w:p>
    <w:p w14:paraId="77D5A710" w14:textId="77777777" w:rsidR="008C78B3" w:rsidRPr="00872A95" w:rsidRDefault="008C78B3" w:rsidP="00440B70">
      <w:pPr>
        <w:ind w:left="360"/>
        <w:rPr>
          <w:color w:val="FF0000"/>
        </w:rPr>
      </w:pPr>
    </w:p>
    <w:p w14:paraId="5A76FAD6" w14:textId="77777777" w:rsidR="003E5EE9" w:rsidRPr="00872A95" w:rsidRDefault="003E5EE9" w:rsidP="003E5EE9">
      <w:pPr>
        <w:rPr>
          <w:color w:val="FF0000"/>
        </w:rPr>
      </w:pPr>
    </w:p>
    <w:p w14:paraId="2181BE7C" w14:textId="77777777" w:rsidR="0096086B" w:rsidRPr="00923D80" w:rsidRDefault="0096086B" w:rsidP="0096086B">
      <w:pPr>
        <w:pStyle w:val="Heading1"/>
      </w:pPr>
      <w:bookmarkStart w:id="14" w:name="_Toc289949790"/>
      <w:r w:rsidRPr="00923D80">
        <w:t>O</w:t>
      </w:r>
      <w:bookmarkEnd w:id="11"/>
      <w:bookmarkEnd w:id="12"/>
      <w:bookmarkEnd w:id="13"/>
      <w:r w:rsidRPr="00923D80">
        <w:t>verview</w:t>
      </w:r>
      <w:bookmarkStart w:id="15" w:name="_Toc233690920"/>
      <w:bookmarkEnd w:id="14"/>
    </w:p>
    <w:p w14:paraId="09754D41" w14:textId="77777777" w:rsidR="003E1529" w:rsidRDefault="004166E8" w:rsidP="00E01408">
      <w:pPr>
        <w:ind w:left="360"/>
        <w:rPr>
          <w:sz w:val="24"/>
          <w:szCs w:val="24"/>
        </w:rPr>
      </w:pPr>
      <w:r w:rsidRPr="001928A4">
        <w:rPr>
          <w:sz w:val="24"/>
          <w:szCs w:val="24"/>
        </w:rPr>
        <w:t xml:space="preserve">This </w:t>
      </w:r>
      <w:r w:rsidR="00A958EE" w:rsidRPr="001928A4">
        <w:rPr>
          <w:sz w:val="24"/>
          <w:szCs w:val="24"/>
        </w:rPr>
        <w:t xml:space="preserve">patch </w:t>
      </w:r>
      <w:r w:rsidR="00DE6524">
        <w:rPr>
          <w:sz w:val="24"/>
          <w:szCs w:val="24"/>
        </w:rPr>
        <w:t xml:space="preserve">introduces </w:t>
      </w:r>
      <w:r w:rsidR="003E1529" w:rsidRPr="001928A4">
        <w:rPr>
          <w:sz w:val="24"/>
          <w:szCs w:val="24"/>
        </w:rPr>
        <w:t xml:space="preserve">modifications </w:t>
      </w:r>
      <w:r w:rsidR="00DE6524">
        <w:rPr>
          <w:sz w:val="24"/>
          <w:szCs w:val="24"/>
        </w:rPr>
        <w:t xml:space="preserve">that occur </w:t>
      </w:r>
      <w:r w:rsidR="00AA7FEF">
        <w:rPr>
          <w:sz w:val="24"/>
          <w:szCs w:val="24"/>
        </w:rPr>
        <w:t>in</w:t>
      </w:r>
      <w:r w:rsidR="00DE6524">
        <w:rPr>
          <w:sz w:val="24"/>
          <w:szCs w:val="24"/>
        </w:rPr>
        <w:t xml:space="preserve"> the</w:t>
      </w:r>
      <w:r w:rsidR="003E1529" w:rsidRPr="001928A4">
        <w:rPr>
          <w:sz w:val="24"/>
          <w:szCs w:val="24"/>
        </w:rPr>
        <w:t xml:space="preserve"> </w:t>
      </w:r>
      <w:r w:rsidR="00E01408" w:rsidRPr="001928A4">
        <w:rPr>
          <w:sz w:val="24"/>
          <w:szCs w:val="24"/>
        </w:rPr>
        <w:t xml:space="preserve">MUMPS server </w:t>
      </w:r>
      <w:r w:rsidR="00A958EE" w:rsidRPr="001928A4">
        <w:rPr>
          <w:sz w:val="24"/>
          <w:szCs w:val="24"/>
        </w:rPr>
        <w:t xml:space="preserve">to </w:t>
      </w:r>
      <w:r w:rsidR="003E1529" w:rsidRPr="001928A4">
        <w:rPr>
          <w:sz w:val="24"/>
          <w:szCs w:val="24"/>
        </w:rPr>
        <w:t xml:space="preserve">the </w:t>
      </w:r>
      <w:r w:rsidR="00A958EE" w:rsidRPr="001928A4">
        <w:rPr>
          <w:sz w:val="24"/>
          <w:szCs w:val="24"/>
        </w:rPr>
        <w:t xml:space="preserve">VistA AMIE (Automated Medical Information Exchange) module </w:t>
      </w:r>
      <w:r w:rsidR="003E1529" w:rsidRPr="001928A4">
        <w:rPr>
          <w:sz w:val="24"/>
          <w:szCs w:val="24"/>
        </w:rPr>
        <w:t xml:space="preserve">that reinforces the </w:t>
      </w:r>
      <w:r w:rsidR="00A958EE" w:rsidRPr="001928A4">
        <w:rPr>
          <w:sz w:val="24"/>
          <w:szCs w:val="24"/>
        </w:rPr>
        <w:t>CAPR</w:t>
      </w:r>
      <w:r w:rsidR="003E1529" w:rsidRPr="001928A4">
        <w:rPr>
          <w:sz w:val="24"/>
          <w:szCs w:val="24"/>
        </w:rPr>
        <w:t>I</w:t>
      </w:r>
      <w:r w:rsidR="00A958EE" w:rsidRPr="001928A4">
        <w:rPr>
          <w:sz w:val="24"/>
          <w:szCs w:val="24"/>
        </w:rPr>
        <w:t xml:space="preserve"> package. </w:t>
      </w:r>
      <w:r w:rsidR="003E1529" w:rsidRPr="001928A4">
        <w:rPr>
          <w:sz w:val="24"/>
          <w:szCs w:val="24"/>
        </w:rPr>
        <w:t xml:space="preserve"> </w:t>
      </w:r>
      <w:r w:rsidR="00AA7FEF">
        <w:rPr>
          <w:sz w:val="24"/>
          <w:szCs w:val="24"/>
        </w:rPr>
        <w:t xml:space="preserve">No changes are required to the </w:t>
      </w:r>
      <w:r w:rsidR="003E1529" w:rsidRPr="001928A4">
        <w:rPr>
          <w:sz w:val="24"/>
          <w:szCs w:val="24"/>
        </w:rPr>
        <w:t xml:space="preserve">CAPRI GUI </w:t>
      </w:r>
      <w:r w:rsidR="00AA7FEF">
        <w:rPr>
          <w:sz w:val="24"/>
          <w:szCs w:val="24"/>
        </w:rPr>
        <w:t xml:space="preserve">application for this patch but only the MUMPS side. </w:t>
      </w:r>
    </w:p>
    <w:p w14:paraId="74215E8C" w14:textId="77777777" w:rsidR="00AA7FEF" w:rsidRPr="001928A4" w:rsidRDefault="00AA7FEF" w:rsidP="00E01408">
      <w:pPr>
        <w:ind w:left="360"/>
        <w:rPr>
          <w:sz w:val="24"/>
          <w:szCs w:val="24"/>
        </w:rPr>
      </w:pPr>
    </w:p>
    <w:p w14:paraId="3F3519F2" w14:textId="77777777" w:rsidR="00A958EE" w:rsidRDefault="00A958EE" w:rsidP="00E01408">
      <w:pPr>
        <w:ind w:left="360"/>
        <w:rPr>
          <w:sz w:val="24"/>
          <w:szCs w:val="24"/>
        </w:rPr>
      </w:pPr>
      <w:r w:rsidRPr="001928A4">
        <w:rPr>
          <w:sz w:val="24"/>
          <w:szCs w:val="24"/>
        </w:rPr>
        <w:t xml:space="preserve">Patch </w:t>
      </w:r>
      <w:r w:rsidR="00CB4681" w:rsidRPr="001928A4">
        <w:rPr>
          <w:sz w:val="24"/>
          <w:szCs w:val="24"/>
        </w:rPr>
        <w:t>(</w:t>
      </w:r>
      <w:r w:rsidRPr="001928A4">
        <w:rPr>
          <w:sz w:val="24"/>
          <w:szCs w:val="24"/>
        </w:rPr>
        <w:t>DVBA*2.7*165</w:t>
      </w:r>
      <w:r w:rsidR="00CB4681" w:rsidRPr="001928A4">
        <w:rPr>
          <w:sz w:val="24"/>
          <w:szCs w:val="24"/>
        </w:rPr>
        <w:t>)</w:t>
      </w:r>
      <w:r w:rsidRPr="001928A4">
        <w:rPr>
          <w:sz w:val="24"/>
          <w:szCs w:val="24"/>
        </w:rPr>
        <w:t xml:space="preserve"> </w:t>
      </w:r>
      <w:r w:rsidR="00CB4681" w:rsidRPr="001928A4">
        <w:rPr>
          <w:sz w:val="24"/>
          <w:szCs w:val="24"/>
        </w:rPr>
        <w:t>is designed to</w:t>
      </w:r>
      <w:r w:rsidRPr="001928A4">
        <w:rPr>
          <w:sz w:val="24"/>
          <w:szCs w:val="24"/>
        </w:rPr>
        <w:t xml:space="preserve"> update </w:t>
      </w:r>
      <w:r w:rsidR="00CB4681" w:rsidRPr="001928A4">
        <w:rPr>
          <w:sz w:val="24"/>
          <w:szCs w:val="24"/>
        </w:rPr>
        <w:t xml:space="preserve">the </w:t>
      </w:r>
      <w:r w:rsidRPr="001928A4">
        <w:rPr>
          <w:sz w:val="24"/>
          <w:szCs w:val="24"/>
        </w:rPr>
        <w:t xml:space="preserve">CAPRI parameters in VistA through the post-install routine that enforces a new required minimum version when executing the CAPRI GUI.  CAPRI users </w:t>
      </w:r>
      <w:r w:rsidR="003E1529" w:rsidRPr="001928A4">
        <w:rPr>
          <w:sz w:val="24"/>
          <w:szCs w:val="24"/>
        </w:rPr>
        <w:t xml:space="preserve">logging </w:t>
      </w:r>
      <w:r w:rsidR="00CB4681" w:rsidRPr="001928A4">
        <w:rPr>
          <w:sz w:val="24"/>
          <w:szCs w:val="24"/>
        </w:rPr>
        <w:t xml:space="preserve">on to the system </w:t>
      </w:r>
      <w:r w:rsidRPr="001928A4">
        <w:rPr>
          <w:sz w:val="24"/>
          <w:szCs w:val="24"/>
        </w:rPr>
        <w:t xml:space="preserve">will no longer be allowed to continue using the </w:t>
      </w:r>
      <w:r w:rsidR="00975638">
        <w:rPr>
          <w:sz w:val="24"/>
          <w:szCs w:val="24"/>
        </w:rPr>
        <w:t>old</w:t>
      </w:r>
      <w:r w:rsidRPr="001928A4">
        <w:rPr>
          <w:sz w:val="24"/>
          <w:szCs w:val="24"/>
        </w:rPr>
        <w:t xml:space="preserve"> version </w:t>
      </w:r>
      <w:r w:rsidR="003510A1" w:rsidRPr="001928A4">
        <w:rPr>
          <w:sz w:val="24"/>
          <w:szCs w:val="24"/>
        </w:rPr>
        <w:t xml:space="preserve">of the </w:t>
      </w:r>
      <w:r w:rsidRPr="001928A4">
        <w:rPr>
          <w:sz w:val="24"/>
          <w:szCs w:val="24"/>
        </w:rPr>
        <w:t>CAPRI</w:t>
      </w:r>
      <w:r w:rsidR="003510A1" w:rsidRPr="001928A4">
        <w:rPr>
          <w:sz w:val="24"/>
          <w:szCs w:val="24"/>
        </w:rPr>
        <w:t xml:space="preserve"> GUI application</w:t>
      </w:r>
      <w:r w:rsidR="00CB4681" w:rsidRPr="001928A4">
        <w:rPr>
          <w:sz w:val="24"/>
          <w:szCs w:val="24"/>
        </w:rPr>
        <w:t xml:space="preserve"> but will be prompted and instructed to install the latest version</w:t>
      </w:r>
      <w:r w:rsidR="00C34A28" w:rsidRPr="001928A4">
        <w:rPr>
          <w:sz w:val="24"/>
          <w:szCs w:val="24"/>
        </w:rPr>
        <w:t>.</w:t>
      </w:r>
      <w:r w:rsidR="00975638">
        <w:rPr>
          <w:sz w:val="24"/>
          <w:szCs w:val="24"/>
        </w:rPr>
        <w:t xml:space="preserve">  </w:t>
      </w:r>
    </w:p>
    <w:p w14:paraId="733120C4" w14:textId="77777777" w:rsidR="00975638" w:rsidRDefault="00975638" w:rsidP="00E01408">
      <w:pPr>
        <w:ind w:left="360"/>
        <w:rPr>
          <w:sz w:val="24"/>
          <w:szCs w:val="24"/>
        </w:rPr>
      </w:pPr>
    </w:p>
    <w:p w14:paraId="3EC306D3" w14:textId="77777777" w:rsidR="008C78B3" w:rsidRDefault="008C78B3" w:rsidP="00E01408">
      <w:pPr>
        <w:ind w:left="360"/>
      </w:pPr>
    </w:p>
    <w:p w14:paraId="5AE99DCC" w14:textId="77777777" w:rsidR="001928A4" w:rsidRDefault="001928A4" w:rsidP="00E01408">
      <w:pPr>
        <w:ind w:left="360"/>
      </w:pPr>
    </w:p>
    <w:bookmarkEnd w:id="15"/>
    <w:p w14:paraId="4F579072" w14:textId="77777777" w:rsidR="0096086B" w:rsidRPr="00872A95" w:rsidRDefault="0096086B" w:rsidP="0096086B">
      <w:pPr>
        <w:pStyle w:val="Heading1"/>
        <w:spacing w:after="0"/>
      </w:pPr>
      <w:r w:rsidRPr="00872A95">
        <w:t xml:space="preserve"> </w:t>
      </w:r>
      <w:bookmarkStart w:id="16" w:name="_Toc234041624"/>
      <w:bookmarkStart w:id="17" w:name="_Toc234041654"/>
      <w:bookmarkStart w:id="18" w:name="_Toc234295033"/>
      <w:bookmarkStart w:id="19" w:name="_Toc245028079"/>
      <w:bookmarkStart w:id="20" w:name="_Toc289949791"/>
      <w:r w:rsidRPr="00872A95">
        <w:t xml:space="preserve">Associated Remedy Tickets </w:t>
      </w:r>
      <w:r w:rsidR="001928A4">
        <w:t>&amp;</w:t>
      </w:r>
      <w:r w:rsidRPr="00872A95">
        <w:t xml:space="preserve"> New Service Requests</w:t>
      </w:r>
      <w:bookmarkEnd w:id="16"/>
      <w:bookmarkEnd w:id="17"/>
      <w:bookmarkEnd w:id="18"/>
      <w:bookmarkEnd w:id="19"/>
      <w:bookmarkEnd w:id="20"/>
    </w:p>
    <w:p w14:paraId="6D4D507C" w14:textId="77777777" w:rsidR="0096086B" w:rsidRPr="00872A95" w:rsidRDefault="0096086B" w:rsidP="0096086B"/>
    <w:p w14:paraId="4A15948A" w14:textId="77777777" w:rsidR="0096086B" w:rsidRPr="001928A4" w:rsidRDefault="0096086B" w:rsidP="0096086B">
      <w:pPr>
        <w:pStyle w:val="h1indent"/>
        <w:rPr>
          <w:sz w:val="24"/>
          <w:szCs w:val="24"/>
        </w:rPr>
      </w:pPr>
      <w:r w:rsidRPr="001928A4">
        <w:rPr>
          <w:sz w:val="24"/>
          <w:szCs w:val="24"/>
        </w:rPr>
        <w:t>There are no Remedy tickets and/or New Service Requests associated with patch DVBA*2.7*1</w:t>
      </w:r>
      <w:r w:rsidR="00872A95" w:rsidRPr="001928A4">
        <w:rPr>
          <w:sz w:val="24"/>
          <w:szCs w:val="24"/>
        </w:rPr>
        <w:t>65</w:t>
      </w:r>
      <w:r w:rsidR="008C78B3" w:rsidRPr="001928A4">
        <w:rPr>
          <w:sz w:val="24"/>
          <w:szCs w:val="24"/>
        </w:rPr>
        <w:t>.</w:t>
      </w:r>
      <w:r w:rsidR="00872A95" w:rsidRPr="001928A4">
        <w:rPr>
          <w:sz w:val="24"/>
          <w:szCs w:val="24"/>
        </w:rPr>
        <w:t xml:space="preserve"> </w:t>
      </w:r>
    </w:p>
    <w:p w14:paraId="38F056C3" w14:textId="77777777" w:rsidR="00CB4681" w:rsidRDefault="00CB4681" w:rsidP="0096086B">
      <w:pPr>
        <w:pStyle w:val="h1indent"/>
      </w:pPr>
    </w:p>
    <w:p w14:paraId="773D4E81" w14:textId="77777777" w:rsidR="00CE4689" w:rsidRPr="00872A95" w:rsidRDefault="00CE4689" w:rsidP="0096086B">
      <w:pPr>
        <w:pStyle w:val="h1indent"/>
      </w:pPr>
    </w:p>
    <w:p w14:paraId="05F998A3" w14:textId="77777777" w:rsidR="00CB4681" w:rsidRPr="00872A95" w:rsidRDefault="00CB4681" w:rsidP="00CB4681">
      <w:pPr>
        <w:pStyle w:val="Heading1"/>
        <w:spacing w:after="0"/>
      </w:pPr>
      <w:bookmarkStart w:id="21" w:name="_Toc289949792"/>
      <w:r>
        <w:t>Defect Fixes</w:t>
      </w:r>
      <w:bookmarkEnd w:id="21"/>
    </w:p>
    <w:p w14:paraId="53615CBC" w14:textId="77777777" w:rsidR="00CB4681" w:rsidRPr="001928A4" w:rsidRDefault="00CB4681" w:rsidP="00CB4681">
      <w:pPr>
        <w:pStyle w:val="h1indent"/>
        <w:rPr>
          <w:sz w:val="24"/>
          <w:szCs w:val="24"/>
        </w:rPr>
      </w:pPr>
      <w:r w:rsidRPr="001928A4">
        <w:rPr>
          <w:sz w:val="24"/>
          <w:szCs w:val="24"/>
        </w:rPr>
        <w:t xml:space="preserve">There are </w:t>
      </w:r>
      <w:r w:rsidR="002A7214" w:rsidRPr="001928A4">
        <w:rPr>
          <w:sz w:val="24"/>
          <w:szCs w:val="24"/>
        </w:rPr>
        <w:t xml:space="preserve">no </w:t>
      </w:r>
      <w:r w:rsidRPr="001928A4">
        <w:rPr>
          <w:sz w:val="24"/>
          <w:szCs w:val="24"/>
        </w:rPr>
        <w:t xml:space="preserve">Defect Fixes associated with patch DVBA*2.7*165. </w:t>
      </w:r>
    </w:p>
    <w:p w14:paraId="592F88FD" w14:textId="77777777" w:rsidR="00CB4681" w:rsidRPr="00CB4681" w:rsidRDefault="00CB4681" w:rsidP="00CB4681">
      <w:pPr>
        <w:pStyle w:val="Heading1"/>
        <w:numPr>
          <w:ilvl w:val="0"/>
          <w:numId w:val="0"/>
        </w:numPr>
      </w:pPr>
    </w:p>
    <w:p w14:paraId="0FA732F2" w14:textId="77777777" w:rsidR="0096086B" w:rsidRPr="00795F95" w:rsidRDefault="008C78B3" w:rsidP="008C78B3">
      <w:pPr>
        <w:pStyle w:val="Heading1"/>
      </w:pPr>
      <w:r>
        <w:rPr>
          <w:highlight w:val="yellow"/>
        </w:rPr>
        <w:br w:type="page"/>
      </w:r>
      <w:bookmarkStart w:id="22" w:name="_Toc289949793"/>
      <w:bookmarkStart w:id="23" w:name="_Toc245028104"/>
      <w:bookmarkStart w:id="24" w:name="_Toc233690932"/>
      <w:bookmarkStart w:id="25" w:name="_Toc234041636"/>
      <w:r w:rsidR="00DC4D1B" w:rsidRPr="00795F95">
        <w:lastRenderedPageBreak/>
        <w:t>U</w:t>
      </w:r>
      <w:r w:rsidR="00F64D86">
        <w:t>ser</w:t>
      </w:r>
      <w:r w:rsidR="00DC4D1B" w:rsidRPr="00795F95">
        <w:t xml:space="preserve"> Release Notes</w:t>
      </w:r>
      <w:bookmarkEnd w:id="22"/>
    </w:p>
    <w:p w14:paraId="1C5A2A02" w14:textId="77777777" w:rsidR="00DC4D1B" w:rsidRPr="001928A4" w:rsidRDefault="00DC4D1B" w:rsidP="00DC4D1B">
      <w:pPr>
        <w:pStyle w:val="Heading2"/>
        <w:numPr>
          <w:ilvl w:val="0"/>
          <w:numId w:val="0"/>
        </w:numPr>
        <w:rPr>
          <w:rFonts w:cs="Arial"/>
          <w:sz w:val="32"/>
          <w:szCs w:val="32"/>
        </w:rPr>
      </w:pPr>
      <w:bookmarkStart w:id="26" w:name="_Toc68499641"/>
      <w:bookmarkStart w:id="27" w:name="_Toc273446178"/>
      <w:bookmarkStart w:id="28" w:name="_Toc287017939"/>
      <w:bookmarkStart w:id="29" w:name="_Toc287018685"/>
      <w:bookmarkStart w:id="30" w:name="_Toc287270637"/>
      <w:bookmarkStart w:id="31" w:name="_Toc288054001"/>
      <w:bookmarkStart w:id="32" w:name="_Toc289949794"/>
      <w:r w:rsidRPr="001928A4">
        <w:rPr>
          <w:rFonts w:cs="Arial"/>
          <w:sz w:val="32"/>
          <w:szCs w:val="32"/>
        </w:rPr>
        <w:t>Function</w:t>
      </w:r>
      <w:r w:rsidR="004405B0" w:rsidRPr="001928A4">
        <w:rPr>
          <w:rFonts w:cs="Arial"/>
          <w:sz w:val="32"/>
          <w:szCs w:val="32"/>
        </w:rPr>
        <w:t>ality</w:t>
      </w:r>
      <w:r w:rsidRPr="001928A4">
        <w:rPr>
          <w:rFonts w:cs="Arial"/>
          <w:sz w:val="32"/>
          <w:szCs w:val="32"/>
        </w:rPr>
        <w:t xml:space="preserve"> </w:t>
      </w:r>
      <w:bookmarkEnd w:id="26"/>
      <w:bookmarkEnd w:id="27"/>
      <w:bookmarkEnd w:id="28"/>
      <w:bookmarkEnd w:id="29"/>
      <w:bookmarkEnd w:id="30"/>
      <w:bookmarkEnd w:id="31"/>
      <w:r w:rsidR="004405B0" w:rsidRPr="001928A4">
        <w:rPr>
          <w:rFonts w:cs="Arial"/>
          <w:sz w:val="32"/>
          <w:szCs w:val="32"/>
        </w:rPr>
        <w:t>Requirements</w:t>
      </w:r>
      <w:bookmarkEnd w:id="32"/>
      <w:r w:rsidR="00CB4681" w:rsidRPr="001928A4">
        <w:rPr>
          <w:rFonts w:cs="Arial"/>
          <w:sz w:val="32"/>
          <w:szCs w:val="32"/>
        </w:rPr>
        <w:t xml:space="preserve"> </w:t>
      </w:r>
    </w:p>
    <w:p w14:paraId="4A0A5C21" w14:textId="77777777" w:rsidR="00F61F53" w:rsidRPr="002A7214" w:rsidRDefault="00CB4681" w:rsidP="00DC4D1B">
      <w:pPr>
        <w:pStyle w:val="PrefaceHdr"/>
        <w:spacing w:after="0"/>
        <w:rPr>
          <w:rFonts w:ascii="Times New Roman" w:hAnsi="Times New Roman" w:cs="Times New Roman"/>
          <w:b w:val="0"/>
          <w:sz w:val="24"/>
          <w:szCs w:val="24"/>
        </w:rPr>
      </w:pPr>
      <w:r w:rsidRPr="002A7214">
        <w:rPr>
          <w:rFonts w:ascii="Times New Roman" w:hAnsi="Times New Roman" w:cs="Times New Roman"/>
          <w:b w:val="0"/>
          <w:sz w:val="24"/>
          <w:szCs w:val="24"/>
        </w:rPr>
        <w:t xml:space="preserve">The following section </w:t>
      </w:r>
      <w:r w:rsidR="00561CC9" w:rsidRPr="002A7214">
        <w:rPr>
          <w:rFonts w:ascii="Times New Roman" w:hAnsi="Times New Roman" w:cs="Times New Roman"/>
          <w:b w:val="0"/>
          <w:sz w:val="24"/>
          <w:szCs w:val="24"/>
        </w:rPr>
        <w:t>outline</w:t>
      </w:r>
      <w:r w:rsidR="002A7214" w:rsidRPr="002A7214">
        <w:rPr>
          <w:rFonts w:ascii="Times New Roman" w:hAnsi="Times New Roman" w:cs="Times New Roman"/>
          <w:b w:val="0"/>
          <w:sz w:val="24"/>
          <w:szCs w:val="24"/>
        </w:rPr>
        <w:t>s</w:t>
      </w:r>
      <w:r w:rsidR="00561CC9" w:rsidRPr="002A7214">
        <w:rPr>
          <w:rFonts w:ascii="Times New Roman" w:hAnsi="Times New Roman" w:cs="Times New Roman"/>
          <w:b w:val="0"/>
          <w:sz w:val="24"/>
          <w:szCs w:val="24"/>
        </w:rPr>
        <w:t xml:space="preserve"> the </w:t>
      </w:r>
      <w:r w:rsidR="002A7214" w:rsidRPr="002A7214">
        <w:rPr>
          <w:rFonts w:ascii="Times New Roman" w:hAnsi="Times New Roman" w:cs="Times New Roman"/>
          <w:b w:val="0"/>
          <w:sz w:val="24"/>
          <w:szCs w:val="24"/>
        </w:rPr>
        <w:t>functionality requirements associated with this patch.</w:t>
      </w:r>
    </w:p>
    <w:p w14:paraId="0A7D29D2" w14:textId="77777777" w:rsidR="00100906" w:rsidRDefault="00100906" w:rsidP="001928A4">
      <w:pPr>
        <w:pStyle w:val="Heading2"/>
      </w:pPr>
      <w:bookmarkStart w:id="33" w:name="_Toc289949795"/>
      <w:r>
        <w:t>CAPRI Parameter</w:t>
      </w:r>
      <w:bookmarkEnd w:id="33"/>
    </w:p>
    <w:p w14:paraId="7EBA09DE" w14:textId="77777777" w:rsidR="006B3FEA" w:rsidRDefault="00E27288" w:rsidP="00100906">
      <w:pPr>
        <w:ind w:left="720"/>
      </w:pPr>
      <w:r>
        <w:t>CAPRI Parameter</w:t>
      </w:r>
      <w:r w:rsidR="006B3FEA">
        <w:t xml:space="preserve"> </w:t>
      </w:r>
      <w:r w:rsidR="00584F0D">
        <w:t>is</w:t>
      </w:r>
      <w:r w:rsidR="006B3FEA">
        <w:t xml:space="preserve"> updated in the Vista through the </w:t>
      </w:r>
      <w:r>
        <w:t>Post Install</w:t>
      </w:r>
      <w:r w:rsidR="006B3FEA">
        <w:t xml:space="preserve"> </w:t>
      </w:r>
      <w:r>
        <w:t>routine that</w:t>
      </w:r>
      <w:r w:rsidR="006B3FEA">
        <w:t xml:space="preserve"> enforces a new required minimum version when executing the CAPRI GUI.  </w:t>
      </w:r>
    </w:p>
    <w:p w14:paraId="42198CC6" w14:textId="77777777" w:rsidR="006B3FEA" w:rsidRDefault="006B3FEA" w:rsidP="006B3FEA">
      <w:pPr>
        <w:ind w:left="720"/>
        <w:rPr>
          <w:b/>
          <w:szCs w:val="22"/>
        </w:rPr>
      </w:pPr>
    </w:p>
    <w:p w14:paraId="693A5CF9" w14:textId="77777777" w:rsidR="006B3FEA" w:rsidRPr="006B3FEA" w:rsidRDefault="00E27288" w:rsidP="006B3FEA">
      <w:pPr>
        <w:ind w:left="720"/>
        <w:rPr>
          <w:b/>
          <w:szCs w:val="22"/>
        </w:rPr>
      </w:pPr>
      <w:r w:rsidRPr="006B3FEA">
        <w:rPr>
          <w:b/>
          <w:szCs w:val="22"/>
        </w:rPr>
        <w:t>8989.5 PARAMETERS</w:t>
      </w:r>
      <w:r w:rsidR="006B3FEA" w:rsidRPr="006B3FEA">
        <w:rPr>
          <w:b/>
          <w:szCs w:val="22"/>
        </w:rPr>
        <w:t xml:space="preserve"> </w:t>
      </w:r>
    </w:p>
    <w:p w14:paraId="7F0D9C83" w14:textId="77777777" w:rsidR="006B3FEA" w:rsidRDefault="006B3FEA" w:rsidP="006B3FEA">
      <w:pPr>
        <w:ind w:left="720"/>
        <w:rPr>
          <w:b/>
          <w:szCs w:val="22"/>
        </w:rPr>
      </w:pPr>
    </w:p>
    <w:p w14:paraId="483A488C" w14:textId="77777777" w:rsidR="006B3FEA" w:rsidRPr="006B3FEA" w:rsidRDefault="006B3FEA" w:rsidP="006B3FEA">
      <w:pPr>
        <w:ind w:left="720"/>
        <w:rPr>
          <w:b/>
          <w:szCs w:val="22"/>
        </w:rPr>
      </w:pPr>
      <w:r w:rsidRPr="006B3FEA">
        <w:rPr>
          <w:b/>
          <w:szCs w:val="22"/>
        </w:rPr>
        <w:t>Before:</w:t>
      </w:r>
    </w:p>
    <w:p w14:paraId="7EFDFF8B" w14:textId="77777777" w:rsidR="006B3FEA" w:rsidRPr="006B3FEA" w:rsidRDefault="006B3FEA" w:rsidP="006B3FEA">
      <w:pPr>
        <w:ind w:left="720"/>
        <w:rPr>
          <w:rFonts w:ascii="Courier New" w:hAnsi="Courier New" w:cs="Courier New"/>
          <w:sz w:val="16"/>
          <w:szCs w:val="16"/>
        </w:rPr>
      </w:pPr>
      <w:r w:rsidRPr="006B3FEA">
        <w:rPr>
          <w:rFonts w:ascii="Courier New" w:hAnsi="Courier New" w:cs="Courier New"/>
          <w:sz w:val="16"/>
          <w:szCs w:val="16"/>
        </w:rPr>
        <w:t>ENTITY: AUTOMATED MED INFO EXCHANGE     PARAMETER: DVBAB CAPRI MINIMUM VERSION</w:t>
      </w:r>
    </w:p>
    <w:p w14:paraId="71416BC8" w14:textId="77777777" w:rsidR="006B3FEA" w:rsidRPr="006B3FEA" w:rsidRDefault="006B3FEA" w:rsidP="006B3FEA">
      <w:pPr>
        <w:ind w:left="720"/>
        <w:rPr>
          <w:rFonts w:ascii="Courier New" w:hAnsi="Courier New" w:cs="Courier New"/>
          <w:sz w:val="16"/>
          <w:szCs w:val="16"/>
        </w:rPr>
      </w:pPr>
      <w:r w:rsidRPr="006B3FEA">
        <w:rPr>
          <w:rFonts w:ascii="Courier New" w:hAnsi="Courier New" w:cs="Courier New"/>
          <w:sz w:val="16"/>
          <w:szCs w:val="16"/>
        </w:rPr>
        <w:t xml:space="preserve">  INSTANCE: 1                           VALUE: CAPRI GUI V2.7*123*0*A</w:t>
      </w:r>
    </w:p>
    <w:p w14:paraId="75D0D442" w14:textId="77777777" w:rsidR="006B3FEA" w:rsidRPr="006B3FEA" w:rsidRDefault="006B3FEA" w:rsidP="006B3FEA">
      <w:pPr>
        <w:ind w:left="720"/>
        <w:rPr>
          <w:rFonts w:ascii="Courier New" w:hAnsi="Courier New" w:cs="Courier New"/>
          <w:sz w:val="16"/>
          <w:szCs w:val="16"/>
        </w:rPr>
      </w:pPr>
    </w:p>
    <w:p w14:paraId="676BEAE0" w14:textId="77777777" w:rsidR="006B3FEA" w:rsidRPr="006B3FEA" w:rsidRDefault="006B3FEA" w:rsidP="006B3FEA">
      <w:pPr>
        <w:ind w:left="720"/>
        <w:rPr>
          <w:rFonts w:ascii="Courier New" w:hAnsi="Courier New" w:cs="Courier New"/>
          <w:sz w:val="16"/>
          <w:szCs w:val="16"/>
        </w:rPr>
      </w:pPr>
      <w:r w:rsidRPr="006B3FEA">
        <w:rPr>
          <w:rFonts w:ascii="Courier New" w:hAnsi="Courier New" w:cs="Courier New"/>
          <w:sz w:val="16"/>
          <w:szCs w:val="16"/>
        </w:rPr>
        <w:t>ENTITY: AUTOMATED MED INFO EXCHANGE     PARAMETER: DVBAB CAPRI ALLOW OLD VERSION</w:t>
      </w:r>
    </w:p>
    <w:p w14:paraId="321E79CE" w14:textId="77777777" w:rsidR="006B3FEA" w:rsidRPr="006B3FEA" w:rsidRDefault="006B3FEA" w:rsidP="006B3FEA">
      <w:pPr>
        <w:ind w:left="720"/>
        <w:rPr>
          <w:rFonts w:ascii="Courier New" w:hAnsi="Courier New" w:cs="Courier New"/>
          <w:sz w:val="16"/>
          <w:szCs w:val="16"/>
        </w:rPr>
      </w:pPr>
      <w:r w:rsidRPr="006B3FEA">
        <w:rPr>
          <w:rFonts w:ascii="Courier New" w:hAnsi="Courier New" w:cs="Courier New"/>
          <w:sz w:val="16"/>
          <w:szCs w:val="16"/>
        </w:rPr>
        <w:t xml:space="preserve">  INSTANCE: 1                           VALUE: NO</w:t>
      </w:r>
    </w:p>
    <w:p w14:paraId="563392ED" w14:textId="77777777" w:rsidR="006B3FEA" w:rsidRPr="006B3FEA" w:rsidRDefault="006B3FEA" w:rsidP="006B3FEA">
      <w:pPr>
        <w:ind w:left="720"/>
        <w:rPr>
          <w:szCs w:val="22"/>
        </w:rPr>
      </w:pPr>
    </w:p>
    <w:p w14:paraId="139865B1" w14:textId="77777777" w:rsidR="006B3FEA" w:rsidRPr="006B3FEA" w:rsidRDefault="006B3FEA" w:rsidP="006B3FEA">
      <w:pPr>
        <w:ind w:left="720"/>
        <w:rPr>
          <w:b/>
          <w:szCs w:val="22"/>
        </w:rPr>
      </w:pPr>
      <w:r w:rsidRPr="006B3FEA">
        <w:rPr>
          <w:b/>
          <w:szCs w:val="22"/>
        </w:rPr>
        <w:t>After:</w:t>
      </w:r>
    </w:p>
    <w:p w14:paraId="5881F7BD" w14:textId="77777777" w:rsidR="006B3FEA" w:rsidRPr="006B3FEA" w:rsidRDefault="006B3FEA" w:rsidP="006B3FEA">
      <w:pPr>
        <w:ind w:left="720"/>
        <w:rPr>
          <w:rFonts w:ascii="Courier New" w:hAnsi="Courier New" w:cs="Courier New"/>
          <w:sz w:val="16"/>
          <w:szCs w:val="16"/>
        </w:rPr>
      </w:pPr>
      <w:r w:rsidRPr="006B3FEA">
        <w:rPr>
          <w:rFonts w:ascii="Courier New" w:hAnsi="Courier New" w:cs="Courier New"/>
          <w:sz w:val="16"/>
          <w:szCs w:val="16"/>
        </w:rPr>
        <w:t>ENTITY: AUTOMATED MED INFO EXCHANGE     PARAMETER: DVBAB CAPRI MINIMUM VERSION</w:t>
      </w:r>
    </w:p>
    <w:p w14:paraId="0D09EF98" w14:textId="77777777" w:rsidR="006B3FEA" w:rsidRPr="006B3FEA" w:rsidRDefault="006B3FEA" w:rsidP="006B3FEA">
      <w:pPr>
        <w:ind w:left="720"/>
        <w:rPr>
          <w:rFonts w:ascii="Courier New" w:hAnsi="Courier New" w:cs="Courier New"/>
          <w:sz w:val="16"/>
          <w:szCs w:val="16"/>
        </w:rPr>
      </w:pPr>
      <w:r w:rsidRPr="006B3FEA">
        <w:rPr>
          <w:rFonts w:ascii="Courier New" w:hAnsi="Courier New" w:cs="Courier New"/>
          <w:sz w:val="16"/>
          <w:szCs w:val="16"/>
        </w:rPr>
        <w:t xml:space="preserve">  INSTANCE: 1                           VALUE: CAPRI GUI V2.7*149*1*A</w:t>
      </w:r>
    </w:p>
    <w:p w14:paraId="51395D34" w14:textId="77777777" w:rsidR="006B3FEA" w:rsidRPr="006B3FEA" w:rsidRDefault="006B3FEA" w:rsidP="006B3FEA">
      <w:pPr>
        <w:ind w:left="720"/>
        <w:rPr>
          <w:rFonts w:ascii="Courier New" w:hAnsi="Courier New" w:cs="Courier New"/>
          <w:sz w:val="16"/>
          <w:szCs w:val="16"/>
        </w:rPr>
      </w:pPr>
      <w:r w:rsidRPr="006B3FEA">
        <w:rPr>
          <w:rFonts w:ascii="Courier New" w:hAnsi="Courier New" w:cs="Courier New"/>
          <w:sz w:val="16"/>
          <w:szCs w:val="16"/>
        </w:rPr>
        <w:t xml:space="preserve"> </w:t>
      </w:r>
    </w:p>
    <w:p w14:paraId="20B97C91" w14:textId="77777777" w:rsidR="006B3FEA" w:rsidRPr="006B3FEA" w:rsidRDefault="006B3FEA" w:rsidP="006B3FEA">
      <w:pPr>
        <w:ind w:left="720"/>
        <w:rPr>
          <w:rFonts w:ascii="Courier New" w:hAnsi="Courier New" w:cs="Courier New"/>
          <w:sz w:val="16"/>
          <w:szCs w:val="16"/>
        </w:rPr>
      </w:pPr>
      <w:r w:rsidRPr="006B3FEA">
        <w:rPr>
          <w:rFonts w:ascii="Courier New" w:hAnsi="Courier New" w:cs="Courier New"/>
          <w:sz w:val="16"/>
          <w:szCs w:val="16"/>
        </w:rPr>
        <w:t xml:space="preserve"> </w:t>
      </w:r>
    </w:p>
    <w:p w14:paraId="06EC9701" w14:textId="77777777" w:rsidR="006B3FEA" w:rsidRPr="006B3FEA" w:rsidRDefault="006B3FEA" w:rsidP="006B3FEA">
      <w:pPr>
        <w:ind w:left="720"/>
        <w:rPr>
          <w:rFonts w:ascii="Courier New" w:hAnsi="Courier New" w:cs="Courier New"/>
          <w:sz w:val="16"/>
          <w:szCs w:val="16"/>
        </w:rPr>
      </w:pPr>
      <w:r w:rsidRPr="006B3FEA">
        <w:rPr>
          <w:rFonts w:ascii="Courier New" w:hAnsi="Courier New" w:cs="Courier New"/>
          <w:sz w:val="16"/>
          <w:szCs w:val="16"/>
        </w:rPr>
        <w:t>ENTITY: AUTOMATED MED INFO EXCHANGE     PARAMETER: DVBAB CAPRI ALLOW OLD VERSION</w:t>
      </w:r>
    </w:p>
    <w:p w14:paraId="3D69AA0D" w14:textId="77777777" w:rsidR="006B3FEA" w:rsidRDefault="006B3FEA" w:rsidP="006B3FEA">
      <w:pPr>
        <w:ind w:left="720"/>
        <w:rPr>
          <w:rFonts w:ascii="Courier New" w:hAnsi="Courier New" w:cs="Courier New"/>
          <w:sz w:val="16"/>
          <w:szCs w:val="16"/>
        </w:rPr>
      </w:pPr>
      <w:r w:rsidRPr="006B3FEA">
        <w:rPr>
          <w:rFonts w:ascii="Courier New" w:hAnsi="Courier New" w:cs="Courier New"/>
          <w:sz w:val="16"/>
          <w:szCs w:val="16"/>
        </w:rPr>
        <w:t xml:space="preserve">  INSTANCE: 1                           VALUE</w:t>
      </w:r>
      <w:r>
        <w:rPr>
          <w:rFonts w:ascii="Courier New" w:hAnsi="Courier New" w:cs="Courier New"/>
          <w:sz w:val="16"/>
          <w:szCs w:val="16"/>
        </w:rPr>
        <w:t>:</w:t>
      </w:r>
      <w:r w:rsidRPr="006B3FEA">
        <w:rPr>
          <w:rFonts w:ascii="Courier New" w:hAnsi="Courier New" w:cs="Courier New"/>
          <w:sz w:val="16"/>
          <w:szCs w:val="16"/>
        </w:rPr>
        <w:t xml:space="preserve"> NO</w:t>
      </w:r>
    </w:p>
    <w:p w14:paraId="19AD8067" w14:textId="77777777" w:rsidR="00ED1C7B" w:rsidRPr="006B3FEA" w:rsidRDefault="00ED1C7B" w:rsidP="006B3FEA">
      <w:pPr>
        <w:ind w:left="720"/>
      </w:pPr>
    </w:p>
    <w:p w14:paraId="3023B46E" w14:textId="77777777" w:rsidR="0096086B" w:rsidRPr="00100906" w:rsidRDefault="004405B0" w:rsidP="001928A4">
      <w:pPr>
        <w:pStyle w:val="Heading2"/>
      </w:pPr>
      <w:bookmarkStart w:id="34" w:name="_Toc289949796"/>
      <w:r w:rsidRPr="00100906">
        <w:t>CAPR</w:t>
      </w:r>
      <w:r w:rsidR="00F61F53" w:rsidRPr="00100906">
        <w:t>I</w:t>
      </w:r>
      <w:r w:rsidRPr="00100906">
        <w:t xml:space="preserve"> </w:t>
      </w:r>
      <w:r w:rsidR="008C78B3" w:rsidRPr="00100906">
        <w:t>Users</w:t>
      </w:r>
      <w:bookmarkEnd w:id="34"/>
      <w:r w:rsidR="008C78B3" w:rsidRPr="00100906">
        <w:t xml:space="preserve"> </w:t>
      </w:r>
    </w:p>
    <w:p w14:paraId="64CD9E99" w14:textId="77777777" w:rsidR="001928A4" w:rsidRDefault="001928A4" w:rsidP="001928A4">
      <w:pPr>
        <w:ind w:left="720"/>
        <w:rPr>
          <w:sz w:val="24"/>
          <w:szCs w:val="24"/>
        </w:rPr>
      </w:pPr>
      <w:r w:rsidRPr="00100906">
        <w:rPr>
          <w:sz w:val="24"/>
          <w:szCs w:val="24"/>
        </w:rPr>
        <w:t>Users will have the flexibility to continue working on the system while this patch is being installed.   The benefit of this patch will provide CAPRI users the ability to install th</w:t>
      </w:r>
      <w:r w:rsidR="001C1624" w:rsidRPr="00100906">
        <w:rPr>
          <w:sz w:val="24"/>
          <w:szCs w:val="24"/>
        </w:rPr>
        <w:t>e</w:t>
      </w:r>
      <w:r w:rsidRPr="00100906">
        <w:rPr>
          <w:sz w:val="24"/>
          <w:szCs w:val="24"/>
        </w:rPr>
        <w:t xml:space="preserve"> patch while still using </w:t>
      </w:r>
      <w:r w:rsidR="00025564" w:rsidRPr="00100906">
        <w:rPr>
          <w:sz w:val="24"/>
          <w:szCs w:val="24"/>
        </w:rPr>
        <w:t xml:space="preserve">the </w:t>
      </w:r>
      <w:r w:rsidR="00100906" w:rsidRPr="00100906">
        <w:rPr>
          <w:sz w:val="24"/>
          <w:szCs w:val="24"/>
        </w:rPr>
        <w:t xml:space="preserve">old </w:t>
      </w:r>
      <w:r w:rsidRPr="00100906">
        <w:rPr>
          <w:sz w:val="24"/>
          <w:szCs w:val="24"/>
        </w:rPr>
        <w:t>version of the CAPRI GUI</w:t>
      </w:r>
      <w:r w:rsidR="00025564" w:rsidRPr="00100906">
        <w:rPr>
          <w:sz w:val="24"/>
          <w:szCs w:val="24"/>
        </w:rPr>
        <w:t>,</w:t>
      </w:r>
      <w:r w:rsidRPr="00100906">
        <w:rPr>
          <w:sz w:val="24"/>
          <w:szCs w:val="24"/>
        </w:rPr>
        <w:t xml:space="preserve"> </w:t>
      </w:r>
      <w:r w:rsidR="00100906" w:rsidRPr="00100906">
        <w:rPr>
          <w:sz w:val="24"/>
          <w:szCs w:val="24"/>
        </w:rPr>
        <w:t>however</w:t>
      </w:r>
      <w:r w:rsidR="00025564" w:rsidRPr="00100906">
        <w:rPr>
          <w:sz w:val="24"/>
          <w:szCs w:val="24"/>
        </w:rPr>
        <w:t xml:space="preserve"> </w:t>
      </w:r>
      <w:r w:rsidRPr="00100906">
        <w:rPr>
          <w:sz w:val="24"/>
          <w:szCs w:val="24"/>
        </w:rPr>
        <w:t xml:space="preserve">after </w:t>
      </w:r>
      <w:r w:rsidR="001C1624" w:rsidRPr="00100906">
        <w:rPr>
          <w:sz w:val="24"/>
          <w:szCs w:val="24"/>
        </w:rPr>
        <w:t xml:space="preserve">the completion of the </w:t>
      </w:r>
      <w:r w:rsidRPr="00100906">
        <w:rPr>
          <w:sz w:val="24"/>
          <w:szCs w:val="24"/>
        </w:rPr>
        <w:t>installation</w:t>
      </w:r>
      <w:r w:rsidR="001C1624" w:rsidRPr="00100906">
        <w:rPr>
          <w:sz w:val="24"/>
          <w:szCs w:val="24"/>
        </w:rPr>
        <w:t xml:space="preserve"> process</w:t>
      </w:r>
      <w:r w:rsidRPr="00100906">
        <w:rPr>
          <w:sz w:val="24"/>
          <w:szCs w:val="24"/>
        </w:rPr>
        <w:t xml:space="preserve"> </w:t>
      </w:r>
      <w:r w:rsidR="00100906" w:rsidRPr="00100906">
        <w:rPr>
          <w:sz w:val="24"/>
          <w:szCs w:val="24"/>
        </w:rPr>
        <w:t xml:space="preserve">the old version </w:t>
      </w:r>
      <w:r w:rsidRPr="00100906">
        <w:rPr>
          <w:sz w:val="24"/>
          <w:szCs w:val="24"/>
        </w:rPr>
        <w:t>will become invalid.</w:t>
      </w:r>
      <w:r w:rsidRPr="00B3622D">
        <w:rPr>
          <w:sz w:val="24"/>
          <w:szCs w:val="24"/>
        </w:rPr>
        <w:t xml:space="preserve"> </w:t>
      </w:r>
    </w:p>
    <w:p w14:paraId="3F4A4E17" w14:textId="77777777" w:rsidR="009375D3" w:rsidRDefault="009375D3" w:rsidP="001928A4">
      <w:pPr>
        <w:ind w:left="720"/>
        <w:rPr>
          <w:sz w:val="24"/>
          <w:szCs w:val="24"/>
        </w:rPr>
      </w:pPr>
    </w:p>
    <w:p w14:paraId="20A2A186" w14:textId="77777777" w:rsidR="009375D3" w:rsidRDefault="009375D3" w:rsidP="001928A4">
      <w:pPr>
        <w:ind w:left="720"/>
        <w:rPr>
          <w:sz w:val="24"/>
          <w:szCs w:val="24"/>
        </w:rPr>
      </w:pPr>
    </w:p>
    <w:p w14:paraId="1A1B4B01" w14:textId="77777777" w:rsidR="009375D3" w:rsidRPr="00B3622D" w:rsidRDefault="009375D3" w:rsidP="001928A4">
      <w:pPr>
        <w:ind w:left="720"/>
        <w:rPr>
          <w:sz w:val="24"/>
          <w:szCs w:val="24"/>
        </w:rPr>
      </w:pPr>
    </w:p>
    <w:p w14:paraId="2419171E" w14:textId="77777777" w:rsidR="009375D3" w:rsidRDefault="0096086B" w:rsidP="00C721AF">
      <w:pPr>
        <w:pStyle w:val="h2indent"/>
        <w:ind w:left="360"/>
        <w:rPr>
          <w:sz w:val="24"/>
          <w:szCs w:val="24"/>
          <w:highlight w:val="yellow"/>
        </w:rPr>
      </w:pPr>
      <w:r w:rsidRPr="003E1A52">
        <w:rPr>
          <w:sz w:val="24"/>
          <w:szCs w:val="24"/>
          <w:highlight w:val="yellow"/>
        </w:rPr>
        <w:t xml:space="preserve">  </w:t>
      </w:r>
    </w:p>
    <w:p w14:paraId="7198A4C0" w14:textId="77777777" w:rsidR="00B47A36" w:rsidRPr="00B47A36" w:rsidRDefault="009375D3" w:rsidP="00C721AF">
      <w:pPr>
        <w:pStyle w:val="h2indent"/>
        <w:ind w:left="360"/>
        <w:rPr>
          <w:highlight w:val="yellow"/>
        </w:rPr>
      </w:pPr>
      <w:r>
        <w:rPr>
          <w:sz w:val="24"/>
          <w:szCs w:val="24"/>
          <w:highlight w:val="yellow"/>
        </w:rPr>
        <w:br w:type="page"/>
      </w:r>
    </w:p>
    <w:p w14:paraId="07F54533" w14:textId="77777777" w:rsidR="00B47A36" w:rsidRPr="00100906" w:rsidRDefault="00B47A36" w:rsidP="008F2A4D">
      <w:pPr>
        <w:pStyle w:val="Heading2"/>
      </w:pPr>
      <w:bookmarkStart w:id="35" w:name="_Toc289949797"/>
      <w:r w:rsidRPr="00100906">
        <w:lastRenderedPageBreak/>
        <w:t>CAPRI Software Installation</w:t>
      </w:r>
      <w:bookmarkEnd w:id="35"/>
      <w:r w:rsidRPr="00100906">
        <w:t xml:space="preserve"> </w:t>
      </w:r>
    </w:p>
    <w:p w14:paraId="676C7B49" w14:textId="77777777" w:rsidR="00C721AF" w:rsidRDefault="00D36795" w:rsidP="00C721AF">
      <w:pPr>
        <w:tabs>
          <w:tab w:val="left" w:pos="720"/>
          <w:tab w:val="left" w:pos="810"/>
        </w:tabs>
        <w:ind w:left="720"/>
        <w:rPr>
          <w:sz w:val="24"/>
          <w:szCs w:val="24"/>
        </w:rPr>
      </w:pPr>
      <w:r w:rsidRPr="00100906">
        <w:rPr>
          <w:sz w:val="24"/>
          <w:szCs w:val="24"/>
        </w:rPr>
        <w:t xml:space="preserve">The overall </w:t>
      </w:r>
      <w:r w:rsidR="00C721AF" w:rsidRPr="00100906">
        <w:rPr>
          <w:sz w:val="24"/>
          <w:szCs w:val="24"/>
        </w:rPr>
        <w:t xml:space="preserve">assessment for installing the VistA Patch DVBA*2.7*165 is less than one minute. </w:t>
      </w:r>
      <w:r w:rsidRPr="00100906">
        <w:rPr>
          <w:sz w:val="24"/>
          <w:szCs w:val="24"/>
        </w:rPr>
        <w:t xml:space="preserve"> </w:t>
      </w:r>
      <w:r w:rsidR="0049294F" w:rsidRPr="00100906">
        <w:rPr>
          <w:sz w:val="24"/>
          <w:szCs w:val="24"/>
        </w:rPr>
        <w:t>Once this patch is completely installed the user will be instructed to install or upgrade to the latest released version (Patch DVBA*2.7*149) of the CAPRI GUI prior to logging into the application again.</w:t>
      </w:r>
    </w:p>
    <w:p w14:paraId="47C27D7B" w14:textId="77777777" w:rsidR="00B109BC" w:rsidRDefault="00B109BC" w:rsidP="00C721AF">
      <w:pPr>
        <w:tabs>
          <w:tab w:val="left" w:pos="720"/>
          <w:tab w:val="left" w:pos="810"/>
        </w:tabs>
        <w:ind w:left="720"/>
        <w:rPr>
          <w:sz w:val="24"/>
          <w:szCs w:val="24"/>
        </w:rPr>
      </w:pPr>
    </w:p>
    <w:p w14:paraId="0B54A8FC" w14:textId="77777777" w:rsidR="00B109BC" w:rsidRDefault="00B109BC" w:rsidP="00C721AF">
      <w:pPr>
        <w:tabs>
          <w:tab w:val="left" w:pos="720"/>
          <w:tab w:val="left" w:pos="810"/>
        </w:tabs>
        <w:ind w:left="720"/>
        <w:rPr>
          <w:sz w:val="24"/>
          <w:szCs w:val="24"/>
        </w:rPr>
      </w:pPr>
      <w:r>
        <w:rPr>
          <w:sz w:val="24"/>
          <w:szCs w:val="24"/>
        </w:rPr>
        <w:t>Once this patch is loaded at the medical center the CAPRI user will receive the following two messages if they don’t have the current version of CAPRI</w:t>
      </w:r>
      <w:r w:rsidR="00B04239">
        <w:rPr>
          <w:sz w:val="24"/>
          <w:szCs w:val="24"/>
        </w:rPr>
        <w:t xml:space="preserve"> installed</w:t>
      </w:r>
      <w:r>
        <w:rPr>
          <w:sz w:val="24"/>
          <w:szCs w:val="24"/>
        </w:rPr>
        <w:t>.</w:t>
      </w:r>
    </w:p>
    <w:p w14:paraId="49E38218" w14:textId="77777777" w:rsidR="000C3E51" w:rsidRDefault="000C3E51" w:rsidP="00C721AF">
      <w:pPr>
        <w:tabs>
          <w:tab w:val="left" w:pos="720"/>
          <w:tab w:val="left" w:pos="810"/>
        </w:tabs>
        <w:ind w:left="720"/>
        <w:rPr>
          <w:sz w:val="24"/>
          <w:szCs w:val="24"/>
        </w:rPr>
      </w:pPr>
    </w:p>
    <w:p w14:paraId="3802B58D" w14:textId="77777777" w:rsidR="00B109BC" w:rsidRPr="000C3E51" w:rsidRDefault="00B109BC" w:rsidP="00C721AF">
      <w:pPr>
        <w:tabs>
          <w:tab w:val="left" w:pos="720"/>
          <w:tab w:val="left" w:pos="810"/>
        </w:tabs>
        <w:ind w:left="720"/>
        <w:rPr>
          <w:sz w:val="20"/>
        </w:rPr>
      </w:pPr>
    </w:p>
    <w:p w14:paraId="5AFBAC1A" w14:textId="71E3AB62" w:rsidR="00D33462" w:rsidRDefault="00D33462" w:rsidP="00D33462">
      <w:pPr>
        <w:pStyle w:val="Caption"/>
      </w:pPr>
      <w:bookmarkStart w:id="36" w:name="_Toc289950720"/>
      <w:r>
        <w:t xml:space="preserve">Figure </w:t>
      </w:r>
      <w:r w:rsidR="008348F6">
        <w:fldChar w:fldCharType="begin"/>
      </w:r>
      <w:r w:rsidR="008348F6">
        <w:instrText xml:space="preserve"> SEQ Figure \* ARABIC </w:instrText>
      </w:r>
      <w:r w:rsidR="008348F6">
        <w:fldChar w:fldCharType="separate"/>
      </w:r>
      <w:r w:rsidR="00A03D59">
        <w:rPr>
          <w:noProof/>
        </w:rPr>
        <w:t>1</w:t>
      </w:r>
      <w:r w:rsidR="008348F6">
        <w:rPr>
          <w:noProof/>
        </w:rPr>
        <w:fldChar w:fldCharType="end"/>
      </w:r>
      <w:r w:rsidRPr="00D33462">
        <w:t xml:space="preserve"> </w:t>
      </w:r>
      <w:r w:rsidRPr="00F907D0">
        <w:t>CAPRI</w:t>
      </w:r>
      <w:r>
        <w:t xml:space="preserve"> User is prompted running older version</w:t>
      </w:r>
      <w:bookmarkEnd w:id="36"/>
    </w:p>
    <w:p w14:paraId="04063F09" w14:textId="30B42751" w:rsidR="00B109BC" w:rsidRDefault="00B109BC" w:rsidP="000827B9">
      <w:pPr>
        <w:ind w:left="720"/>
      </w:pPr>
      <w:r>
        <w:fldChar w:fldCharType="begin"/>
      </w:r>
      <w:r>
        <w:instrText xml:space="preserve"> INCLUDEPICTURE  "cid:image001.png@01CBF399.687CB420" \* MERGEFORMATINET </w:instrText>
      </w:r>
      <w:r>
        <w:fldChar w:fldCharType="separate"/>
      </w:r>
      <w:r w:rsidR="008348F6">
        <w:rPr>
          <w:bdr w:val="single" w:sz="4" w:space="0" w:color="1F497D"/>
        </w:rPr>
        <w:fldChar w:fldCharType="begin"/>
      </w:r>
      <w:r w:rsidR="008348F6">
        <w:rPr>
          <w:bdr w:val="single" w:sz="4" w:space="0" w:color="1F497D"/>
        </w:rPr>
        <w:instrText xml:space="preserve"> </w:instrText>
      </w:r>
      <w:r w:rsidR="008348F6">
        <w:rPr>
          <w:bdr w:val="single" w:sz="4" w:space="0" w:color="1F497D"/>
        </w:rPr>
        <w:instrText>INCLUDEPICTURE  "cid:image001.png@01CBF399.687CB420" \* MERGEFORMATINET</w:instrText>
      </w:r>
      <w:r w:rsidR="008348F6">
        <w:rPr>
          <w:bdr w:val="single" w:sz="4" w:space="0" w:color="1F497D"/>
        </w:rPr>
        <w:instrText xml:space="preserve"> </w:instrText>
      </w:r>
      <w:r w:rsidR="008348F6">
        <w:rPr>
          <w:bdr w:val="single" w:sz="4" w:space="0" w:color="1F497D"/>
        </w:rPr>
        <w:fldChar w:fldCharType="separate"/>
      </w:r>
      <w:r w:rsidR="002162BF">
        <w:rPr>
          <w:bdr w:val="single" w:sz="4" w:space="0" w:color="1F497D"/>
        </w:rPr>
        <w:pict w14:anchorId="32529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Warning" style="width:392.5pt;height:65.5pt" o:bordertopcolor="this" o:borderleftcolor="this" o:borderbottomcolor="this" o:borderrightcolor="this" filled="t" fillcolor="#d8d8d8">
            <v:imagedata r:id="rId23" r:href="rId24" croptop="2834f" cropbottom="5100f" cropleft="744f"/>
            <w10:bordertop type="single" width="4"/>
            <w10:borderleft type="single" width="4"/>
            <w10:borderbottom type="single" width="4"/>
            <w10:borderright type="single" width="4"/>
          </v:shape>
        </w:pict>
      </w:r>
      <w:r w:rsidR="008348F6">
        <w:rPr>
          <w:bdr w:val="single" w:sz="4" w:space="0" w:color="1F497D"/>
        </w:rPr>
        <w:fldChar w:fldCharType="end"/>
      </w:r>
      <w:r>
        <w:fldChar w:fldCharType="end"/>
      </w:r>
    </w:p>
    <w:p w14:paraId="7EACEAB9" w14:textId="77777777" w:rsidR="000C3E51" w:rsidRDefault="000C3E51" w:rsidP="000827B9">
      <w:pPr>
        <w:ind w:left="720"/>
        <w:rPr>
          <w:sz w:val="24"/>
          <w:szCs w:val="24"/>
        </w:rPr>
      </w:pPr>
    </w:p>
    <w:p w14:paraId="4AB5ACB9" w14:textId="3EDA8282" w:rsidR="00D33462" w:rsidRDefault="00D33462" w:rsidP="00D33462">
      <w:pPr>
        <w:pStyle w:val="Caption"/>
      </w:pPr>
      <w:bookmarkStart w:id="37" w:name="_Toc289950721"/>
      <w:r>
        <w:t xml:space="preserve">Figure </w:t>
      </w:r>
      <w:r w:rsidR="008348F6">
        <w:fldChar w:fldCharType="begin"/>
      </w:r>
      <w:r w:rsidR="008348F6">
        <w:instrText xml:space="preserve"> SEQ Figure \* ARABIC </w:instrText>
      </w:r>
      <w:r w:rsidR="008348F6">
        <w:fldChar w:fldCharType="separate"/>
      </w:r>
      <w:r w:rsidR="00A03D59">
        <w:rPr>
          <w:noProof/>
        </w:rPr>
        <w:t>2</w:t>
      </w:r>
      <w:r w:rsidR="008348F6">
        <w:rPr>
          <w:noProof/>
        </w:rPr>
        <w:fldChar w:fldCharType="end"/>
      </w:r>
      <w:r>
        <w:t>: CAPRI User is prompted to upgrade to the latest version</w:t>
      </w:r>
      <w:bookmarkEnd w:id="37"/>
    </w:p>
    <w:p w14:paraId="36B0163D" w14:textId="62E16059" w:rsidR="00E276FA" w:rsidRDefault="009375D3" w:rsidP="00B109BC">
      <w:pPr>
        <w:ind w:firstLine="720"/>
        <w:rPr>
          <w:rFonts w:ascii="Arial" w:hAnsi="Arial" w:cs="Arial"/>
          <w:b/>
          <w:sz w:val="36"/>
          <w:szCs w:val="36"/>
        </w:rPr>
      </w:pPr>
      <w:r>
        <w:fldChar w:fldCharType="begin"/>
      </w:r>
      <w:r>
        <w:instrText xml:space="preserve"> INCLUDEPICTURE  "cid:image002.png@01CBF399.687CB420" \* MERGEFORMATINET </w:instrText>
      </w:r>
      <w:r>
        <w:fldChar w:fldCharType="separate"/>
      </w:r>
      <w:r w:rsidR="008348F6">
        <w:rPr>
          <w:bdr w:val="single" w:sz="12" w:space="0" w:color="1F497D"/>
        </w:rPr>
        <w:fldChar w:fldCharType="begin"/>
      </w:r>
      <w:r w:rsidR="008348F6">
        <w:rPr>
          <w:bdr w:val="single" w:sz="12" w:space="0" w:color="1F497D"/>
        </w:rPr>
        <w:instrText xml:space="preserve"> </w:instrText>
      </w:r>
      <w:r w:rsidR="008348F6">
        <w:rPr>
          <w:bdr w:val="single" w:sz="12" w:space="0" w:color="1F497D"/>
        </w:rPr>
        <w:instrText>INCLUDEPICTURE  "cid:image002.png@01CBF399.687CB420" \* MERGEFORMATINET</w:instrText>
      </w:r>
      <w:r w:rsidR="008348F6">
        <w:rPr>
          <w:bdr w:val="single" w:sz="12" w:space="0" w:color="1F497D"/>
        </w:rPr>
        <w:instrText xml:space="preserve"> </w:instrText>
      </w:r>
      <w:r w:rsidR="008348F6">
        <w:rPr>
          <w:bdr w:val="single" w:sz="12" w:space="0" w:color="1F497D"/>
        </w:rPr>
        <w:fldChar w:fldCharType="separate"/>
      </w:r>
      <w:r w:rsidR="002162BF">
        <w:rPr>
          <w:bdr w:val="single" w:sz="12" w:space="0" w:color="1F497D"/>
        </w:rPr>
        <w:pict w14:anchorId="24F0DE81">
          <v:shape id="Picture 2" o:spid="_x0000_i1027" type="#_x0000_t75" alt="Warning" style="width:271pt;height:80.5pt" o:bordertopcolor="this" o:borderleftcolor="this" o:borderbottomcolor="this" o:borderrightcolor="this">
            <v:imagedata r:id="rId25" r:href="rId26" croptop="3864f" cropright="1029f"/>
            <w10:bordertop type="single" width="12"/>
            <w10:borderleft type="single" width="12"/>
            <w10:borderbottom type="single" width="12"/>
            <w10:borderright type="single" width="12"/>
          </v:shape>
        </w:pict>
      </w:r>
      <w:r w:rsidR="008348F6">
        <w:rPr>
          <w:bdr w:val="single" w:sz="12" w:space="0" w:color="1F497D"/>
        </w:rPr>
        <w:fldChar w:fldCharType="end"/>
      </w:r>
      <w:r>
        <w:fldChar w:fldCharType="end"/>
      </w:r>
      <w:r w:rsidR="00E276FA">
        <w:rPr>
          <w:sz w:val="24"/>
          <w:szCs w:val="24"/>
        </w:rPr>
        <w:br w:type="page"/>
      </w:r>
      <w:bookmarkStart w:id="38" w:name="_Toc282696715"/>
      <w:bookmarkStart w:id="39" w:name="_Toc288054010"/>
      <w:bookmarkStart w:id="40" w:name="_Toc289949800"/>
      <w:bookmarkEnd w:id="23"/>
      <w:r w:rsidR="00E276FA" w:rsidRPr="001E0E1B">
        <w:rPr>
          <w:rStyle w:val="Heading1Char"/>
        </w:rPr>
        <w:lastRenderedPageBreak/>
        <w:t>6. Software and Documentation Retrieval</w:t>
      </w:r>
      <w:bookmarkEnd w:id="38"/>
      <w:bookmarkEnd w:id="39"/>
      <w:bookmarkEnd w:id="40"/>
    </w:p>
    <w:p w14:paraId="1C52049E" w14:textId="77777777" w:rsidR="00B109BC" w:rsidRPr="00245F1D" w:rsidRDefault="00B109BC" w:rsidP="00B109BC"/>
    <w:p w14:paraId="1187EECD" w14:textId="77777777" w:rsidR="00E276FA" w:rsidRPr="00E276FA" w:rsidRDefault="00E276FA" w:rsidP="00B109BC">
      <w:pPr>
        <w:pStyle w:val="Heading2"/>
        <w:numPr>
          <w:ilvl w:val="0"/>
          <w:numId w:val="0"/>
        </w:numPr>
        <w:tabs>
          <w:tab w:val="clear" w:pos="720"/>
          <w:tab w:val="left" w:pos="900"/>
        </w:tabs>
        <w:spacing w:before="120" w:after="240"/>
        <w:ind w:left="720" w:hanging="540"/>
        <w:rPr>
          <w:rFonts w:cs="Arial"/>
        </w:rPr>
      </w:pPr>
      <w:bookmarkStart w:id="41" w:name="_Toc282696716"/>
      <w:bookmarkStart w:id="42" w:name="_Toc288054011"/>
      <w:bookmarkStart w:id="43" w:name="_Toc289949801"/>
      <w:r>
        <w:rPr>
          <w:rFonts w:cs="Arial"/>
        </w:rPr>
        <w:t xml:space="preserve">6.1   </w:t>
      </w:r>
      <w:r w:rsidRPr="00E276FA">
        <w:rPr>
          <w:rFonts w:cs="Arial"/>
        </w:rPr>
        <w:t>Software</w:t>
      </w:r>
      <w:bookmarkEnd w:id="41"/>
      <w:bookmarkEnd w:id="42"/>
      <w:bookmarkEnd w:id="43"/>
    </w:p>
    <w:p w14:paraId="26E0FA4D" w14:textId="77777777" w:rsidR="00E276FA" w:rsidRPr="00E276FA" w:rsidRDefault="00E276FA" w:rsidP="00E276FA">
      <w:pPr>
        <w:ind w:left="450"/>
        <w:rPr>
          <w:sz w:val="24"/>
          <w:szCs w:val="24"/>
        </w:rPr>
      </w:pPr>
      <w:r w:rsidRPr="00F37821">
        <w:rPr>
          <w:szCs w:val="22"/>
        </w:rPr>
        <w:t xml:space="preserve">The </w:t>
      </w:r>
      <w:r w:rsidRPr="00E276FA">
        <w:rPr>
          <w:sz w:val="24"/>
          <w:szCs w:val="24"/>
        </w:rPr>
        <w:t>VistA software is being distributed as a PackMan patch message through the National Patch Module (NPM). The KIDS build for this patch is DVBA*2.7*16</w:t>
      </w:r>
      <w:r>
        <w:rPr>
          <w:sz w:val="24"/>
          <w:szCs w:val="24"/>
        </w:rPr>
        <w:t>5</w:t>
      </w:r>
      <w:r w:rsidRPr="00E276FA">
        <w:rPr>
          <w:sz w:val="24"/>
          <w:szCs w:val="24"/>
        </w:rPr>
        <w:t>.</w:t>
      </w:r>
    </w:p>
    <w:p w14:paraId="1FEF2EEC" w14:textId="77777777" w:rsidR="00E276FA" w:rsidRPr="00F37821" w:rsidRDefault="00E276FA" w:rsidP="00E276FA">
      <w:pPr>
        <w:rPr>
          <w:szCs w:val="22"/>
        </w:rPr>
      </w:pPr>
      <w:r w:rsidRPr="00F37821">
        <w:rPr>
          <w:szCs w:val="22"/>
        </w:rPr>
        <w:t xml:space="preserve"> </w:t>
      </w:r>
    </w:p>
    <w:p w14:paraId="35E7CA22" w14:textId="77777777" w:rsidR="0096086B" w:rsidRDefault="0096086B" w:rsidP="00E276FA">
      <w:pPr>
        <w:ind w:left="720"/>
      </w:pPr>
      <w:r w:rsidRPr="00245F1D">
        <w:t xml:space="preserve"> </w:t>
      </w:r>
    </w:p>
    <w:p w14:paraId="18424F40" w14:textId="77777777" w:rsidR="0096086B" w:rsidRDefault="00E276FA" w:rsidP="00B109BC">
      <w:pPr>
        <w:pStyle w:val="Heading2"/>
        <w:numPr>
          <w:ilvl w:val="0"/>
          <w:numId w:val="0"/>
        </w:numPr>
        <w:ind w:left="450" w:hanging="270"/>
      </w:pPr>
      <w:bookmarkStart w:id="44" w:name="_Toc245028106"/>
      <w:bookmarkStart w:id="45" w:name="_Toc289949802"/>
      <w:r>
        <w:t xml:space="preserve">6.2   </w:t>
      </w:r>
      <w:r w:rsidR="0096086B">
        <w:t>User Documentation</w:t>
      </w:r>
      <w:bookmarkEnd w:id="44"/>
      <w:bookmarkEnd w:id="45"/>
    </w:p>
    <w:p w14:paraId="42E6F602" w14:textId="77777777" w:rsidR="0096086B" w:rsidRPr="00E276FA" w:rsidRDefault="0096086B" w:rsidP="0096086B">
      <w:pPr>
        <w:ind w:left="720"/>
        <w:rPr>
          <w:sz w:val="24"/>
          <w:szCs w:val="24"/>
        </w:rPr>
      </w:pPr>
      <w:r w:rsidRPr="00E276FA">
        <w:rPr>
          <w:sz w:val="24"/>
          <w:szCs w:val="24"/>
        </w:rPr>
        <w:t xml:space="preserve">The user documentation for </w:t>
      </w:r>
      <w:r w:rsidRPr="00E276FA">
        <w:rPr>
          <w:rStyle w:val="PageNumber"/>
          <w:sz w:val="24"/>
          <w:szCs w:val="24"/>
        </w:rPr>
        <w:t xml:space="preserve">this patch </w:t>
      </w:r>
      <w:r w:rsidRPr="00E276FA">
        <w:rPr>
          <w:sz w:val="24"/>
          <w:szCs w:val="24"/>
        </w:rPr>
        <w:t>may be retrieved directly using FTP. The preferred method is to FTP the files from:</w:t>
      </w:r>
    </w:p>
    <w:p w14:paraId="31788790" w14:textId="77777777" w:rsidR="0096086B" w:rsidRPr="00E276FA" w:rsidRDefault="0096086B" w:rsidP="0096086B">
      <w:pPr>
        <w:ind w:left="720"/>
        <w:rPr>
          <w:sz w:val="24"/>
          <w:szCs w:val="24"/>
        </w:rPr>
      </w:pPr>
    </w:p>
    <w:p w14:paraId="77F57B2C" w14:textId="77777777" w:rsidR="0096086B" w:rsidRPr="00E276FA" w:rsidRDefault="00411B3D" w:rsidP="001E0E1B">
      <w:pPr>
        <w:tabs>
          <w:tab w:val="left" w:pos="1710"/>
          <w:tab w:val="left" w:pos="3600"/>
        </w:tabs>
        <w:ind w:left="1440"/>
        <w:rPr>
          <w:b/>
          <w:sz w:val="24"/>
          <w:szCs w:val="24"/>
        </w:rPr>
      </w:pPr>
      <w:r>
        <w:rPr>
          <w:b/>
          <w:sz w:val="24"/>
          <w:szCs w:val="24"/>
        </w:rPr>
        <w:t>REDACTED</w:t>
      </w:r>
    </w:p>
    <w:p w14:paraId="1F833B5A" w14:textId="77777777" w:rsidR="0096086B" w:rsidRPr="00E276FA" w:rsidRDefault="0096086B" w:rsidP="0096086B">
      <w:pPr>
        <w:ind w:left="720"/>
        <w:rPr>
          <w:sz w:val="24"/>
          <w:szCs w:val="24"/>
        </w:rPr>
      </w:pPr>
    </w:p>
    <w:p w14:paraId="0888A29F" w14:textId="77777777" w:rsidR="0096086B" w:rsidRPr="00E276FA" w:rsidRDefault="0096086B" w:rsidP="0096086B">
      <w:pPr>
        <w:ind w:left="720"/>
        <w:rPr>
          <w:sz w:val="24"/>
          <w:szCs w:val="24"/>
        </w:rPr>
      </w:pPr>
      <w:r w:rsidRPr="00E276FA">
        <w:rPr>
          <w:sz w:val="24"/>
          <w:szCs w:val="24"/>
        </w:rPr>
        <w:t>This transmits the files from the first available FTP server. Sites may also elect to retrieve software directly from a specific server as follows:</w:t>
      </w:r>
    </w:p>
    <w:p w14:paraId="7CD366B4" w14:textId="77777777" w:rsidR="0096086B" w:rsidRDefault="0096086B" w:rsidP="0096086B">
      <w:pPr>
        <w:ind w:left="720"/>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790"/>
        <w:gridCol w:w="2430"/>
      </w:tblGrid>
      <w:tr w:rsidR="0096086B" w:rsidRPr="008D4414" w14:paraId="654A1053" w14:textId="77777777" w:rsidTr="00435887">
        <w:tc>
          <w:tcPr>
            <w:tcW w:w="3240" w:type="dxa"/>
          </w:tcPr>
          <w:p w14:paraId="55180964" w14:textId="77777777" w:rsidR="0096086B" w:rsidRPr="008D4414" w:rsidRDefault="0096086B" w:rsidP="00435887">
            <w:pPr>
              <w:rPr>
                <w:b/>
              </w:rPr>
            </w:pPr>
            <w:r w:rsidRPr="008D4414">
              <w:rPr>
                <w:b/>
              </w:rPr>
              <w:t>OI&amp;T Field Office</w:t>
            </w:r>
          </w:p>
        </w:tc>
        <w:tc>
          <w:tcPr>
            <w:tcW w:w="2790" w:type="dxa"/>
          </w:tcPr>
          <w:p w14:paraId="162D20DD" w14:textId="77777777" w:rsidR="0096086B" w:rsidRPr="008D4414" w:rsidRDefault="0096086B" w:rsidP="00435887">
            <w:pPr>
              <w:rPr>
                <w:b/>
              </w:rPr>
            </w:pPr>
            <w:r w:rsidRPr="008D4414">
              <w:rPr>
                <w:b/>
              </w:rPr>
              <w:t>FTP Address</w:t>
            </w:r>
          </w:p>
        </w:tc>
        <w:tc>
          <w:tcPr>
            <w:tcW w:w="2430" w:type="dxa"/>
          </w:tcPr>
          <w:p w14:paraId="5C528876" w14:textId="77777777" w:rsidR="0096086B" w:rsidRPr="008D4414" w:rsidRDefault="0096086B" w:rsidP="00435887">
            <w:pPr>
              <w:rPr>
                <w:b/>
              </w:rPr>
            </w:pPr>
            <w:r w:rsidRPr="008D4414">
              <w:rPr>
                <w:b/>
              </w:rPr>
              <w:t>Directory</w:t>
            </w:r>
          </w:p>
        </w:tc>
      </w:tr>
      <w:tr w:rsidR="0096086B" w:rsidRPr="008D4414" w14:paraId="67CDAB2E" w14:textId="77777777" w:rsidTr="00435887">
        <w:tc>
          <w:tcPr>
            <w:tcW w:w="3240" w:type="dxa"/>
          </w:tcPr>
          <w:p w14:paraId="65612AD9" w14:textId="77777777" w:rsidR="0096086B" w:rsidRPr="00D1280D" w:rsidRDefault="0096086B" w:rsidP="00435887">
            <w:pPr>
              <w:rPr>
                <w:b/>
              </w:rPr>
            </w:pPr>
            <w:r w:rsidRPr="00D1280D">
              <w:rPr>
                <w:b/>
              </w:rPr>
              <w:t>Albany</w:t>
            </w:r>
          </w:p>
        </w:tc>
        <w:tc>
          <w:tcPr>
            <w:tcW w:w="2790" w:type="dxa"/>
          </w:tcPr>
          <w:p w14:paraId="5BB5B9D8" w14:textId="77777777" w:rsidR="0096086B" w:rsidRPr="008D4414" w:rsidRDefault="00411B3D" w:rsidP="00435887">
            <w:r>
              <w:t>REDACTED</w:t>
            </w:r>
          </w:p>
        </w:tc>
        <w:tc>
          <w:tcPr>
            <w:tcW w:w="2430" w:type="dxa"/>
          </w:tcPr>
          <w:p w14:paraId="65A78CB3" w14:textId="77777777" w:rsidR="0096086B" w:rsidRPr="008D4414" w:rsidRDefault="0096086B" w:rsidP="00435887">
            <w:r w:rsidRPr="008D4414">
              <w:t>[</w:t>
            </w:r>
            <w:proofErr w:type="gramStart"/>
            <w:r w:rsidRPr="008D4414">
              <w:t>anonymous.software</w:t>
            </w:r>
            <w:proofErr w:type="gramEnd"/>
            <w:r w:rsidRPr="008D4414">
              <w:t>]</w:t>
            </w:r>
          </w:p>
        </w:tc>
      </w:tr>
      <w:tr w:rsidR="0096086B" w:rsidRPr="008D4414" w14:paraId="47B3ACF1" w14:textId="77777777" w:rsidTr="00435887">
        <w:tc>
          <w:tcPr>
            <w:tcW w:w="3240" w:type="dxa"/>
          </w:tcPr>
          <w:p w14:paraId="582D0316" w14:textId="77777777" w:rsidR="0096086B" w:rsidRPr="00D1280D" w:rsidRDefault="0096086B" w:rsidP="00435887">
            <w:pPr>
              <w:rPr>
                <w:b/>
              </w:rPr>
            </w:pPr>
            <w:r w:rsidRPr="00D1280D">
              <w:rPr>
                <w:b/>
              </w:rPr>
              <w:t>Hines</w:t>
            </w:r>
          </w:p>
        </w:tc>
        <w:tc>
          <w:tcPr>
            <w:tcW w:w="2790" w:type="dxa"/>
          </w:tcPr>
          <w:p w14:paraId="51DC5B1A" w14:textId="77777777" w:rsidR="0096086B" w:rsidRPr="008D4414" w:rsidRDefault="00411B3D" w:rsidP="00435887">
            <w:r>
              <w:t>REDACTED</w:t>
            </w:r>
          </w:p>
        </w:tc>
        <w:tc>
          <w:tcPr>
            <w:tcW w:w="2430" w:type="dxa"/>
          </w:tcPr>
          <w:p w14:paraId="0D9FD4CE" w14:textId="77777777" w:rsidR="0096086B" w:rsidRPr="008D4414" w:rsidRDefault="0096086B" w:rsidP="00435887">
            <w:r w:rsidRPr="008D4414">
              <w:t>[</w:t>
            </w:r>
            <w:proofErr w:type="gramStart"/>
            <w:r w:rsidRPr="008D4414">
              <w:t>anonymous.software</w:t>
            </w:r>
            <w:proofErr w:type="gramEnd"/>
            <w:r w:rsidRPr="008D4414">
              <w:t>]</w:t>
            </w:r>
          </w:p>
        </w:tc>
      </w:tr>
      <w:tr w:rsidR="0096086B" w:rsidRPr="008D4414" w14:paraId="2F2A4773" w14:textId="77777777" w:rsidTr="00435887">
        <w:tc>
          <w:tcPr>
            <w:tcW w:w="3240" w:type="dxa"/>
          </w:tcPr>
          <w:p w14:paraId="52FE65AD" w14:textId="77777777" w:rsidR="0096086B" w:rsidRPr="00D1280D" w:rsidRDefault="0096086B" w:rsidP="00435887">
            <w:pPr>
              <w:rPr>
                <w:b/>
              </w:rPr>
            </w:pPr>
            <w:r w:rsidRPr="00D1280D">
              <w:rPr>
                <w:b/>
              </w:rPr>
              <w:t>Salt Lake City</w:t>
            </w:r>
          </w:p>
        </w:tc>
        <w:tc>
          <w:tcPr>
            <w:tcW w:w="2790" w:type="dxa"/>
          </w:tcPr>
          <w:p w14:paraId="048F8CAC" w14:textId="77777777" w:rsidR="0096086B" w:rsidRPr="008D4414" w:rsidRDefault="00411B3D" w:rsidP="00435887">
            <w:r>
              <w:t>REDACTED</w:t>
            </w:r>
          </w:p>
        </w:tc>
        <w:tc>
          <w:tcPr>
            <w:tcW w:w="2430" w:type="dxa"/>
          </w:tcPr>
          <w:p w14:paraId="12144867" w14:textId="77777777" w:rsidR="0096086B" w:rsidRPr="008D4414" w:rsidRDefault="0096086B" w:rsidP="00435887">
            <w:r w:rsidRPr="008D4414">
              <w:t>[</w:t>
            </w:r>
            <w:proofErr w:type="gramStart"/>
            <w:r w:rsidRPr="008D4414">
              <w:t>anonymous.software</w:t>
            </w:r>
            <w:proofErr w:type="gramEnd"/>
            <w:r w:rsidRPr="008D4414">
              <w:t>]</w:t>
            </w:r>
          </w:p>
        </w:tc>
      </w:tr>
    </w:tbl>
    <w:p w14:paraId="0403CAD1" w14:textId="77777777" w:rsidR="0096086B" w:rsidRDefault="0096086B" w:rsidP="0096086B">
      <w:pPr>
        <w:ind w:left="720"/>
      </w:pPr>
    </w:p>
    <w:p w14:paraId="208864B5" w14:textId="77777777" w:rsidR="00D1280D" w:rsidRDefault="00D1280D" w:rsidP="0096086B">
      <w:pPr>
        <w:ind w:left="720"/>
      </w:pPr>
    </w:p>
    <w:p w14:paraId="2B8C30BF" w14:textId="77777777" w:rsidR="002A7214" w:rsidRDefault="00E276FA" w:rsidP="00B109BC">
      <w:pPr>
        <w:pStyle w:val="Heading2"/>
        <w:numPr>
          <w:ilvl w:val="0"/>
          <w:numId w:val="0"/>
        </w:numPr>
        <w:ind w:left="180" w:firstLine="90"/>
      </w:pPr>
      <w:bookmarkStart w:id="46" w:name="_Toc75673404"/>
      <w:bookmarkStart w:id="47" w:name="_Toc127775699"/>
      <w:bookmarkStart w:id="48" w:name="_Toc127848247"/>
      <w:bookmarkStart w:id="49" w:name="_Toc127872935"/>
      <w:bookmarkStart w:id="50" w:name="_Toc289949803"/>
      <w:r>
        <w:t xml:space="preserve">6.3   </w:t>
      </w:r>
      <w:r w:rsidR="002A7214">
        <w:t>Related Documents</w:t>
      </w:r>
      <w:bookmarkEnd w:id="46"/>
      <w:bookmarkEnd w:id="47"/>
      <w:bookmarkEnd w:id="48"/>
      <w:bookmarkEnd w:id="49"/>
      <w:bookmarkEnd w:id="50"/>
    </w:p>
    <w:p w14:paraId="3C36E3AE" w14:textId="77777777" w:rsidR="002A7214" w:rsidRDefault="002A7214" w:rsidP="002A7214">
      <w:pPr>
        <w:ind w:left="720" w:hanging="90"/>
      </w:pPr>
      <w:r>
        <w:t xml:space="preserve"> The following related documents are available for download from the VistA Documentation Library (VDL): </w:t>
      </w:r>
      <w:hyperlink r:id="rId27" w:history="1">
        <w:r w:rsidRPr="001B1B34">
          <w:rPr>
            <w:rStyle w:val="Hyperlink"/>
            <w:sz w:val="22"/>
          </w:rPr>
          <w:t>http://www.va.gov/vdl/application.asp?appid=133</w:t>
        </w:r>
      </w:hyperlink>
    </w:p>
    <w:p w14:paraId="20C97151" w14:textId="77777777" w:rsidR="0096086B" w:rsidRDefault="0096086B" w:rsidP="0096086B">
      <w:pPr>
        <w:ind w:left="720"/>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790"/>
        <w:gridCol w:w="2430"/>
      </w:tblGrid>
      <w:tr w:rsidR="0096086B" w:rsidRPr="008D4414" w14:paraId="415AE05D" w14:textId="77777777" w:rsidTr="00435887">
        <w:tc>
          <w:tcPr>
            <w:tcW w:w="3240" w:type="dxa"/>
          </w:tcPr>
          <w:p w14:paraId="6B0CE180" w14:textId="77777777" w:rsidR="0096086B" w:rsidRPr="008D4414" w:rsidRDefault="0096086B" w:rsidP="00435887">
            <w:pPr>
              <w:rPr>
                <w:b/>
              </w:rPr>
            </w:pPr>
            <w:r w:rsidRPr="008D4414">
              <w:rPr>
                <w:b/>
              </w:rPr>
              <w:t>File Name</w:t>
            </w:r>
          </w:p>
        </w:tc>
        <w:tc>
          <w:tcPr>
            <w:tcW w:w="2790" w:type="dxa"/>
          </w:tcPr>
          <w:p w14:paraId="6833EABA" w14:textId="77777777" w:rsidR="0096086B" w:rsidRPr="008D4414" w:rsidRDefault="0096086B" w:rsidP="00435887">
            <w:pPr>
              <w:rPr>
                <w:b/>
              </w:rPr>
            </w:pPr>
            <w:r w:rsidRPr="008D4414">
              <w:rPr>
                <w:b/>
              </w:rPr>
              <w:t>Format</w:t>
            </w:r>
          </w:p>
        </w:tc>
        <w:tc>
          <w:tcPr>
            <w:tcW w:w="2430" w:type="dxa"/>
          </w:tcPr>
          <w:p w14:paraId="2AC0CBE5" w14:textId="77777777" w:rsidR="0096086B" w:rsidRPr="008D4414" w:rsidRDefault="0096086B" w:rsidP="00435887">
            <w:pPr>
              <w:rPr>
                <w:b/>
              </w:rPr>
            </w:pPr>
            <w:r w:rsidRPr="008D4414">
              <w:rPr>
                <w:b/>
              </w:rPr>
              <w:t>Description</w:t>
            </w:r>
          </w:p>
        </w:tc>
      </w:tr>
      <w:tr w:rsidR="0096086B" w:rsidRPr="008D4414" w14:paraId="3DAA10B4" w14:textId="77777777" w:rsidTr="00435887">
        <w:tc>
          <w:tcPr>
            <w:tcW w:w="3240" w:type="dxa"/>
          </w:tcPr>
          <w:p w14:paraId="565E3743" w14:textId="77777777" w:rsidR="0096086B" w:rsidRPr="008D4414" w:rsidRDefault="0096086B" w:rsidP="002F72F0">
            <w:r w:rsidRPr="008D4414">
              <w:rPr>
                <w:color w:val="000000"/>
              </w:rPr>
              <w:t>DVBA_27_P1</w:t>
            </w:r>
            <w:r w:rsidR="002F72F0">
              <w:rPr>
                <w:color w:val="000000"/>
              </w:rPr>
              <w:t>65</w:t>
            </w:r>
            <w:r w:rsidRPr="008D4414">
              <w:rPr>
                <w:color w:val="000000"/>
              </w:rPr>
              <w:t>_RN.PDF</w:t>
            </w:r>
          </w:p>
        </w:tc>
        <w:tc>
          <w:tcPr>
            <w:tcW w:w="2790" w:type="dxa"/>
          </w:tcPr>
          <w:p w14:paraId="777AD942" w14:textId="77777777" w:rsidR="0096086B" w:rsidRPr="008D4414" w:rsidRDefault="0096086B" w:rsidP="00435887">
            <w:r w:rsidRPr="008D4414">
              <w:rPr>
                <w:color w:val="000000"/>
              </w:rPr>
              <w:t>Binary</w:t>
            </w:r>
          </w:p>
        </w:tc>
        <w:tc>
          <w:tcPr>
            <w:tcW w:w="2430" w:type="dxa"/>
          </w:tcPr>
          <w:p w14:paraId="3EEDA39A" w14:textId="77777777" w:rsidR="0096086B" w:rsidRPr="008D4414" w:rsidRDefault="0096086B" w:rsidP="00435887">
            <w:r w:rsidRPr="008D4414">
              <w:rPr>
                <w:color w:val="000000"/>
              </w:rPr>
              <w:t>Release Notes    </w:t>
            </w:r>
          </w:p>
        </w:tc>
      </w:tr>
    </w:tbl>
    <w:p w14:paraId="404FA75A" w14:textId="77777777" w:rsidR="0096086B" w:rsidRDefault="0096086B" w:rsidP="0096086B">
      <w:pPr>
        <w:ind w:left="720"/>
      </w:pPr>
    </w:p>
    <w:p w14:paraId="4AD3F8FE" w14:textId="77777777" w:rsidR="0096086B" w:rsidRDefault="0096086B" w:rsidP="0096086B">
      <w:pPr>
        <w:ind w:left="720"/>
      </w:pPr>
      <w:r>
        <w:t>The VistA Documentation Library (VDL) web site will also contain the 'DVBA*2.7*1</w:t>
      </w:r>
      <w:r w:rsidR="002F72F0">
        <w:t>65</w:t>
      </w:r>
      <w:r>
        <w:t xml:space="preserve"> Release Notes. </w:t>
      </w:r>
      <w:r w:rsidR="00D1280D">
        <w:t xml:space="preserve"> </w:t>
      </w:r>
      <w:r>
        <w:t>This web site is usually updated within 1-3 days of the patch release date.</w:t>
      </w:r>
    </w:p>
    <w:p w14:paraId="4104052F" w14:textId="77777777" w:rsidR="0096086B" w:rsidRPr="004F48AD" w:rsidRDefault="0096086B" w:rsidP="0096086B"/>
    <w:p w14:paraId="5247BEE7" w14:textId="77777777" w:rsidR="0096086B" w:rsidRDefault="0096086B" w:rsidP="0096086B">
      <w:pPr>
        <w:pStyle w:val="BodyText"/>
        <w:tabs>
          <w:tab w:val="left" w:pos="8116"/>
        </w:tabs>
      </w:pPr>
      <w:r>
        <w:tab/>
      </w:r>
    </w:p>
    <w:bookmarkEnd w:id="24"/>
    <w:bookmarkEnd w:id="25"/>
    <w:p w14:paraId="2573942A" w14:textId="77777777" w:rsidR="0096086B" w:rsidRPr="004B14E5" w:rsidRDefault="0096086B" w:rsidP="0096086B">
      <w:r w:rsidRPr="003C4A3F">
        <w:t xml:space="preserve"> </w:t>
      </w:r>
    </w:p>
    <w:p w14:paraId="5E07C67A" w14:textId="77777777" w:rsidR="0096086B" w:rsidRDefault="0096086B" w:rsidP="0096086B"/>
    <w:p w14:paraId="6B563180" w14:textId="77777777" w:rsidR="009B31D9" w:rsidRDefault="009B31D9"/>
    <w:sectPr w:rsidR="009B31D9" w:rsidSect="00E276FA">
      <w:headerReference w:type="even" r:id="rId28"/>
      <w:headerReference w:type="default" r:id="rId29"/>
      <w:footerReference w:type="default" r:id="rId30"/>
      <w:headerReference w:type="first" r:id="rId31"/>
      <w:footerReference w:type="first" r:id="rId32"/>
      <w:type w:val="oddPage"/>
      <w:pgSz w:w="12240" w:h="15840" w:code="1"/>
      <w:pgMar w:top="1440" w:right="1440" w:bottom="1440" w:left="1350" w:header="720" w:footer="8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31AB9" w14:textId="77777777" w:rsidR="008348F6" w:rsidRDefault="008348F6" w:rsidP="0082355A">
      <w:r>
        <w:separator/>
      </w:r>
    </w:p>
  </w:endnote>
  <w:endnote w:type="continuationSeparator" w:id="0">
    <w:p w14:paraId="28ECF096" w14:textId="77777777" w:rsidR="008348F6" w:rsidRDefault="008348F6" w:rsidP="008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B749" w14:textId="77777777" w:rsidR="00435887" w:rsidRDefault="00435887">
    <w:pPr>
      <w:pStyle w:val="Footer"/>
      <w:framePr w:wrap="auto" w:vAnchor="text" w:hAnchor="margin" w:xAlign="outside" w:y="1"/>
      <w:ind w:left="-90"/>
      <w:rPr>
        <w:rStyle w:val="PageNumber"/>
      </w:rPr>
    </w:pPr>
  </w:p>
  <w:p w14:paraId="33CC1315" w14:textId="77777777" w:rsidR="00435887" w:rsidRDefault="00435887" w:rsidP="00435887">
    <w:pPr>
      <w:pStyle w:val="Footer"/>
      <w:tabs>
        <w:tab w:val="clear" w:pos="4320"/>
        <w:tab w:val="clear" w:pos="8640"/>
        <w:tab w:val="center" w:pos="4680"/>
        <w:tab w:val="right" w:pos="9180"/>
      </w:tabs>
      <w:rPr>
        <w:rStyle w:val="PageNumber"/>
      </w:rPr>
    </w:pPr>
  </w:p>
  <w:p w14:paraId="3704E2DF" w14:textId="77777777" w:rsidR="00435887" w:rsidRDefault="00435887" w:rsidP="00435887">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CAPRI</w:t>
    </w:r>
    <w:r>
      <w:tab/>
      <w:t>November 2009</w:t>
    </w:r>
  </w:p>
  <w:p w14:paraId="51806179" w14:textId="77777777" w:rsidR="00435887" w:rsidRDefault="00435887" w:rsidP="00435887">
    <w:pPr>
      <w:pStyle w:val="Footer"/>
      <w:tabs>
        <w:tab w:val="clear" w:pos="4320"/>
        <w:tab w:val="clear" w:pos="8640"/>
        <w:tab w:val="center" w:pos="4680"/>
        <w:tab w:val="right" w:pos="9180"/>
      </w:tabs>
    </w:pPr>
    <w:r>
      <w:rPr>
        <w:rStyle w:val="PageNumber"/>
      </w:rPr>
      <w:tab/>
      <w:t xml:space="preserve">HRC MENU DISTRIBUTION </w:t>
    </w:r>
    <w:r>
      <w:t>Patch DVBA*2.7*148 – PHASE II Release Notes</w:t>
    </w:r>
  </w:p>
  <w:p w14:paraId="45283E57" w14:textId="77777777" w:rsidR="00435887" w:rsidRDefault="00435887">
    <w:pPr>
      <w:pStyle w:val="Footer"/>
      <w:tabs>
        <w:tab w:val="clear" w:pos="864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5CF5" w14:textId="77777777" w:rsidR="00435887" w:rsidRDefault="00435887">
    <w:pPr>
      <w:pStyle w:val="Footer"/>
      <w:framePr w:wrap="around" w:vAnchor="text" w:hAnchor="margin" w:xAlign="outside" w:y="1"/>
      <w:rPr>
        <w:rStyle w:val="PageNumber"/>
      </w:rPr>
    </w:pPr>
  </w:p>
  <w:p w14:paraId="7088E696" w14:textId="77777777" w:rsidR="00435887" w:rsidRDefault="00435887" w:rsidP="00435887">
    <w:pPr>
      <w:pStyle w:val="Footer"/>
      <w:tabs>
        <w:tab w:val="clear" w:pos="4320"/>
        <w:tab w:val="clear" w:pos="8640"/>
        <w:tab w:val="center" w:pos="4680"/>
        <w:tab w:val="right" w:pos="9180"/>
      </w:tabs>
      <w:rPr>
        <w:rStyle w:val="PageNumber"/>
      </w:rPr>
    </w:pPr>
  </w:p>
  <w:p w14:paraId="4F03028D" w14:textId="77777777" w:rsidR="00435887" w:rsidRDefault="00435887" w:rsidP="00435887">
    <w:pPr>
      <w:pStyle w:val="Footer"/>
      <w:tabs>
        <w:tab w:val="clear" w:pos="4320"/>
        <w:tab w:val="clear" w:pos="8640"/>
        <w:tab w:val="center" w:pos="4680"/>
        <w:tab w:val="right" w:pos="9180"/>
      </w:tabs>
      <w:rPr>
        <w:rStyle w:val="PageNumber"/>
      </w:rPr>
    </w:pPr>
    <w:r>
      <w:t>February 2010</w:t>
    </w:r>
    <w:r>
      <w:tab/>
      <w:t>CAPRI</w:t>
    </w:r>
    <w:r>
      <w:tab/>
    </w:r>
    <w:r>
      <w:rPr>
        <w:rStyle w:val="PageNumber"/>
      </w:rPr>
      <w:fldChar w:fldCharType="begin"/>
    </w:r>
    <w:r>
      <w:rPr>
        <w:rStyle w:val="PageNumber"/>
      </w:rPr>
      <w:instrText xml:space="preserve"> PAGE  \* roman </w:instrText>
    </w:r>
    <w:r>
      <w:rPr>
        <w:rStyle w:val="PageNumber"/>
      </w:rPr>
      <w:fldChar w:fldCharType="separate"/>
    </w:r>
    <w:r w:rsidR="0082355A">
      <w:rPr>
        <w:rStyle w:val="PageNumber"/>
        <w:noProof/>
      </w:rPr>
      <w:t>ii</w:t>
    </w:r>
    <w:r>
      <w:rPr>
        <w:rStyle w:val="PageNumber"/>
      </w:rPr>
      <w:fldChar w:fldCharType="end"/>
    </w:r>
  </w:p>
  <w:p w14:paraId="4185B104" w14:textId="77777777" w:rsidR="00435887" w:rsidRDefault="00435887" w:rsidP="00435887">
    <w:pPr>
      <w:pStyle w:val="Footer"/>
      <w:tabs>
        <w:tab w:val="clear" w:pos="4320"/>
        <w:tab w:val="clear" w:pos="8640"/>
        <w:tab w:val="center" w:pos="4680"/>
        <w:tab w:val="right" w:pos="9180"/>
      </w:tabs>
    </w:pPr>
    <w:r>
      <w:rPr>
        <w:rStyle w:val="PageNumber"/>
      </w:rPr>
      <w:tab/>
      <w:t xml:space="preserve">HRC MENU DISTRIBUTION </w:t>
    </w:r>
    <w:r>
      <w:t>Patch DVBA*2.7*148 – PHASE II Release Notes</w:t>
    </w:r>
  </w:p>
  <w:p w14:paraId="40E4BF78" w14:textId="77777777" w:rsidR="00435887" w:rsidRDefault="00435887" w:rsidP="00435887">
    <w:pPr>
      <w:pStyle w:val="Footer"/>
      <w:tabs>
        <w:tab w:val="clear" w:pos="4320"/>
        <w:tab w:val="clear" w:pos="8640"/>
        <w:tab w:val="center" w:pos="4680"/>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2E78" w14:textId="77777777" w:rsidR="00435887" w:rsidRDefault="00435887" w:rsidP="00435887">
    <w:pPr>
      <w:pStyle w:val="Footer"/>
      <w:tabs>
        <w:tab w:val="clear" w:pos="4320"/>
        <w:tab w:val="clear" w:pos="8640"/>
        <w:tab w:val="center" w:pos="4680"/>
        <w:tab w:val="right" w:pos="9180"/>
      </w:tabs>
      <w:rPr>
        <w:rStyle w:val="PageNumber"/>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40B4" w14:textId="77777777" w:rsidR="00435887" w:rsidRDefault="00435887">
    <w:pPr>
      <w:pStyle w:val="Footer"/>
      <w:framePr w:wrap="around" w:vAnchor="text" w:hAnchor="margin" w:xAlign="outside" w:y="1"/>
      <w:rPr>
        <w:rStyle w:val="PageNumber"/>
      </w:rPr>
    </w:pPr>
  </w:p>
  <w:p w14:paraId="7EFAFA20" w14:textId="77777777" w:rsidR="00435887" w:rsidRDefault="00435887" w:rsidP="00435887">
    <w:pPr>
      <w:pStyle w:val="Footer"/>
      <w:tabs>
        <w:tab w:val="clear" w:pos="4320"/>
        <w:tab w:val="clear" w:pos="8640"/>
        <w:tab w:val="center" w:pos="4680"/>
        <w:tab w:val="right" w:pos="9180"/>
      </w:tabs>
      <w:rPr>
        <w:rStyle w:val="PageNumber"/>
      </w:rPr>
    </w:pPr>
  </w:p>
  <w:p w14:paraId="7D5A9B6D" w14:textId="77777777" w:rsidR="003E5EE9" w:rsidRDefault="003E5EE9" w:rsidP="003E5EE9">
    <w:pPr>
      <w:pStyle w:val="Footer"/>
      <w:tabs>
        <w:tab w:val="clear" w:pos="4320"/>
        <w:tab w:val="clear" w:pos="8640"/>
        <w:tab w:val="center" w:pos="4680"/>
        <w:tab w:val="right" w:pos="9180"/>
      </w:tabs>
    </w:pPr>
    <w:r>
      <w:t>April 2011</w:t>
    </w:r>
    <w:r>
      <w:tab/>
      <w:t>Patch DVBA*2.7*165 Release Notes</w:t>
    </w:r>
  </w:p>
  <w:p w14:paraId="1809A3E7" w14:textId="77777777" w:rsidR="00435887" w:rsidRDefault="00435887"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26708E">
      <w:rPr>
        <w:rStyle w:val="PageNumber"/>
        <w:noProof/>
      </w:rPr>
      <w:t>ii</w:t>
    </w:r>
    <w:r>
      <w:rPr>
        <w:rStyle w:val="PageNumber"/>
      </w:rPr>
      <w:fldChar w:fldCharType="end"/>
    </w:r>
  </w:p>
  <w:p w14:paraId="44E19FC5" w14:textId="77777777" w:rsidR="00435887" w:rsidRDefault="00435887" w:rsidP="00435887">
    <w:pPr>
      <w:pStyle w:val="Footer"/>
      <w:tabs>
        <w:tab w:val="clear" w:pos="4320"/>
        <w:tab w:val="clear" w:pos="8640"/>
        <w:tab w:val="center" w:pos="4680"/>
        <w:tab w:val="right" w:pos="9180"/>
      </w:tabs>
    </w:pP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C748" w14:textId="77777777" w:rsidR="00435887" w:rsidRDefault="00435887" w:rsidP="00435887">
    <w:pPr>
      <w:pStyle w:val="Footer"/>
      <w:tabs>
        <w:tab w:val="clear" w:pos="4320"/>
        <w:tab w:val="clear" w:pos="8640"/>
        <w:tab w:val="center" w:pos="4680"/>
        <w:tab w:val="right" w:pos="9180"/>
      </w:tabs>
      <w:rPr>
        <w:rStyle w:val="PageNumber"/>
      </w:rPr>
    </w:pPr>
    <w:r>
      <w:tab/>
    </w:r>
  </w:p>
  <w:p w14:paraId="5898F151" w14:textId="77777777" w:rsidR="00323EB1" w:rsidRDefault="00323EB1" w:rsidP="00323EB1">
    <w:pPr>
      <w:pStyle w:val="Footer"/>
      <w:tabs>
        <w:tab w:val="clear" w:pos="4320"/>
        <w:tab w:val="clear" w:pos="8640"/>
        <w:tab w:val="center" w:pos="4680"/>
        <w:tab w:val="right" w:pos="9180"/>
      </w:tabs>
    </w:pPr>
    <w:r>
      <w:t>April 2011</w:t>
    </w:r>
    <w:r>
      <w:tab/>
      <w:t>Patch DVBA*2.7*165 Release Notes</w:t>
    </w:r>
  </w:p>
  <w:p w14:paraId="7E6E9A4C" w14:textId="77777777" w:rsidR="00435887" w:rsidRDefault="00435887"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26708E">
      <w:rPr>
        <w:rStyle w:val="PageNumber"/>
        <w:noProof/>
      </w:rPr>
      <w:t>i</w:t>
    </w:r>
    <w:r>
      <w:rPr>
        <w:rStyle w:val="PageNumber"/>
      </w:rPr>
      <w:fldChar w:fldCharType="end"/>
    </w:r>
  </w:p>
  <w:p w14:paraId="742248B2" w14:textId="77777777" w:rsidR="00435887" w:rsidRDefault="00435887" w:rsidP="00435887">
    <w:pPr>
      <w:pStyle w:val="Footer"/>
      <w:tabs>
        <w:tab w:val="clear" w:pos="4320"/>
        <w:tab w:val="clear" w:pos="8640"/>
        <w:tab w:val="center" w:pos="4680"/>
        <w:tab w:val="right" w:pos="9180"/>
      </w:tabs>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E5E6" w14:textId="77777777" w:rsidR="00435887" w:rsidRDefault="003E5EE9" w:rsidP="003E5EE9">
    <w:pPr>
      <w:pStyle w:val="Footer"/>
      <w:tabs>
        <w:tab w:val="clear" w:pos="4320"/>
        <w:tab w:val="clear" w:pos="8640"/>
        <w:tab w:val="center" w:pos="4680"/>
        <w:tab w:val="right" w:pos="9180"/>
      </w:tabs>
    </w:pPr>
    <w:r>
      <w:t>April 2011</w:t>
    </w:r>
    <w:r>
      <w:tab/>
      <w:t>Patch DVBA*2.7*165 Release Notes</w:t>
    </w:r>
    <w:r w:rsidR="00435887">
      <w:tab/>
    </w:r>
    <w:r w:rsidR="00435887">
      <w:fldChar w:fldCharType="begin"/>
    </w:r>
    <w:r w:rsidR="00435887">
      <w:instrText xml:space="preserve"> PAGE   \* MERGEFORMAT </w:instrText>
    </w:r>
    <w:r w:rsidR="00435887">
      <w:fldChar w:fldCharType="separate"/>
    </w:r>
    <w:r w:rsidR="0026708E">
      <w:rPr>
        <w:noProof/>
      </w:rPr>
      <w:t>1</w:t>
    </w:r>
    <w:r w:rsidR="00435887">
      <w:fldChar w:fldCharType="end"/>
    </w:r>
  </w:p>
  <w:p w14:paraId="29EB74D5" w14:textId="77777777" w:rsidR="00435887" w:rsidRDefault="00435887" w:rsidP="00435887">
    <w:pPr>
      <w:pStyle w:val="Footer"/>
      <w:tabs>
        <w:tab w:val="clear" w:pos="4320"/>
        <w:tab w:val="clear" w:pos="8640"/>
        <w:tab w:val="center" w:pos="5040"/>
        <w:tab w:val="right" w:pos="9180"/>
      </w:tabs>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205D" w14:textId="77777777" w:rsidR="00435887" w:rsidRDefault="00435887">
    <w:pPr>
      <w:pStyle w:val="Footer"/>
      <w:tabs>
        <w:tab w:val="clear" w:pos="4320"/>
        <w:tab w:val="clear" w:pos="8640"/>
        <w:tab w:val="center" w:pos="4680"/>
        <w:tab w:val="right" w:pos="9180"/>
      </w:tabs>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7E8A72" w14:textId="77777777" w:rsidR="00435887" w:rsidRDefault="00435887">
    <w:pPr>
      <w:pStyle w:val="Footer"/>
      <w:tabs>
        <w:tab w:val="clear" w:pos="4320"/>
        <w:tab w:val="clear" w:pos="8640"/>
        <w:tab w:val="center" w:pos="4680"/>
        <w:tab w:val="right" w:pos="9180"/>
      </w:tabs>
    </w:pPr>
    <w:r>
      <w:rPr>
        <w:rStyle w:val="PageNumber"/>
      </w:rPr>
      <w:tab/>
    </w:r>
    <w:r>
      <w:t xml:space="preserve">Patch </w:t>
    </w:r>
    <w:r w:rsidRPr="00245F1D">
      <w:t>DVBA*2.7*140</w:t>
    </w:r>
    <w:r>
      <w:t xml:space="preserve">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9215" w14:textId="77777777" w:rsidR="008348F6" w:rsidRDefault="008348F6" w:rsidP="0082355A">
      <w:r>
        <w:separator/>
      </w:r>
    </w:p>
  </w:footnote>
  <w:footnote w:type="continuationSeparator" w:id="0">
    <w:p w14:paraId="503B1C9C" w14:textId="77777777" w:rsidR="008348F6" w:rsidRDefault="008348F6" w:rsidP="0082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79A5" w14:textId="77777777" w:rsidR="00435887" w:rsidRDefault="00435887">
    <w:pPr>
      <w:framePr w:wrap="auto" w:vAnchor="text" w:hAnchor="margin" w:xAlign="outside" w:y="1"/>
      <w:rPr>
        <w:rStyle w:val="PageNumber"/>
      </w:rPr>
    </w:pPr>
  </w:p>
  <w:p w14:paraId="0A29ADA6" w14:textId="77777777" w:rsidR="00435887" w:rsidRDefault="00435887">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FBFB" w14:textId="77777777" w:rsidR="00435887" w:rsidRDefault="00435887">
    <w:pPr>
      <w:ind w:right="360" w:firstLine="360"/>
    </w:pPr>
    <w:r>
      <w:t>Preface</w:t>
    </w:r>
  </w:p>
  <w:p w14:paraId="5DA1B54E" w14:textId="77777777" w:rsidR="00435887" w:rsidRDefault="00435887">
    <w:pP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59F6" w14:textId="77777777" w:rsidR="00435887" w:rsidRDefault="00435887">
    <w:pPr>
      <w:tabs>
        <w:tab w:val="right" w:pos="9180"/>
      </w:tabs>
      <w:jc w:val="right"/>
    </w:pPr>
    <w:r>
      <w:t xml:space="preserve"> </w:t>
    </w:r>
  </w:p>
  <w:p w14:paraId="2E6922D6" w14:textId="77777777" w:rsidR="00435887" w:rsidRDefault="0043588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AA68" w14:textId="77777777" w:rsidR="00435887" w:rsidRDefault="0043588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F811" w14:textId="77777777" w:rsidR="00435887" w:rsidRDefault="0043588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4311" w14:textId="77777777" w:rsidR="00435887" w:rsidRDefault="0043588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1A66" w14:textId="77777777" w:rsidR="00435887" w:rsidRDefault="0043588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3DD4" w14:textId="77777777" w:rsidR="00435887" w:rsidRDefault="0043588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A0F6" w14:textId="77777777" w:rsidR="00435887" w:rsidRDefault="004358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66451"/>
    <w:multiLevelType w:val="multilevel"/>
    <w:tmpl w:val="89782D5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cs="Times New Roman"/>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B807F51"/>
    <w:multiLevelType w:val="hybridMultilevel"/>
    <w:tmpl w:val="301CF568"/>
    <w:lvl w:ilvl="0" w:tplc="4B100A1C">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0"/>
  </w:num>
  <w:num w:numId="2">
    <w:abstractNumId w:val="2"/>
  </w:num>
  <w:num w:numId="3">
    <w:abstractNumId w:val="0"/>
    <w:lvlOverride w:ilvl="0">
      <w:startOverride w:val="4"/>
    </w:lvlOverride>
    <w:lvlOverride w:ilvl="1">
      <w:startOverride w:val="2"/>
    </w:lvlOverride>
  </w:num>
  <w:num w:numId="4">
    <w:abstractNumId w:val="0"/>
    <w:lvlOverride w:ilvl="0">
      <w:startOverride w:val="4"/>
    </w:lvlOverride>
    <w:lvlOverride w:ilvl="1">
      <w:startOverride w:val="2"/>
    </w:lvlOverride>
  </w:num>
  <w:num w:numId="5">
    <w:abstractNumId w:val="1"/>
  </w:num>
  <w:num w:numId="6">
    <w:abstractNumId w:val="0"/>
  </w:num>
  <w:num w:numId="7">
    <w:abstractNumId w:val="0"/>
    <w:lvlOverride w:ilvl="0">
      <w:startOverride w:val="6"/>
    </w:lvlOverride>
    <w:lvlOverride w:ilvl="1">
      <w:startOverride w:val="1"/>
    </w:lvlOverride>
  </w:num>
  <w:num w:numId="8">
    <w:abstractNumId w:val="0"/>
    <w:lvlOverride w:ilvl="0">
      <w:startOverride w:val="6"/>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6B"/>
    <w:rsid w:val="00025564"/>
    <w:rsid w:val="00027A6C"/>
    <w:rsid w:val="00037884"/>
    <w:rsid w:val="0006219D"/>
    <w:rsid w:val="00073A1D"/>
    <w:rsid w:val="000827B9"/>
    <w:rsid w:val="000C3AEE"/>
    <w:rsid w:val="000C3E51"/>
    <w:rsid w:val="00100906"/>
    <w:rsid w:val="00180B05"/>
    <w:rsid w:val="0018596F"/>
    <w:rsid w:val="001928A4"/>
    <w:rsid w:val="001C1624"/>
    <w:rsid w:val="001C39EE"/>
    <w:rsid w:val="001E0E1B"/>
    <w:rsid w:val="001E5261"/>
    <w:rsid w:val="002162BF"/>
    <w:rsid w:val="00230DB0"/>
    <w:rsid w:val="0026708E"/>
    <w:rsid w:val="002A7214"/>
    <w:rsid w:val="002C46BD"/>
    <w:rsid w:val="002D3DE1"/>
    <w:rsid w:val="002D67D1"/>
    <w:rsid w:val="002F72F0"/>
    <w:rsid w:val="00323EB1"/>
    <w:rsid w:val="003510A1"/>
    <w:rsid w:val="003B5C32"/>
    <w:rsid w:val="003E1529"/>
    <w:rsid w:val="003E1A52"/>
    <w:rsid w:val="003E5EE9"/>
    <w:rsid w:val="00411B3D"/>
    <w:rsid w:val="004166E8"/>
    <w:rsid w:val="00435887"/>
    <w:rsid w:val="004405B0"/>
    <w:rsid w:val="00440B70"/>
    <w:rsid w:val="00487F09"/>
    <w:rsid w:val="0049294F"/>
    <w:rsid w:val="00561CC9"/>
    <w:rsid w:val="005706A2"/>
    <w:rsid w:val="00581DA9"/>
    <w:rsid w:val="00584F0D"/>
    <w:rsid w:val="005C3BC2"/>
    <w:rsid w:val="005C68E1"/>
    <w:rsid w:val="005E4B87"/>
    <w:rsid w:val="00621588"/>
    <w:rsid w:val="0064659C"/>
    <w:rsid w:val="006B3FEA"/>
    <w:rsid w:val="006C5B7B"/>
    <w:rsid w:val="006D1EF6"/>
    <w:rsid w:val="006D5BB8"/>
    <w:rsid w:val="006D68CC"/>
    <w:rsid w:val="006F0291"/>
    <w:rsid w:val="007064D7"/>
    <w:rsid w:val="00767F12"/>
    <w:rsid w:val="00795F95"/>
    <w:rsid w:val="007B2DED"/>
    <w:rsid w:val="007D3483"/>
    <w:rsid w:val="0082355A"/>
    <w:rsid w:val="008348F6"/>
    <w:rsid w:val="00843868"/>
    <w:rsid w:val="0086304D"/>
    <w:rsid w:val="00872A95"/>
    <w:rsid w:val="00887063"/>
    <w:rsid w:val="008A7401"/>
    <w:rsid w:val="008C78B3"/>
    <w:rsid w:val="008F1BA0"/>
    <w:rsid w:val="008F2A4D"/>
    <w:rsid w:val="00911BC4"/>
    <w:rsid w:val="00923D80"/>
    <w:rsid w:val="009375D3"/>
    <w:rsid w:val="0094051F"/>
    <w:rsid w:val="0096086B"/>
    <w:rsid w:val="009735F4"/>
    <w:rsid w:val="00975638"/>
    <w:rsid w:val="009B31D9"/>
    <w:rsid w:val="009D34D7"/>
    <w:rsid w:val="009F46E9"/>
    <w:rsid w:val="009F69E8"/>
    <w:rsid w:val="00A03D59"/>
    <w:rsid w:val="00A07FDD"/>
    <w:rsid w:val="00A21157"/>
    <w:rsid w:val="00A6407E"/>
    <w:rsid w:val="00A72CD6"/>
    <w:rsid w:val="00A76AB7"/>
    <w:rsid w:val="00A958EE"/>
    <w:rsid w:val="00AA7FEF"/>
    <w:rsid w:val="00AB1461"/>
    <w:rsid w:val="00AE660A"/>
    <w:rsid w:val="00B04239"/>
    <w:rsid w:val="00B07E79"/>
    <w:rsid w:val="00B109BC"/>
    <w:rsid w:val="00B11675"/>
    <w:rsid w:val="00B3622D"/>
    <w:rsid w:val="00B47A36"/>
    <w:rsid w:val="00B86394"/>
    <w:rsid w:val="00BE3BAE"/>
    <w:rsid w:val="00C10BDD"/>
    <w:rsid w:val="00C34A28"/>
    <w:rsid w:val="00C721AF"/>
    <w:rsid w:val="00CA0907"/>
    <w:rsid w:val="00CB4681"/>
    <w:rsid w:val="00CC7795"/>
    <w:rsid w:val="00CE4689"/>
    <w:rsid w:val="00D1280D"/>
    <w:rsid w:val="00D33462"/>
    <w:rsid w:val="00D33B6C"/>
    <w:rsid w:val="00D36795"/>
    <w:rsid w:val="00D52918"/>
    <w:rsid w:val="00DC4A23"/>
    <w:rsid w:val="00DC4D1B"/>
    <w:rsid w:val="00DD1B54"/>
    <w:rsid w:val="00DE6524"/>
    <w:rsid w:val="00DF4FC0"/>
    <w:rsid w:val="00E01408"/>
    <w:rsid w:val="00E2470F"/>
    <w:rsid w:val="00E27288"/>
    <w:rsid w:val="00E276FA"/>
    <w:rsid w:val="00E436DA"/>
    <w:rsid w:val="00ED1C7B"/>
    <w:rsid w:val="00F403DF"/>
    <w:rsid w:val="00F61F53"/>
    <w:rsid w:val="00F64D86"/>
    <w:rsid w:val="00F907D0"/>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1C87"/>
  <w15:chartTrackingRefBased/>
  <w15:docId w15:val="{AA967A46-6DD7-4417-8B6E-4A7585B9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6B"/>
    <w:pPr>
      <w:overflowPunct w:val="0"/>
      <w:autoSpaceDE w:val="0"/>
      <w:autoSpaceDN w:val="0"/>
      <w:adjustRightInd w:val="0"/>
      <w:textAlignment w:val="baseline"/>
    </w:pPr>
    <w:rPr>
      <w:rFonts w:ascii="Times New Roman" w:eastAsia="Times New Roman" w:hAnsi="Times New Roman"/>
      <w:sz w:val="22"/>
    </w:rPr>
  </w:style>
  <w:style w:type="paragraph" w:styleId="Heading1">
    <w:name w:val="heading 1"/>
    <w:basedOn w:val="Normal"/>
    <w:next w:val="Normal"/>
    <w:link w:val="Heading1Char"/>
    <w:qFormat/>
    <w:rsid w:val="0096086B"/>
    <w:pPr>
      <w:keepNext/>
      <w:keepLines/>
      <w:numPr>
        <w:numId w:val="1"/>
      </w:numPr>
      <w:spacing w:after="240"/>
      <w:outlineLvl w:val="0"/>
    </w:pPr>
    <w:rPr>
      <w:rFonts w:ascii="Arial" w:hAnsi="Arial"/>
      <w:b/>
      <w:sz w:val="36"/>
    </w:rPr>
  </w:style>
  <w:style w:type="paragraph" w:styleId="Heading2">
    <w:name w:val="heading 2"/>
    <w:basedOn w:val="Heading1"/>
    <w:next w:val="Normal"/>
    <w:link w:val="Heading2Char"/>
    <w:qFormat/>
    <w:rsid w:val="0096086B"/>
    <w:pPr>
      <w:numPr>
        <w:ilvl w:val="1"/>
      </w:numPr>
      <w:tabs>
        <w:tab w:val="left" w:pos="720"/>
      </w:tabs>
      <w:spacing w:before="360" w:after="120"/>
      <w:ind w:left="720" w:hanging="540"/>
      <w:outlineLvl w:val="1"/>
    </w:pPr>
    <w:rPr>
      <w:sz w:val="28"/>
    </w:rPr>
  </w:style>
  <w:style w:type="paragraph" w:styleId="Heading3">
    <w:name w:val="heading 3"/>
    <w:basedOn w:val="Normal"/>
    <w:next w:val="NormalIndent"/>
    <w:link w:val="Heading3Char"/>
    <w:qFormat/>
    <w:rsid w:val="0096086B"/>
    <w:pPr>
      <w:keepNext/>
      <w:numPr>
        <w:ilvl w:val="2"/>
        <w:numId w:val="1"/>
      </w:numPr>
      <w:tabs>
        <w:tab w:val="left" w:pos="1260"/>
      </w:tabs>
      <w:overflowPunct/>
      <w:autoSpaceDE/>
      <w:autoSpaceDN/>
      <w:adjustRightInd/>
      <w:spacing w:before="240" w:after="120"/>
      <w:ind w:left="1080" w:hanging="540"/>
      <w:textAlignment w:val="auto"/>
      <w:outlineLvl w:val="2"/>
    </w:pPr>
    <w:rPr>
      <w:rFonts w:ascii="Arial" w:hAnsi="Arial" w:cs="Arial"/>
      <w:b/>
    </w:rPr>
  </w:style>
  <w:style w:type="paragraph" w:styleId="Heading4">
    <w:name w:val="heading 4"/>
    <w:basedOn w:val="Normal"/>
    <w:link w:val="Heading4Char"/>
    <w:qFormat/>
    <w:rsid w:val="0096086B"/>
    <w:pPr>
      <w:keepNext/>
      <w:keepLines/>
      <w:numPr>
        <w:ilvl w:val="3"/>
        <w:numId w:val="1"/>
      </w:numPr>
      <w:tabs>
        <w:tab w:val="left" w:pos="1800"/>
      </w:tabs>
      <w:spacing w:before="240" w:after="120"/>
      <w:ind w:left="1440" w:hanging="540"/>
      <w:outlineLvl w:val="3"/>
    </w:pPr>
    <w:rPr>
      <w:rFonts w:ascii="Arial" w:hAnsi="Arial"/>
      <w:b/>
    </w:rPr>
  </w:style>
  <w:style w:type="paragraph" w:styleId="Heading5">
    <w:name w:val="heading 5"/>
    <w:basedOn w:val="Heading4"/>
    <w:link w:val="Heading5Char"/>
    <w:qFormat/>
    <w:rsid w:val="0096086B"/>
    <w:pPr>
      <w:numPr>
        <w:ilvl w:val="4"/>
      </w:numPr>
      <w:tabs>
        <w:tab w:val="left" w:pos="270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86B"/>
    <w:rPr>
      <w:rFonts w:ascii="Arial" w:eastAsia="Times New Roman" w:hAnsi="Arial" w:cs="Times New Roman"/>
      <w:b/>
      <w:sz w:val="36"/>
      <w:szCs w:val="20"/>
    </w:rPr>
  </w:style>
  <w:style w:type="character" w:customStyle="1" w:styleId="Heading2Char">
    <w:name w:val="Heading 2 Char"/>
    <w:link w:val="Heading2"/>
    <w:rsid w:val="0096086B"/>
    <w:rPr>
      <w:rFonts w:ascii="Arial" w:eastAsia="Times New Roman" w:hAnsi="Arial" w:cs="Times New Roman"/>
      <w:b/>
      <w:sz w:val="28"/>
      <w:szCs w:val="20"/>
    </w:rPr>
  </w:style>
  <w:style w:type="character" w:customStyle="1" w:styleId="Heading3Char">
    <w:name w:val="Heading 3 Char"/>
    <w:link w:val="Heading3"/>
    <w:rsid w:val="0096086B"/>
    <w:rPr>
      <w:rFonts w:ascii="Arial" w:eastAsia="Times New Roman" w:hAnsi="Arial" w:cs="Arial"/>
      <w:b/>
      <w:szCs w:val="20"/>
    </w:rPr>
  </w:style>
  <w:style w:type="character" w:customStyle="1" w:styleId="Heading4Char">
    <w:name w:val="Heading 4 Char"/>
    <w:link w:val="Heading4"/>
    <w:rsid w:val="0096086B"/>
    <w:rPr>
      <w:rFonts w:ascii="Arial" w:eastAsia="Times New Roman" w:hAnsi="Arial" w:cs="Times New Roman"/>
      <w:b/>
      <w:szCs w:val="20"/>
    </w:rPr>
  </w:style>
  <w:style w:type="character" w:customStyle="1" w:styleId="Heading5Char">
    <w:name w:val="Heading 5 Char"/>
    <w:link w:val="Heading5"/>
    <w:rsid w:val="0096086B"/>
    <w:rPr>
      <w:rFonts w:ascii="Arial" w:eastAsia="Times New Roman" w:hAnsi="Arial" w:cs="Times New Roman"/>
      <w:b/>
      <w:szCs w:val="20"/>
    </w:rPr>
  </w:style>
  <w:style w:type="paragraph" w:styleId="TOC2">
    <w:name w:val="toc 2"/>
    <w:basedOn w:val="Normal"/>
    <w:next w:val="Normal"/>
    <w:uiPriority w:val="39"/>
    <w:rsid w:val="0096086B"/>
    <w:pPr>
      <w:tabs>
        <w:tab w:val="right" w:leader="dot" w:pos="9360"/>
      </w:tabs>
      <w:ind w:left="245"/>
    </w:pPr>
  </w:style>
  <w:style w:type="paragraph" w:styleId="TOC1">
    <w:name w:val="toc 1"/>
    <w:basedOn w:val="Heading1"/>
    <w:next w:val="Normal"/>
    <w:uiPriority w:val="39"/>
    <w:qFormat/>
    <w:rsid w:val="0096086B"/>
    <w:pPr>
      <w:keepNext w:val="0"/>
      <w:keepLines w:val="0"/>
      <w:numPr>
        <w:numId w:val="0"/>
      </w:numPr>
      <w:spacing w:before="360"/>
      <w:outlineLvl w:val="9"/>
    </w:pPr>
    <w:rPr>
      <w:rFonts w:ascii="Times New Roman" w:hAnsi="Times New Roman"/>
      <w:sz w:val="24"/>
    </w:rPr>
  </w:style>
  <w:style w:type="paragraph" w:styleId="Footer">
    <w:name w:val="footer"/>
    <w:basedOn w:val="Normal"/>
    <w:link w:val="FooterChar"/>
    <w:uiPriority w:val="99"/>
    <w:rsid w:val="0096086B"/>
    <w:pPr>
      <w:tabs>
        <w:tab w:val="center" w:pos="4320"/>
        <w:tab w:val="right" w:pos="8640"/>
      </w:tabs>
    </w:pPr>
    <w:rPr>
      <w:sz w:val="20"/>
    </w:rPr>
  </w:style>
  <w:style w:type="character" w:customStyle="1" w:styleId="FooterChar">
    <w:name w:val="Footer Char"/>
    <w:link w:val="Footer"/>
    <w:uiPriority w:val="99"/>
    <w:rsid w:val="0096086B"/>
    <w:rPr>
      <w:rFonts w:ascii="Times New Roman" w:eastAsia="Times New Roman" w:hAnsi="Times New Roman" w:cs="Times New Roman"/>
      <w:sz w:val="20"/>
      <w:szCs w:val="20"/>
    </w:rPr>
  </w:style>
  <w:style w:type="character" w:styleId="PageNumber">
    <w:name w:val="page number"/>
    <w:basedOn w:val="DefaultParagraphFont"/>
    <w:rsid w:val="0096086B"/>
  </w:style>
  <w:style w:type="character" w:styleId="Hyperlink">
    <w:name w:val="Hyperlink"/>
    <w:uiPriority w:val="99"/>
    <w:rsid w:val="0096086B"/>
    <w:rPr>
      <w:rFonts w:ascii="Times New Roman" w:hAnsi="Times New Roman"/>
      <w:color w:val="0000FF"/>
      <w:sz w:val="24"/>
      <w:u w:val="single"/>
    </w:rPr>
  </w:style>
  <w:style w:type="paragraph" w:styleId="Title">
    <w:name w:val="Title"/>
    <w:aliases w:val="VA Title"/>
    <w:basedOn w:val="Normal"/>
    <w:link w:val="TitleChar"/>
    <w:qFormat/>
    <w:rsid w:val="0096086B"/>
    <w:pPr>
      <w:overflowPunct/>
      <w:autoSpaceDE/>
      <w:autoSpaceDN/>
      <w:adjustRightInd/>
      <w:spacing w:before="1200"/>
      <w:jc w:val="center"/>
      <w:textAlignment w:val="auto"/>
      <w:outlineLvl w:val="0"/>
    </w:pPr>
    <w:rPr>
      <w:rFonts w:ascii="Helvetica" w:hAnsi="Helvetica"/>
      <w:b/>
      <w:sz w:val="48"/>
      <w:szCs w:val="24"/>
    </w:rPr>
  </w:style>
  <w:style w:type="character" w:customStyle="1" w:styleId="TitleChar">
    <w:name w:val="Title Char"/>
    <w:aliases w:val="VA Title Char"/>
    <w:link w:val="Title"/>
    <w:rsid w:val="0096086B"/>
    <w:rPr>
      <w:rFonts w:ascii="Helvetica" w:eastAsia="Times New Roman" w:hAnsi="Helvetica" w:cs="Times New Roman"/>
      <w:b/>
      <w:sz w:val="48"/>
      <w:szCs w:val="24"/>
    </w:rPr>
  </w:style>
  <w:style w:type="paragraph" w:styleId="TOCHeading">
    <w:name w:val="TOC Heading"/>
    <w:basedOn w:val="Heading1"/>
    <w:next w:val="Normal"/>
    <w:uiPriority w:val="39"/>
    <w:unhideWhenUsed/>
    <w:qFormat/>
    <w:rsid w:val="0096086B"/>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PrefaceHdr">
    <w:name w:val="PrefaceHdr"/>
    <w:basedOn w:val="Normal"/>
    <w:qFormat/>
    <w:rsid w:val="0096086B"/>
    <w:pPr>
      <w:spacing w:after="240"/>
    </w:pPr>
    <w:rPr>
      <w:rFonts w:ascii="Arial" w:hAnsi="Arial" w:cs="Arial"/>
      <w:b/>
      <w:sz w:val="28"/>
      <w:szCs w:val="28"/>
    </w:rPr>
  </w:style>
  <w:style w:type="paragraph" w:customStyle="1" w:styleId="PrefaceSubHdr">
    <w:name w:val="PrefaceSubHdr"/>
    <w:basedOn w:val="Normal"/>
    <w:qFormat/>
    <w:rsid w:val="0096086B"/>
    <w:pPr>
      <w:spacing w:before="120" w:after="60"/>
    </w:pPr>
    <w:rPr>
      <w:rFonts w:ascii="Arial" w:hAnsi="Arial" w:cs="Arial"/>
      <w:b/>
    </w:rPr>
  </w:style>
  <w:style w:type="paragraph" w:styleId="BodyText">
    <w:name w:val="Body Text"/>
    <w:basedOn w:val="Normal"/>
    <w:link w:val="BodyTextChar"/>
    <w:rsid w:val="0096086B"/>
    <w:pPr>
      <w:spacing w:after="120"/>
    </w:pPr>
  </w:style>
  <w:style w:type="character" w:customStyle="1" w:styleId="BodyTextChar">
    <w:name w:val="Body Text Char"/>
    <w:link w:val="BodyText"/>
    <w:rsid w:val="0096086B"/>
    <w:rPr>
      <w:rFonts w:ascii="Times New Roman" w:eastAsia="Times New Roman" w:hAnsi="Times New Roman" w:cs="Times New Roman"/>
      <w:szCs w:val="20"/>
    </w:rPr>
  </w:style>
  <w:style w:type="paragraph" w:styleId="BodyText2">
    <w:name w:val="Body Text 2"/>
    <w:basedOn w:val="BodyText"/>
    <w:link w:val="BodyText2Char"/>
    <w:rsid w:val="0096086B"/>
    <w:pPr>
      <w:ind w:left="900"/>
    </w:pPr>
  </w:style>
  <w:style w:type="character" w:customStyle="1" w:styleId="BodyText2Char">
    <w:name w:val="Body Text 2 Char"/>
    <w:link w:val="BodyText2"/>
    <w:rsid w:val="0096086B"/>
    <w:rPr>
      <w:rFonts w:ascii="Times New Roman" w:eastAsia="Times New Roman" w:hAnsi="Times New Roman" w:cs="Times New Roman"/>
      <w:szCs w:val="20"/>
    </w:rPr>
  </w:style>
  <w:style w:type="paragraph" w:customStyle="1" w:styleId="textbullet">
    <w:name w:val="textbullet"/>
    <w:basedOn w:val="Normal"/>
    <w:qFormat/>
    <w:rsid w:val="0096086B"/>
    <w:pPr>
      <w:numPr>
        <w:numId w:val="2"/>
      </w:numPr>
      <w:tabs>
        <w:tab w:val="left" w:pos="1800"/>
      </w:tabs>
      <w:spacing w:before="60" w:after="120"/>
      <w:contextualSpacing/>
    </w:pPr>
    <w:rPr>
      <w:szCs w:val="24"/>
    </w:rPr>
  </w:style>
  <w:style w:type="paragraph" w:styleId="Caption">
    <w:name w:val="caption"/>
    <w:basedOn w:val="Normal"/>
    <w:next w:val="Normal"/>
    <w:uiPriority w:val="35"/>
    <w:unhideWhenUsed/>
    <w:qFormat/>
    <w:rsid w:val="0096086B"/>
    <w:pPr>
      <w:keepNext/>
      <w:ind w:left="720"/>
    </w:pPr>
    <w:rPr>
      <w:b/>
      <w:bCs/>
      <w:sz w:val="20"/>
    </w:rPr>
  </w:style>
  <w:style w:type="paragraph" w:styleId="PlainText">
    <w:name w:val="Plain Text"/>
    <w:basedOn w:val="Normal"/>
    <w:link w:val="PlainTextChar"/>
    <w:uiPriority w:val="99"/>
    <w:unhideWhenUsed/>
    <w:rsid w:val="009608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96086B"/>
    <w:rPr>
      <w:rFonts w:ascii="Consolas" w:eastAsia="Calibri" w:hAnsi="Consolas" w:cs="Times New Roman"/>
      <w:sz w:val="21"/>
      <w:szCs w:val="21"/>
    </w:rPr>
  </w:style>
  <w:style w:type="paragraph" w:customStyle="1" w:styleId="h1indent">
    <w:name w:val="h1_indent"/>
    <w:basedOn w:val="BodyText"/>
    <w:link w:val="h1indentChar"/>
    <w:qFormat/>
    <w:rsid w:val="0096086B"/>
    <w:pPr>
      <w:ind w:left="360"/>
    </w:pPr>
  </w:style>
  <w:style w:type="paragraph" w:customStyle="1" w:styleId="h2indent">
    <w:name w:val="h2_indent"/>
    <w:basedOn w:val="h1indent"/>
    <w:link w:val="h2indentChar"/>
    <w:qFormat/>
    <w:rsid w:val="0096086B"/>
    <w:pPr>
      <w:ind w:left="720"/>
    </w:pPr>
  </w:style>
  <w:style w:type="character" w:customStyle="1" w:styleId="h1indentChar">
    <w:name w:val="h1_indent Char"/>
    <w:basedOn w:val="BodyTextChar"/>
    <w:link w:val="h1indent"/>
    <w:rsid w:val="0096086B"/>
    <w:rPr>
      <w:rFonts w:ascii="Times New Roman" w:eastAsia="Times New Roman" w:hAnsi="Times New Roman" w:cs="Times New Roman"/>
      <w:szCs w:val="20"/>
    </w:rPr>
  </w:style>
  <w:style w:type="paragraph" w:styleId="TOC3">
    <w:name w:val="toc 3"/>
    <w:basedOn w:val="Normal"/>
    <w:next w:val="Normal"/>
    <w:autoRedefine/>
    <w:uiPriority w:val="39"/>
    <w:unhideWhenUsed/>
    <w:rsid w:val="0096086B"/>
    <w:pPr>
      <w:ind w:left="440"/>
    </w:pPr>
  </w:style>
  <w:style w:type="character" w:customStyle="1" w:styleId="h2indentChar">
    <w:name w:val="h2_indent Char"/>
    <w:basedOn w:val="h1indentChar"/>
    <w:link w:val="h2indent"/>
    <w:rsid w:val="0096086B"/>
    <w:rPr>
      <w:rFonts w:ascii="Times New Roman" w:eastAsia="Times New Roman" w:hAnsi="Times New Roman" w:cs="Times New Roman"/>
      <w:szCs w:val="20"/>
    </w:rPr>
  </w:style>
  <w:style w:type="paragraph" w:styleId="NormalIndent">
    <w:name w:val="Normal Indent"/>
    <w:basedOn w:val="Normal"/>
    <w:uiPriority w:val="99"/>
    <w:semiHidden/>
    <w:unhideWhenUsed/>
    <w:rsid w:val="0096086B"/>
    <w:pPr>
      <w:ind w:left="720"/>
    </w:pPr>
  </w:style>
  <w:style w:type="paragraph" w:styleId="BalloonText">
    <w:name w:val="Balloon Text"/>
    <w:basedOn w:val="Normal"/>
    <w:link w:val="BalloonTextChar"/>
    <w:uiPriority w:val="99"/>
    <w:semiHidden/>
    <w:unhideWhenUsed/>
    <w:rsid w:val="0096086B"/>
    <w:rPr>
      <w:rFonts w:ascii="Tahoma" w:hAnsi="Tahoma" w:cs="Tahoma"/>
      <w:sz w:val="16"/>
      <w:szCs w:val="16"/>
    </w:rPr>
  </w:style>
  <w:style w:type="character" w:customStyle="1" w:styleId="BalloonTextChar">
    <w:name w:val="Balloon Text Char"/>
    <w:link w:val="BalloonText"/>
    <w:uiPriority w:val="99"/>
    <w:semiHidden/>
    <w:rsid w:val="0096086B"/>
    <w:rPr>
      <w:rFonts w:ascii="Tahoma" w:eastAsia="Times New Roman" w:hAnsi="Tahoma" w:cs="Tahoma"/>
      <w:sz w:val="16"/>
      <w:szCs w:val="16"/>
    </w:rPr>
  </w:style>
  <w:style w:type="paragraph" w:customStyle="1" w:styleId="Default">
    <w:name w:val="Default"/>
    <w:rsid w:val="00CE4689"/>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1E0E1B"/>
    <w:rPr>
      <w:color w:val="800080"/>
      <w:u w:val="single"/>
    </w:rPr>
  </w:style>
  <w:style w:type="paragraph" w:styleId="TableofFigures">
    <w:name w:val="table of figures"/>
    <w:basedOn w:val="Normal"/>
    <w:next w:val="Normal"/>
    <w:uiPriority w:val="99"/>
    <w:unhideWhenUsed/>
    <w:rsid w:val="00D3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8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cid:image002.png@01CBF399.687CB420"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cid:image001.png@01CBF399.687CB420"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va.gov/vdl/application.asp?appid=133"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C008-C28B-4F46-A71F-D6C8B69AD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82E3A1-F3D2-4CA2-8BBF-0CED4910602F}">
  <ds:schemaRefs>
    <ds:schemaRef ds:uri="http://schemas.microsoft.com/sharepoint/v3/contenttype/forms"/>
  </ds:schemaRefs>
</ds:datastoreItem>
</file>

<file path=customXml/itemProps3.xml><?xml version="1.0" encoding="utf-8"?>
<ds:datastoreItem xmlns:ds="http://schemas.openxmlformats.org/officeDocument/2006/customXml" ds:itemID="{98E01A7F-951B-46A2-B9ED-9AC14A7A9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593DB4-A468-4048-A1E4-3187916F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Systems Made Simple</Company>
  <LinksUpToDate>false</LinksUpToDate>
  <CharactersWithSpaces>7340</CharactersWithSpaces>
  <SharedDoc>false</SharedDoc>
  <HLinks>
    <vt:vector size="138" baseType="variant">
      <vt:variant>
        <vt:i4>6881393</vt:i4>
      </vt:variant>
      <vt:variant>
        <vt:i4>129</vt:i4>
      </vt:variant>
      <vt:variant>
        <vt:i4>0</vt:i4>
      </vt:variant>
      <vt:variant>
        <vt:i4>5</vt:i4>
      </vt:variant>
      <vt:variant>
        <vt:lpwstr>http://www.va.gov/vdl/application.asp?appid=133</vt:lpwstr>
      </vt:variant>
      <vt:variant>
        <vt:lpwstr/>
      </vt:variant>
      <vt:variant>
        <vt:i4>5570589</vt:i4>
      </vt:variant>
      <vt:variant>
        <vt:i4>126</vt:i4>
      </vt:variant>
      <vt:variant>
        <vt:i4>0</vt:i4>
      </vt:variant>
      <vt:variant>
        <vt:i4>5</vt:i4>
      </vt:variant>
      <vt:variant>
        <vt:lpwstr>ftp://ftp.fo-slc.med.va.gov/</vt:lpwstr>
      </vt:variant>
      <vt:variant>
        <vt:lpwstr/>
      </vt:variant>
      <vt:variant>
        <vt:i4>3145853</vt:i4>
      </vt:variant>
      <vt:variant>
        <vt:i4>123</vt:i4>
      </vt:variant>
      <vt:variant>
        <vt:i4>0</vt:i4>
      </vt:variant>
      <vt:variant>
        <vt:i4>5</vt:i4>
      </vt:variant>
      <vt:variant>
        <vt:lpwstr>ftp://ftp.fo-hines.med.va.gov/</vt:lpwstr>
      </vt:variant>
      <vt:variant>
        <vt:lpwstr/>
      </vt:variant>
      <vt:variant>
        <vt:i4>2883630</vt:i4>
      </vt:variant>
      <vt:variant>
        <vt:i4>120</vt:i4>
      </vt:variant>
      <vt:variant>
        <vt:i4>0</vt:i4>
      </vt:variant>
      <vt:variant>
        <vt:i4>5</vt:i4>
      </vt:variant>
      <vt:variant>
        <vt:lpwstr>ftp://ftp.fo-albany.med.va.gov/</vt:lpwstr>
      </vt:variant>
      <vt:variant>
        <vt:lpwstr/>
      </vt:variant>
      <vt:variant>
        <vt:i4>1310777</vt:i4>
      </vt:variant>
      <vt:variant>
        <vt:i4>101</vt:i4>
      </vt:variant>
      <vt:variant>
        <vt:i4>0</vt:i4>
      </vt:variant>
      <vt:variant>
        <vt:i4>5</vt:i4>
      </vt:variant>
      <vt:variant>
        <vt:lpwstr/>
      </vt:variant>
      <vt:variant>
        <vt:lpwstr>_Toc289950721</vt:lpwstr>
      </vt:variant>
      <vt:variant>
        <vt:i4>1310777</vt:i4>
      </vt:variant>
      <vt:variant>
        <vt:i4>95</vt:i4>
      </vt:variant>
      <vt:variant>
        <vt:i4>0</vt:i4>
      </vt:variant>
      <vt:variant>
        <vt:i4>5</vt:i4>
      </vt:variant>
      <vt:variant>
        <vt:lpwstr/>
      </vt:variant>
      <vt:variant>
        <vt:lpwstr>_Toc289950720</vt:lpwstr>
      </vt:variant>
      <vt:variant>
        <vt:i4>2031671</vt:i4>
      </vt:variant>
      <vt:variant>
        <vt:i4>86</vt:i4>
      </vt:variant>
      <vt:variant>
        <vt:i4>0</vt:i4>
      </vt:variant>
      <vt:variant>
        <vt:i4>5</vt:i4>
      </vt:variant>
      <vt:variant>
        <vt:lpwstr/>
      </vt:variant>
      <vt:variant>
        <vt:lpwstr>_Toc289949803</vt:lpwstr>
      </vt:variant>
      <vt:variant>
        <vt:i4>2031671</vt:i4>
      </vt:variant>
      <vt:variant>
        <vt:i4>80</vt:i4>
      </vt:variant>
      <vt:variant>
        <vt:i4>0</vt:i4>
      </vt:variant>
      <vt:variant>
        <vt:i4>5</vt:i4>
      </vt:variant>
      <vt:variant>
        <vt:lpwstr/>
      </vt:variant>
      <vt:variant>
        <vt:lpwstr>_Toc289949802</vt:lpwstr>
      </vt:variant>
      <vt:variant>
        <vt:i4>2031671</vt:i4>
      </vt:variant>
      <vt:variant>
        <vt:i4>74</vt:i4>
      </vt:variant>
      <vt:variant>
        <vt:i4>0</vt:i4>
      </vt:variant>
      <vt:variant>
        <vt:i4>5</vt:i4>
      </vt:variant>
      <vt:variant>
        <vt:lpwstr/>
      </vt:variant>
      <vt:variant>
        <vt:lpwstr>_Toc289949801</vt:lpwstr>
      </vt:variant>
      <vt:variant>
        <vt:i4>2031671</vt:i4>
      </vt:variant>
      <vt:variant>
        <vt:i4>68</vt:i4>
      </vt:variant>
      <vt:variant>
        <vt:i4>0</vt:i4>
      </vt:variant>
      <vt:variant>
        <vt:i4>5</vt:i4>
      </vt:variant>
      <vt:variant>
        <vt:lpwstr/>
      </vt:variant>
      <vt:variant>
        <vt:lpwstr>_Toc289949800</vt:lpwstr>
      </vt:variant>
      <vt:variant>
        <vt:i4>1441848</vt:i4>
      </vt:variant>
      <vt:variant>
        <vt:i4>62</vt:i4>
      </vt:variant>
      <vt:variant>
        <vt:i4>0</vt:i4>
      </vt:variant>
      <vt:variant>
        <vt:i4>5</vt:i4>
      </vt:variant>
      <vt:variant>
        <vt:lpwstr/>
      </vt:variant>
      <vt:variant>
        <vt:lpwstr>_Toc289949799</vt:lpwstr>
      </vt:variant>
      <vt:variant>
        <vt:i4>1441848</vt:i4>
      </vt:variant>
      <vt:variant>
        <vt:i4>56</vt:i4>
      </vt:variant>
      <vt:variant>
        <vt:i4>0</vt:i4>
      </vt:variant>
      <vt:variant>
        <vt:i4>5</vt:i4>
      </vt:variant>
      <vt:variant>
        <vt:lpwstr/>
      </vt:variant>
      <vt:variant>
        <vt:lpwstr>_Toc289949798</vt:lpwstr>
      </vt:variant>
      <vt:variant>
        <vt:i4>1441848</vt:i4>
      </vt:variant>
      <vt:variant>
        <vt:i4>50</vt:i4>
      </vt:variant>
      <vt:variant>
        <vt:i4>0</vt:i4>
      </vt:variant>
      <vt:variant>
        <vt:i4>5</vt:i4>
      </vt:variant>
      <vt:variant>
        <vt:lpwstr/>
      </vt:variant>
      <vt:variant>
        <vt:lpwstr>_Toc289949797</vt:lpwstr>
      </vt:variant>
      <vt:variant>
        <vt:i4>1441848</vt:i4>
      </vt:variant>
      <vt:variant>
        <vt:i4>44</vt:i4>
      </vt:variant>
      <vt:variant>
        <vt:i4>0</vt:i4>
      </vt:variant>
      <vt:variant>
        <vt:i4>5</vt:i4>
      </vt:variant>
      <vt:variant>
        <vt:lpwstr/>
      </vt:variant>
      <vt:variant>
        <vt:lpwstr>_Toc289949796</vt:lpwstr>
      </vt:variant>
      <vt:variant>
        <vt:i4>1441848</vt:i4>
      </vt:variant>
      <vt:variant>
        <vt:i4>38</vt:i4>
      </vt:variant>
      <vt:variant>
        <vt:i4>0</vt:i4>
      </vt:variant>
      <vt:variant>
        <vt:i4>5</vt:i4>
      </vt:variant>
      <vt:variant>
        <vt:lpwstr/>
      </vt:variant>
      <vt:variant>
        <vt:lpwstr>_Toc289949795</vt:lpwstr>
      </vt:variant>
      <vt:variant>
        <vt:i4>1441848</vt:i4>
      </vt:variant>
      <vt:variant>
        <vt:i4>32</vt:i4>
      </vt:variant>
      <vt:variant>
        <vt:i4>0</vt:i4>
      </vt:variant>
      <vt:variant>
        <vt:i4>5</vt:i4>
      </vt:variant>
      <vt:variant>
        <vt:lpwstr/>
      </vt:variant>
      <vt:variant>
        <vt:lpwstr>_Toc289949794</vt:lpwstr>
      </vt:variant>
      <vt:variant>
        <vt:i4>1441848</vt:i4>
      </vt:variant>
      <vt:variant>
        <vt:i4>26</vt:i4>
      </vt:variant>
      <vt:variant>
        <vt:i4>0</vt:i4>
      </vt:variant>
      <vt:variant>
        <vt:i4>5</vt:i4>
      </vt:variant>
      <vt:variant>
        <vt:lpwstr/>
      </vt:variant>
      <vt:variant>
        <vt:lpwstr>_Toc289949793</vt:lpwstr>
      </vt:variant>
      <vt:variant>
        <vt:i4>1441848</vt:i4>
      </vt:variant>
      <vt:variant>
        <vt:i4>20</vt:i4>
      </vt:variant>
      <vt:variant>
        <vt:i4>0</vt:i4>
      </vt:variant>
      <vt:variant>
        <vt:i4>5</vt:i4>
      </vt:variant>
      <vt:variant>
        <vt:lpwstr/>
      </vt:variant>
      <vt:variant>
        <vt:lpwstr>_Toc289949792</vt:lpwstr>
      </vt:variant>
      <vt:variant>
        <vt:i4>1441848</vt:i4>
      </vt:variant>
      <vt:variant>
        <vt:i4>14</vt:i4>
      </vt:variant>
      <vt:variant>
        <vt:i4>0</vt:i4>
      </vt:variant>
      <vt:variant>
        <vt:i4>5</vt:i4>
      </vt:variant>
      <vt:variant>
        <vt:lpwstr/>
      </vt:variant>
      <vt:variant>
        <vt:lpwstr>_Toc289949791</vt:lpwstr>
      </vt:variant>
      <vt:variant>
        <vt:i4>1441848</vt:i4>
      </vt:variant>
      <vt:variant>
        <vt:i4>8</vt:i4>
      </vt:variant>
      <vt:variant>
        <vt:i4>0</vt:i4>
      </vt:variant>
      <vt:variant>
        <vt:i4>5</vt:i4>
      </vt:variant>
      <vt:variant>
        <vt:lpwstr/>
      </vt:variant>
      <vt:variant>
        <vt:lpwstr>_Toc289949790</vt:lpwstr>
      </vt:variant>
      <vt:variant>
        <vt:i4>1507384</vt:i4>
      </vt:variant>
      <vt:variant>
        <vt:i4>2</vt:i4>
      </vt:variant>
      <vt:variant>
        <vt:i4>0</vt:i4>
      </vt:variant>
      <vt:variant>
        <vt:i4>5</vt:i4>
      </vt:variant>
      <vt:variant>
        <vt:lpwstr/>
      </vt:variant>
      <vt:variant>
        <vt:lpwstr>_Toc289949789</vt:lpwstr>
      </vt:variant>
      <vt:variant>
        <vt:i4>3276882</vt:i4>
      </vt:variant>
      <vt:variant>
        <vt:i4>7854</vt:i4>
      </vt:variant>
      <vt:variant>
        <vt:i4>1026</vt:i4>
      </vt:variant>
      <vt:variant>
        <vt:i4>1</vt:i4>
      </vt:variant>
      <vt:variant>
        <vt:lpwstr>cid:image001.png@01CBF399.687CB420</vt:lpwstr>
      </vt:variant>
      <vt:variant>
        <vt:lpwstr/>
      </vt:variant>
      <vt:variant>
        <vt:i4>3211346</vt:i4>
      </vt:variant>
      <vt:variant>
        <vt:i4>8024</vt:i4>
      </vt:variant>
      <vt:variant>
        <vt:i4>1027</vt:i4>
      </vt:variant>
      <vt:variant>
        <vt:i4>1</vt:i4>
      </vt:variant>
      <vt:variant>
        <vt:lpwstr>cid:image002.png@01CBF399.687CB420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Dept of Veterans Affairs</cp:lastModifiedBy>
  <cp:revision>6</cp:revision>
  <cp:lastPrinted>2020-11-25T20:22:00Z</cp:lastPrinted>
  <dcterms:created xsi:type="dcterms:W3CDTF">2020-11-25T20:22:00Z</dcterms:created>
  <dcterms:modified xsi:type="dcterms:W3CDTF">2021-04-29T21:17:00Z</dcterms:modified>
</cp:coreProperties>
</file>