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F374" w14:textId="77777777" w:rsidR="005B2F3E" w:rsidRDefault="005B2F3E" w:rsidP="005B2F3E">
      <w:pPr>
        <w:pStyle w:val="Header"/>
      </w:pPr>
    </w:p>
    <w:p w14:paraId="5DB48946" w14:textId="77777777" w:rsidR="005B2F3E" w:rsidRDefault="005B2F3E" w:rsidP="005B2F3E">
      <w:pPr>
        <w:pStyle w:val="Header"/>
      </w:pPr>
    </w:p>
    <w:p w14:paraId="72031DFD" w14:textId="77777777" w:rsidR="005B2F3E" w:rsidRDefault="005B2F3E" w:rsidP="005B2F3E">
      <w:pPr>
        <w:pStyle w:val="Header"/>
      </w:pPr>
    </w:p>
    <w:p w14:paraId="7CA271C3" w14:textId="77777777" w:rsidR="005B2F3E" w:rsidRDefault="005B2F3E" w:rsidP="005B2F3E">
      <w:pPr>
        <w:pStyle w:val="Header"/>
      </w:pPr>
    </w:p>
    <w:p w14:paraId="7EF3339B" w14:textId="77777777" w:rsidR="005B2F3E" w:rsidRDefault="005B2F3E" w:rsidP="005B2F3E">
      <w:pPr>
        <w:pStyle w:val="Header"/>
      </w:pPr>
    </w:p>
    <w:p w14:paraId="530FC58E" w14:textId="77777777" w:rsidR="009E113C" w:rsidRPr="00A21DCD" w:rsidRDefault="004D72B3" w:rsidP="009E113C">
      <w:pPr>
        <w:pStyle w:val="Title2"/>
        <w:rPr>
          <w:sz w:val="44"/>
          <w:szCs w:val="44"/>
        </w:rPr>
      </w:pPr>
      <w:r>
        <w:rPr>
          <w:sz w:val="44"/>
          <w:szCs w:val="44"/>
        </w:rPr>
        <w:t>Fee Basis</w:t>
      </w:r>
    </w:p>
    <w:p w14:paraId="1F1AC95B" w14:textId="77777777" w:rsidR="009E113C" w:rsidRPr="00F52BAC" w:rsidRDefault="009E113C" w:rsidP="009E113C">
      <w:pPr>
        <w:pStyle w:val="Title2"/>
      </w:pPr>
    </w:p>
    <w:p w14:paraId="61AB69B2" w14:textId="77777777" w:rsidR="005B2F3E" w:rsidRPr="00A21DCD" w:rsidRDefault="005B2F3E" w:rsidP="005B2F3E">
      <w:pPr>
        <w:pStyle w:val="Header"/>
        <w:rPr>
          <w:rFonts w:cs="Arial"/>
          <w:sz w:val="32"/>
          <w:szCs w:val="32"/>
        </w:rPr>
      </w:pPr>
    </w:p>
    <w:p w14:paraId="0802B001" w14:textId="77777777" w:rsidR="005B2F3E" w:rsidRPr="005B2F3E" w:rsidRDefault="005B2F3E" w:rsidP="005B2F3E">
      <w:pPr>
        <w:pStyle w:val="Header"/>
      </w:pPr>
    </w:p>
    <w:p w14:paraId="6A26BDC6" w14:textId="77777777" w:rsidR="005B2F3E" w:rsidRDefault="00643CAB" w:rsidP="005B2F3E">
      <w:pPr>
        <w:pStyle w:val="Header"/>
      </w:pPr>
      <w:r>
        <w:pict w14:anchorId="255D4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Veterans Affairs, United States of America" style="width:119.25pt;height:119.25pt">
            <v:imagedata r:id="rId8" o:title="dvaseal"/>
          </v:shape>
        </w:pict>
      </w:r>
    </w:p>
    <w:p w14:paraId="6B4B4399" w14:textId="77777777" w:rsidR="00CB5A02" w:rsidRPr="00A21DCD" w:rsidRDefault="00CB5A02" w:rsidP="00CB5A02">
      <w:pPr>
        <w:pStyle w:val="Header"/>
        <w:rPr>
          <w:rFonts w:ascii="Arial" w:hAnsi="Arial" w:cs="Arial"/>
          <w:sz w:val="32"/>
          <w:szCs w:val="32"/>
        </w:rPr>
      </w:pPr>
    </w:p>
    <w:p w14:paraId="416D2949" w14:textId="77777777" w:rsidR="00CB5A02" w:rsidRPr="00A21DCD" w:rsidRDefault="00CB5A02" w:rsidP="00CB5A02">
      <w:pPr>
        <w:pStyle w:val="Header"/>
        <w:rPr>
          <w:rFonts w:ascii="Arial" w:hAnsi="Arial" w:cs="Arial"/>
          <w:sz w:val="32"/>
          <w:szCs w:val="32"/>
        </w:rPr>
      </w:pPr>
      <w:r w:rsidRPr="00A21DCD">
        <w:rPr>
          <w:rFonts w:ascii="Arial" w:hAnsi="Arial" w:cs="Arial"/>
          <w:sz w:val="32"/>
          <w:szCs w:val="32"/>
        </w:rPr>
        <w:t>Release Notes and Installation Guide</w:t>
      </w:r>
    </w:p>
    <w:p w14:paraId="13D5B428" w14:textId="77777777" w:rsidR="00CB5A02" w:rsidRPr="00A21DCD" w:rsidRDefault="00CB5A02" w:rsidP="00CB5A02">
      <w:pPr>
        <w:pStyle w:val="Header"/>
        <w:rPr>
          <w:rFonts w:ascii="Arial" w:hAnsi="Arial" w:cs="Arial"/>
          <w:sz w:val="32"/>
          <w:szCs w:val="32"/>
        </w:rPr>
      </w:pPr>
      <w:r w:rsidRPr="00A21DCD">
        <w:rPr>
          <w:rFonts w:ascii="Arial" w:hAnsi="Arial" w:cs="Arial"/>
          <w:sz w:val="32"/>
          <w:szCs w:val="32"/>
        </w:rPr>
        <w:t>Version 1.0</w:t>
      </w:r>
    </w:p>
    <w:p w14:paraId="086D25D2" w14:textId="77777777" w:rsidR="005B2F3E" w:rsidRDefault="005B2F3E" w:rsidP="005B2F3E">
      <w:pPr>
        <w:pStyle w:val="Header"/>
      </w:pPr>
    </w:p>
    <w:p w14:paraId="5E50A11C" w14:textId="77777777" w:rsidR="00CB5A02" w:rsidRPr="00A21DCD" w:rsidRDefault="00CB5A02" w:rsidP="00CB5A02">
      <w:pPr>
        <w:jc w:val="center"/>
        <w:rPr>
          <w:rFonts w:ascii="Arial" w:hAnsi="Arial" w:cs="Arial"/>
          <w:b/>
          <w:sz w:val="32"/>
          <w:szCs w:val="32"/>
        </w:rPr>
      </w:pPr>
      <w:r>
        <w:rPr>
          <w:rFonts w:ascii="Arial" w:hAnsi="Arial" w:cs="Arial"/>
          <w:b/>
          <w:sz w:val="32"/>
          <w:szCs w:val="32"/>
        </w:rPr>
        <w:t>FB*3.5</w:t>
      </w:r>
      <w:r w:rsidRPr="00A21DCD">
        <w:rPr>
          <w:rFonts w:ascii="Arial" w:hAnsi="Arial" w:cs="Arial"/>
          <w:b/>
          <w:sz w:val="32"/>
          <w:szCs w:val="32"/>
        </w:rPr>
        <w:t>*</w:t>
      </w:r>
      <w:r>
        <w:rPr>
          <w:rFonts w:ascii="Arial" w:hAnsi="Arial" w:cs="Arial"/>
          <w:b/>
          <w:sz w:val="32"/>
          <w:szCs w:val="32"/>
        </w:rPr>
        <w:t>108</w:t>
      </w:r>
      <w:r w:rsidRPr="00A21DCD">
        <w:rPr>
          <w:rFonts w:ascii="Arial" w:hAnsi="Arial" w:cs="Arial"/>
          <w:b/>
          <w:sz w:val="32"/>
          <w:szCs w:val="32"/>
        </w:rPr>
        <w:t xml:space="preserve"> </w:t>
      </w:r>
    </w:p>
    <w:p w14:paraId="5641955F" w14:textId="77777777" w:rsidR="005B2F3E" w:rsidRDefault="005B2F3E" w:rsidP="005B2F3E">
      <w:pPr>
        <w:pStyle w:val="Header"/>
      </w:pPr>
    </w:p>
    <w:p w14:paraId="2D0C546D" w14:textId="77777777" w:rsidR="00BA6C4F" w:rsidRDefault="00BA6C4F" w:rsidP="005B2F3E">
      <w:pPr>
        <w:pStyle w:val="Header"/>
      </w:pPr>
    </w:p>
    <w:p w14:paraId="4D0F9730" w14:textId="77777777" w:rsidR="00BA6C4F" w:rsidRDefault="00BA6C4F" w:rsidP="005B2F3E">
      <w:pPr>
        <w:pStyle w:val="Header"/>
      </w:pPr>
    </w:p>
    <w:p w14:paraId="6A27F21D" w14:textId="77777777" w:rsidR="002C7113" w:rsidRDefault="002C7113" w:rsidP="005B2F3E">
      <w:pPr>
        <w:pStyle w:val="Header"/>
        <w:rPr>
          <w:sz w:val="36"/>
          <w:szCs w:val="36"/>
        </w:rPr>
      </w:pPr>
    </w:p>
    <w:p w14:paraId="19802F09" w14:textId="77777777" w:rsidR="00F30A7E" w:rsidRDefault="00F30A7E" w:rsidP="005B2F3E">
      <w:pPr>
        <w:pStyle w:val="Header"/>
      </w:pPr>
    </w:p>
    <w:p w14:paraId="65992058" w14:textId="77777777" w:rsidR="002C7113" w:rsidRDefault="002C7113" w:rsidP="005B2F3E">
      <w:pPr>
        <w:pStyle w:val="Header"/>
      </w:pPr>
    </w:p>
    <w:p w14:paraId="3E7AB306" w14:textId="77777777" w:rsidR="005B2F3E" w:rsidRPr="007E252D" w:rsidRDefault="004861E9" w:rsidP="005B2F3E">
      <w:pPr>
        <w:pStyle w:val="Header"/>
        <w:rPr>
          <w:rFonts w:ascii="Arial" w:hAnsi="Arial" w:cs="Arial"/>
          <w:b w:val="0"/>
          <w:sz w:val="36"/>
          <w:szCs w:val="36"/>
        </w:rPr>
      </w:pPr>
      <w:r>
        <w:rPr>
          <w:rFonts w:ascii="Arial" w:hAnsi="Arial" w:cs="Arial"/>
          <w:b w:val="0"/>
          <w:sz w:val="36"/>
          <w:szCs w:val="36"/>
        </w:rPr>
        <w:t>July</w:t>
      </w:r>
      <w:r w:rsidR="007E252D" w:rsidRPr="007E252D">
        <w:rPr>
          <w:rFonts w:ascii="Arial" w:hAnsi="Arial" w:cs="Arial"/>
          <w:b w:val="0"/>
          <w:sz w:val="36"/>
          <w:szCs w:val="36"/>
        </w:rPr>
        <w:t xml:space="preserve"> 2012</w:t>
      </w:r>
    </w:p>
    <w:p w14:paraId="0432CBF8" w14:textId="77777777" w:rsidR="00323914" w:rsidRDefault="00323914" w:rsidP="005B2F3E">
      <w:pPr>
        <w:pStyle w:val="Header"/>
        <w:rPr>
          <w:rFonts w:cs="Arial"/>
        </w:rPr>
      </w:pPr>
    </w:p>
    <w:p w14:paraId="2BC793F4" w14:textId="77777777" w:rsidR="00323914" w:rsidRDefault="00323914" w:rsidP="005B2F3E">
      <w:pPr>
        <w:pStyle w:val="Header"/>
        <w:rPr>
          <w:rFonts w:cs="Arial"/>
        </w:rPr>
      </w:pPr>
    </w:p>
    <w:p w14:paraId="2283CD96" w14:textId="77777777" w:rsidR="00323914" w:rsidRDefault="00323914" w:rsidP="005B2F3E">
      <w:pPr>
        <w:pStyle w:val="Header"/>
        <w:rPr>
          <w:rFonts w:cs="Arial"/>
        </w:rPr>
      </w:pPr>
    </w:p>
    <w:p w14:paraId="3572B415" w14:textId="77777777" w:rsidR="00323914" w:rsidRDefault="00323914" w:rsidP="005B2F3E">
      <w:pPr>
        <w:pStyle w:val="Header"/>
        <w:rPr>
          <w:rFonts w:cs="Arial"/>
        </w:rPr>
      </w:pPr>
    </w:p>
    <w:p w14:paraId="0C735323" w14:textId="77777777" w:rsidR="00323914" w:rsidRPr="004C4ED8" w:rsidRDefault="00323914" w:rsidP="00323914">
      <w:pPr>
        <w:rPr>
          <w:rFonts w:ascii="Arial" w:hAnsi="Arial" w:cs="Arial"/>
        </w:rPr>
      </w:pPr>
    </w:p>
    <w:p w14:paraId="3F492076" w14:textId="77777777" w:rsidR="00323914" w:rsidRPr="004C4ED8" w:rsidRDefault="00323914" w:rsidP="00323914">
      <w:pPr>
        <w:jc w:val="center"/>
        <w:rPr>
          <w:rFonts w:ascii="Arial" w:hAnsi="Arial" w:cs="Arial"/>
        </w:rPr>
      </w:pPr>
      <w:r w:rsidRPr="004C4ED8">
        <w:rPr>
          <w:rFonts w:ascii="Arial" w:hAnsi="Arial" w:cs="Arial"/>
        </w:rPr>
        <w:t>Veterans Affairs</w:t>
      </w:r>
    </w:p>
    <w:p w14:paraId="736F11ED" w14:textId="77777777" w:rsidR="00323914" w:rsidRPr="00662C03" w:rsidRDefault="00323914" w:rsidP="00323914">
      <w:pPr>
        <w:jc w:val="center"/>
        <w:rPr>
          <w:rFonts w:ascii="Arial" w:hAnsi="Arial" w:cs="Arial"/>
        </w:rPr>
      </w:pPr>
      <w:r w:rsidRPr="004C4ED8">
        <w:rPr>
          <w:rFonts w:ascii="Arial" w:hAnsi="Arial" w:cs="Arial"/>
        </w:rPr>
        <w:t>Product Development (PD</w:t>
      </w:r>
      <w:r w:rsidRPr="00A03D6D">
        <w:rPr>
          <w:rFonts w:ascii="Arial" w:hAnsi="Arial" w:cs="Arial"/>
        </w:rPr>
        <w:t>)</w:t>
      </w:r>
    </w:p>
    <w:p w14:paraId="070FA0BF" w14:textId="77777777" w:rsidR="00EE6E1A" w:rsidRPr="00EE6E1A" w:rsidRDefault="005B2F3E" w:rsidP="005B2F3E">
      <w:pPr>
        <w:pStyle w:val="Header"/>
        <w:rPr>
          <w:sz w:val="22"/>
          <w:szCs w:val="22"/>
        </w:rPr>
      </w:pPr>
      <w:r w:rsidRPr="00F72F15">
        <w:rPr>
          <w:rFonts w:cs="Arial"/>
        </w:rPr>
        <w:br w:type="page"/>
      </w:r>
    </w:p>
    <w:p w14:paraId="7D96655F" w14:textId="77777777" w:rsidR="00EE6E1A" w:rsidRPr="00C040C2" w:rsidRDefault="00EE6E1A" w:rsidP="005B2F3E">
      <w:pPr>
        <w:pStyle w:val="Header"/>
        <w:rPr>
          <w:b w:val="0"/>
          <w:sz w:val="22"/>
          <w:szCs w:val="22"/>
        </w:rPr>
      </w:pPr>
      <w:r w:rsidRPr="00C040C2">
        <w:rPr>
          <w:b w:val="0"/>
          <w:bCs/>
          <w:i/>
          <w:sz w:val="22"/>
          <w:szCs w:val="22"/>
        </w:rPr>
        <w:t>(This page included for two-sided copying.)</w:t>
      </w:r>
    </w:p>
    <w:p w14:paraId="0DBBF13D" w14:textId="77777777" w:rsidR="00EE6E1A" w:rsidRDefault="00EE6E1A" w:rsidP="005B2F3E">
      <w:pPr>
        <w:pStyle w:val="Header"/>
        <w:rPr>
          <w:rFonts w:cs="Arial"/>
        </w:rPr>
      </w:pPr>
      <w:r>
        <w:rPr>
          <w:rFonts w:cs="Arial"/>
        </w:rPr>
        <w:br w:type="page"/>
      </w:r>
    </w:p>
    <w:p w14:paraId="7E227138" w14:textId="77777777" w:rsidR="005B2F3E" w:rsidRDefault="005B2F3E" w:rsidP="005B2F3E">
      <w:pPr>
        <w:pStyle w:val="Header"/>
      </w:pPr>
      <w:r>
        <w:t>Revision History</w:t>
      </w:r>
    </w:p>
    <w:p w14:paraId="0A5E7D2A" w14:textId="77777777" w:rsidR="005B2F3E"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98"/>
        <w:gridCol w:w="1412"/>
        <w:gridCol w:w="2520"/>
        <w:gridCol w:w="2610"/>
      </w:tblGrid>
      <w:tr w:rsidR="008F5940" w:rsidRPr="0044004F" w14:paraId="7DAD268F" w14:textId="77777777" w:rsidTr="005408E5">
        <w:trPr>
          <w:cantSplit/>
          <w:tblHeader/>
        </w:trPr>
        <w:tc>
          <w:tcPr>
            <w:tcW w:w="1458" w:type="dxa"/>
            <w:shd w:val="clear" w:color="auto" w:fill="auto"/>
          </w:tcPr>
          <w:p w14:paraId="65F465A2" w14:textId="77777777" w:rsidR="008F5940" w:rsidRPr="0044004F" w:rsidRDefault="008F5940" w:rsidP="00F13D84">
            <w:r w:rsidRPr="0044004F">
              <w:t>Date</w:t>
            </w:r>
          </w:p>
        </w:tc>
        <w:tc>
          <w:tcPr>
            <w:tcW w:w="1198" w:type="dxa"/>
            <w:shd w:val="clear" w:color="auto" w:fill="auto"/>
          </w:tcPr>
          <w:p w14:paraId="6BEBEC96" w14:textId="77777777" w:rsidR="008F5940" w:rsidRPr="0044004F" w:rsidRDefault="008F5940" w:rsidP="00F13D84">
            <w:r w:rsidRPr="0044004F">
              <w:t>Version</w:t>
            </w:r>
          </w:p>
        </w:tc>
        <w:tc>
          <w:tcPr>
            <w:tcW w:w="1412" w:type="dxa"/>
            <w:shd w:val="clear" w:color="auto" w:fill="auto"/>
          </w:tcPr>
          <w:p w14:paraId="54E0368B" w14:textId="77777777" w:rsidR="008F5940" w:rsidRPr="0044004F" w:rsidRDefault="008F5940" w:rsidP="00F13D84">
            <w:r w:rsidRPr="0044004F">
              <w:t>Description</w:t>
            </w:r>
          </w:p>
        </w:tc>
        <w:tc>
          <w:tcPr>
            <w:tcW w:w="2520" w:type="dxa"/>
            <w:shd w:val="clear" w:color="auto" w:fill="auto"/>
          </w:tcPr>
          <w:p w14:paraId="38995CAC" w14:textId="77777777" w:rsidR="008F5940" w:rsidRPr="0044004F" w:rsidRDefault="008F5940" w:rsidP="00F13D84">
            <w:r>
              <w:t>Project Manager</w:t>
            </w:r>
          </w:p>
        </w:tc>
        <w:tc>
          <w:tcPr>
            <w:tcW w:w="2610" w:type="dxa"/>
            <w:shd w:val="clear" w:color="auto" w:fill="auto"/>
          </w:tcPr>
          <w:p w14:paraId="6E84F4B8" w14:textId="77777777" w:rsidR="008F5940" w:rsidRPr="0044004F" w:rsidRDefault="008F5940" w:rsidP="00F13D84">
            <w:r>
              <w:t>Technical Writer</w:t>
            </w:r>
          </w:p>
        </w:tc>
      </w:tr>
      <w:tr w:rsidR="008F5940" w:rsidRPr="0044004F" w14:paraId="5277DACE" w14:textId="77777777" w:rsidTr="008F5940">
        <w:trPr>
          <w:cantSplit/>
          <w:tblHeader/>
        </w:trPr>
        <w:tc>
          <w:tcPr>
            <w:tcW w:w="1458" w:type="dxa"/>
          </w:tcPr>
          <w:p w14:paraId="76AD358E" w14:textId="77777777" w:rsidR="008F5940" w:rsidRPr="0044004F" w:rsidRDefault="001E45DC" w:rsidP="00643CAB">
            <w:r>
              <w:t>May</w:t>
            </w:r>
            <w:r w:rsidR="008F5940">
              <w:t xml:space="preserve"> 2012</w:t>
            </w:r>
          </w:p>
        </w:tc>
        <w:tc>
          <w:tcPr>
            <w:tcW w:w="1198" w:type="dxa"/>
          </w:tcPr>
          <w:p w14:paraId="6DEC814B" w14:textId="77777777" w:rsidR="008F5940" w:rsidRPr="0044004F" w:rsidRDefault="008F5940" w:rsidP="00F13D84">
            <w:r w:rsidRPr="0044004F">
              <w:t>1.0</w:t>
            </w:r>
          </w:p>
        </w:tc>
        <w:tc>
          <w:tcPr>
            <w:tcW w:w="1412" w:type="dxa"/>
          </w:tcPr>
          <w:p w14:paraId="25290C10" w14:textId="77777777" w:rsidR="008F5940" w:rsidRPr="0044004F" w:rsidRDefault="008F5940" w:rsidP="00F13D84">
            <w:r w:rsidRPr="0044004F">
              <w:t xml:space="preserve">Initial </w:t>
            </w:r>
          </w:p>
        </w:tc>
        <w:tc>
          <w:tcPr>
            <w:tcW w:w="2520" w:type="dxa"/>
          </w:tcPr>
          <w:p w14:paraId="32C0985B" w14:textId="77777777" w:rsidR="008F5940" w:rsidRPr="0044004F" w:rsidRDefault="00C31548" w:rsidP="00F13D84">
            <w:r>
              <w:t>REDACTED</w:t>
            </w:r>
          </w:p>
        </w:tc>
        <w:tc>
          <w:tcPr>
            <w:tcW w:w="2610" w:type="dxa"/>
          </w:tcPr>
          <w:p w14:paraId="21A1AD08" w14:textId="77777777" w:rsidR="008F5940" w:rsidRPr="0044004F" w:rsidRDefault="00C31548" w:rsidP="00F13D84">
            <w:r>
              <w:t>REDACTED</w:t>
            </w:r>
            <w:bookmarkStart w:id="0" w:name="_GoBack"/>
            <w:bookmarkEnd w:id="0"/>
          </w:p>
        </w:tc>
      </w:tr>
    </w:tbl>
    <w:p w14:paraId="5B11F4F0" w14:textId="77777777" w:rsidR="005B2F3E" w:rsidRDefault="005B2F3E" w:rsidP="00F13D84"/>
    <w:p w14:paraId="5AEE8ECD" w14:textId="77777777" w:rsidR="00EE6E1A" w:rsidRDefault="00EE6E1A" w:rsidP="00F13D84">
      <w:pPr>
        <w:pStyle w:val="Header"/>
      </w:pPr>
    </w:p>
    <w:p w14:paraId="0CE932BB" w14:textId="77777777" w:rsidR="00EE6E1A" w:rsidRDefault="00EE6E1A" w:rsidP="00F13D84">
      <w:pPr>
        <w:pStyle w:val="Header"/>
      </w:pPr>
    </w:p>
    <w:p w14:paraId="694BE4C1" w14:textId="77777777" w:rsidR="00EE6E1A" w:rsidRDefault="00EE6E1A" w:rsidP="00F13D84">
      <w:pPr>
        <w:pStyle w:val="Header"/>
      </w:pPr>
    </w:p>
    <w:p w14:paraId="1F93C27E" w14:textId="77777777" w:rsidR="00EE6E1A" w:rsidRDefault="00EE6E1A" w:rsidP="00F13D84">
      <w:pPr>
        <w:pStyle w:val="Header"/>
      </w:pPr>
    </w:p>
    <w:p w14:paraId="0299115A" w14:textId="77777777" w:rsidR="00EE6E1A" w:rsidRPr="009E5A82" w:rsidRDefault="00EE6E1A" w:rsidP="00EE6E1A">
      <w:pPr>
        <w:pStyle w:val="Header"/>
        <w:rPr>
          <w:b w:val="0"/>
          <w:sz w:val="22"/>
          <w:szCs w:val="22"/>
        </w:rPr>
      </w:pPr>
      <w:r>
        <w:br w:type="page"/>
      </w:r>
      <w:r w:rsidRPr="009E5A82">
        <w:rPr>
          <w:b w:val="0"/>
          <w:bCs/>
          <w:i/>
          <w:sz w:val="22"/>
          <w:szCs w:val="22"/>
        </w:rPr>
        <w:lastRenderedPageBreak/>
        <w:t>(This page included for two-sided copying.)</w:t>
      </w:r>
    </w:p>
    <w:p w14:paraId="453B584D" w14:textId="77777777" w:rsidR="005B2F3E" w:rsidRDefault="00F13D84" w:rsidP="00F13D84">
      <w:pPr>
        <w:pStyle w:val="Header"/>
      </w:pPr>
      <w:r>
        <w:br w:type="page"/>
      </w:r>
      <w:r>
        <w:lastRenderedPageBreak/>
        <w:t>Table of Contents</w:t>
      </w:r>
    </w:p>
    <w:p w14:paraId="10B75B11" w14:textId="77777777" w:rsidR="00F13D84" w:rsidRDefault="00F13D84" w:rsidP="00F13D84">
      <w:pPr>
        <w:pStyle w:val="Header"/>
      </w:pPr>
    </w:p>
    <w:p w14:paraId="652D6487" w14:textId="4A05877C" w:rsidR="00FA14FF" w:rsidRDefault="005F2301">
      <w:pPr>
        <w:pStyle w:val="TOC1"/>
        <w:tabs>
          <w:tab w:val="left" w:pos="440"/>
          <w:tab w:val="right" w:leader="dot" w:pos="9350"/>
        </w:tabs>
        <w:rPr>
          <w:rFonts w:ascii="Calibri" w:hAnsi="Calibri"/>
          <w:noProof/>
          <w:sz w:val="22"/>
          <w:szCs w:val="22"/>
        </w:rPr>
      </w:pPr>
      <w:r w:rsidRPr="005F2301">
        <w:fldChar w:fldCharType="begin"/>
      </w:r>
      <w:r w:rsidR="006605D4">
        <w:instrText xml:space="preserve"> TOC \o "1-3" \h \z \u </w:instrText>
      </w:r>
      <w:r w:rsidRPr="005F2301">
        <w:fldChar w:fldCharType="separate"/>
      </w:r>
      <w:hyperlink w:anchor="_Toc324774840" w:history="1">
        <w:r w:rsidR="00FA14FF" w:rsidRPr="009F681E">
          <w:rPr>
            <w:rStyle w:val="Hyperlink"/>
            <w:noProof/>
          </w:rPr>
          <w:t>1</w:t>
        </w:r>
        <w:r w:rsidR="00FA14FF">
          <w:rPr>
            <w:rFonts w:ascii="Calibri" w:hAnsi="Calibri"/>
            <w:noProof/>
            <w:sz w:val="22"/>
            <w:szCs w:val="22"/>
          </w:rPr>
          <w:tab/>
        </w:r>
        <w:r w:rsidR="00FA14FF" w:rsidRPr="009F681E">
          <w:rPr>
            <w:rStyle w:val="Hyperlink"/>
            <w:noProof/>
          </w:rPr>
          <w:t>Introduction</w:t>
        </w:r>
        <w:r w:rsidR="00FA14FF">
          <w:rPr>
            <w:noProof/>
            <w:webHidden/>
          </w:rPr>
          <w:tab/>
        </w:r>
        <w:r w:rsidR="00FA14FF">
          <w:rPr>
            <w:noProof/>
            <w:webHidden/>
          </w:rPr>
          <w:fldChar w:fldCharType="begin"/>
        </w:r>
        <w:r w:rsidR="00FA14FF">
          <w:rPr>
            <w:noProof/>
            <w:webHidden/>
          </w:rPr>
          <w:instrText xml:space="preserve"> PAGEREF _Toc324774840 \h </w:instrText>
        </w:r>
        <w:r w:rsidR="00FA14FF">
          <w:rPr>
            <w:noProof/>
            <w:webHidden/>
          </w:rPr>
        </w:r>
        <w:r w:rsidR="00FA14FF">
          <w:rPr>
            <w:noProof/>
            <w:webHidden/>
          </w:rPr>
          <w:fldChar w:fldCharType="separate"/>
        </w:r>
        <w:r w:rsidR="005D73F5">
          <w:rPr>
            <w:noProof/>
            <w:webHidden/>
          </w:rPr>
          <w:t>1</w:t>
        </w:r>
        <w:r w:rsidR="00FA14FF">
          <w:rPr>
            <w:noProof/>
            <w:webHidden/>
          </w:rPr>
          <w:fldChar w:fldCharType="end"/>
        </w:r>
      </w:hyperlink>
    </w:p>
    <w:p w14:paraId="19768894" w14:textId="450F6924" w:rsidR="00FA14FF" w:rsidRDefault="00FA14FF">
      <w:pPr>
        <w:pStyle w:val="TOC2"/>
        <w:rPr>
          <w:rFonts w:ascii="Calibri" w:hAnsi="Calibri"/>
          <w:noProof/>
          <w:sz w:val="22"/>
          <w:szCs w:val="22"/>
        </w:rPr>
      </w:pPr>
      <w:hyperlink w:anchor="_Toc324774841" w:history="1">
        <w:r w:rsidRPr="009F681E">
          <w:rPr>
            <w:rStyle w:val="Hyperlink"/>
            <w:noProof/>
          </w:rPr>
          <w:t>1.1</w:t>
        </w:r>
        <w:r>
          <w:rPr>
            <w:rFonts w:ascii="Calibri" w:hAnsi="Calibri"/>
            <w:noProof/>
            <w:sz w:val="22"/>
            <w:szCs w:val="22"/>
          </w:rPr>
          <w:tab/>
        </w:r>
        <w:r w:rsidRPr="009F681E">
          <w:rPr>
            <w:rStyle w:val="Hyperlink"/>
            <w:noProof/>
          </w:rPr>
          <w:t>Hardware Compatibility</w:t>
        </w:r>
        <w:r>
          <w:rPr>
            <w:noProof/>
            <w:webHidden/>
          </w:rPr>
          <w:tab/>
        </w:r>
        <w:r>
          <w:rPr>
            <w:noProof/>
            <w:webHidden/>
          </w:rPr>
          <w:fldChar w:fldCharType="begin"/>
        </w:r>
        <w:r>
          <w:rPr>
            <w:noProof/>
            <w:webHidden/>
          </w:rPr>
          <w:instrText xml:space="preserve"> PAGEREF _Toc324774841 \h </w:instrText>
        </w:r>
        <w:r>
          <w:rPr>
            <w:noProof/>
            <w:webHidden/>
          </w:rPr>
        </w:r>
        <w:r>
          <w:rPr>
            <w:noProof/>
            <w:webHidden/>
          </w:rPr>
          <w:fldChar w:fldCharType="separate"/>
        </w:r>
        <w:r w:rsidR="005D73F5">
          <w:rPr>
            <w:noProof/>
            <w:webHidden/>
          </w:rPr>
          <w:t>1</w:t>
        </w:r>
        <w:r>
          <w:rPr>
            <w:noProof/>
            <w:webHidden/>
          </w:rPr>
          <w:fldChar w:fldCharType="end"/>
        </w:r>
      </w:hyperlink>
    </w:p>
    <w:p w14:paraId="73626111" w14:textId="13BD6169" w:rsidR="00FA14FF" w:rsidRDefault="00FA14FF">
      <w:pPr>
        <w:pStyle w:val="TOC2"/>
        <w:rPr>
          <w:rFonts w:ascii="Calibri" w:hAnsi="Calibri"/>
          <w:noProof/>
          <w:sz w:val="22"/>
          <w:szCs w:val="22"/>
        </w:rPr>
      </w:pPr>
      <w:hyperlink w:anchor="_Toc324774842" w:history="1">
        <w:r w:rsidRPr="009F681E">
          <w:rPr>
            <w:rStyle w:val="Hyperlink"/>
            <w:noProof/>
          </w:rPr>
          <w:t>1.2</w:t>
        </w:r>
        <w:r>
          <w:rPr>
            <w:rFonts w:ascii="Calibri" w:hAnsi="Calibri"/>
            <w:noProof/>
            <w:sz w:val="22"/>
            <w:szCs w:val="22"/>
          </w:rPr>
          <w:tab/>
        </w:r>
        <w:r w:rsidRPr="009F681E">
          <w:rPr>
            <w:rStyle w:val="Hyperlink"/>
            <w:noProof/>
          </w:rPr>
          <w:t>System Specifications</w:t>
        </w:r>
        <w:r>
          <w:rPr>
            <w:noProof/>
            <w:webHidden/>
          </w:rPr>
          <w:tab/>
        </w:r>
        <w:r>
          <w:rPr>
            <w:noProof/>
            <w:webHidden/>
          </w:rPr>
          <w:fldChar w:fldCharType="begin"/>
        </w:r>
        <w:r>
          <w:rPr>
            <w:noProof/>
            <w:webHidden/>
          </w:rPr>
          <w:instrText xml:space="preserve"> PAGEREF _Toc324774842 \h </w:instrText>
        </w:r>
        <w:r>
          <w:rPr>
            <w:noProof/>
            <w:webHidden/>
          </w:rPr>
        </w:r>
        <w:r>
          <w:rPr>
            <w:noProof/>
            <w:webHidden/>
          </w:rPr>
          <w:fldChar w:fldCharType="separate"/>
        </w:r>
        <w:r w:rsidR="005D73F5">
          <w:rPr>
            <w:noProof/>
            <w:webHidden/>
          </w:rPr>
          <w:t>1</w:t>
        </w:r>
        <w:r>
          <w:rPr>
            <w:noProof/>
            <w:webHidden/>
          </w:rPr>
          <w:fldChar w:fldCharType="end"/>
        </w:r>
      </w:hyperlink>
    </w:p>
    <w:p w14:paraId="2032B812" w14:textId="604BF2E0" w:rsidR="00FA14FF" w:rsidRDefault="00FA14FF">
      <w:pPr>
        <w:pStyle w:val="TOC1"/>
        <w:tabs>
          <w:tab w:val="left" w:pos="440"/>
          <w:tab w:val="right" w:leader="dot" w:pos="9350"/>
        </w:tabs>
        <w:rPr>
          <w:rFonts w:ascii="Calibri" w:hAnsi="Calibri"/>
          <w:noProof/>
          <w:sz w:val="22"/>
          <w:szCs w:val="22"/>
        </w:rPr>
      </w:pPr>
      <w:hyperlink w:anchor="_Toc324774843" w:history="1">
        <w:r w:rsidRPr="009F681E">
          <w:rPr>
            <w:rStyle w:val="Hyperlink"/>
            <w:noProof/>
          </w:rPr>
          <w:t>2</w:t>
        </w:r>
        <w:r>
          <w:rPr>
            <w:rFonts w:ascii="Calibri" w:hAnsi="Calibri"/>
            <w:noProof/>
            <w:sz w:val="22"/>
            <w:szCs w:val="22"/>
          </w:rPr>
          <w:tab/>
        </w:r>
        <w:r w:rsidRPr="009F681E">
          <w:rPr>
            <w:rStyle w:val="Hyperlink"/>
            <w:noProof/>
          </w:rPr>
          <w:t>Installation and Configuration</w:t>
        </w:r>
        <w:r>
          <w:rPr>
            <w:noProof/>
            <w:webHidden/>
          </w:rPr>
          <w:tab/>
        </w:r>
        <w:r>
          <w:rPr>
            <w:noProof/>
            <w:webHidden/>
          </w:rPr>
          <w:fldChar w:fldCharType="begin"/>
        </w:r>
        <w:r>
          <w:rPr>
            <w:noProof/>
            <w:webHidden/>
          </w:rPr>
          <w:instrText xml:space="preserve"> PAGEREF _Toc324774843 \h </w:instrText>
        </w:r>
        <w:r>
          <w:rPr>
            <w:noProof/>
            <w:webHidden/>
          </w:rPr>
        </w:r>
        <w:r>
          <w:rPr>
            <w:noProof/>
            <w:webHidden/>
          </w:rPr>
          <w:fldChar w:fldCharType="separate"/>
        </w:r>
        <w:r w:rsidR="005D73F5">
          <w:rPr>
            <w:noProof/>
            <w:webHidden/>
          </w:rPr>
          <w:t>1</w:t>
        </w:r>
        <w:r>
          <w:rPr>
            <w:noProof/>
            <w:webHidden/>
          </w:rPr>
          <w:fldChar w:fldCharType="end"/>
        </w:r>
      </w:hyperlink>
    </w:p>
    <w:p w14:paraId="54CC5DC9" w14:textId="1BF09BB4" w:rsidR="00FA14FF" w:rsidRDefault="00FA14FF">
      <w:pPr>
        <w:pStyle w:val="TOC2"/>
        <w:rPr>
          <w:rFonts w:ascii="Calibri" w:hAnsi="Calibri"/>
          <w:noProof/>
          <w:sz w:val="22"/>
          <w:szCs w:val="22"/>
        </w:rPr>
      </w:pPr>
      <w:hyperlink w:anchor="_Toc324774844" w:history="1">
        <w:r w:rsidRPr="009F681E">
          <w:rPr>
            <w:rStyle w:val="Hyperlink"/>
            <w:noProof/>
          </w:rPr>
          <w:t>2.1</w:t>
        </w:r>
        <w:r>
          <w:rPr>
            <w:rFonts w:ascii="Calibri" w:hAnsi="Calibri"/>
            <w:noProof/>
            <w:sz w:val="22"/>
            <w:szCs w:val="22"/>
          </w:rPr>
          <w:tab/>
        </w:r>
        <w:r w:rsidRPr="009F681E">
          <w:rPr>
            <w:rStyle w:val="Hyperlink"/>
            <w:noProof/>
          </w:rPr>
          <w:t>Pre-Installation Considerations</w:t>
        </w:r>
        <w:r>
          <w:rPr>
            <w:noProof/>
            <w:webHidden/>
          </w:rPr>
          <w:tab/>
        </w:r>
        <w:r>
          <w:rPr>
            <w:noProof/>
            <w:webHidden/>
          </w:rPr>
          <w:fldChar w:fldCharType="begin"/>
        </w:r>
        <w:r>
          <w:rPr>
            <w:noProof/>
            <w:webHidden/>
          </w:rPr>
          <w:instrText xml:space="preserve"> PAGEREF _Toc324774844 \h </w:instrText>
        </w:r>
        <w:r>
          <w:rPr>
            <w:noProof/>
            <w:webHidden/>
          </w:rPr>
        </w:r>
        <w:r>
          <w:rPr>
            <w:noProof/>
            <w:webHidden/>
          </w:rPr>
          <w:fldChar w:fldCharType="separate"/>
        </w:r>
        <w:r w:rsidR="005D73F5">
          <w:rPr>
            <w:noProof/>
            <w:webHidden/>
          </w:rPr>
          <w:t>1</w:t>
        </w:r>
        <w:r>
          <w:rPr>
            <w:noProof/>
            <w:webHidden/>
          </w:rPr>
          <w:fldChar w:fldCharType="end"/>
        </w:r>
      </w:hyperlink>
    </w:p>
    <w:p w14:paraId="3F36BA4B" w14:textId="16D69E86" w:rsidR="00FA14FF" w:rsidRDefault="00FA14FF">
      <w:pPr>
        <w:pStyle w:val="TOC2"/>
        <w:rPr>
          <w:rFonts w:ascii="Calibri" w:hAnsi="Calibri"/>
          <w:noProof/>
          <w:sz w:val="22"/>
          <w:szCs w:val="22"/>
        </w:rPr>
      </w:pPr>
      <w:hyperlink w:anchor="_Toc324774845" w:history="1">
        <w:r w:rsidRPr="009F681E">
          <w:rPr>
            <w:rStyle w:val="Hyperlink"/>
            <w:noProof/>
          </w:rPr>
          <w:t>2.2</w:t>
        </w:r>
        <w:r>
          <w:rPr>
            <w:rFonts w:ascii="Calibri" w:hAnsi="Calibri"/>
            <w:noProof/>
            <w:sz w:val="22"/>
            <w:szCs w:val="22"/>
          </w:rPr>
          <w:tab/>
        </w:r>
        <w:r w:rsidRPr="009F681E">
          <w:rPr>
            <w:rStyle w:val="Hyperlink"/>
            <w:noProof/>
          </w:rPr>
          <w:t>Installation Procedure</w:t>
        </w:r>
        <w:r>
          <w:rPr>
            <w:noProof/>
            <w:webHidden/>
          </w:rPr>
          <w:tab/>
        </w:r>
        <w:r>
          <w:rPr>
            <w:noProof/>
            <w:webHidden/>
          </w:rPr>
          <w:fldChar w:fldCharType="begin"/>
        </w:r>
        <w:r>
          <w:rPr>
            <w:noProof/>
            <w:webHidden/>
          </w:rPr>
          <w:instrText xml:space="preserve"> PAGEREF _Toc324774845 \h </w:instrText>
        </w:r>
        <w:r>
          <w:rPr>
            <w:noProof/>
            <w:webHidden/>
          </w:rPr>
        </w:r>
        <w:r>
          <w:rPr>
            <w:noProof/>
            <w:webHidden/>
          </w:rPr>
          <w:fldChar w:fldCharType="separate"/>
        </w:r>
        <w:r w:rsidR="005D73F5">
          <w:rPr>
            <w:noProof/>
            <w:webHidden/>
          </w:rPr>
          <w:t>2</w:t>
        </w:r>
        <w:r>
          <w:rPr>
            <w:noProof/>
            <w:webHidden/>
          </w:rPr>
          <w:fldChar w:fldCharType="end"/>
        </w:r>
      </w:hyperlink>
    </w:p>
    <w:p w14:paraId="319593A8" w14:textId="1B3A5383" w:rsidR="00FA14FF" w:rsidRDefault="00FA14FF">
      <w:pPr>
        <w:pStyle w:val="TOC2"/>
        <w:rPr>
          <w:rFonts w:ascii="Calibri" w:hAnsi="Calibri"/>
          <w:noProof/>
          <w:sz w:val="22"/>
          <w:szCs w:val="22"/>
        </w:rPr>
      </w:pPr>
      <w:hyperlink w:anchor="_Toc324774846" w:history="1">
        <w:r w:rsidRPr="009F681E">
          <w:rPr>
            <w:rStyle w:val="Hyperlink"/>
            <w:noProof/>
          </w:rPr>
          <w:t>2.3</w:t>
        </w:r>
        <w:r>
          <w:rPr>
            <w:rFonts w:ascii="Calibri" w:hAnsi="Calibri"/>
            <w:noProof/>
            <w:sz w:val="22"/>
            <w:szCs w:val="22"/>
          </w:rPr>
          <w:tab/>
        </w:r>
        <w:r w:rsidRPr="009F681E">
          <w:rPr>
            <w:rStyle w:val="Hyperlink"/>
            <w:noProof/>
          </w:rPr>
          <w:t>Documentation Retrieval</w:t>
        </w:r>
        <w:r>
          <w:rPr>
            <w:noProof/>
            <w:webHidden/>
          </w:rPr>
          <w:tab/>
        </w:r>
        <w:r>
          <w:rPr>
            <w:noProof/>
            <w:webHidden/>
          </w:rPr>
          <w:fldChar w:fldCharType="begin"/>
        </w:r>
        <w:r>
          <w:rPr>
            <w:noProof/>
            <w:webHidden/>
          </w:rPr>
          <w:instrText xml:space="preserve"> PAGEREF _Toc324774846 \h </w:instrText>
        </w:r>
        <w:r>
          <w:rPr>
            <w:noProof/>
            <w:webHidden/>
          </w:rPr>
        </w:r>
        <w:r>
          <w:rPr>
            <w:noProof/>
            <w:webHidden/>
          </w:rPr>
          <w:fldChar w:fldCharType="separate"/>
        </w:r>
        <w:r w:rsidR="005D73F5">
          <w:rPr>
            <w:noProof/>
            <w:webHidden/>
          </w:rPr>
          <w:t>3</w:t>
        </w:r>
        <w:r>
          <w:rPr>
            <w:noProof/>
            <w:webHidden/>
          </w:rPr>
          <w:fldChar w:fldCharType="end"/>
        </w:r>
      </w:hyperlink>
    </w:p>
    <w:p w14:paraId="524E67A7" w14:textId="1ECC31DE" w:rsidR="00FA14FF" w:rsidRDefault="00FA14FF">
      <w:pPr>
        <w:pStyle w:val="TOC1"/>
        <w:tabs>
          <w:tab w:val="left" w:pos="440"/>
          <w:tab w:val="right" w:leader="dot" w:pos="9350"/>
        </w:tabs>
        <w:rPr>
          <w:rFonts w:ascii="Calibri" w:hAnsi="Calibri"/>
          <w:noProof/>
          <w:sz w:val="22"/>
          <w:szCs w:val="22"/>
        </w:rPr>
      </w:pPr>
      <w:hyperlink w:anchor="_Toc324774847" w:history="1">
        <w:r w:rsidRPr="009F681E">
          <w:rPr>
            <w:rStyle w:val="Hyperlink"/>
            <w:noProof/>
          </w:rPr>
          <w:t>3</w:t>
        </w:r>
        <w:r>
          <w:rPr>
            <w:rFonts w:ascii="Calibri" w:hAnsi="Calibri"/>
            <w:noProof/>
            <w:sz w:val="22"/>
            <w:szCs w:val="22"/>
          </w:rPr>
          <w:tab/>
        </w:r>
        <w:r w:rsidRPr="009F681E">
          <w:rPr>
            <w:rStyle w:val="Hyperlink"/>
            <w:noProof/>
          </w:rPr>
          <w:t>Release Changes and Enhancements</w:t>
        </w:r>
        <w:r>
          <w:rPr>
            <w:noProof/>
            <w:webHidden/>
          </w:rPr>
          <w:tab/>
        </w:r>
        <w:r>
          <w:rPr>
            <w:noProof/>
            <w:webHidden/>
          </w:rPr>
          <w:fldChar w:fldCharType="begin"/>
        </w:r>
        <w:r>
          <w:rPr>
            <w:noProof/>
            <w:webHidden/>
          </w:rPr>
          <w:instrText xml:space="preserve"> PAGEREF _Toc324774847 \h </w:instrText>
        </w:r>
        <w:r>
          <w:rPr>
            <w:noProof/>
            <w:webHidden/>
          </w:rPr>
        </w:r>
        <w:r>
          <w:rPr>
            <w:noProof/>
            <w:webHidden/>
          </w:rPr>
          <w:fldChar w:fldCharType="separate"/>
        </w:r>
        <w:r w:rsidR="005D73F5">
          <w:rPr>
            <w:noProof/>
            <w:webHidden/>
          </w:rPr>
          <w:t>3</w:t>
        </w:r>
        <w:r>
          <w:rPr>
            <w:noProof/>
            <w:webHidden/>
          </w:rPr>
          <w:fldChar w:fldCharType="end"/>
        </w:r>
      </w:hyperlink>
    </w:p>
    <w:p w14:paraId="24EB406B" w14:textId="4ECE835C" w:rsidR="00FA14FF" w:rsidRDefault="00FA14FF">
      <w:pPr>
        <w:pStyle w:val="TOC2"/>
        <w:rPr>
          <w:rFonts w:ascii="Calibri" w:hAnsi="Calibri"/>
          <w:noProof/>
          <w:sz w:val="22"/>
          <w:szCs w:val="22"/>
        </w:rPr>
      </w:pPr>
      <w:hyperlink w:anchor="_Toc324774848" w:history="1">
        <w:r w:rsidRPr="009F681E">
          <w:rPr>
            <w:rStyle w:val="Hyperlink"/>
            <w:noProof/>
          </w:rPr>
          <w:t>3.1</w:t>
        </w:r>
        <w:r>
          <w:rPr>
            <w:rFonts w:ascii="Calibri" w:hAnsi="Calibri"/>
            <w:noProof/>
            <w:sz w:val="22"/>
            <w:szCs w:val="22"/>
          </w:rPr>
          <w:tab/>
        </w:r>
        <w:r w:rsidRPr="009F681E">
          <w:rPr>
            <w:rStyle w:val="Hyperlink"/>
            <w:noProof/>
          </w:rPr>
          <w:t>CONTRACTED SERVICES AND CONTRACTS</w:t>
        </w:r>
        <w:r>
          <w:rPr>
            <w:noProof/>
            <w:webHidden/>
          </w:rPr>
          <w:tab/>
        </w:r>
        <w:r>
          <w:rPr>
            <w:noProof/>
            <w:webHidden/>
          </w:rPr>
          <w:fldChar w:fldCharType="begin"/>
        </w:r>
        <w:r>
          <w:rPr>
            <w:noProof/>
            <w:webHidden/>
          </w:rPr>
          <w:instrText xml:space="preserve"> PAGEREF _Toc324774848 \h </w:instrText>
        </w:r>
        <w:r>
          <w:rPr>
            <w:noProof/>
            <w:webHidden/>
          </w:rPr>
        </w:r>
        <w:r>
          <w:rPr>
            <w:noProof/>
            <w:webHidden/>
          </w:rPr>
          <w:fldChar w:fldCharType="separate"/>
        </w:r>
        <w:r w:rsidR="005D73F5">
          <w:rPr>
            <w:noProof/>
            <w:webHidden/>
          </w:rPr>
          <w:t>4</w:t>
        </w:r>
        <w:r>
          <w:rPr>
            <w:noProof/>
            <w:webHidden/>
          </w:rPr>
          <w:fldChar w:fldCharType="end"/>
        </w:r>
      </w:hyperlink>
    </w:p>
    <w:p w14:paraId="70131F09" w14:textId="7DAF188A" w:rsidR="00FA14FF" w:rsidRDefault="00FA14FF">
      <w:pPr>
        <w:pStyle w:val="TOC3"/>
        <w:tabs>
          <w:tab w:val="left" w:pos="1320"/>
          <w:tab w:val="right" w:leader="dot" w:pos="9350"/>
        </w:tabs>
        <w:rPr>
          <w:rFonts w:ascii="Calibri" w:hAnsi="Calibri"/>
          <w:noProof/>
          <w:sz w:val="22"/>
          <w:szCs w:val="22"/>
        </w:rPr>
      </w:pPr>
      <w:hyperlink w:anchor="_Toc324774849" w:history="1">
        <w:r w:rsidRPr="009F681E">
          <w:rPr>
            <w:rStyle w:val="Hyperlink"/>
            <w:noProof/>
          </w:rPr>
          <w:t>3.1.1</w:t>
        </w:r>
        <w:r>
          <w:rPr>
            <w:rFonts w:ascii="Calibri" w:hAnsi="Calibri"/>
            <w:noProof/>
            <w:sz w:val="22"/>
            <w:szCs w:val="22"/>
          </w:rPr>
          <w:tab/>
        </w:r>
        <w:r w:rsidRPr="009F681E">
          <w:rPr>
            <w:rStyle w:val="Hyperlink"/>
            <w:noProof/>
          </w:rPr>
          <w:t>New Contract File</w:t>
        </w:r>
        <w:r>
          <w:rPr>
            <w:noProof/>
            <w:webHidden/>
          </w:rPr>
          <w:tab/>
        </w:r>
        <w:r>
          <w:rPr>
            <w:noProof/>
            <w:webHidden/>
          </w:rPr>
          <w:fldChar w:fldCharType="begin"/>
        </w:r>
        <w:r>
          <w:rPr>
            <w:noProof/>
            <w:webHidden/>
          </w:rPr>
          <w:instrText xml:space="preserve"> PAGEREF _Toc324774849 \h </w:instrText>
        </w:r>
        <w:r>
          <w:rPr>
            <w:noProof/>
            <w:webHidden/>
          </w:rPr>
        </w:r>
        <w:r>
          <w:rPr>
            <w:noProof/>
            <w:webHidden/>
          </w:rPr>
          <w:fldChar w:fldCharType="separate"/>
        </w:r>
        <w:r w:rsidR="005D73F5">
          <w:rPr>
            <w:noProof/>
            <w:webHidden/>
          </w:rPr>
          <w:t>4</w:t>
        </w:r>
        <w:r>
          <w:rPr>
            <w:noProof/>
            <w:webHidden/>
          </w:rPr>
          <w:fldChar w:fldCharType="end"/>
        </w:r>
      </w:hyperlink>
    </w:p>
    <w:p w14:paraId="289A9821" w14:textId="5241B8A4" w:rsidR="00FA14FF" w:rsidRDefault="00FA14FF">
      <w:pPr>
        <w:pStyle w:val="TOC3"/>
        <w:tabs>
          <w:tab w:val="left" w:pos="1320"/>
          <w:tab w:val="right" w:leader="dot" w:pos="9350"/>
        </w:tabs>
        <w:rPr>
          <w:rFonts w:ascii="Calibri" w:hAnsi="Calibri"/>
          <w:noProof/>
          <w:sz w:val="22"/>
          <w:szCs w:val="22"/>
        </w:rPr>
      </w:pPr>
      <w:hyperlink w:anchor="_Toc324774850" w:history="1">
        <w:r w:rsidRPr="009F681E">
          <w:rPr>
            <w:rStyle w:val="Hyperlink"/>
            <w:noProof/>
          </w:rPr>
          <w:t>3.1.2</w:t>
        </w:r>
        <w:r>
          <w:rPr>
            <w:rFonts w:ascii="Calibri" w:hAnsi="Calibri"/>
            <w:noProof/>
            <w:sz w:val="22"/>
            <w:szCs w:val="22"/>
          </w:rPr>
          <w:tab/>
        </w:r>
        <w:r w:rsidRPr="009F681E">
          <w:rPr>
            <w:rStyle w:val="Hyperlink"/>
            <w:noProof/>
          </w:rPr>
          <w:t>Project HERO Contracts</w:t>
        </w:r>
        <w:r>
          <w:rPr>
            <w:noProof/>
            <w:webHidden/>
          </w:rPr>
          <w:tab/>
        </w:r>
        <w:r>
          <w:rPr>
            <w:noProof/>
            <w:webHidden/>
          </w:rPr>
          <w:fldChar w:fldCharType="begin"/>
        </w:r>
        <w:r>
          <w:rPr>
            <w:noProof/>
            <w:webHidden/>
          </w:rPr>
          <w:instrText xml:space="preserve"> PAGEREF _Toc324774850 \h </w:instrText>
        </w:r>
        <w:r>
          <w:rPr>
            <w:noProof/>
            <w:webHidden/>
          </w:rPr>
        </w:r>
        <w:r>
          <w:rPr>
            <w:noProof/>
            <w:webHidden/>
          </w:rPr>
          <w:fldChar w:fldCharType="separate"/>
        </w:r>
        <w:r w:rsidR="005D73F5">
          <w:rPr>
            <w:noProof/>
            <w:webHidden/>
          </w:rPr>
          <w:t>4</w:t>
        </w:r>
        <w:r>
          <w:rPr>
            <w:noProof/>
            <w:webHidden/>
          </w:rPr>
          <w:fldChar w:fldCharType="end"/>
        </w:r>
      </w:hyperlink>
    </w:p>
    <w:p w14:paraId="4DCAE734" w14:textId="6BA4E564" w:rsidR="00FA14FF" w:rsidRDefault="00FA14FF">
      <w:pPr>
        <w:pStyle w:val="TOC3"/>
        <w:tabs>
          <w:tab w:val="left" w:pos="1320"/>
          <w:tab w:val="right" w:leader="dot" w:pos="9350"/>
        </w:tabs>
        <w:rPr>
          <w:rFonts w:ascii="Calibri" w:hAnsi="Calibri"/>
          <w:noProof/>
          <w:sz w:val="22"/>
          <w:szCs w:val="22"/>
        </w:rPr>
      </w:pPr>
      <w:hyperlink w:anchor="_Toc324774851" w:history="1">
        <w:r w:rsidRPr="009F681E">
          <w:rPr>
            <w:rStyle w:val="Hyperlink"/>
            <w:noProof/>
          </w:rPr>
          <w:t>3.1.3</w:t>
        </w:r>
        <w:r>
          <w:rPr>
            <w:rFonts w:ascii="Calibri" w:hAnsi="Calibri"/>
            <w:noProof/>
            <w:sz w:val="22"/>
            <w:szCs w:val="22"/>
          </w:rPr>
          <w:tab/>
        </w:r>
        <w:r w:rsidRPr="009F681E">
          <w:rPr>
            <w:rStyle w:val="Hyperlink"/>
            <w:noProof/>
          </w:rPr>
          <w:t>Identify Contract on Authorization</w:t>
        </w:r>
        <w:r>
          <w:rPr>
            <w:noProof/>
            <w:webHidden/>
          </w:rPr>
          <w:tab/>
        </w:r>
        <w:r>
          <w:rPr>
            <w:noProof/>
            <w:webHidden/>
          </w:rPr>
          <w:fldChar w:fldCharType="begin"/>
        </w:r>
        <w:r>
          <w:rPr>
            <w:noProof/>
            <w:webHidden/>
          </w:rPr>
          <w:instrText xml:space="preserve"> PAGEREF _Toc324774851 \h </w:instrText>
        </w:r>
        <w:r>
          <w:rPr>
            <w:noProof/>
            <w:webHidden/>
          </w:rPr>
        </w:r>
        <w:r>
          <w:rPr>
            <w:noProof/>
            <w:webHidden/>
          </w:rPr>
          <w:fldChar w:fldCharType="separate"/>
        </w:r>
        <w:r w:rsidR="005D73F5">
          <w:rPr>
            <w:noProof/>
            <w:webHidden/>
          </w:rPr>
          <w:t>5</w:t>
        </w:r>
        <w:r>
          <w:rPr>
            <w:noProof/>
            <w:webHidden/>
          </w:rPr>
          <w:fldChar w:fldCharType="end"/>
        </w:r>
      </w:hyperlink>
    </w:p>
    <w:p w14:paraId="7C149F16" w14:textId="34349A82" w:rsidR="00FA14FF" w:rsidRDefault="00FA14FF">
      <w:pPr>
        <w:pStyle w:val="TOC3"/>
        <w:tabs>
          <w:tab w:val="left" w:pos="1320"/>
          <w:tab w:val="right" w:leader="dot" w:pos="9350"/>
        </w:tabs>
        <w:rPr>
          <w:rFonts w:ascii="Calibri" w:hAnsi="Calibri"/>
          <w:noProof/>
          <w:sz w:val="22"/>
          <w:szCs w:val="22"/>
        </w:rPr>
      </w:pPr>
      <w:hyperlink w:anchor="_Toc324774852" w:history="1">
        <w:r w:rsidRPr="009F681E">
          <w:rPr>
            <w:rStyle w:val="Hyperlink"/>
            <w:noProof/>
          </w:rPr>
          <w:t>3.1.4</w:t>
        </w:r>
        <w:r>
          <w:rPr>
            <w:rFonts w:ascii="Calibri" w:hAnsi="Calibri"/>
            <w:noProof/>
            <w:sz w:val="22"/>
            <w:szCs w:val="22"/>
          </w:rPr>
          <w:tab/>
        </w:r>
        <w:r w:rsidRPr="009F681E">
          <w:rPr>
            <w:rStyle w:val="Hyperlink"/>
            <w:noProof/>
          </w:rPr>
          <w:t>Payments for Unauthorized Claims not for a Contracted Service</w:t>
        </w:r>
        <w:r>
          <w:rPr>
            <w:noProof/>
            <w:webHidden/>
          </w:rPr>
          <w:tab/>
        </w:r>
        <w:r>
          <w:rPr>
            <w:noProof/>
            <w:webHidden/>
          </w:rPr>
          <w:fldChar w:fldCharType="begin"/>
        </w:r>
        <w:r>
          <w:rPr>
            <w:noProof/>
            <w:webHidden/>
          </w:rPr>
          <w:instrText xml:space="preserve"> PAGEREF _Toc324774852 \h </w:instrText>
        </w:r>
        <w:r>
          <w:rPr>
            <w:noProof/>
            <w:webHidden/>
          </w:rPr>
        </w:r>
        <w:r>
          <w:rPr>
            <w:noProof/>
            <w:webHidden/>
          </w:rPr>
          <w:fldChar w:fldCharType="separate"/>
        </w:r>
        <w:r w:rsidR="005D73F5">
          <w:rPr>
            <w:noProof/>
            <w:webHidden/>
          </w:rPr>
          <w:t>5</w:t>
        </w:r>
        <w:r>
          <w:rPr>
            <w:noProof/>
            <w:webHidden/>
          </w:rPr>
          <w:fldChar w:fldCharType="end"/>
        </w:r>
      </w:hyperlink>
    </w:p>
    <w:p w14:paraId="3E281018" w14:textId="78D8E676" w:rsidR="00FA14FF" w:rsidRDefault="00FA14FF">
      <w:pPr>
        <w:pStyle w:val="TOC3"/>
        <w:tabs>
          <w:tab w:val="left" w:pos="1320"/>
          <w:tab w:val="right" w:leader="dot" w:pos="9350"/>
        </w:tabs>
        <w:rPr>
          <w:rFonts w:ascii="Calibri" w:hAnsi="Calibri"/>
          <w:noProof/>
          <w:sz w:val="22"/>
          <w:szCs w:val="22"/>
        </w:rPr>
      </w:pPr>
      <w:hyperlink w:anchor="_Toc324774853" w:history="1">
        <w:r w:rsidRPr="009F681E">
          <w:rPr>
            <w:rStyle w:val="Hyperlink"/>
            <w:noProof/>
          </w:rPr>
          <w:t>3.1.5</w:t>
        </w:r>
        <w:r>
          <w:rPr>
            <w:rFonts w:ascii="Calibri" w:hAnsi="Calibri"/>
            <w:noProof/>
            <w:sz w:val="22"/>
            <w:szCs w:val="22"/>
          </w:rPr>
          <w:tab/>
        </w:r>
        <w:r w:rsidRPr="009F681E">
          <w:rPr>
            <w:rStyle w:val="Hyperlink"/>
            <w:noProof/>
          </w:rPr>
          <w:t>Identify Contract on Invoice/Payment</w:t>
        </w:r>
        <w:r>
          <w:rPr>
            <w:noProof/>
            <w:webHidden/>
          </w:rPr>
          <w:tab/>
        </w:r>
        <w:r>
          <w:rPr>
            <w:noProof/>
            <w:webHidden/>
          </w:rPr>
          <w:fldChar w:fldCharType="begin"/>
        </w:r>
        <w:r>
          <w:rPr>
            <w:noProof/>
            <w:webHidden/>
          </w:rPr>
          <w:instrText xml:space="preserve"> PAGEREF _Toc324774853 \h </w:instrText>
        </w:r>
        <w:r>
          <w:rPr>
            <w:noProof/>
            <w:webHidden/>
          </w:rPr>
        </w:r>
        <w:r>
          <w:rPr>
            <w:noProof/>
            <w:webHidden/>
          </w:rPr>
          <w:fldChar w:fldCharType="separate"/>
        </w:r>
        <w:r w:rsidR="005D73F5">
          <w:rPr>
            <w:noProof/>
            <w:webHidden/>
          </w:rPr>
          <w:t>5</w:t>
        </w:r>
        <w:r>
          <w:rPr>
            <w:noProof/>
            <w:webHidden/>
          </w:rPr>
          <w:fldChar w:fldCharType="end"/>
        </w:r>
      </w:hyperlink>
    </w:p>
    <w:p w14:paraId="21FE415C" w14:textId="1EEB2880" w:rsidR="00FA14FF" w:rsidRDefault="00FA14FF">
      <w:pPr>
        <w:pStyle w:val="TOC2"/>
        <w:rPr>
          <w:rFonts w:ascii="Calibri" w:hAnsi="Calibri"/>
          <w:noProof/>
          <w:sz w:val="22"/>
          <w:szCs w:val="22"/>
        </w:rPr>
      </w:pPr>
      <w:hyperlink w:anchor="_Toc324774854" w:history="1">
        <w:r w:rsidRPr="009F681E">
          <w:rPr>
            <w:rStyle w:val="Hyperlink"/>
            <w:noProof/>
          </w:rPr>
          <w:t>3.2</w:t>
        </w:r>
        <w:r>
          <w:rPr>
            <w:rFonts w:ascii="Calibri" w:hAnsi="Calibri"/>
            <w:noProof/>
            <w:sz w:val="22"/>
            <w:szCs w:val="22"/>
          </w:rPr>
          <w:tab/>
        </w:r>
        <w:r w:rsidRPr="009F681E">
          <w:rPr>
            <w:rStyle w:val="Hyperlink"/>
            <w:noProof/>
          </w:rPr>
          <w:t>ADDITIONAL DATA AND LARGER $ AMOUNTS FOR CIVIL HOSPITAL INVOICE</w:t>
        </w:r>
        <w:r>
          <w:rPr>
            <w:noProof/>
            <w:webHidden/>
          </w:rPr>
          <w:tab/>
        </w:r>
        <w:r>
          <w:rPr>
            <w:noProof/>
            <w:webHidden/>
          </w:rPr>
          <w:fldChar w:fldCharType="begin"/>
        </w:r>
        <w:r>
          <w:rPr>
            <w:noProof/>
            <w:webHidden/>
          </w:rPr>
          <w:instrText xml:space="preserve"> PAGEREF _Toc324774854 \h </w:instrText>
        </w:r>
        <w:r>
          <w:rPr>
            <w:noProof/>
            <w:webHidden/>
          </w:rPr>
        </w:r>
        <w:r>
          <w:rPr>
            <w:noProof/>
            <w:webHidden/>
          </w:rPr>
          <w:fldChar w:fldCharType="separate"/>
        </w:r>
        <w:r w:rsidR="005D73F5">
          <w:rPr>
            <w:noProof/>
            <w:webHidden/>
          </w:rPr>
          <w:t>5</w:t>
        </w:r>
        <w:r>
          <w:rPr>
            <w:noProof/>
            <w:webHidden/>
          </w:rPr>
          <w:fldChar w:fldCharType="end"/>
        </w:r>
      </w:hyperlink>
    </w:p>
    <w:p w14:paraId="321E3BB1" w14:textId="701A622A" w:rsidR="00FA14FF" w:rsidRDefault="00FA14FF">
      <w:pPr>
        <w:pStyle w:val="TOC3"/>
        <w:tabs>
          <w:tab w:val="left" w:pos="1320"/>
          <w:tab w:val="right" w:leader="dot" w:pos="9350"/>
        </w:tabs>
        <w:rPr>
          <w:rFonts w:ascii="Calibri" w:hAnsi="Calibri"/>
          <w:noProof/>
          <w:sz w:val="22"/>
          <w:szCs w:val="22"/>
        </w:rPr>
      </w:pPr>
      <w:hyperlink w:anchor="_Toc324774855" w:history="1">
        <w:r w:rsidRPr="009F681E">
          <w:rPr>
            <w:rStyle w:val="Hyperlink"/>
            <w:noProof/>
          </w:rPr>
          <w:t>3.2.1</w:t>
        </w:r>
        <w:r>
          <w:rPr>
            <w:rFonts w:ascii="Calibri" w:hAnsi="Calibri"/>
            <w:noProof/>
            <w:sz w:val="22"/>
            <w:szCs w:val="22"/>
          </w:rPr>
          <w:tab/>
        </w:r>
        <w:r w:rsidRPr="009F681E">
          <w:rPr>
            <w:rStyle w:val="Hyperlink"/>
            <w:noProof/>
          </w:rPr>
          <w:t>Present on Admission Indicator</w:t>
        </w:r>
        <w:r>
          <w:rPr>
            <w:noProof/>
            <w:webHidden/>
          </w:rPr>
          <w:tab/>
        </w:r>
        <w:r>
          <w:rPr>
            <w:noProof/>
            <w:webHidden/>
          </w:rPr>
          <w:fldChar w:fldCharType="begin"/>
        </w:r>
        <w:r>
          <w:rPr>
            <w:noProof/>
            <w:webHidden/>
          </w:rPr>
          <w:instrText xml:space="preserve"> PAGEREF _Toc324774855 \h </w:instrText>
        </w:r>
        <w:r>
          <w:rPr>
            <w:noProof/>
            <w:webHidden/>
          </w:rPr>
        </w:r>
        <w:r>
          <w:rPr>
            <w:noProof/>
            <w:webHidden/>
          </w:rPr>
          <w:fldChar w:fldCharType="separate"/>
        </w:r>
        <w:r w:rsidR="005D73F5">
          <w:rPr>
            <w:noProof/>
            <w:webHidden/>
          </w:rPr>
          <w:t>5</w:t>
        </w:r>
        <w:r>
          <w:rPr>
            <w:noProof/>
            <w:webHidden/>
          </w:rPr>
          <w:fldChar w:fldCharType="end"/>
        </w:r>
      </w:hyperlink>
    </w:p>
    <w:p w14:paraId="4CE4C3E6" w14:textId="6B569168" w:rsidR="00FA14FF" w:rsidRDefault="00FA14FF">
      <w:pPr>
        <w:pStyle w:val="TOC3"/>
        <w:tabs>
          <w:tab w:val="left" w:pos="1320"/>
          <w:tab w:val="right" w:leader="dot" w:pos="9350"/>
        </w:tabs>
        <w:rPr>
          <w:rFonts w:ascii="Calibri" w:hAnsi="Calibri"/>
          <w:noProof/>
          <w:sz w:val="22"/>
          <w:szCs w:val="22"/>
        </w:rPr>
      </w:pPr>
      <w:hyperlink w:anchor="_Toc324774856" w:history="1">
        <w:r w:rsidRPr="009F681E">
          <w:rPr>
            <w:rStyle w:val="Hyperlink"/>
            <w:noProof/>
          </w:rPr>
          <w:t>3.2.2</w:t>
        </w:r>
        <w:r>
          <w:rPr>
            <w:rFonts w:ascii="Calibri" w:hAnsi="Calibri"/>
            <w:noProof/>
            <w:sz w:val="22"/>
            <w:szCs w:val="22"/>
          </w:rPr>
          <w:tab/>
        </w:r>
        <w:r w:rsidRPr="009F681E">
          <w:rPr>
            <w:rStyle w:val="Hyperlink"/>
            <w:noProof/>
          </w:rPr>
          <w:t>Admitting Diagnosis</w:t>
        </w:r>
        <w:r>
          <w:rPr>
            <w:noProof/>
            <w:webHidden/>
          </w:rPr>
          <w:tab/>
        </w:r>
        <w:r>
          <w:rPr>
            <w:noProof/>
            <w:webHidden/>
          </w:rPr>
          <w:fldChar w:fldCharType="begin"/>
        </w:r>
        <w:r>
          <w:rPr>
            <w:noProof/>
            <w:webHidden/>
          </w:rPr>
          <w:instrText xml:space="preserve"> PAGEREF _Toc324774856 \h </w:instrText>
        </w:r>
        <w:r>
          <w:rPr>
            <w:noProof/>
            <w:webHidden/>
          </w:rPr>
        </w:r>
        <w:r>
          <w:rPr>
            <w:noProof/>
            <w:webHidden/>
          </w:rPr>
          <w:fldChar w:fldCharType="separate"/>
        </w:r>
        <w:r w:rsidR="005D73F5">
          <w:rPr>
            <w:noProof/>
            <w:webHidden/>
          </w:rPr>
          <w:t>6</w:t>
        </w:r>
        <w:r>
          <w:rPr>
            <w:noProof/>
            <w:webHidden/>
          </w:rPr>
          <w:fldChar w:fldCharType="end"/>
        </w:r>
      </w:hyperlink>
    </w:p>
    <w:p w14:paraId="7F3C3D25" w14:textId="11083743" w:rsidR="00FA14FF" w:rsidRDefault="00FA14FF">
      <w:pPr>
        <w:pStyle w:val="TOC2"/>
        <w:rPr>
          <w:rFonts w:ascii="Calibri" w:hAnsi="Calibri"/>
          <w:noProof/>
          <w:sz w:val="22"/>
          <w:szCs w:val="22"/>
        </w:rPr>
      </w:pPr>
      <w:hyperlink w:anchor="_Toc324774857" w:history="1">
        <w:r w:rsidRPr="009F681E">
          <w:rPr>
            <w:rStyle w:val="Hyperlink"/>
            <w:noProof/>
          </w:rPr>
          <w:t>3.3</w:t>
        </w:r>
        <w:r>
          <w:rPr>
            <w:rFonts w:ascii="Calibri" w:hAnsi="Calibri"/>
            <w:noProof/>
            <w:sz w:val="22"/>
            <w:szCs w:val="22"/>
          </w:rPr>
          <w:tab/>
        </w:r>
        <w:r w:rsidRPr="009F681E">
          <w:rPr>
            <w:rStyle w:val="Hyperlink"/>
            <w:noProof/>
          </w:rPr>
          <w:t>SEND EDI CLAIM IDENTIFIER TO CENTRAL FEE</w:t>
        </w:r>
        <w:r>
          <w:rPr>
            <w:noProof/>
            <w:webHidden/>
          </w:rPr>
          <w:tab/>
        </w:r>
        <w:r>
          <w:rPr>
            <w:noProof/>
            <w:webHidden/>
          </w:rPr>
          <w:fldChar w:fldCharType="begin"/>
        </w:r>
        <w:r>
          <w:rPr>
            <w:noProof/>
            <w:webHidden/>
          </w:rPr>
          <w:instrText xml:space="preserve"> PAGEREF _Toc324774857 \h </w:instrText>
        </w:r>
        <w:r>
          <w:rPr>
            <w:noProof/>
            <w:webHidden/>
          </w:rPr>
        </w:r>
        <w:r>
          <w:rPr>
            <w:noProof/>
            <w:webHidden/>
          </w:rPr>
          <w:fldChar w:fldCharType="separate"/>
        </w:r>
        <w:r w:rsidR="005D73F5">
          <w:rPr>
            <w:noProof/>
            <w:webHidden/>
          </w:rPr>
          <w:t>6</w:t>
        </w:r>
        <w:r>
          <w:rPr>
            <w:noProof/>
            <w:webHidden/>
          </w:rPr>
          <w:fldChar w:fldCharType="end"/>
        </w:r>
      </w:hyperlink>
    </w:p>
    <w:p w14:paraId="4502B88A" w14:textId="4B0101CE" w:rsidR="00FA14FF" w:rsidRDefault="00FA14FF">
      <w:pPr>
        <w:pStyle w:val="TOC2"/>
        <w:rPr>
          <w:rFonts w:ascii="Calibri" w:hAnsi="Calibri"/>
          <w:noProof/>
          <w:sz w:val="22"/>
          <w:szCs w:val="22"/>
        </w:rPr>
      </w:pPr>
      <w:hyperlink w:anchor="_Toc324774858" w:history="1">
        <w:r w:rsidRPr="009F681E">
          <w:rPr>
            <w:rStyle w:val="Hyperlink"/>
            <w:noProof/>
          </w:rPr>
          <w:t>3.4</w:t>
        </w:r>
        <w:r>
          <w:rPr>
            <w:rFonts w:ascii="Calibri" w:hAnsi="Calibri"/>
            <w:noProof/>
            <w:sz w:val="22"/>
            <w:szCs w:val="22"/>
          </w:rPr>
          <w:tab/>
        </w:r>
        <w:r w:rsidRPr="009F681E">
          <w:rPr>
            <w:rStyle w:val="Hyperlink"/>
            <w:noProof/>
          </w:rPr>
          <w:t>SEND PATIENT ACCOUNT NUMBER TO CENTRAL FEE</w:t>
        </w:r>
        <w:r>
          <w:rPr>
            <w:noProof/>
            <w:webHidden/>
          </w:rPr>
          <w:tab/>
        </w:r>
        <w:r>
          <w:rPr>
            <w:noProof/>
            <w:webHidden/>
          </w:rPr>
          <w:fldChar w:fldCharType="begin"/>
        </w:r>
        <w:r>
          <w:rPr>
            <w:noProof/>
            <w:webHidden/>
          </w:rPr>
          <w:instrText xml:space="preserve"> PAGEREF _Toc324774858 \h </w:instrText>
        </w:r>
        <w:r>
          <w:rPr>
            <w:noProof/>
            <w:webHidden/>
          </w:rPr>
        </w:r>
        <w:r>
          <w:rPr>
            <w:noProof/>
            <w:webHidden/>
          </w:rPr>
          <w:fldChar w:fldCharType="separate"/>
        </w:r>
        <w:r w:rsidR="005D73F5">
          <w:rPr>
            <w:noProof/>
            <w:webHidden/>
          </w:rPr>
          <w:t>6</w:t>
        </w:r>
        <w:r>
          <w:rPr>
            <w:noProof/>
            <w:webHidden/>
          </w:rPr>
          <w:fldChar w:fldCharType="end"/>
        </w:r>
      </w:hyperlink>
    </w:p>
    <w:p w14:paraId="146E68F7" w14:textId="58B42CF4" w:rsidR="00FA14FF" w:rsidRDefault="00FA14FF">
      <w:pPr>
        <w:pStyle w:val="TOC2"/>
        <w:rPr>
          <w:rFonts w:ascii="Calibri" w:hAnsi="Calibri"/>
          <w:noProof/>
          <w:sz w:val="22"/>
          <w:szCs w:val="22"/>
        </w:rPr>
      </w:pPr>
      <w:hyperlink w:anchor="_Toc324774859" w:history="1">
        <w:r w:rsidRPr="009F681E">
          <w:rPr>
            <w:rStyle w:val="Hyperlink"/>
            <w:noProof/>
          </w:rPr>
          <w:t>3.5</w:t>
        </w:r>
        <w:r>
          <w:rPr>
            <w:rFonts w:ascii="Calibri" w:hAnsi="Calibri"/>
            <w:noProof/>
            <w:sz w:val="22"/>
            <w:szCs w:val="22"/>
          </w:rPr>
          <w:tab/>
        </w:r>
        <w:r w:rsidRPr="009F681E">
          <w:rPr>
            <w:rStyle w:val="Hyperlink"/>
            <w:noProof/>
          </w:rPr>
          <w:t>REDUCE RISK OF INTERFACE ERRORS</w:t>
        </w:r>
        <w:r>
          <w:rPr>
            <w:noProof/>
            <w:webHidden/>
          </w:rPr>
          <w:tab/>
        </w:r>
        <w:r>
          <w:rPr>
            <w:noProof/>
            <w:webHidden/>
          </w:rPr>
          <w:fldChar w:fldCharType="begin"/>
        </w:r>
        <w:r>
          <w:rPr>
            <w:noProof/>
            <w:webHidden/>
          </w:rPr>
          <w:instrText xml:space="preserve"> PAGEREF _Toc324774859 \h </w:instrText>
        </w:r>
        <w:r>
          <w:rPr>
            <w:noProof/>
            <w:webHidden/>
          </w:rPr>
        </w:r>
        <w:r>
          <w:rPr>
            <w:noProof/>
            <w:webHidden/>
          </w:rPr>
          <w:fldChar w:fldCharType="separate"/>
        </w:r>
        <w:r w:rsidR="005D73F5">
          <w:rPr>
            <w:noProof/>
            <w:webHidden/>
          </w:rPr>
          <w:t>6</w:t>
        </w:r>
        <w:r>
          <w:rPr>
            <w:noProof/>
            <w:webHidden/>
          </w:rPr>
          <w:fldChar w:fldCharType="end"/>
        </w:r>
      </w:hyperlink>
    </w:p>
    <w:p w14:paraId="6ABD959C" w14:textId="4E9F06E1" w:rsidR="00FA14FF" w:rsidRDefault="00FA14FF">
      <w:pPr>
        <w:pStyle w:val="TOC3"/>
        <w:tabs>
          <w:tab w:val="left" w:pos="1320"/>
          <w:tab w:val="right" w:leader="dot" w:pos="9350"/>
        </w:tabs>
        <w:rPr>
          <w:rFonts w:ascii="Calibri" w:hAnsi="Calibri"/>
          <w:noProof/>
          <w:sz w:val="22"/>
          <w:szCs w:val="22"/>
        </w:rPr>
      </w:pPr>
      <w:hyperlink w:anchor="_Toc324774860" w:history="1">
        <w:r w:rsidRPr="009F681E">
          <w:rPr>
            <w:rStyle w:val="Hyperlink"/>
            <w:noProof/>
          </w:rPr>
          <w:t>3.5.1</w:t>
        </w:r>
        <w:r>
          <w:rPr>
            <w:rFonts w:ascii="Calibri" w:hAnsi="Calibri"/>
            <w:noProof/>
            <w:sz w:val="22"/>
            <w:szCs w:val="22"/>
          </w:rPr>
          <w:tab/>
        </w:r>
        <w:r w:rsidRPr="009F681E">
          <w:rPr>
            <w:rStyle w:val="Hyperlink"/>
            <w:noProof/>
          </w:rPr>
          <w:t>Batch Line Limits</w:t>
        </w:r>
        <w:r>
          <w:rPr>
            <w:noProof/>
            <w:webHidden/>
          </w:rPr>
          <w:tab/>
        </w:r>
        <w:r>
          <w:rPr>
            <w:noProof/>
            <w:webHidden/>
          </w:rPr>
          <w:fldChar w:fldCharType="begin"/>
        </w:r>
        <w:r>
          <w:rPr>
            <w:noProof/>
            <w:webHidden/>
          </w:rPr>
          <w:instrText xml:space="preserve"> PAGEREF _Toc324774860 \h </w:instrText>
        </w:r>
        <w:r>
          <w:rPr>
            <w:noProof/>
            <w:webHidden/>
          </w:rPr>
        </w:r>
        <w:r>
          <w:rPr>
            <w:noProof/>
            <w:webHidden/>
          </w:rPr>
          <w:fldChar w:fldCharType="separate"/>
        </w:r>
        <w:r w:rsidR="005D73F5">
          <w:rPr>
            <w:noProof/>
            <w:webHidden/>
          </w:rPr>
          <w:t>6</w:t>
        </w:r>
        <w:r>
          <w:rPr>
            <w:noProof/>
            <w:webHidden/>
          </w:rPr>
          <w:fldChar w:fldCharType="end"/>
        </w:r>
      </w:hyperlink>
    </w:p>
    <w:p w14:paraId="06215F43" w14:textId="047AF8CC" w:rsidR="00FA14FF" w:rsidRDefault="00FA14FF">
      <w:pPr>
        <w:pStyle w:val="TOC3"/>
        <w:tabs>
          <w:tab w:val="left" w:pos="1320"/>
          <w:tab w:val="right" w:leader="dot" w:pos="9350"/>
        </w:tabs>
        <w:rPr>
          <w:rFonts w:ascii="Calibri" w:hAnsi="Calibri"/>
          <w:noProof/>
          <w:sz w:val="22"/>
          <w:szCs w:val="22"/>
        </w:rPr>
      </w:pPr>
      <w:hyperlink w:anchor="_Toc324774861" w:history="1">
        <w:r w:rsidRPr="009F681E">
          <w:rPr>
            <w:rStyle w:val="Hyperlink"/>
            <w:noProof/>
          </w:rPr>
          <w:t>3.5.2</w:t>
        </w:r>
        <w:r>
          <w:rPr>
            <w:rFonts w:ascii="Calibri" w:hAnsi="Calibri"/>
            <w:noProof/>
            <w:sz w:val="22"/>
            <w:szCs w:val="22"/>
          </w:rPr>
          <w:tab/>
        </w:r>
        <w:r w:rsidRPr="009F681E">
          <w:rPr>
            <w:rStyle w:val="Hyperlink"/>
            <w:noProof/>
          </w:rPr>
          <w:t>Length of Stay on Pricer Transaction</w:t>
        </w:r>
        <w:r>
          <w:rPr>
            <w:noProof/>
            <w:webHidden/>
          </w:rPr>
          <w:tab/>
        </w:r>
        <w:r>
          <w:rPr>
            <w:noProof/>
            <w:webHidden/>
          </w:rPr>
          <w:fldChar w:fldCharType="begin"/>
        </w:r>
        <w:r>
          <w:rPr>
            <w:noProof/>
            <w:webHidden/>
          </w:rPr>
          <w:instrText xml:space="preserve"> PAGEREF _Toc324774861 \h </w:instrText>
        </w:r>
        <w:r>
          <w:rPr>
            <w:noProof/>
            <w:webHidden/>
          </w:rPr>
        </w:r>
        <w:r>
          <w:rPr>
            <w:noProof/>
            <w:webHidden/>
          </w:rPr>
          <w:fldChar w:fldCharType="separate"/>
        </w:r>
        <w:r w:rsidR="005D73F5">
          <w:rPr>
            <w:noProof/>
            <w:webHidden/>
          </w:rPr>
          <w:t>7</w:t>
        </w:r>
        <w:r>
          <w:rPr>
            <w:noProof/>
            <w:webHidden/>
          </w:rPr>
          <w:fldChar w:fldCharType="end"/>
        </w:r>
      </w:hyperlink>
    </w:p>
    <w:p w14:paraId="49503BCC" w14:textId="3E087AC8" w:rsidR="00FA14FF" w:rsidRDefault="00FA14FF">
      <w:pPr>
        <w:pStyle w:val="TOC3"/>
        <w:tabs>
          <w:tab w:val="left" w:pos="1320"/>
          <w:tab w:val="right" w:leader="dot" w:pos="9350"/>
        </w:tabs>
        <w:rPr>
          <w:rFonts w:ascii="Calibri" w:hAnsi="Calibri"/>
          <w:noProof/>
          <w:sz w:val="22"/>
          <w:szCs w:val="22"/>
        </w:rPr>
      </w:pPr>
      <w:hyperlink w:anchor="_Toc324774862" w:history="1">
        <w:r w:rsidRPr="009F681E">
          <w:rPr>
            <w:rStyle w:val="Hyperlink"/>
            <w:noProof/>
          </w:rPr>
          <w:t>3.5.3</w:t>
        </w:r>
        <w:r>
          <w:rPr>
            <w:rFonts w:ascii="Calibri" w:hAnsi="Calibri"/>
            <w:noProof/>
            <w:sz w:val="22"/>
            <w:szCs w:val="22"/>
          </w:rPr>
          <w:tab/>
        </w:r>
        <w:r w:rsidRPr="009F681E">
          <w:rPr>
            <w:rStyle w:val="Hyperlink"/>
            <w:noProof/>
          </w:rPr>
          <w:t>State Abbreviation</w:t>
        </w:r>
        <w:r>
          <w:rPr>
            <w:noProof/>
            <w:webHidden/>
          </w:rPr>
          <w:tab/>
        </w:r>
        <w:r>
          <w:rPr>
            <w:noProof/>
            <w:webHidden/>
          </w:rPr>
          <w:fldChar w:fldCharType="begin"/>
        </w:r>
        <w:r>
          <w:rPr>
            <w:noProof/>
            <w:webHidden/>
          </w:rPr>
          <w:instrText xml:space="preserve"> PAGEREF _Toc324774862 \h </w:instrText>
        </w:r>
        <w:r>
          <w:rPr>
            <w:noProof/>
            <w:webHidden/>
          </w:rPr>
        </w:r>
        <w:r>
          <w:rPr>
            <w:noProof/>
            <w:webHidden/>
          </w:rPr>
          <w:fldChar w:fldCharType="separate"/>
        </w:r>
        <w:r w:rsidR="005D73F5">
          <w:rPr>
            <w:noProof/>
            <w:webHidden/>
          </w:rPr>
          <w:t>7</w:t>
        </w:r>
        <w:r>
          <w:rPr>
            <w:noProof/>
            <w:webHidden/>
          </w:rPr>
          <w:fldChar w:fldCharType="end"/>
        </w:r>
      </w:hyperlink>
    </w:p>
    <w:p w14:paraId="2612CC44" w14:textId="5206E8A2" w:rsidR="00FA14FF" w:rsidRDefault="00FA14FF">
      <w:pPr>
        <w:pStyle w:val="TOC1"/>
        <w:tabs>
          <w:tab w:val="left" w:pos="440"/>
          <w:tab w:val="right" w:leader="dot" w:pos="9350"/>
        </w:tabs>
        <w:rPr>
          <w:rFonts w:ascii="Calibri" w:hAnsi="Calibri"/>
          <w:noProof/>
          <w:sz w:val="22"/>
          <w:szCs w:val="22"/>
        </w:rPr>
      </w:pPr>
      <w:hyperlink w:anchor="_Toc324774863" w:history="1">
        <w:r w:rsidRPr="009F681E">
          <w:rPr>
            <w:rStyle w:val="Hyperlink"/>
            <w:noProof/>
          </w:rPr>
          <w:t>4</w:t>
        </w:r>
        <w:r>
          <w:rPr>
            <w:rFonts w:ascii="Calibri" w:hAnsi="Calibri"/>
            <w:noProof/>
            <w:sz w:val="22"/>
            <w:szCs w:val="22"/>
          </w:rPr>
          <w:tab/>
        </w:r>
        <w:r w:rsidRPr="009F681E">
          <w:rPr>
            <w:rStyle w:val="Hyperlink"/>
            <w:noProof/>
          </w:rPr>
          <w:t>Support Information</w:t>
        </w:r>
        <w:r>
          <w:rPr>
            <w:noProof/>
            <w:webHidden/>
          </w:rPr>
          <w:tab/>
        </w:r>
        <w:r>
          <w:rPr>
            <w:noProof/>
            <w:webHidden/>
          </w:rPr>
          <w:fldChar w:fldCharType="begin"/>
        </w:r>
        <w:r>
          <w:rPr>
            <w:noProof/>
            <w:webHidden/>
          </w:rPr>
          <w:instrText xml:space="preserve"> PAGEREF _Toc324774863 \h </w:instrText>
        </w:r>
        <w:r>
          <w:rPr>
            <w:noProof/>
            <w:webHidden/>
          </w:rPr>
        </w:r>
        <w:r>
          <w:rPr>
            <w:noProof/>
            <w:webHidden/>
          </w:rPr>
          <w:fldChar w:fldCharType="separate"/>
        </w:r>
        <w:r w:rsidR="005D73F5">
          <w:rPr>
            <w:noProof/>
            <w:webHidden/>
          </w:rPr>
          <w:t>8</w:t>
        </w:r>
        <w:r>
          <w:rPr>
            <w:noProof/>
            <w:webHidden/>
          </w:rPr>
          <w:fldChar w:fldCharType="end"/>
        </w:r>
      </w:hyperlink>
    </w:p>
    <w:p w14:paraId="3A33074C" w14:textId="77777777" w:rsidR="0031742E" w:rsidRPr="0031742E" w:rsidRDefault="005F2301" w:rsidP="0031742E">
      <w:pPr>
        <w:pStyle w:val="Header"/>
        <w:rPr>
          <w:sz w:val="22"/>
          <w:szCs w:val="22"/>
        </w:rPr>
      </w:pPr>
      <w:r>
        <w:fldChar w:fldCharType="end"/>
      </w:r>
    </w:p>
    <w:p w14:paraId="52ABCA19" w14:textId="77777777" w:rsidR="0031742E" w:rsidRPr="0031742E" w:rsidRDefault="0031742E" w:rsidP="0031742E">
      <w:pPr>
        <w:pStyle w:val="Header"/>
        <w:rPr>
          <w:sz w:val="22"/>
          <w:szCs w:val="22"/>
        </w:rPr>
      </w:pPr>
    </w:p>
    <w:p w14:paraId="2374F29B" w14:textId="77777777" w:rsidR="004F3C12" w:rsidRPr="0031742E" w:rsidRDefault="004F3C12" w:rsidP="0031742E">
      <w:pPr>
        <w:pStyle w:val="Header"/>
        <w:rPr>
          <w:b w:val="0"/>
        </w:rPr>
      </w:pPr>
      <w:r>
        <w:br w:type="page"/>
      </w:r>
      <w:r w:rsidRPr="0031742E">
        <w:rPr>
          <w:b w:val="0"/>
          <w:bCs/>
          <w:i/>
        </w:rPr>
        <w:lastRenderedPageBreak/>
        <w:t>(This page included for two-sided copying.)</w:t>
      </w:r>
    </w:p>
    <w:p w14:paraId="588BEFC3" w14:textId="77777777" w:rsidR="004F3C12" w:rsidRPr="0031742E" w:rsidRDefault="004F3C12" w:rsidP="005B2F3E">
      <w:pPr>
        <w:pStyle w:val="Header"/>
        <w:rPr>
          <w:sz w:val="22"/>
          <w:szCs w:val="22"/>
        </w:rPr>
      </w:pPr>
    </w:p>
    <w:p w14:paraId="0B79E250" w14:textId="77777777" w:rsidR="004F3C12" w:rsidRPr="0031742E" w:rsidRDefault="004F3C12" w:rsidP="005B2F3E">
      <w:pPr>
        <w:pStyle w:val="Header"/>
        <w:rPr>
          <w:sz w:val="22"/>
          <w:szCs w:val="22"/>
        </w:rPr>
      </w:pPr>
    </w:p>
    <w:p w14:paraId="5DEBBBB3" w14:textId="77777777" w:rsidR="004F3C12" w:rsidRPr="0031742E" w:rsidRDefault="004F3C12" w:rsidP="005B2F3E">
      <w:pPr>
        <w:pStyle w:val="Header"/>
        <w:rPr>
          <w:sz w:val="22"/>
          <w:szCs w:val="22"/>
        </w:rPr>
        <w:sectPr w:rsidR="004F3C12" w:rsidRPr="0031742E" w:rsidSect="00AC4DFF">
          <w:footerReference w:type="even" r:id="rId9"/>
          <w:footerReference w:type="default" r:id="rId10"/>
          <w:pgSz w:w="12240" w:h="15840"/>
          <w:pgMar w:top="1440" w:right="1440" w:bottom="1440" w:left="1440" w:header="720" w:footer="720" w:gutter="0"/>
          <w:pgNumType w:fmt="lowerRoman" w:start="1"/>
          <w:cols w:space="720"/>
          <w:titlePg/>
          <w:docGrid w:linePitch="360"/>
        </w:sectPr>
      </w:pPr>
    </w:p>
    <w:p w14:paraId="378CBB69" w14:textId="77777777" w:rsidR="00B57D40" w:rsidRPr="00390E9D" w:rsidRDefault="00B57D40" w:rsidP="000B603D">
      <w:pPr>
        <w:rPr>
          <w:rFonts w:cs="Arial"/>
          <w:szCs w:val="22"/>
        </w:rPr>
      </w:pPr>
    </w:p>
    <w:p w14:paraId="2CFE8EE0" w14:textId="77777777" w:rsidR="000B603D" w:rsidRPr="009E113C" w:rsidRDefault="000B603D" w:rsidP="00C9549B">
      <w:pPr>
        <w:pStyle w:val="Heading1"/>
        <w:rPr>
          <w:sz w:val="36"/>
          <w:szCs w:val="36"/>
        </w:rPr>
      </w:pPr>
      <w:bookmarkStart w:id="1" w:name="_Toc324774840"/>
      <w:r w:rsidRPr="009E113C">
        <w:rPr>
          <w:sz w:val="36"/>
          <w:szCs w:val="36"/>
        </w:rPr>
        <w:t>I</w:t>
      </w:r>
      <w:r w:rsidR="003C0A8E" w:rsidRPr="009E113C">
        <w:rPr>
          <w:sz w:val="36"/>
          <w:szCs w:val="36"/>
        </w:rPr>
        <w:t>ntroduction</w:t>
      </w:r>
      <w:bookmarkEnd w:id="1"/>
    </w:p>
    <w:p w14:paraId="3CBBF826" w14:textId="77777777" w:rsidR="00390E9D" w:rsidRPr="004F3C12" w:rsidRDefault="00390E9D" w:rsidP="000B603D">
      <w:pPr>
        <w:rPr>
          <w:szCs w:val="22"/>
        </w:rPr>
      </w:pPr>
    </w:p>
    <w:p w14:paraId="122B9C4E" w14:textId="77777777" w:rsidR="00B96A6A" w:rsidRPr="00B96A6A" w:rsidRDefault="00FD503A" w:rsidP="000B603D">
      <w:pPr>
        <w:rPr>
          <w:b/>
          <w:szCs w:val="22"/>
        </w:rPr>
      </w:pPr>
      <w:r w:rsidRPr="00FD503A">
        <w:rPr>
          <w:szCs w:val="22"/>
        </w:rPr>
        <w:t>The Fee Basis application supports the Veterans Health Administration’s (VHA) Fee Basis program.  When the Department of Veterans Affairs (VA) facilities cannot provide all of the necessary medical care and services required by its patients due to geographic inaccessibility, medical urgency, or when it is economically advantageous to obtain care through the community, the VA may authorize payment for medical care</w:t>
      </w:r>
      <w:r w:rsidR="00B96A6A">
        <w:rPr>
          <w:szCs w:val="22"/>
        </w:rPr>
        <w:t xml:space="preserve"> in private sector facilities. </w:t>
      </w:r>
      <w:r w:rsidRPr="00FD503A">
        <w:rPr>
          <w:szCs w:val="22"/>
        </w:rPr>
        <w:t>Civil Hospitals (CH), Community Nursing Homes (CNH) and outpatient providers submit bills for service t</w:t>
      </w:r>
      <w:r w:rsidR="00B96A6A">
        <w:rPr>
          <w:szCs w:val="22"/>
        </w:rPr>
        <w:t xml:space="preserve">o the authorizing VA facility. </w:t>
      </w:r>
      <w:r w:rsidRPr="00FD503A">
        <w:rPr>
          <w:szCs w:val="22"/>
        </w:rPr>
        <w:t>The VA facility reviews the bills and transmits payment messages to the VA’s Central Fee payment center at the Austin Information Technology Center (AITC).  Both VHA Services Support Center (VSSC) and Chief Business Office (CBO) extrapolate data from Central Fee.</w:t>
      </w:r>
    </w:p>
    <w:p w14:paraId="2E180F4A" w14:textId="77777777" w:rsidR="00921E47" w:rsidRPr="004F3C12" w:rsidRDefault="00921E47" w:rsidP="000B603D">
      <w:pPr>
        <w:rPr>
          <w:szCs w:val="22"/>
        </w:rPr>
      </w:pPr>
    </w:p>
    <w:p w14:paraId="6C0F5123" w14:textId="77777777" w:rsidR="003205E9" w:rsidRPr="003D3EDF" w:rsidRDefault="000B603D" w:rsidP="003D3EDF">
      <w:pPr>
        <w:pStyle w:val="Heading2"/>
        <w:rPr>
          <w:szCs w:val="22"/>
        </w:rPr>
      </w:pPr>
      <w:bookmarkStart w:id="2" w:name="_Toc324774841"/>
      <w:r w:rsidRPr="003D3EDF">
        <w:t>H</w:t>
      </w:r>
      <w:r w:rsidR="003C0A8E" w:rsidRPr="003D3EDF">
        <w:t>ardware Compatibility</w:t>
      </w:r>
      <w:bookmarkEnd w:id="2"/>
    </w:p>
    <w:p w14:paraId="22A8A1F4" w14:textId="77777777" w:rsidR="00AB5F54" w:rsidRPr="004F3C12" w:rsidRDefault="003205E9" w:rsidP="00824C40">
      <w:r w:rsidRPr="004F3C12">
        <w:t xml:space="preserve">These patches are enhancements to existing VistA </w:t>
      </w:r>
      <w:r w:rsidR="003F652A" w:rsidRPr="004F3C12">
        <w:t>legacy modules and</w:t>
      </w:r>
      <w:r w:rsidRPr="004F3C12">
        <w:t xml:space="preserve"> require no special hardware considerations.</w:t>
      </w:r>
    </w:p>
    <w:p w14:paraId="3A59D965" w14:textId="77777777" w:rsidR="000B0BF6" w:rsidRPr="004F3C12" w:rsidRDefault="000B0BF6" w:rsidP="00824C40"/>
    <w:p w14:paraId="23F5C3AC" w14:textId="77777777" w:rsidR="000B603D" w:rsidRPr="009E113C" w:rsidRDefault="00C9549B" w:rsidP="003D3EDF">
      <w:pPr>
        <w:pStyle w:val="Heading2"/>
      </w:pPr>
      <w:bookmarkStart w:id="3" w:name="_Toc324774842"/>
      <w:r w:rsidRPr="009E113C">
        <w:t>S</w:t>
      </w:r>
      <w:r w:rsidR="003C0A8E" w:rsidRPr="009E113C">
        <w:t>ystem Specifications</w:t>
      </w:r>
      <w:bookmarkEnd w:id="3"/>
    </w:p>
    <w:p w14:paraId="26605801" w14:textId="77777777" w:rsidR="000B0BF6" w:rsidRPr="004F3C12" w:rsidRDefault="003205E9" w:rsidP="00824C40">
      <w:r w:rsidRPr="004F3C12">
        <w:t xml:space="preserve">These patches are enhancements to existing VistA </w:t>
      </w:r>
      <w:r w:rsidR="003F652A" w:rsidRPr="004F3C12">
        <w:t xml:space="preserve">legacy </w:t>
      </w:r>
      <w:r w:rsidRPr="004F3C12">
        <w:t>modules</w:t>
      </w:r>
      <w:r w:rsidR="003F652A" w:rsidRPr="004F3C12">
        <w:t xml:space="preserve"> and</w:t>
      </w:r>
      <w:r w:rsidR="003C1447" w:rsidRPr="004F3C12">
        <w:t xml:space="preserve"> require no special system</w:t>
      </w:r>
      <w:r w:rsidRPr="004F3C12">
        <w:t xml:space="preserve"> considerations</w:t>
      </w:r>
      <w:r w:rsidR="003C1447" w:rsidRPr="004F3C12">
        <w:t>.</w:t>
      </w:r>
    </w:p>
    <w:p w14:paraId="591CF2E2" w14:textId="77777777" w:rsidR="00E67F5B" w:rsidRPr="009E113C" w:rsidRDefault="00E67F5B" w:rsidP="000B0BF6">
      <w:pPr>
        <w:pStyle w:val="Heading1"/>
        <w:rPr>
          <w:sz w:val="36"/>
          <w:szCs w:val="36"/>
        </w:rPr>
      </w:pPr>
      <w:bookmarkStart w:id="4" w:name="_Toc324774843"/>
      <w:r w:rsidRPr="009E113C">
        <w:rPr>
          <w:sz w:val="36"/>
          <w:szCs w:val="36"/>
        </w:rPr>
        <w:t>Installation and Configuratio</w:t>
      </w:r>
      <w:r w:rsidR="009B22D3" w:rsidRPr="009E113C">
        <w:rPr>
          <w:sz w:val="36"/>
          <w:szCs w:val="36"/>
        </w:rPr>
        <w:t>n</w:t>
      </w:r>
      <w:bookmarkEnd w:id="4"/>
    </w:p>
    <w:p w14:paraId="469E9DBF" w14:textId="77777777" w:rsidR="00EC0333" w:rsidRPr="00B668AE" w:rsidRDefault="002E2A24" w:rsidP="00024EFD">
      <w:pPr>
        <w:pStyle w:val="Heading2"/>
      </w:pPr>
      <w:bookmarkStart w:id="5" w:name="_Toc324774844"/>
      <w:r w:rsidRPr="00B668AE">
        <w:t>Pre-Installation Considerations</w:t>
      </w:r>
      <w:bookmarkEnd w:id="5"/>
      <w:r w:rsidR="005C0494">
        <w:t xml:space="preserve"> </w:t>
      </w:r>
    </w:p>
    <w:p w14:paraId="4E167377" w14:textId="77777777" w:rsidR="008C4CBF" w:rsidRPr="008C4CBF" w:rsidRDefault="008C4CBF" w:rsidP="008C4CBF">
      <w:pPr>
        <w:rPr>
          <w:szCs w:val="22"/>
        </w:rPr>
      </w:pPr>
      <w:r w:rsidRPr="008C4CBF">
        <w:rPr>
          <w:szCs w:val="22"/>
        </w:rPr>
        <w:t>Prior to the installation of FB*3.5*108 all open Fee Basis batches</w:t>
      </w:r>
      <w:r>
        <w:rPr>
          <w:szCs w:val="22"/>
        </w:rPr>
        <w:t xml:space="preserve"> </w:t>
      </w:r>
      <w:r w:rsidRPr="008C4CBF">
        <w:rPr>
          <w:szCs w:val="22"/>
        </w:rPr>
        <w:t>must be closed.  And all closed batches must be transmitted to</w:t>
      </w:r>
      <w:r>
        <w:rPr>
          <w:szCs w:val="22"/>
        </w:rPr>
        <w:t xml:space="preserve"> </w:t>
      </w:r>
      <w:r w:rsidRPr="008C4CBF">
        <w:rPr>
          <w:szCs w:val="22"/>
        </w:rPr>
        <w:t>Central Fee at the Austin Information Technology Center (AITC).</w:t>
      </w:r>
    </w:p>
    <w:p w14:paraId="4E587638" w14:textId="77777777" w:rsidR="008C4CBF" w:rsidRPr="008C4CBF" w:rsidRDefault="008C4CBF" w:rsidP="008C4CBF">
      <w:pPr>
        <w:rPr>
          <w:szCs w:val="22"/>
        </w:rPr>
      </w:pPr>
      <w:r w:rsidRPr="008C4CBF">
        <w:rPr>
          <w:szCs w:val="22"/>
        </w:rPr>
        <w:t xml:space="preserve"> </w:t>
      </w:r>
    </w:p>
    <w:p w14:paraId="32BC21F4" w14:textId="77777777" w:rsidR="008C4CBF" w:rsidRPr="008C4CBF" w:rsidRDefault="008C4CBF" w:rsidP="008C4CBF">
      <w:pPr>
        <w:rPr>
          <w:szCs w:val="22"/>
        </w:rPr>
      </w:pPr>
      <w:r w:rsidRPr="008C4CBF">
        <w:rPr>
          <w:szCs w:val="22"/>
        </w:rPr>
        <w:t>With the installation of FB*3.5</w:t>
      </w:r>
      <w:r>
        <w:rPr>
          <w:szCs w:val="22"/>
        </w:rPr>
        <w:t xml:space="preserve">*108 batch message size will be </w:t>
      </w:r>
      <w:r w:rsidRPr="008C4CBF">
        <w:rPr>
          <w:szCs w:val="22"/>
        </w:rPr>
        <w:t xml:space="preserve">limited to 32k bytes maximum.  For </w:t>
      </w:r>
      <w:r>
        <w:rPr>
          <w:szCs w:val="22"/>
        </w:rPr>
        <w:t xml:space="preserve">an inpatient batch this will be 85 lines of data. </w:t>
      </w:r>
      <w:r w:rsidRPr="008C4CBF">
        <w:rPr>
          <w:szCs w:val="22"/>
        </w:rPr>
        <w:t>If the messag</w:t>
      </w:r>
      <w:r>
        <w:rPr>
          <w:szCs w:val="22"/>
        </w:rPr>
        <w:t xml:space="preserve">e exceeds 32k Central Fee will </w:t>
      </w:r>
      <w:r w:rsidRPr="008C4CBF">
        <w:rPr>
          <w:szCs w:val="22"/>
        </w:rPr>
        <w:t>reject the batch.</w:t>
      </w:r>
    </w:p>
    <w:p w14:paraId="766F5EC9" w14:textId="77777777" w:rsidR="008C4CBF" w:rsidRPr="008C4CBF" w:rsidRDefault="008C4CBF" w:rsidP="008C4CBF">
      <w:pPr>
        <w:rPr>
          <w:szCs w:val="22"/>
        </w:rPr>
      </w:pPr>
      <w:r w:rsidRPr="008C4CBF">
        <w:rPr>
          <w:szCs w:val="22"/>
        </w:rPr>
        <w:t xml:space="preserve"> </w:t>
      </w:r>
    </w:p>
    <w:p w14:paraId="29943A5C" w14:textId="77777777" w:rsidR="008C4CBF" w:rsidRDefault="008C4CBF" w:rsidP="008C4CBF">
      <w:pPr>
        <w:rPr>
          <w:szCs w:val="22"/>
        </w:rPr>
      </w:pPr>
      <w:r w:rsidRPr="008C4CBF">
        <w:rPr>
          <w:szCs w:val="22"/>
        </w:rPr>
        <w:t>This patch reduces the maximum size of a payment batch from 100 to 85 lines.  This limit applies to the B3 (ou</w:t>
      </w:r>
      <w:r>
        <w:rPr>
          <w:szCs w:val="22"/>
        </w:rPr>
        <w:t xml:space="preserve">tpatient and ancillary) and B5 </w:t>
      </w:r>
      <w:r w:rsidRPr="008C4CBF">
        <w:rPr>
          <w:szCs w:val="22"/>
        </w:rPr>
        <w:t>(pharmacy) payment batches.  This patch</w:t>
      </w:r>
      <w:r>
        <w:rPr>
          <w:szCs w:val="22"/>
        </w:rPr>
        <w:t xml:space="preserve"> introduces a maximum </w:t>
      </w:r>
      <w:proofErr w:type="gramStart"/>
      <w:r>
        <w:rPr>
          <w:szCs w:val="22"/>
        </w:rPr>
        <w:t>42 line</w:t>
      </w:r>
      <w:proofErr w:type="gramEnd"/>
      <w:r>
        <w:rPr>
          <w:szCs w:val="22"/>
        </w:rPr>
        <w:t xml:space="preserve"> </w:t>
      </w:r>
      <w:r w:rsidRPr="008C4CBF">
        <w:rPr>
          <w:szCs w:val="22"/>
        </w:rPr>
        <w:t>limit for the contract hospital batch a</w:t>
      </w:r>
      <w:r>
        <w:rPr>
          <w:szCs w:val="22"/>
        </w:rPr>
        <w:t xml:space="preserve">nd a maximum 61 line limit for </w:t>
      </w:r>
      <w:r w:rsidRPr="008C4CBF">
        <w:rPr>
          <w:szCs w:val="22"/>
        </w:rPr>
        <w:t>the community nursing home batch.</w:t>
      </w:r>
    </w:p>
    <w:p w14:paraId="368FA048" w14:textId="77777777" w:rsidR="002C5FFF" w:rsidRDefault="002C5FFF" w:rsidP="008C4CBF">
      <w:pPr>
        <w:rPr>
          <w:szCs w:val="22"/>
        </w:rPr>
      </w:pPr>
    </w:p>
    <w:p w14:paraId="3F04C139" w14:textId="77777777" w:rsidR="002C5FFF" w:rsidRDefault="002C5FFF" w:rsidP="008C4CBF">
      <w:pPr>
        <w:rPr>
          <w:szCs w:val="22"/>
        </w:rPr>
      </w:pPr>
      <w:r>
        <w:rPr>
          <w:szCs w:val="22"/>
        </w:rPr>
        <w:t xml:space="preserve">If larger batches are not transmitted to </w:t>
      </w:r>
      <w:r w:rsidRPr="008C4CBF">
        <w:rPr>
          <w:szCs w:val="22"/>
        </w:rPr>
        <w:t>AITC</w:t>
      </w:r>
      <w:r>
        <w:rPr>
          <w:szCs w:val="22"/>
        </w:rPr>
        <w:t xml:space="preserve"> before this patch is installed, the batches will have to be divided into smaller batches and resubmitted.</w:t>
      </w:r>
    </w:p>
    <w:p w14:paraId="34758418" w14:textId="77777777" w:rsidR="008C4CBF" w:rsidRDefault="008C4CBF" w:rsidP="008C4CBF">
      <w:pPr>
        <w:rPr>
          <w:szCs w:val="22"/>
        </w:rPr>
      </w:pPr>
    </w:p>
    <w:p w14:paraId="1B596523" w14:textId="77777777" w:rsidR="00FE7143" w:rsidRDefault="00FE7143" w:rsidP="00FE7143">
      <w:pPr>
        <w:rPr>
          <w:szCs w:val="22"/>
        </w:rPr>
      </w:pPr>
      <w:r w:rsidRPr="00FE7143">
        <w:rPr>
          <w:szCs w:val="22"/>
        </w:rPr>
        <w:t>Associated patches</w:t>
      </w:r>
      <w:r>
        <w:rPr>
          <w:szCs w:val="22"/>
        </w:rPr>
        <w:t xml:space="preserve"> that mu</w:t>
      </w:r>
      <w:r w:rsidR="00163CA4">
        <w:rPr>
          <w:szCs w:val="22"/>
        </w:rPr>
        <w:t>st be installed BEFORE FB*3.5</w:t>
      </w:r>
      <w:r>
        <w:rPr>
          <w:szCs w:val="22"/>
        </w:rPr>
        <w:t>*</w:t>
      </w:r>
      <w:r w:rsidR="00163CA4">
        <w:rPr>
          <w:szCs w:val="22"/>
        </w:rPr>
        <w:t>108</w:t>
      </w:r>
    </w:p>
    <w:p w14:paraId="4F89B014" w14:textId="77777777" w:rsidR="00FF1E42" w:rsidRDefault="00FF1E42" w:rsidP="00FE7143">
      <w:pPr>
        <w:rPr>
          <w:szCs w:val="22"/>
        </w:rPr>
      </w:pPr>
    </w:p>
    <w:p w14:paraId="7034CA3A" w14:textId="77777777" w:rsidR="008C4CBF" w:rsidRPr="00FF1E42" w:rsidRDefault="00FF1E42" w:rsidP="008C4CBF">
      <w:pPr>
        <w:spacing w:line="288" w:lineRule="auto"/>
        <w:ind w:left="720"/>
        <w:rPr>
          <w:szCs w:val="22"/>
        </w:rPr>
      </w:pPr>
      <w:r>
        <w:rPr>
          <w:szCs w:val="22"/>
        </w:rPr>
        <w:t>FB*3.5*107</w:t>
      </w:r>
      <w:r w:rsidR="008C4CBF">
        <w:rPr>
          <w:szCs w:val="22"/>
        </w:rPr>
        <w:tab/>
        <w:t>FB*3.5*25</w:t>
      </w:r>
      <w:r w:rsidR="008C4CBF">
        <w:rPr>
          <w:szCs w:val="22"/>
        </w:rPr>
        <w:tab/>
        <w:t>FB*3.5*67</w:t>
      </w:r>
      <w:r w:rsidR="008C4CBF">
        <w:rPr>
          <w:szCs w:val="22"/>
        </w:rPr>
        <w:tab/>
        <w:t>FB*3.5*68</w:t>
      </w:r>
    </w:p>
    <w:p w14:paraId="343F008B" w14:textId="77777777" w:rsidR="008C4CBF" w:rsidRPr="00FF1E42" w:rsidRDefault="00FF1E42" w:rsidP="008C4CBF">
      <w:pPr>
        <w:spacing w:line="288" w:lineRule="auto"/>
        <w:ind w:left="720"/>
        <w:rPr>
          <w:szCs w:val="22"/>
        </w:rPr>
      </w:pPr>
      <w:r>
        <w:rPr>
          <w:szCs w:val="22"/>
        </w:rPr>
        <w:t>FB*3.5*79</w:t>
      </w:r>
      <w:r w:rsidR="008C4CBF">
        <w:rPr>
          <w:szCs w:val="22"/>
        </w:rPr>
        <w:tab/>
        <w:t>FB*3.5*82</w:t>
      </w:r>
      <w:r w:rsidR="008C4CBF">
        <w:rPr>
          <w:szCs w:val="22"/>
        </w:rPr>
        <w:tab/>
        <w:t>FB*3.5*98</w:t>
      </w:r>
      <w:r w:rsidR="008C4CBF">
        <w:rPr>
          <w:szCs w:val="22"/>
        </w:rPr>
        <w:tab/>
        <w:t>FB*3.5*103</w:t>
      </w:r>
    </w:p>
    <w:p w14:paraId="70049681" w14:textId="77777777" w:rsidR="008C4CBF" w:rsidRPr="00FF1E42" w:rsidRDefault="00FF1E42" w:rsidP="008C4CBF">
      <w:pPr>
        <w:spacing w:line="288" w:lineRule="auto"/>
        <w:ind w:left="720"/>
        <w:rPr>
          <w:szCs w:val="22"/>
        </w:rPr>
      </w:pPr>
      <w:r>
        <w:rPr>
          <w:szCs w:val="22"/>
        </w:rPr>
        <w:t>FB*3.5*116</w:t>
      </w:r>
      <w:r w:rsidR="008C4CBF">
        <w:rPr>
          <w:szCs w:val="22"/>
        </w:rPr>
        <w:tab/>
      </w:r>
      <w:r w:rsidR="008C4CBF" w:rsidRPr="00FF1E42">
        <w:rPr>
          <w:szCs w:val="22"/>
        </w:rPr>
        <w:t>FB*3.5*122</w:t>
      </w:r>
      <w:r w:rsidR="008C4CBF">
        <w:rPr>
          <w:szCs w:val="22"/>
        </w:rPr>
        <w:tab/>
        <w:t>FB*3.5*133</w:t>
      </w:r>
    </w:p>
    <w:p w14:paraId="7B0ED409" w14:textId="77777777" w:rsidR="00FF1E42" w:rsidRDefault="00FF1E42" w:rsidP="00FF1E42">
      <w:pPr>
        <w:rPr>
          <w:szCs w:val="22"/>
        </w:rPr>
      </w:pPr>
    </w:p>
    <w:p w14:paraId="02E9632C" w14:textId="77777777" w:rsidR="008C4CBF" w:rsidRDefault="00956C0B" w:rsidP="00FF1E42">
      <w:pPr>
        <w:rPr>
          <w:szCs w:val="22"/>
        </w:rPr>
      </w:pPr>
      <w:r>
        <w:rPr>
          <w:szCs w:val="22"/>
        </w:rPr>
        <w:t xml:space="preserve"> </w:t>
      </w:r>
    </w:p>
    <w:p w14:paraId="4E8E32E0" w14:textId="77777777" w:rsidR="00FF1E42" w:rsidRDefault="00FF1E42" w:rsidP="00FF1E42">
      <w:pPr>
        <w:rPr>
          <w:szCs w:val="22"/>
        </w:rPr>
      </w:pPr>
    </w:p>
    <w:p w14:paraId="40429571" w14:textId="77777777" w:rsidR="00FF1E42" w:rsidRDefault="00FF1E42" w:rsidP="00FF1E42">
      <w:pPr>
        <w:pStyle w:val="Heading2"/>
        <w:numPr>
          <w:ilvl w:val="0"/>
          <w:numId w:val="0"/>
        </w:numPr>
      </w:pPr>
    </w:p>
    <w:p w14:paraId="556BE744" w14:textId="77777777" w:rsidR="00EC0333" w:rsidRPr="00EC0333" w:rsidRDefault="002E2A24" w:rsidP="00024EFD">
      <w:pPr>
        <w:pStyle w:val="Heading2"/>
      </w:pPr>
      <w:bookmarkStart w:id="6" w:name="_Toc324774845"/>
      <w:r w:rsidRPr="009E113C">
        <w:t>Installation Procedure</w:t>
      </w:r>
      <w:bookmarkEnd w:id="6"/>
      <w:r w:rsidR="005C0494">
        <w:t xml:space="preserve"> </w:t>
      </w:r>
    </w:p>
    <w:p w14:paraId="27940607" w14:textId="77777777" w:rsidR="00383492" w:rsidRDefault="00383492" w:rsidP="00383492">
      <w:pPr>
        <w:pStyle w:val="NoSpacing"/>
        <w:ind w:left="0"/>
        <w:rPr>
          <w:rFonts w:ascii="Times New Roman" w:hAnsi="Times New Roman"/>
        </w:rPr>
      </w:pPr>
    </w:p>
    <w:p w14:paraId="74B80AB7" w14:textId="77777777" w:rsidR="00163CA4" w:rsidRPr="002A25FE" w:rsidRDefault="00163CA4" w:rsidP="00163CA4">
      <w:pPr>
        <w:pStyle w:val="PlainText"/>
        <w:rPr>
          <w:rFonts w:ascii="Times New Roman" w:hAnsi="Times New Roman"/>
          <w:sz w:val="22"/>
          <w:szCs w:val="22"/>
        </w:rPr>
      </w:pPr>
      <w:r w:rsidRPr="002A25FE">
        <w:rPr>
          <w:rFonts w:ascii="Times New Roman" w:hAnsi="Times New Roman"/>
          <w:sz w:val="22"/>
          <w:szCs w:val="22"/>
        </w:rPr>
        <w:t>If installed during the normal workday, it is recommended that the following</w:t>
      </w:r>
    </w:p>
    <w:p w14:paraId="537FF5F5" w14:textId="77777777" w:rsidR="00163CA4" w:rsidRPr="002A25FE" w:rsidRDefault="00163CA4" w:rsidP="00163CA4">
      <w:pPr>
        <w:pStyle w:val="PlainText"/>
        <w:rPr>
          <w:rFonts w:ascii="Times New Roman" w:hAnsi="Times New Roman"/>
          <w:sz w:val="22"/>
          <w:szCs w:val="22"/>
        </w:rPr>
      </w:pPr>
      <w:r w:rsidRPr="002A25FE">
        <w:rPr>
          <w:rFonts w:ascii="Times New Roman" w:hAnsi="Times New Roman"/>
          <w:sz w:val="22"/>
          <w:szCs w:val="22"/>
        </w:rPr>
        <w:t>selection(s) in the OPTION (#19) file, and all of their descendants be disabled</w:t>
      </w:r>
    </w:p>
    <w:p w14:paraId="6F0B8BFF" w14:textId="77777777" w:rsidR="00163CA4" w:rsidRPr="002A25FE" w:rsidRDefault="00163CA4" w:rsidP="00163CA4">
      <w:pPr>
        <w:pStyle w:val="PlainText"/>
        <w:rPr>
          <w:rFonts w:ascii="Times New Roman" w:hAnsi="Times New Roman"/>
          <w:sz w:val="22"/>
          <w:szCs w:val="22"/>
        </w:rPr>
      </w:pPr>
      <w:r w:rsidRPr="002A25FE">
        <w:rPr>
          <w:rFonts w:ascii="Times New Roman" w:hAnsi="Times New Roman"/>
          <w:sz w:val="22"/>
          <w:szCs w:val="22"/>
        </w:rPr>
        <w:t>to prevent possible conflicts while running the KIDS Install. Other VISTA users</w:t>
      </w:r>
    </w:p>
    <w:p w14:paraId="2906A73B" w14:textId="77777777" w:rsidR="00163CA4" w:rsidRPr="002A25FE" w:rsidRDefault="00163CA4" w:rsidP="00163CA4">
      <w:pPr>
        <w:pStyle w:val="PlainText"/>
        <w:rPr>
          <w:rFonts w:ascii="Times New Roman" w:hAnsi="Times New Roman"/>
          <w:sz w:val="22"/>
          <w:szCs w:val="22"/>
        </w:rPr>
      </w:pPr>
      <w:r w:rsidRPr="002A25FE">
        <w:rPr>
          <w:rFonts w:ascii="Times New Roman" w:hAnsi="Times New Roman"/>
          <w:sz w:val="22"/>
          <w:szCs w:val="22"/>
        </w:rPr>
        <w:t xml:space="preserve">will not be affected.  </w:t>
      </w:r>
    </w:p>
    <w:p w14:paraId="7F4A43FE" w14:textId="77777777" w:rsidR="00163CA4" w:rsidRPr="002A25FE" w:rsidRDefault="00163CA4" w:rsidP="00163CA4">
      <w:pPr>
        <w:pStyle w:val="PlainText"/>
        <w:rPr>
          <w:rFonts w:ascii="Times New Roman" w:hAnsi="Times New Roman"/>
          <w:sz w:val="22"/>
          <w:szCs w:val="22"/>
        </w:rPr>
      </w:pPr>
      <w:r w:rsidRPr="002A25FE">
        <w:rPr>
          <w:rFonts w:ascii="Times New Roman" w:hAnsi="Times New Roman"/>
          <w:sz w:val="22"/>
          <w:szCs w:val="22"/>
        </w:rPr>
        <w:t xml:space="preserve"> </w:t>
      </w:r>
    </w:p>
    <w:p w14:paraId="5F1F6500" w14:textId="77777777" w:rsidR="00163CA4" w:rsidRPr="002A25FE" w:rsidRDefault="00163CA4" w:rsidP="00163CA4">
      <w:pPr>
        <w:pStyle w:val="PlainText"/>
        <w:ind w:left="720"/>
        <w:rPr>
          <w:rFonts w:ascii="Times New Roman" w:hAnsi="Times New Roman"/>
          <w:sz w:val="22"/>
          <w:szCs w:val="22"/>
        </w:rPr>
      </w:pPr>
      <w:r>
        <w:rPr>
          <w:rFonts w:ascii="Times New Roman" w:hAnsi="Times New Roman"/>
          <w:sz w:val="22"/>
          <w:szCs w:val="22"/>
        </w:rPr>
        <w:t>Civil Hospital Main Menu</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sidRPr="002A25FE">
        <w:rPr>
          <w:rFonts w:ascii="Times New Roman" w:hAnsi="Times New Roman"/>
          <w:sz w:val="22"/>
          <w:szCs w:val="22"/>
        </w:rPr>
        <w:t xml:space="preserve">[FBCH MAIN MENU] </w:t>
      </w:r>
    </w:p>
    <w:p w14:paraId="5272A969" w14:textId="77777777" w:rsidR="00163CA4" w:rsidRPr="002A25FE" w:rsidRDefault="00163CA4" w:rsidP="00163CA4">
      <w:pPr>
        <w:pStyle w:val="PlainText"/>
        <w:ind w:firstLine="418"/>
        <w:rPr>
          <w:rFonts w:ascii="Times New Roman" w:hAnsi="Times New Roman"/>
          <w:sz w:val="22"/>
          <w:szCs w:val="22"/>
        </w:rPr>
      </w:pPr>
      <w:r w:rsidRPr="002A25FE">
        <w:rPr>
          <w:rFonts w:ascii="Times New Roman" w:hAnsi="Times New Roman"/>
          <w:sz w:val="22"/>
          <w:szCs w:val="22"/>
        </w:rPr>
        <w:t>C</w:t>
      </w:r>
      <w:r>
        <w:rPr>
          <w:rFonts w:ascii="Times New Roman" w:hAnsi="Times New Roman"/>
          <w:sz w:val="22"/>
          <w:szCs w:val="22"/>
        </w:rPr>
        <w:t>ommunity Nursing Home Main Menu</w:t>
      </w:r>
      <w:r>
        <w:rPr>
          <w:rFonts w:ascii="Times New Roman" w:hAnsi="Times New Roman"/>
          <w:sz w:val="22"/>
          <w:szCs w:val="22"/>
          <w:lang w:val="en-US"/>
        </w:rPr>
        <w:tab/>
      </w:r>
      <w:r>
        <w:rPr>
          <w:rFonts w:ascii="Times New Roman" w:hAnsi="Times New Roman"/>
          <w:sz w:val="22"/>
          <w:szCs w:val="22"/>
          <w:lang w:val="en-US"/>
        </w:rPr>
        <w:tab/>
      </w:r>
      <w:r w:rsidRPr="002A25FE">
        <w:rPr>
          <w:rFonts w:ascii="Times New Roman" w:hAnsi="Times New Roman"/>
          <w:sz w:val="22"/>
          <w:szCs w:val="22"/>
        </w:rPr>
        <w:t xml:space="preserve">[FBCNH MAIN MENU] </w:t>
      </w:r>
    </w:p>
    <w:p w14:paraId="13D9F704" w14:textId="77777777" w:rsidR="00163CA4" w:rsidRPr="002A25FE" w:rsidRDefault="00163CA4" w:rsidP="00163CA4">
      <w:pPr>
        <w:pStyle w:val="PlainText"/>
        <w:ind w:firstLine="418"/>
        <w:rPr>
          <w:rFonts w:ascii="Times New Roman" w:hAnsi="Times New Roman"/>
          <w:sz w:val="22"/>
          <w:szCs w:val="22"/>
        </w:rPr>
      </w:pPr>
      <w:r w:rsidRPr="002A25FE">
        <w:rPr>
          <w:rFonts w:ascii="Times New Roman" w:hAnsi="Times New Roman"/>
          <w:sz w:val="22"/>
          <w:szCs w:val="22"/>
        </w:rPr>
        <w:t>Medical Fee Main Menu</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sidRPr="002A25FE">
        <w:rPr>
          <w:rFonts w:ascii="Times New Roman" w:hAnsi="Times New Roman"/>
          <w:sz w:val="22"/>
          <w:szCs w:val="22"/>
        </w:rPr>
        <w:t xml:space="preserve">[FBAA MEDICAL MAIN MENU] </w:t>
      </w:r>
    </w:p>
    <w:p w14:paraId="2BE60E13" w14:textId="77777777" w:rsidR="00163CA4" w:rsidRPr="002A25FE" w:rsidRDefault="00163CA4" w:rsidP="00163CA4">
      <w:pPr>
        <w:pStyle w:val="PlainText"/>
        <w:ind w:firstLine="418"/>
        <w:rPr>
          <w:rFonts w:ascii="Times New Roman" w:hAnsi="Times New Roman"/>
          <w:sz w:val="22"/>
          <w:szCs w:val="22"/>
        </w:rPr>
      </w:pPr>
      <w:r>
        <w:rPr>
          <w:rFonts w:ascii="Times New Roman" w:hAnsi="Times New Roman"/>
          <w:sz w:val="22"/>
          <w:szCs w:val="22"/>
        </w:rPr>
        <w:t>Pharmacy Fee Main Menu</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sidRPr="002A25FE">
        <w:rPr>
          <w:rFonts w:ascii="Times New Roman" w:hAnsi="Times New Roman"/>
          <w:sz w:val="22"/>
          <w:szCs w:val="22"/>
        </w:rPr>
        <w:t xml:space="preserve">[FBAA PHARMACY MAIN MENU] </w:t>
      </w:r>
    </w:p>
    <w:p w14:paraId="33B6BC87" w14:textId="77777777" w:rsidR="00163CA4" w:rsidRPr="002A25FE" w:rsidRDefault="00163CA4" w:rsidP="00163CA4">
      <w:pPr>
        <w:pStyle w:val="PlainText"/>
        <w:ind w:firstLine="418"/>
        <w:rPr>
          <w:rFonts w:ascii="Times New Roman" w:hAnsi="Times New Roman"/>
          <w:sz w:val="22"/>
          <w:szCs w:val="22"/>
        </w:rPr>
      </w:pPr>
      <w:r w:rsidRPr="002A25FE">
        <w:rPr>
          <w:rFonts w:ascii="Times New Roman" w:hAnsi="Times New Roman"/>
          <w:sz w:val="22"/>
          <w:szCs w:val="22"/>
        </w:rPr>
        <w:t>Telephone Inqu</w:t>
      </w:r>
      <w:r>
        <w:rPr>
          <w:rFonts w:ascii="Times New Roman" w:hAnsi="Times New Roman"/>
          <w:sz w:val="22"/>
          <w:szCs w:val="22"/>
        </w:rPr>
        <w:t>iry Menu</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sidRPr="002A25FE">
        <w:rPr>
          <w:rFonts w:ascii="Times New Roman" w:hAnsi="Times New Roman"/>
          <w:sz w:val="22"/>
          <w:szCs w:val="22"/>
        </w:rPr>
        <w:t xml:space="preserve">[FB PHONE MENU] </w:t>
      </w:r>
    </w:p>
    <w:p w14:paraId="046B67C8" w14:textId="77777777" w:rsidR="00163CA4" w:rsidRPr="002A25FE" w:rsidRDefault="00163CA4" w:rsidP="00163CA4">
      <w:pPr>
        <w:pStyle w:val="PlainText"/>
        <w:ind w:firstLine="418"/>
        <w:rPr>
          <w:rFonts w:ascii="Times New Roman" w:hAnsi="Times New Roman"/>
          <w:sz w:val="22"/>
          <w:szCs w:val="22"/>
        </w:rPr>
      </w:pPr>
      <w:r w:rsidRPr="002A25FE">
        <w:rPr>
          <w:rFonts w:ascii="Times New Roman" w:hAnsi="Times New Roman"/>
          <w:sz w:val="22"/>
          <w:szCs w:val="22"/>
        </w:rPr>
        <w:t>Unauthorized Claim Main Menu</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sidRPr="002A25FE">
        <w:rPr>
          <w:rFonts w:ascii="Times New Roman" w:hAnsi="Times New Roman"/>
          <w:sz w:val="22"/>
          <w:szCs w:val="22"/>
        </w:rPr>
        <w:t xml:space="preserve">[FBUC MAIN] </w:t>
      </w:r>
    </w:p>
    <w:p w14:paraId="277903E1" w14:textId="77777777" w:rsidR="00163CA4" w:rsidRPr="002A25FE" w:rsidRDefault="00163CA4" w:rsidP="00163CA4">
      <w:pPr>
        <w:pStyle w:val="PlainText"/>
        <w:rPr>
          <w:rFonts w:ascii="Times New Roman" w:hAnsi="Times New Roman"/>
          <w:sz w:val="22"/>
          <w:szCs w:val="22"/>
        </w:rPr>
      </w:pPr>
      <w:r w:rsidRPr="002A25FE">
        <w:rPr>
          <w:rFonts w:ascii="Times New Roman" w:hAnsi="Times New Roman"/>
          <w:sz w:val="22"/>
          <w:szCs w:val="22"/>
        </w:rPr>
        <w:t xml:space="preserve"> </w:t>
      </w:r>
    </w:p>
    <w:p w14:paraId="68968642" w14:textId="77777777" w:rsidR="00163CA4" w:rsidRPr="002A25FE" w:rsidRDefault="00163CA4" w:rsidP="00163CA4">
      <w:pPr>
        <w:pStyle w:val="PlainText"/>
        <w:rPr>
          <w:rFonts w:ascii="Times New Roman" w:hAnsi="Times New Roman"/>
          <w:sz w:val="22"/>
          <w:szCs w:val="22"/>
        </w:rPr>
      </w:pPr>
      <w:r w:rsidRPr="002A25FE">
        <w:rPr>
          <w:rFonts w:ascii="Times New Roman" w:hAnsi="Times New Roman"/>
          <w:sz w:val="22"/>
          <w:szCs w:val="22"/>
        </w:rPr>
        <w:t xml:space="preserve"> </w:t>
      </w:r>
    </w:p>
    <w:p w14:paraId="71A982AA" w14:textId="77777777" w:rsidR="00163CA4" w:rsidRPr="002A25FE" w:rsidRDefault="00163CA4" w:rsidP="00163CA4">
      <w:pPr>
        <w:pStyle w:val="PlainText"/>
        <w:rPr>
          <w:rFonts w:ascii="Times New Roman" w:hAnsi="Times New Roman"/>
          <w:sz w:val="22"/>
          <w:szCs w:val="22"/>
        </w:rPr>
      </w:pPr>
      <w:r w:rsidRPr="002A25FE">
        <w:rPr>
          <w:rFonts w:ascii="Times New Roman" w:hAnsi="Times New Roman"/>
          <w:sz w:val="22"/>
          <w:szCs w:val="22"/>
        </w:rPr>
        <w:t xml:space="preserve">Install Time - less than 5 minutes </w:t>
      </w:r>
    </w:p>
    <w:p w14:paraId="0F06BB28" w14:textId="77777777" w:rsidR="00163CA4" w:rsidRPr="002A25FE" w:rsidRDefault="00163CA4" w:rsidP="00163CA4">
      <w:pPr>
        <w:pStyle w:val="PlainText"/>
        <w:rPr>
          <w:rFonts w:ascii="Times New Roman" w:hAnsi="Times New Roman"/>
          <w:sz w:val="22"/>
          <w:szCs w:val="22"/>
        </w:rPr>
      </w:pPr>
      <w:r w:rsidRPr="002A25FE">
        <w:rPr>
          <w:rFonts w:ascii="Times New Roman" w:hAnsi="Times New Roman"/>
          <w:sz w:val="22"/>
          <w:szCs w:val="22"/>
        </w:rPr>
        <w:t xml:space="preserve"> </w:t>
      </w:r>
    </w:p>
    <w:p w14:paraId="1046A9B4" w14:textId="77777777" w:rsidR="00DF671B" w:rsidRPr="00511CB2" w:rsidRDefault="00DF671B" w:rsidP="00DF671B">
      <w:pPr>
        <w:rPr>
          <w:szCs w:val="22"/>
        </w:rPr>
      </w:pPr>
      <w:r w:rsidRPr="00DF671B">
        <w:rPr>
          <w:szCs w:val="22"/>
        </w:rPr>
        <w:t>1</w:t>
      </w:r>
      <w:r>
        <w:rPr>
          <w:szCs w:val="22"/>
        </w:rPr>
        <w:t xml:space="preserve">. </w:t>
      </w:r>
      <w:r w:rsidRPr="00511CB2">
        <w:rPr>
          <w:szCs w:val="22"/>
        </w:rPr>
        <w:t>Choose the PackMan message containing this patch.</w:t>
      </w:r>
      <w:r>
        <w:rPr>
          <w:szCs w:val="22"/>
        </w:rPr>
        <w:t xml:space="preserve"> </w:t>
      </w:r>
    </w:p>
    <w:p w14:paraId="01E90C67" w14:textId="77777777" w:rsidR="00DF671B" w:rsidRPr="00511CB2" w:rsidRDefault="00DF671B" w:rsidP="00DF671B">
      <w:pPr>
        <w:rPr>
          <w:szCs w:val="22"/>
        </w:rPr>
      </w:pPr>
      <w:r w:rsidRPr="00511CB2">
        <w:rPr>
          <w:szCs w:val="22"/>
        </w:rPr>
        <w:t xml:space="preserve"> </w:t>
      </w:r>
    </w:p>
    <w:p w14:paraId="648D6CC2" w14:textId="77777777" w:rsidR="00DF671B" w:rsidRPr="00511CB2" w:rsidRDefault="00DF671B" w:rsidP="00DF671B">
      <w:pPr>
        <w:rPr>
          <w:szCs w:val="22"/>
        </w:rPr>
      </w:pPr>
      <w:r>
        <w:rPr>
          <w:szCs w:val="22"/>
        </w:rPr>
        <w:t xml:space="preserve">2. </w:t>
      </w:r>
      <w:r w:rsidRPr="00511CB2">
        <w:rPr>
          <w:szCs w:val="22"/>
        </w:rPr>
        <w:t>Choose the INSTALL/CHECK MESSAGE PackMan option.</w:t>
      </w:r>
      <w:r>
        <w:rPr>
          <w:szCs w:val="22"/>
        </w:rPr>
        <w:t xml:space="preserve"> </w:t>
      </w:r>
    </w:p>
    <w:p w14:paraId="2092482A" w14:textId="77777777" w:rsidR="00DF671B" w:rsidRPr="00511CB2" w:rsidRDefault="00DF671B" w:rsidP="00DF671B">
      <w:pPr>
        <w:rPr>
          <w:szCs w:val="22"/>
        </w:rPr>
      </w:pPr>
      <w:r w:rsidRPr="00511CB2">
        <w:rPr>
          <w:szCs w:val="22"/>
        </w:rPr>
        <w:t xml:space="preserve"> </w:t>
      </w:r>
    </w:p>
    <w:p w14:paraId="26E73D24" w14:textId="77777777" w:rsidR="00DF671B" w:rsidRPr="00511CB2" w:rsidRDefault="00DF671B" w:rsidP="00DF671B">
      <w:pPr>
        <w:rPr>
          <w:szCs w:val="22"/>
        </w:rPr>
      </w:pPr>
      <w:r>
        <w:rPr>
          <w:szCs w:val="22"/>
        </w:rPr>
        <w:t xml:space="preserve">3. </w:t>
      </w:r>
      <w:r w:rsidRPr="00511CB2">
        <w:rPr>
          <w:szCs w:val="22"/>
        </w:rPr>
        <w:t>From the Kernel Installation and Distribution System Menu, select</w:t>
      </w:r>
      <w:r>
        <w:rPr>
          <w:szCs w:val="22"/>
        </w:rPr>
        <w:t xml:space="preserve"> the Installation Menu. </w:t>
      </w:r>
      <w:r w:rsidRPr="00511CB2">
        <w:rPr>
          <w:szCs w:val="22"/>
        </w:rPr>
        <w:t>From this menu, you may elect to use the</w:t>
      </w:r>
      <w:r>
        <w:rPr>
          <w:szCs w:val="22"/>
        </w:rPr>
        <w:t xml:space="preserve"> </w:t>
      </w:r>
      <w:r w:rsidRPr="00511CB2">
        <w:rPr>
          <w:szCs w:val="22"/>
        </w:rPr>
        <w:t>following option. When prompted for the INSTALL</w:t>
      </w:r>
      <w:r>
        <w:rPr>
          <w:szCs w:val="22"/>
        </w:rPr>
        <w:t>,</w:t>
      </w:r>
      <w:r w:rsidRPr="00511CB2">
        <w:rPr>
          <w:szCs w:val="22"/>
        </w:rPr>
        <w:t xml:space="preserve"> enter the patch # (FB*3.5*108):</w:t>
      </w:r>
    </w:p>
    <w:p w14:paraId="1021454E" w14:textId="77777777" w:rsidR="00DF671B" w:rsidRPr="00511CB2" w:rsidRDefault="00DF671B" w:rsidP="00DF671B">
      <w:pPr>
        <w:rPr>
          <w:szCs w:val="22"/>
        </w:rPr>
      </w:pPr>
      <w:r w:rsidRPr="00511CB2">
        <w:rPr>
          <w:szCs w:val="22"/>
        </w:rPr>
        <w:t xml:space="preserve"> </w:t>
      </w:r>
    </w:p>
    <w:p w14:paraId="676C6FCA" w14:textId="77777777" w:rsidR="00DF671B" w:rsidRDefault="00DF671B" w:rsidP="00DF671B">
      <w:pPr>
        <w:numPr>
          <w:ilvl w:val="0"/>
          <w:numId w:val="40"/>
        </w:numPr>
        <w:rPr>
          <w:szCs w:val="22"/>
        </w:rPr>
      </w:pPr>
      <w:r w:rsidRPr="00511CB2">
        <w:rPr>
          <w:szCs w:val="22"/>
        </w:rPr>
        <w:t>Backup a Transport Global - This option will create a backup</w:t>
      </w:r>
      <w:r>
        <w:rPr>
          <w:szCs w:val="22"/>
        </w:rPr>
        <w:t xml:space="preserve"> </w:t>
      </w:r>
      <w:r w:rsidRPr="00511CB2">
        <w:rPr>
          <w:szCs w:val="22"/>
        </w:rPr>
        <w:t>message of any routines exported with this patch. It will not</w:t>
      </w:r>
      <w:r>
        <w:rPr>
          <w:szCs w:val="22"/>
        </w:rPr>
        <w:t xml:space="preserve"> </w:t>
      </w:r>
      <w:r w:rsidRPr="00511CB2">
        <w:rPr>
          <w:szCs w:val="22"/>
        </w:rPr>
        <w:t>backup any other changes such as DDs or templates.</w:t>
      </w:r>
    </w:p>
    <w:p w14:paraId="460989E6" w14:textId="77777777" w:rsidR="00DF671B" w:rsidRPr="00511CB2" w:rsidRDefault="00DF671B" w:rsidP="00DF671B">
      <w:pPr>
        <w:ind w:left="1080"/>
        <w:rPr>
          <w:szCs w:val="22"/>
        </w:rPr>
      </w:pPr>
    </w:p>
    <w:p w14:paraId="76FC1D82" w14:textId="77777777" w:rsidR="00DF671B" w:rsidRDefault="00DF671B" w:rsidP="00DF671B">
      <w:pPr>
        <w:numPr>
          <w:ilvl w:val="0"/>
          <w:numId w:val="40"/>
        </w:numPr>
        <w:rPr>
          <w:szCs w:val="22"/>
        </w:rPr>
      </w:pPr>
      <w:r w:rsidRPr="00511CB2">
        <w:rPr>
          <w:szCs w:val="22"/>
        </w:rPr>
        <w:t>Compare Transport Global to Current System - This option will</w:t>
      </w:r>
      <w:r>
        <w:rPr>
          <w:szCs w:val="22"/>
        </w:rPr>
        <w:t xml:space="preserve"> </w:t>
      </w:r>
      <w:r w:rsidRPr="00511CB2">
        <w:rPr>
          <w:szCs w:val="22"/>
        </w:rPr>
        <w:t>allow you to view all changes that will be made when this patch</w:t>
      </w:r>
      <w:r>
        <w:rPr>
          <w:szCs w:val="22"/>
        </w:rPr>
        <w:t xml:space="preserve"> </w:t>
      </w:r>
      <w:r w:rsidRPr="00511CB2">
        <w:rPr>
          <w:szCs w:val="22"/>
        </w:rPr>
        <w:t>is installed.  It compares all components of this patch (routines, DDs, templates, etc.).</w:t>
      </w:r>
    </w:p>
    <w:p w14:paraId="41050614" w14:textId="77777777" w:rsidR="00DF671B" w:rsidRPr="00511CB2" w:rsidRDefault="00DF671B" w:rsidP="00DF671B">
      <w:pPr>
        <w:rPr>
          <w:szCs w:val="22"/>
        </w:rPr>
      </w:pPr>
    </w:p>
    <w:p w14:paraId="78C6FEDC" w14:textId="77777777" w:rsidR="00DF671B" w:rsidRDefault="00DF671B" w:rsidP="00DF671B">
      <w:pPr>
        <w:numPr>
          <w:ilvl w:val="0"/>
          <w:numId w:val="40"/>
        </w:numPr>
        <w:rPr>
          <w:szCs w:val="22"/>
        </w:rPr>
      </w:pPr>
      <w:r w:rsidRPr="00511CB2">
        <w:rPr>
          <w:szCs w:val="22"/>
        </w:rPr>
        <w:t>Verify Checksums in Transport Global - This option will allow</w:t>
      </w:r>
      <w:r>
        <w:rPr>
          <w:szCs w:val="22"/>
        </w:rPr>
        <w:t xml:space="preserve"> </w:t>
      </w:r>
      <w:r w:rsidRPr="00511CB2">
        <w:rPr>
          <w:szCs w:val="22"/>
        </w:rPr>
        <w:t>you to ensure the integrity of the routines that are in the</w:t>
      </w:r>
      <w:r>
        <w:rPr>
          <w:szCs w:val="22"/>
        </w:rPr>
        <w:t xml:space="preserve"> </w:t>
      </w:r>
      <w:r w:rsidRPr="00511CB2">
        <w:rPr>
          <w:szCs w:val="22"/>
        </w:rPr>
        <w:t>transport global.</w:t>
      </w:r>
    </w:p>
    <w:p w14:paraId="052C36B6" w14:textId="77777777" w:rsidR="00DF671B" w:rsidRPr="00511CB2" w:rsidRDefault="00DF671B" w:rsidP="00DF671B">
      <w:pPr>
        <w:rPr>
          <w:szCs w:val="22"/>
        </w:rPr>
      </w:pPr>
      <w:r w:rsidRPr="00511CB2">
        <w:rPr>
          <w:szCs w:val="22"/>
        </w:rPr>
        <w:t xml:space="preserve"> </w:t>
      </w:r>
    </w:p>
    <w:p w14:paraId="0C3B901B" w14:textId="77777777" w:rsidR="00DF671B" w:rsidRPr="00511CB2" w:rsidRDefault="00DF671B" w:rsidP="00DF671B">
      <w:pPr>
        <w:rPr>
          <w:szCs w:val="22"/>
        </w:rPr>
      </w:pPr>
      <w:r>
        <w:rPr>
          <w:szCs w:val="22"/>
        </w:rPr>
        <w:t xml:space="preserve">4. </w:t>
      </w:r>
      <w:r w:rsidRPr="00511CB2">
        <w:rPr>
          <w:szCs w:val="22"/>
        </w:rPr>
        <w:t>From the Installation Menu, select the Install Package(s) option and</w:t>
      </w:r>
      <w:r>
        <w:rPr>
          <w:szCs w:val="22"/>
        </w:rPr>
        <w:t xml:space="preserve"> </w:t>
      </w:r>
      <w:r w:rsidRPr="00511CB2">
        <w:rPr>
          <w:szCs w:val="22"/>
        </w:rPr>
        <w:t xml:space="preserve">choose the patch to install.  </w:t>
      </w:r>
    </w:p>
    <w:p w14:paraId="641400D2" w14:textId="77777777" w:rsidR="00DF671B" w:rsidRDefault="00DF671B" w:rsidP="00DF671B">
      <w:pPr>
        <w:rPr>
          <w:szCs w:val="22"/>
        </w:rPr>
      </w:pPr>
    </w:p>
    <w:p w14:paraId="6E706E26" w14:textId="77777777" w:rsidR="00DF671B" w:rsidRDefault="00DF671B" w:rsidP="00DF671B">
      <w:pPr>
        <w:rPr>
          <w:szCs w:val="22"/>
        </w:rPr>
      </w:pPr>
      <w:r>
        <w:rPr>
          <w:szCs w:val="22"/>
        </w:rPr>
        <w:t xml:space="preserve">5. </w:t>
      </w:r>
      <w:r w:rsidRPr="00511CB2">
        <w:rPr>
          <w:szCs w:val="22"/>
        </w:rPr>
        <w:t>When prompted 'Want KIDS to Rebuild Manu Trees Upon Completion of</w:t>
      </w:r>
      <w:r>
        <w:rPr>
          <w:szCs w:val="22"/>
        </w:rPr>
        <w:t xml:space="preserve"> </w:t>
      </w:r>
      <w:r w:rsidRPr="00511CB2">
        <w:rPr>
          <w:szCs w:val="22"/>
        </w:rPr>
        <w:t>Install NO//</w:t>
      </w:r>
    </w:p>
    <w:p w14:paraId="6A3E9D4A" w14:textId="77777777" w:rsidR="00DF671B" w:rsidRPr="00511CB2" w:rsidRDefault="00DF671B" w:rsidP="00DF671B">
      <w:pPr>
        <w:ind w:firstLine="720"/>
        <w:rPr>
          <w:szCs w:val="22"/>
        </w:rPr>
      </w:pPr>
      <w:r w:rsidRPr="00511CB2">
        <w:rPr>
          <w:szCs w:val="22"/>
        </w:rPr>
        <w:t xml:space="preserve">Answer YES  </w:t>
      </w:r>
    </w:p>
    <w:p w14:paraId="7F2518E3" w14:textId="77777777" w:rsidR="00DF671B" w:rsidRDefault="00DF671B" w:rsidP="00DF671B">
      <w:pPr>
        <w:rPr>
          <w:szCs w:val="22"/>
        </w:rPr>
      </w:pPr>
    </w:p>
    <w:p w14:paraId="4D38CA14" w14:textId="77777777" w:rsidR="00DF671B" w:rsidRPr="00511CB2" w:rsidRDefault="00DF671B" w:rsidP="00DF671B">
      <w:pPr>
        <w:rPr>
          <w:szCs w:val="22"/>
        </w:rPr>
      </w:pPr>
      <w:r>
        <w:rPr>
          <w:szCs w:val="22"/>
        </w:rPr>
        <w:t xml:space="preserve">6. </w:t>
      </w:r>
      <w:r w:rsidRPr="00511CB2">
        <w:rPr>
          <w:szCs w:val="22"/>
        </w:rPr>
        <w:t>When prompted 'Want KIDS to INHIBIT LOGONs during the install?</w:t>
      </w:r>
    </w:p>
    <w:p w14:paraId="16AD46CC" w14:textId="77777777" w:rsidR="00DF671B" w:rsidRPr="00511CB2" w:rsidRDefault="00DF671B" w:rsidP="00DF671B">
      <w:pPr>
        <w:rPr>
          <w:szCs w:val="22"/>
        </w:rPr>
      </w:pPr>
      <w:r>
        <w:rPr>
          <w:szCs w:val="22"/>
        </w:rPr>
        <w:t xml:space="preserve"> </w:t>
      </w:r>
      <w:r>
        <w:rPr>
          <w:szCs w:val="22"/>
        </w:rPr>
        <w:tab/>
      </w:r>
      <w:r w:rsidRPr="00511CB2">
        <w:rPr>
          <w:szCs w:val="22"/>
        </w:rPr>
        <w:t>NO//</w:t>
      </w:r>
      <w:r w:rsidR="001539C4" w:rsidRPr="00511CB2">
        <w:rPr>
          <w:szCs w:val="22"/>
        </w:rPr>
        <w:t>’ Accept</w:t>
      </w:r>
      <w:r w:rsidRPr="00511CB2">
        <w:rPr>
          <w:szCs w:val="22"/>
        </w:rPr>
        <w:t xml:space="preserve"> the default of NO</w:t>
      </w:r>
    </w:p>
    <w:p w14:paraId="1081B84F" w14:textId="77777777" w:rsidR="00DF671B" w:rsidRPr="00511CB2" w:rsidRDefault="00DF671B" w:rsidP="00DF671B">
      <w:pPr>
        <w:rPr>
          <w:szCs w:val="22"/>
        </w:rPr>
      </w:pPr>
      <w:r w:rsidRPr="00511CB2">
        <w:rPr>
          <w:szCs w:val="22"/>
        </w:rPr>
        <w:t xml:space="preserve"> </w:t>
      </w:r>
    </w:p>
    <w:p w14:paraId="5B886B04" w14:textId="77777777" w:rsidR="00DF671B" w:rsidRDefault="00DF671B" w:rsidP="00DF671B">
      <w:pPr>
        <w:rPr>
          <w:szCs w:val="22"/>
        </w:rPr>
      </w:pPr>
      <w:r>
        <w:rPr>
          <w:szCs w:val="22"/>
        </w:rPr>
        <w:t xml:space="preserve">7. </w:t>
      </w:r>
      <w:r w:rsidRPr="00511CB2">
        <w:rPr>
          <w:szCs w:val="22"/>
        </w:rPr>
        <w:t xml:space="preserve">When prompted 'Enter options you wish to mark as 'Out Of Order':'  </w:t>
      </w:r>
    </w:p>
    <w:p w14:paraId="1B7E5AC3" w14:textId="77777777" w:rsidR="00DF671B" w:rsidRPr="00511CB2" w:rsidRDefault="00DF671B" w:rsidP="00DF671B">
      <w:pPr>
        <w:ind w:firstLine="720"/>
        <w:rPr>
          <w:szCs w:val="22"/>
        </w:rPr>
      </w:pPr>
      <w:r w:rsidRPr="00511CB2">
        <w:rPr>
          <w:szCs w:val="22"/>
        </w:rPr>
        <w:t xml:space="preserve">Enter the following options: </w:t>
      </w:r>
    </w:p>
    <w:p w14:paraId="596CAA4E" w14:textId="77777777" w:rsidR="00DF671B" w:rsidRPr="00511CB2" w:rsidRDefault="00DF671B" w:rsidP="00DF671B">
      <w:pPr>
        <w:rPr>
          <w:szCs w:val="22"/>
        </w:rPr>
      </w:pPr>
      <w:r w:rsidRPr="00511CB2">
        <w:rPr>
          <w:szCs w:val="22"/>
        </w:rPr>
        <w:t xml:space="preserve">  </w:t>
      </w:r>
    </w:p>
    <w:p w14:paraId="38CE4668" w14:textId="77777777" w:rsidR="00DF671B" w:rsidRPr="00511CB2" w:rsidRDefault="00DF671B" w:rsidP="00DF671B">
      <w:pPr>
        <w:ind w:firstLine="720"/>
        <w:rPr>
          <w:szCs w:val="22"/>
        </w:rPr>
      </w:pPr>
      <w:r w:rsidRPr="00511CB2">
        <w:rPr>
          <w:szCs w:val="22"/>
        </w:rPr>
        <w:t>Civil Hospital Main Menu</w:t>
      </w:r>
      <w:r>
        <w:rPr>
          <w:szCs w:val="22"/>
        </w:rPr>
        <w:tab/>
      </w:r>
      <w:r>
        <w:rPr>
          <w:szCs w:val="22"/>
        </w:rPr>
        <w:tab/>
      </w:r>
      <w:r w:rsidRPr="00511CB2">
        <w:rPr>
          <w:szCs w:val="22"/>
        </w:rPr>
        <w:t xml:space="preserve">[FBCH MAIN MENU] </w:t>
      </w:r>
    </w:p>
    <w:p w14:paraId="5C6FD5FA" w14:textId="77777777" w:rsidR="00DF671B" w:rsidRPr="00511CB2" w:rsidRDefault="00DF671B" w:rsidP="00DF671B">
      <w:pPr>
        <w:ind w:firstLine="720"/>
        <w:rPr>
          <w:szCs w:val="22"/>
        </w:rPr>
      </w:pPr>
      <w:r w:rsidRPr="00511CB2">
        <w:rPr>
          <w:szCs w:val="22"/>
        </w:rPr>
        <w:t>Community Nursing Home</w:t>
      </w:r>
      <w:r>
        <w:rPr>
          <w:szCs w:val="22"/>
        </w:rPr>
        <w:tab/>
      </w:r>
      <w:r>
        <w:rPr>
          <w:szCs w:val="22"/>
        </w:rPr>
        <w:tab/>
      </w:r>
      <w:r w:rsidRPr="00511CB2">
        <w:rPr>
          <w:szCs w:val="22"/>
        </w:rPr>
        <w:t xml:space="preserve">Main Menu [FBCNH MAIN MENU] </w:t>
      </w:r>
    </w:p>
    <w:p w14:paraId="4970BBA0" w14:textId="77777777" w:rsidR="00DF671B" w:rsidRPr="00511CB2" w:rsidRDefault="00DF671B" w:rsidP="00DF671B">
      <w:pPr>
        <w:ind w:firstLine="720"/>
        <w:rPr>
          <w:szCs w:val="22"/>
        </w:rPr>
      </w:pPr>
      <w:r w:rsidRPr="00511CB2">
        <w:rPr>
          <w:szCs w:val="22"/>
        </w:rPr>
        <w:lastRenderedPageBreak/>
        <w:t>Medical Fee Main Menu</w:t>
      </w:r>
      <w:r>
        <w:rPr>
          <w:szCs w:val="22"/>
        </w:rPr>
        <w:tab/>
      </w:r>
      <w:r>
        <w:rPr>
          <w:szCs w:val="22"/>
        </w:rPr>
        <w:tab/>
      </w:r>
      <w:r w:rsidRPr="00511CB2">
        <w:rPr>
          <w:szCs w:val="22"/>
        </w:rPr>
        <w:t xml:space="preserve">[FBAA MEDICAL MAIN MENU] </w:t>
      </w:r>
    </w:p>
    <w:p w14:paraId="04DAC0DF" w14:textId="77777777" w:rsidR="00DF671B" w:rsidRPr="00511CB2" w:rsidRDefault="00DF671B" w:rsidP="00DF671B">
      <w:pPr>
        <w:ind w:firstLine="720"/>
        <w:rPr>
          <w:szCs w:val="22"/>
        </w:rPr>
      </w:pPr>
      <w:r w:rsidRPr="00511CB2">
        <w:rPr>
          <w:szCs w:val="22"/>
        </w:rPr>
        <w:t>Pharmacy Fee Main Menu</w:t>
      </w:r>
      <w:r>
        <w:rPr>
          <w:szCs w:val="22"/>
        </w:rPr>
        <w:tab/>
      </w:r>
      <w:r>
        <w:rPr>
          <w:szCs w:val="22"/>
        </w:rPr>
        <w:tab/>
      </w:r>
      <w:r w:rsidRPr="00511CB2">
        <w:rPr>
          <w:szCs w:val="22"/>
        </w:rPr>
        <w:t xml:space="preserve">[FBAA PHARMACY MAIN MENU] </w:t>
      </w:r>
    </w:p>
    <w:p w14:paraId="5725D306" w14:textId="77777777" w:rsidR="00DF671B" w:rsidRPr="00511CB2" w:rsidRDefault="00DF671B" w:rsidP="00DF671B">
      <w:pPr>
        <w:ind w:firstLine="720"/>
        <w:rPr>
          <w:szCs w:val="22"/>
        </w:rPr>
      </w:pPr>
      <w:r w:rsidRPr="00511CB2">
        <w:rPr>
          <w:szCs w:val="22"/>
        </w:rPr>
        <w:t>Telephone Inquiry Menu</w:t>
      </w:r>
      <w:r>
        <w:rPr>
          <w:szCs w:val="22"/>
        </w:rPr>
        <w:tab/>
      </w:r>
      <w:r>
        <w:rPr>
          <w:szCs w:val="22"/>
        </w:rPr>
        <w:tab/>
      </w:r>
      <w:r w:rsidRPr="00511CB2">
        <w:rPr>
          <w:szCs w:val="22"/>
        </w:rPr>
        <w:t xml:space="preserve">[FB PHONE MENU] </w:t>
      </w:r>
    </w:p>
    <w:p w14:paraId="611D66DE" w14:textId="77777777" w:rsidR="00DF671B" w:rsidRPr="00511CB2" w:rsidRDefault="00DF671B" w:rsidP="00DF671B">
      <w:pPr>
        <w:ind w:firstLine="720"/>
        <w:rPr>
          <w:szCs w:val="22"/>
        </w:rPr>
      </w:pPr>
      <w:r w:rsidRPr="00511CB2">
        <w:rPr>
          <w:szCs w:val="22"/>
        </w:rPr>
        <w:t>Unauthorized Claim Main Menu</w:t>
      </w:r>
      <w:r>
        <w:rPr>
          <w:szCs w:val="22"/>
        </w:rPr>
        <w:tab/>
      </w:r>
      <w:r>
        <w:rPr>
          <w:szCs w:val="22"/>
        </w:rPr>
        <w:tab/>
      </w:r>
      <w:r w:rsidRPr="00511CB2">
        <w:rPr>
          <w:szCs w:val="22"/>
        </w:rPr>
        <w:t xml:space="preserve"> [FBUC MAIN] </w:t>
      </w:r>
    </w:p>
    <w:p w14:paraId="40003CBF" w14:textId="77777777" w:rsidR="00DF671B" w:rsidRPr="00511CB2" w:rsidRDefault="00DF671B" w:rsidP="00DF671B">
      <w:pPr>
        <w:rPr>
          <w:szCs w:val="22"/>
        </w:rPr>
      </w:pPr>
      <w:r w:rsidRPr="00511CB2">
        <w:rPr>
          <w:szCs w:val="22"/>
        </w:rPr>
        <w:t xml:space="preserve"> </w:t>
      </w:r>
    </w:p>
    <w:p w14:paraId="64274D04" w14:textId="77777777" w:rsidR="00DF671B" w:rsidRPr="00511CB2" w:rsidRDefault="00DF671B" w:rsidP="00DF671B">
      <w:pPr>
        <w:rPr>
          <w:szCs w:val="22"/>
        </w:rPr>
      </w:pPr>
      <w:r w:rsidRPr="00511CB2">
        <w:rPr>
          <w:szCs w:val="22"/>
        </w:rPr>
        <w:t>8.  If prompted "Delay Install (Minutes): (0-60): 0// res</w:t>
      </w:r>
      <w:r w:rsidR="00252D0B">
        <w:rPr>
          <w:szCs w:val="22"/>
        </w:rPr>
        <w:t>p</w:t>
      </w:r>
      <w:r w:rsidRPr="00511CB2">
        <w:rPr>
          <w:szCs w:val="22"/>
        </w:rPr>
        <w:t xml:space="preserve">ond 0 </w:t>
      </w:r>
    </w:p>
    <w:p w14:paraId="52C2864B" w14:textId="77777777" w:rsidR="00DF671B" w:rsidRDefault="00DF671B" w:rsidP="00DF671B">
      <w:pPr>
        <w:rPr>
          <w:szCs w:val="22"/>
        </w:rPr>
      </w:pPr>
    </w:p>
    <w:p w14:paraId="0BA6BE0C" w14:textId="77777777" w:rsidR="00DF671B" w:rsidRPr="00511CB2" w:rsidRDefault="00DF671B" w:rsidP="00DF671B">
      <w:pPr>
        <w:rPr>
          <w:szCs w:val="22"/>
        </w:rPr>
      </w:pPr>
      <w:r w:rsidRPr="00511CB2">
        <w:rPr>
          <w:szCs w:val="22"/>
        </w:rPr>
        <w:t>Post Installation Instructions</w:t>
      </w:r>
    </w:p>
    <w:p w14:paraId="16D57AD3" w14:textId="77777777" w:rsidR="00DF671B" w:rsidRPr="00511CB2" w:rsidRDefault="00DF671B" w:rsidP="00DF671B">
      <w:pPr>
        <w:rPr>
          <w:szCs w:val="22"/>
        </w:rPr>
      </w:pPr>
    </w:p>
    <w:p w14:paraId="16D5A76E" w14:textId="77777777" w:rsidR="00DF671B" w:rsidRPr="00511CB2" w:rsidRDefault="00DF671B" w:rsidP="00DF671B">
      <w:pPr>
        <w:ind w:left="720"/>
        <w:rPr>
          <w:szCs w:val="22"/>
        </w:rPr>
      </w:pPr>
      <w:r w:rsidRPr="00511CB2">
        <w:rPr>
          <w:szCs w:val="22"/>
        </w:rPr>
        <w:t>The post installation routine will automatically set up two contracts in the FEE BASIS CONTRACT (# 161.43) that currently have national contracts.</w:t>
      </w:r>
    </w:p>
    <w:p w14:paraId="1D84D1F9" w14:textId="77777777" w:rsidR="00DF671B" w:rsidRPr="00511CB2" w:rsidRDefault="00DF671B" w:rsidP="00DF671B">
      <w:pPr>
        <w:rPr>
          <w:szCs w:val="22"/>
        </w:rPr>
      </w:pPr>
    </w:p>
    <w:p w14:paraId="0B77FAFA" w14:textId="77777777" w:rsidR="00B679F2" w:rsidRPr="00B679F2" w:rsidRDefault="00B679F2" w:rsidP="00B679F2">
      <w:pPr>
        <w:pStyle w:val="Heading2"/>
      </w:pPr>
      <w:bookmarkStart w:id="7" w:name="_Toc324774846"/>
      <w:r w:rsidRPr="00B679F2">
        <w:t>Documentation Retrieval</w:t>
      </w:r>
      <w:bookmarkEnd w:id="7"/>
    </w:p>
    <w:p w14:paraId="14E4012B" w14:textId="77777777" w:rsidR="00B679F2" w:rsidRPr="00B679F2" w:rsidRDefault="00B679F2" w:rsidP="00B679F2">
      <w:pPr>
        <w:autoSpaceDE w:val="0"/>
        <w:autoSpaceDN w:val="0"/>
        <w:rPr>
          <w:szCs w:val="22"/>
        </w:rPr>
      </w:pPr>
      <w:r w:rsidRPr="00B679F2">
        <w:rPr>
          <w:szCs w:val="22"/>
        </w:rPr>
        <w:t>Sites may retrieve documentation in one of the following ways:</w:t>
      </w:r>
    </w:p>
    <w:p w14:paraId="0A0D98E1" w14:textId="77777777" w:rsidR="00B679F2" w:rsidRPr="00B679F2" w:rsidRDefault="00B679F2" w:rsidP="00B679F2">
      <w:pPr>
        <w:autoSpaceDE w:val="0"/>
        <w:autoSpaceDN w:val="0"/>
        <w:rPr>
          <w:szCs w:val="22"/>
        </w:rPr>
      </w:pPr>
    </w:p>
    <w:p w14:paraId="46AEA370" w14:textId="77777777" w:rsidR="00B679F2" w:rsidRPr="00812C38" w:rsidRDefault="00B679F2" w:rsidP="00B679F2">
      <w:pPr>
        <w:numPr>
          <w:ilvl w:val="0"/>
          <w:numId w:val="28"/>
        </w:numPr>
        <w:autoSpaceDE w:val="0"/>
        <w:autoSpaceDN w:val="0"/>
        <w:rPr>
          <w:szCs w:val="22"/>
        </w:rPr>
      </w:pPr>
      <w:r w:rsidRPr="00B679F2">
        <w:rPr>
          <w:szCs w:val="22"/>
        </w:rPr>
        <w:t xml:space="preserve">The preferred method is to FTP the files from </w:t>
      </w:r>
      <w:r w:rsidR="00C31548">
        <w:rPr>
          <w:szCs w:val="22"/>
        </w:rPr>
        <w:t>REDACTED</w:t>
      </w:r>
      <w:r w:rsidRPr="00812C38">
        <w:rPr>
          <w:szCs w:val="22"/>
        </w:rPr>
        <w:t>, which will transmit the files from the</w:t>
      </w:r>
      <w:r w:rsidR="00812C38">
        <w:rPr>
          <w:szCs w:val="22"/>
        </w:rPr>
        <w:t xml:space="preserve"> </w:t>
      </w:r>
      <w:r w:rsidRPr="00812C38">
        <w:rPr>
          <w:szCs w:val="22"/>
        </w:rPr>
        <w:t>first available FTP server.</w:t>
      </w:r>
    </w:p>
    <w:p w14:paraId="34C0E644" w14:textId="77777777" w:rsidR="00B679F2" w:rsidRPr="00B679F2" w:rsidRDefault="00B679F2" w:rsidP="00B679F2">
      <w:pPr>
        <w:autoSpaceDE w:val="0"/>
        <w:autoSpaceDN w:val="0"/>
        <w:rPr>
          <w:szCs w:val="22"/>
        </w:rPr>
      </w:pPr>
    </w:p>
    <w:p w14:paraId="674E8BBA" w14:textId="77777777" w:rsidR="00B679F2" w:rsidRPr="00B679F2" w:rsidRDefault="00B679F2" w:rsidP="00812C38">
      <w:pPr>
        <w:numPr>
          <w:ilvl w:val="0"/>
          <w:numId w:val="28"/>
        </w:numPr>
        <w:autoSpaceDE w:val="0"/>
        <w:autoSpaceDN w:val="0"/>
        <w:rPr>
          <w:szCs w:val="22"/>
        </w:rPr>
      </w:pPr>
      <w:r w:rsidRPr="00B679F2">
        <w:rPr>
          <w:szCs w:val="22"/>
        </w:rPr>
        <w:t>Sites may also elect to retrieve documentation directly from a specific server as follows:</w:t>
      </w:r>
    </w:p>
    <w:p w14:paraId="4B535448" w14:textId="77777777" w:rsidR="00B679F2" w:rsidRPr="00B679F2" w:rsidRDefault="00B679F2" w:rsidP="00B679F2">
      <w:pPr>
        <w:autoSpaceDE w:val="0"/>
        <w:autoSpaceDN w:val="0"/>
        <w:rPr>
          <w:szCs w:val="22"/>
        </w:rPr>
      </w:pPr>
    </w:p>
    <w:p w14:paraId="56D535B5" w14:textId="77777777" w:rsidR="00B679F2" w:rsidRPr="00B679F2" w:rsidRDefault="00B679F2" w:rsidP="00B679F2">
      <w:pPr>
        <w:autoSpaceDE w:val="0"/>
        <w:autoSpaceDN w:val="0"/>
        <w:ind w:firstLine="720"/>
        <w:rPr>
          <w:szCs w:val="22"/>
        </w:rPr>
      </w:pPr>
      <w:r w:rsidRPr="00B679F2">
        <w:rPr>
          <w:szCs w:val="22"/>
        </w:rPr>
        <w:t>Albany</w:t>
      </w:r>
      <w:r>
        <w:rPr>
          <w:szCs w:val="22"/>
        </w:rPr>
        <w:tab/>
      </w:r>
      <w:r>
        <w:rPr>
          <w:szCs w:val="22"/>
        </w:rPr>
        <w:tab/>
      </w:r>
      <w:r>
        <w:rPr>
          <w:szCs w:val="22"/>
        </w:rPr>
        <w:tab/>
      </w:r>
      <w:r w:rsidR="00C31548">
        <w:rPr>
          <w:szCs w:val="22"/>
        </w:rPr>
        <w:t>REDACTED</w:t>
      </w:r>
    </w:p>
    <w:p w14:paraId="4C7A3BA4" w14:textId="77777777" w:rsidR="00B679F2" w:rsidRPr="00B679F2" w:rsidRDefault="00B679F2" w:rsidP="00B679F2">
      <w:pPr>
        <w:autoSpaceDE w:val="0"/>
        <w:autoSpaceDN w:val="0"/>
        <w:ind w:firstLine="720"/>
        <w:rPr>
          <w:szCs w:val="22"/>
        </w:rPr>
      </w:pPr>
      <w:r w:rsidRPr="00B679F2">
        <w:rPr>
          <w:szCs w:val="22"/>
        </w:rPr>
        <w:t>Hines</w:t>
      </w:r>
      <w:r>
        <w:rPr>
          <w:szCs w:val="22"/>
        </w:rPr>
        <w:tab/>
      </w:r>
      <w:r>
        <w:rPr>
          <w:szCs w:val="22"/>
        </w:rPr>
        <w:tab/>
      </w:r>
      <w:r>
        <w:rPr>
          <w:szCs w:val="22"/>
        </w:rPr>
        <w:tab/>
      </w:r>
      <w:r w:rsidR="00C31548">
        <w:rPr>
          <w:szCs w:val="22"/>
        </w:rPr>
        <w:t>REDACTED</w:t>
      </w:r>
      <w:r w:rsidR="00C31548" w:rsidRPr="00B679F2">
        <w:rPr>
          <w:szCs w:val="22"/>
        </w:rPr>
        <w:t xml:space="preserve"> </w:t>
      </w:r>
    </w:p>
    <w:p w14:paraId="084EE915" w14:textId="77777777" w:rsidR="00B679F2" w:rsidRPr="00B679F2" w:rsidRDefault="00B679F2" w:rsidP="00B679F2">
      <w:pPr>
        <w:autoSpaceDE w:val="0"/>
        <w:autoSpaceDN w:val="0"/>
        <w:ind w:firstLine="720"/>
        <w:rPr>
          <w:szCs w:val="22"/>
        </w:rPr>
      </w:pPr>
      <w:r>
        <w:rPr>
          <w:szCs w:val="22"/>
        </w:rPr>
        <w:t>Salt Lake City</w:t>
      </w:r>
      <w:r>
        <w:rPr>
          <w:szCs w:val="22"/>
        </w:rPr>
        <w:tab/>
      </w:r>
      <w:r>
        <w:rPr>
          <w:szCs w:val="22"/>
        </w:rPr>
        <w:tab/>
      </w:r>
      <w:r w:rsidR="00C31548">
        <w:rPr>
          <w:szCs w:val="22"/>
        </w:rPr>
        <w:t>REDACTED</w:t>
      </w:r>
    </w:p>
    <w:p w14:paraId="565090B0" w14:textId="77777777" w:rsidR="00B679F2" w:rsidRPr="00B679F2" w:rsidRDefault="00B679F2" w:rsidP="00B679F2">
      <w:pPr>
        <w:autoSpaceDE w:val="0"/>
        <w:autoSpaceDN w:val="0"/>
        <w:rPr>
          <w:szCs w:val="22"/>
        </w:rPr>
      </w:pPr>
      <w:r>
        <w:rPr>
          <w:szCs w:val="22"/>
        </w:rPr>
        <w:t> </w:t>
      </w:r>
    </w:p>
    <w:p w14:paraId="6BCB8368" w14:textId="77777777" w:rsidR="00B679F2" w:rsidRPr="00B679F2" w:rsidRDefault="00B679F2" w:rsidP="00812C38">
      <w:pPr>
        <w:numPr>
          <w:ilvl w:val="0"/>
          <w:numId w:val="28"/>
        </w:numPr>
        <w:autoSpaceDE w:val="0"/>
        <w:autoSpaceDN w:val="0"/>
        <w:rPr>
          <w:szCs w:val="22"/>
        </w:rPr>
      </w:pPr>
      <w:r w:rsidRPr="00B679F2">
        <w:rPr>
          <w:szCs w:val="22"/>
        </w:rPr>
        <w:t>Documentation can also be retrieve</w:t>
      </w:r>
      <w:r>
        <w:rPr>
          <w:szCs w:val="22"/>
        </w:rPr>
        <w:t xml:space="preserve">d from the VistA Documentation </w:t>
      </w:r>
      <w:r w:rsidRPr="00B679F2">
        <w:rPr>
          <w:szCs w:val="22"/>
        </w:rPr>
        <w:t>L</w:t>
      </w:r>
      <w:r w:rsidR="00812C38">
        <w:rPr>
          <w:szCs w:val="22"/>
        </w:rPr>
        <w:t xml:space="preserve">ibrary (VDL) on the Internet at </w:t>
      </w:r>
      <w:r w:rsidR="00FE52CC">
        <w:rPr>
          <w:szCs w:val="22"/>
        </w:rPr>
        <w:t>the following address:</w:t>
      </w:r>
    </w:p>
    <w:p w14:paraId="797D13F4" w14:textId="77777777" w:rsidR="00B679F2" w:rsidRPr="00B679F2" w:rsidRDefault="00B679F2" w:rsidP="00812C38">
      <w:pPr>
        <w:autoSpaceDE w:val="0"/>
        <w:autoSpaceDN w:val="0"/>
        <w:ind w:firstLine="405"/>
        <w:rPr>
          <w:szCs w:val="22"/>
        </w:rPr>
      </w:pPr>
      <w:hyperlink r:id="rId11" w:history="1">
        <w:r w:rsidRPr="00B679F2">
          <w:rPr>
            <w:rStyle w:val="Hyperlink"/>
            <w:szCs w:val="22"/>
          </w:rPr>
          <w:t>http://www.va.gov/vdl</w:t>
        </w:r>
      </w:hyperlink>
      <w:r w:rsidRPr="00B679F2">
        <w:rPr>
          <w:szCs w:val="22"/>
        </w:rPr>
        <w:t>.</w:t>
      </w:r>
      <w:r w:rsidR="00812C38">
        <w:rPr>
          <w:szCs w:val="22"/>
        </w:rPr>
        <w:t xml:space="preserve"> </w:t>
      </w:r>
    </w:p>
    <w:p w14:paraId="4E737C7D" w14:textId="77777777" w:rsidR="00B679F2" w:rsidRPr="00B679F2" w:rsidRDefault="00B679F2" w:rsidP="00B679F2">
      <w:pPr>
        <w:autoSpaceDE w:val="0"/>
        <w:autoSpaceDN w:val="0"/>
        <w:rPr>
          <w:szCs w:val="22"/>
        </w:rPr>
      </w:pPr>
    </w:p>
    <w:p w14:paraId="3F7BA333" w14:textId="77777777" w:rsidR="00B679F2" w:rsidRPr="00B679F2" w:rsidRDefault="00B679F2" w:rsidP="00B679F2">
      <w:pPr>
        <w:autoSpaceDE w:val="0"/>
        <w:autoSpaceDN w:val="0"/>
        <w:rPr>
          <w:szCs w:val="22"/>
        </w:rPr>
      </w:pPr>
      <w:r w:rsidRPr="00B679F2">
        <w:rPr>
          <w:szCs w:val="22"/>
        </w:rPr>
        <w:t>The documentation distribution includes:</w:t>
      </w:r>
    </w:p>
    <w:p w14:paraId="0530A290" w14:textId="77777777" w:rsidR="00B679F2" w:rsidRDefault="00B679F2" w:rsidP="00B679F2">
      <w:pPr>
        <w:autoSpaceDE w:val="0"/>
        <w:autoSpaceDN w:val="0"/>
        <w:rPr>
          <w:szCs w:val="22"/>
        </w:rPr>
      </w:pPr>
    </w:p>
    <w:p w14:paraId="35D92948" w14:textId="77777777" w:rsidR="00B679F2" w:rsidRDefault="005427C9" w:rsidP="00B679F2">
      <w:pPr>
        <w:autoSpaceDE w:val="0"/>
        <w:autoSpaceDN w:val="0"/>
        <w:rPr>
          <w:szCs w:val="22"/>
        </w:rPr>
      </w:pPr>
      <w:r w:rsidRPr="005427C9">
        <w:rPr>
          <w:szCs w:val="22"/>
          <w:u w:val="single"/>
        </w:rPr>
        <w:t>TITLE</w:t>
      </w:r>
      <w:r w:rsidR="00B679F2" w:rsidRPr="005427C9">
        <w:rPr>
          <w:szCs w:val="22"/>
          <w:u w:val="single"/>
        </w:rPr>
        <w:tab/>
      </w:r>
      <w:r w:rsidR="00B679F2">
        <w:rPr>
          <w:szCs w:val="22"/>
        </w:rPr>
        <w:tab/>
      </w:r>
      <w:r w:rsidR="00B679F2">
        <w:rPr>
          <w:szCs w:val="22"/>
        </w:rPr>
        <w:tab/>
      </w:r>
      <w:r w:rsidR="00B679F2">
        <w:rPr>
          <w:szCs w:val="22"/>
        </w:rPr>
        <w:tab/>
      </w:r>
      <w:r w:rsidR="00B679F2">
        <w:rPr>
          <w:szCs w:val="22"/>
        </w:rPr>
        <w:tab/>
      </w:r>
      <w:r w:rsidR="00B679F2">
        <w:rPr>
          <w:szCs w:val="22"/>
        </w:rPr>
        <w:tab/>
      </w:r>
      <w:r w:rsidR="001539C4">
        <w:rPr>
          <w:szCs w:val="22"/>
        </w:rPr>
        <w:tab/>
      </w:r>
      <w:r w:rsidR="001539C4">
        <w:rPr>
          <w:szCs w:val="22"/>
        </w:rPr>
        <w:tab/>
      </w:r>
      <w:r w:rsidR="001539C4">
        <w:rPr>
          <w:szCs w:val="22"/>
        </w:rPr>
        <w:tab/>
      </w:r>
      <w:r w:rsidRPr="005427C9">
        <w:rPr>
          <w:szCs w:val="22"/>
          <w:u w:val="single"/>
        </w:rPr>
        <w:t>FILE NAME</w:t>
      </w:r>
    </w:p>
    <w:p w14:paraId="6711871F" w14:textId="77777777" w:rsidR="005427C9" w:rsidRDefault="005427C9" w:rsidP="00B679F2">
      <w:pPr>
        <w:autoSpaceDE w:val="0"/>
        <w:autoSpaceDN w:val="0"/>
        <w:rPr>
          <w:szCs w:val="22"/>
        </w:rPr>
      </w:pPr>
    </w:p>
    <w:p w14:paraId="2679938B" w14:textId="77777777" w:rsidR="005427C9" w:rsidRDefault="00DA7C19" w:rsidP="005427C9">
      <w:pPr>
        <w:rPr>
          <w:szCs w:val="22"/>
        </w:rPr>
      </w:pPr>
      <w:r>
        <w:rPr>
          <w:szCs w:val="22"/>
        </w:rPr>
        <w:t>Fee Basis User Manual</w:t>
      </w:r>
      <w:r>
        <w:rPr>
          <w:szCs w:val="22"/>
        </w:rPr>
        <w:tab/>
      </w:r>
      <w:r>
        <w:rPr>
          <w:szCs w:val="22"/>
        </w:rPr>
        <w:tab/>
      </w:r>
      <w:r>
        <w:rPr>
          <w:szCs w:val="22"/>
        </w:rPr>
        <w:tab/>
      </w:r>
      <w:r>
        <w:rPr>
          <w:szCs w:val="22"/>
        </w:rPr>
        <w:tab/>
      </w:r>
      <w:r>
        <w:rPr>
          <w:szCs w:val="22"/>
        </w:rPr>
        <w:tab/>
      </w:r>
      <w:r w:rsidR="005427C9">
        <w:rPr>
          <w:szCs w:val="22"/>
        </w:rPr>
        <w:tab/>
      </w:r>
      <w:r w:rsidR="00CB5A02">
        <w:rPr>
          <w:szCs w:val="22"/>
        </w:rPr>
        <w:tab/>
        <w:t>FB_3_5_UM</w:t>
      </w:r>
      <w:r>
        <w:rPr>
          <w:szCs w:val="22"/>
        </w:rPr>
        <w:t>_R0</w:t>
      </w:r>
      <w:r w:rsidR="001A1758">
        <w:rPr>
          <w:szCs w:val="22"/>
        </w:rPr>
        <w:t>5</w:t>
      </w:r>
      <w:r w:rsidR="005427C9" w:rsidRPr="00A07D80">
        <w:rPr>
          <w:szCs w:val="22"/>
        </w:rPr>
        <w:t>12.PDF</w:t>
      </w:r>
    </w:p>
    <w:p w14:paraId="211E08D3" w14:textId="77777777" w:rsidR="005427C9" w:rsidRPr="00A07D80" w:rsidRDefault="005427C9" w:rsidP="005427C9">
      <w:pPr>
        <w:rPr>
          <w:szCs w:val="22"/>
        </w:rPr>
      </w:pPr>
    </w:p>
    <w:p w14:paraId="18454B84" w14:textId="77777777" w:rsidR="005427C9" w:rsidRPr="00A07D80" w:rsidRDefault="00DA7C19" w:rsidP="005427C9">
      <w:pPr>
        <w:rPr>
          <w:szCs w:val="22"/>
        </w:rPr>
      </w:pPr>
      <w:r>
        <w:rPr>
          <w:szCs w:val="22"/>
        </w:rPr>
        <w:t>Fee Basis</w:t>
      </w:r>
      <w:r w:rsidR="005427C9" w:rsidRPr="00A07D80">
        <w:rPr>
          <w:szCs w:val="22"/>
        </w:rPr>
        <w:t xml:space="preserve"> Rel</w:t>
      </w:r>
      <w:r>
        <w:rPr>
          <w:szCs w:val="22"/>
        </w:rPr>
        <w:t>ease Notes/Installation Guide (F</w:t>
      </w:r>
      <w:r w:rsidR="005427C9">
        <w:rPr>
          <w:szCs w:val="22"/>
        </w:rPr>
        <w:t>B*</w:t>
      </w:r>
      <w:r>
        <w:rPr>
          <w:szCs w:val="22"/>
        </w:rPr>
        <w:t>3.5</w:t>
      </w:r>
      <w:r w:rsidR="005427C9">
        <w:rPr>
          <w:szCs w:val="22"/>
        </w:rPr>
        <w:t>*</w:t>
      </w:r>
      <w:r>
        <w:rPr>
          <w:szCs w:val="22"/>
        </w:rPr>
        <w:t>108</w:t>
      </w:r>
      <w:r w:rsidR="005427C9">
        <w:rPr>
          <w:szCs w:val="22"/>
        </w:rPr>
        <w:t>)</w:t>
      </w:r>
      <w:r w:rsidR="005427C9">
        <w:rPr>
          <w:szCs w:val="22"/>
        </w:rPr>
        <w:tab/>
      </w:r>
      <w:r w:rsidR="005427C9">
        <w:rPr>
          <w:szCs w:val="22"/>
        </w:rPr>
        <w:tab/>
      </w:r>
      <w:r>
        <w:rPr>
          <w:szCs w:val="22"/>
        </w:rPr>
        <w:t>FB_3_5</w:t>
      </w:r>
      <w:r w:rsidR="00CB5A02">
        <w:rPr>
          <w:szCs w:val="22"/>
        </w:rPr>
        <w:t>_P108</w:t>
      </w:r>
      <w:r w:rsidR="005427C9" w:rsidRPr="00A07D80">
        <w:rPr>
          <w:szCs w:val="22"/>
        </w:rPr>
        <w:t xml:space="preserve">_RN.PDF           </w:t>
      </w:r>
    </w:p>
    <w:p w14:paraId="356EB7A8" w14:textId="77777777" w:rsidR="005427C9" w:rsidRPr="00A07D80" w:rsidRDefault="005427C9" w:rsidP="005427C9">
      <w:pPr>
        <w:rPr>
          <w:szCs w:val="22"/>
        </w:rPr>
      </w:pPr>
    </w:p>
    <w:p w14:paraId="7388846A" w14:textId="77777777" w:rsidR="005427C9" w:rsidRPr="00A07D80" w:rsidRDefault="00DA7C19" w:rsidP="005427C9">
      <w:pPr>
        <w:rPr>
          <w:szCs w:val="22"/>
        </w:rPr>
      </w:pPr>
      <w:r>
        <w:rPr>
          <w:szCs w:val="22"/>
        </w:rPr>
        <w:t>Fee Basis</w:t>
      </w:r>
      <w:r w:rsidRPr="00A07D80">
        <w:rPr>
          <w:szCs w:val="22"/>
        </w:rPr>
        <w:t xml:space="preserve"> </w:t>
      </w:r>
      <w:r w:rsidR="005427C9">
        <w:rPr>
          <w:szCs w:val="22"/>
        </w:rPr>
        <w:t xml:space="preserve">Technical Manual/Security </w:t>
      </w:r>
      <w:r w:rsidR="005427C9" w:rsidRPr="00A07D80">
        <w:rPr>
          <w:szCs w:val="22"/>
        </w:rPr>
        <w:t>Guide</w:t>
      </w:r>
      <w:r w:rsidR="00CB5A02">
        <w:rPr>
          <w:szCs w:val="22"/>
        </w:rPr>
        <w:tab/>
      </w:r>
      <w:r w:rsidR="00CB5A02">
        <w:rPr>
          <w:szCs w:val="22"/>
        </w:rPr>
        <w:tab/>
      </w:r>
      <w:r>
        <w:rPr>
          <w:szCs w:val="22"/>
        </w:rPr>
        <w:tab/>
      </w:r>
      <w:r>
        <w:rPr>
          <w:szCs w:val="22"/>
        </w:rPr>
        <w:tab/>
        <w:t>FB_3_5</w:t>
      </w:r>
      <w:r w:rsidR="005427C9" w:rsidRPr="00A07D80">
        <w:rPr>
          <w:szCs w:val="22"/>
        </w:rPr>
        <w:t>_TM_R</w:t>
      </w:r>
      <w:r>
        <w:rPr>
          <w:szCs w:val="22"/>
        </w:rPr>
        <w:t>0</w:t>
      </w:r>
      <w:r w:rsidR="001A1758">
        <w:rPr>
          <w:szCs w:val="22"/>
        </w:rPr>
        <w:t>5</w:t>
      </w:r>
      <w:r>
        <w:rPr>
          <w:szCs w:val="22"/>
        </w:rPr>
        <w:t>12</w:t>
      </w:r>
      <w:r w:rsidR="005427C9" w:rsidRPr="00A07D80">
        <w:rPr>
          <w:szCs w:val="22"/>
        </w:rPr>
        <w:t xml:space="preserve">.PDF           </w:t>
      </w:r>
    </w:p>
    <w:p w14:paraId="574CD549" w14:textId="77777777" w:rsidR="005427C9" w:rsidRDefault="005427C9" w:rsidP="00B679F2">
      <w:pPr>
        <w:autoSpaceDE w:val="0"/>
        <w:autoSpaceDN w:val="0"/>
        <w:rPr>
          <w:szCs w:val="22"/>
        </w:rPr>
      </w:pPr>
    </w:p>
    <w:p w14:paraId="399F383F" w14:textId="77777777" w:rsidR="00B679F2" w:rsidRPr="00B679F2" w:rsidRDefault="00B679F2" w:rsidP="00B679F2">
      <w:pPr>
        <w:autoSpaceDE w:val="0"/>
        <w:autoSpaceDN w:val="0"/>
        <w:rPr>
          <w:szCs w:val="22"/>
        </w:rPr>
      </w:pPr>
      <w:r w:rsidRPr="00B679F2">
        <w:rPr>
          <w:szCs w:val="22"/>
        </w:rPr>
        <w:t>Note: Use ASCII mode when transferring the .KID file.</w:t>
      </w:r>
    </w:p>
    <w:p w14:paraId="2C3DA3DA" w14:textId="77777777" w:rsidR="00B679F2" w:rsidRPr="00B679F2" w:rsidRDefault="00B679F2" w:rsidP="00812C38">
      <w:pPr>
        <w:autoSpaceDE w:val="0"/>
        <w:autoSpaceDN w:val="0"/>
        <w:ind w:left="720"/>
        <w:rPr>
          <w:szCs w:val="22"/>
        </w:rPr>
      </w:pPr>
      <w:r w:rsidRPr="00B679F2">
        <w:rPr>
          <w:szCs w:val="22"/>
        </w:rPr>
        <w:t>Use Binary mode when transferring the .PDF file.  The .PDF</w:t>
      </w:r>
      <w:r w:rsidR="00812C38">
        <w:rPr>
          <w:szCs w:val="22"/>
        </w:rPr>
        <w:t xml:space="preserve"> </w:t>
      </w:r>
      <w:r w:rsidRPr="00B679F2">
        <w:rPr>
          <w:szCs w:val="22"/>
        </w:rPr>
        <w:t>files can be read on a PC using the Adobe Acrobat Reader program. The VistA Documentation Library [VDL] contains all</w:t>
      </w:r>
      <w:r w:rsidR="00812C38">
        <w:rPr>
          <w:szCs w:val="22"/>
        </w:rPr>
        <w:t xml:space="preserve"> </w:t>
      </w:r>
      <w:r w:rsidRPr="00B679F2">
        <w:rPr>
          <w:szCs w:val="22"/>
        </w:rPr>
        <w:t>end-user manuals.</w:t>
      </w:r>
    </w:p>
    <w:p w14:paraId="53C3A94D" w14:textId="77777777" w:rsidR="00B679F2" w:rsidRDefault="00B679F2" w:rsidP="000376B5">
      <w:pPr>
        <w:rPr>
          <w:szCs w:val="22"/>
        </w:rPr>
      </w:pPr>
    </w:p>
    <w:p w14:paraId="1442D747" w14:textId="77777777" w:rsidR="00284832" w:rsidRPr="001B65B7" w:rsidRDefault="00E67F5B" w:rsidP="001B65B7">
      <w:pPr>
        <w:pStyle w:val="Heading1"/>
        <w:rPr>
          <w:sz w:val="36"/>
          <w:szCs w:val="36"/>
        </w:rPr>
      </w:pPr>
      <w:bookmarkStart w:id="8" w:name="_Toc324774847"/>
      <w:r w:rsidRPr="009E113C">
        <w:rPr>
          <w:sz w:val="36"/>
          <w:szCs w:val="36"/>
        </w:rPr>
        <w:t>Release Changes and</w:t>
      </w:r>
      <w:r w:rsidR="000B603D" w:rsidRPr="009E113C">
        <w:rPr>
          <w:sz w:val="36"/>
          <w:szCs w:val="36"/>
        </w:rPr>
        <w:t xml:space="preserve"> E</w:t>
      </w:r>
      <w:r w:rsidRPr="009E113C">
        <w:rPr>
          <w:sz w:val="36"/>
          <w:szCs w:val="36"/>
        </w:rPr>
        <w:t>nhancements</w:t>
      </w:r>
      <w:bookmarkEnd w:id="8"/>
    </w:p>
    <w:p w14:paraId="63496C46" w14:textId="77777777" w:rsidR="00755F70" w:rsidRDefault="00755F70" w:rsidP="00755F70">
      <w:bookmarkStart w:id="9" w:name="_Toc292899622"/>
      <w:bookmarkStart w:id="10" w:name="_Toc295397831"/>
    </w:p>
    <w:bookmarkEnd w:id="9"/>
    <w:bookmarkEnd w:id="10"/>
    <w:p w14:paraId="12CB9D16" w14:textId="77777777" w:rsidR="00FD503A" w:rsidRDefault="002F2111" w:rsidP="00FD503A">
      <w:pPr>
        <w:rPr>
          <w:szCs w:val="22"/>
        </w:rPr>
      </w:pPr>
      <w:r>
        <w:rPr>
          <w:szCs w:val="22"/>
        </w:rPr>
        <w:t>P</w:t>
      </w:r>
      <w:r w:rsidRPr="00B96A6A">
        <w:rPr>
          <w:szCs w:val="22"/>
        </w:rPr>
        <w:t xml:space="preserve">atch </w:t>
      </w:r>
      <w:r>
        <w:rPr>
          <w:szCs w:val="22"/>
        </w:rPr>
        <w:t xml:space="preserve">FB*3.5*108 </w:t>
      </w:r>
      <w:r w:rsidR="00B96A6A">
        <w:rPr>
          <w:szCs w:val="22"/>
        </w:rPr>
        <w:t>modifies</w:t>
      </w:r>
      <w:r w:rsidR="00FD503A" w:rsidRPr="00FD503A">
        <w:rPr>
          <w:szCs w:val="22"/>
        </w:rPr>
        <w:t xml:space="preserve"> Fee Basis to capture additional dat</w:t>
      </w:r>
      <w:r w:rsidR="00B96A6A">
        <w:rPr>
          <w:szCs w:val="22"/>
        </w:rPr>
        <w:t xml:space="preserve">a associated with non-VA care. </w:t>
      </w:r>
      <w:r w:rsidR="00FD503A" w:rsidRPr="00FD503A">
        <w:rPr>
          <w:szCs w:val="22"/>
        </w:rPr>
        <w:t xml:space="preserve">For additional data, capture </w:t>
      </w:r>
      <w:r w:rsidR="00B96A6A">
        <w:rPr>
          <w:szCs w:val="22"/>
        </w:rPr>
        <w:t xml:space="preserve">of </w:t>
      </w:r>
      <w:r w:rsidR="00B96A6A" w:rsidRPr="00FD503A">
        <w:rPr>
          <w:szCs w:val="22"/>
        </w:rPr>
        <w:t xml:space="preserve">Healthcare Effectiveness through Resource </w:t>
      </w:r>
      <w:r w:rsidR="00B96A6A">
        <w:rPr>
          <w:szCs w:val="22"/>
        </w:rPr>
        <w:t>Optimization (HERO)</w:t>
      </w:r>
      <w:r w:rsidR="00FD503A" w:rsidRPr="00FD503A">
        <w:rPr>
          <w:szCs w:val="22"/>
        </w:rPr>
        <w:t xml:space="preserve"> contract information, electronic data interchange (EDI) claim data, and additional ICD-9 informatio</w:t>
      </w:r>
      <w:r w:rsidR="00B96A6A">
        <w:rPr>
          <w:szCs w:val="22"/>
        </w:rPr>
        <w:t xml:space="preserve">n and </w:t>
      </w:r>
      <w:r w:rsidR="00B96A6A">
        <w:rPr>
          <w:szCs w:val="22"/>
        </w:rPr>
        <w:lastRenderedPageBreak/>
        <w:t xml:space="preserve">procedure code captures. </w:t>
      </w:r>
      <w:r w:rsidR="00FD503A" w:rsidRPr="00FD503A">
        <w:rPr>
          <w:szCs w:val="22"/>
        </w:rPr>
        <w:t xml:space="preserve">This data includes additional Interface Control Document (ICD) diagnosis and procedure codes and an indication that care was obtained under Project Healthcare Effectiveness through Resource </w:t>
      </w:r>
      <w:r w:rsidR="00B96A6A">
        <w:rPr>
          <w:szCs w:val="22"/>
        </w:rPr>
        <w:t xml:space="preserve">Optimization (HERO) contracts. </w:t>
      </w:r>
      <w:r w:rsidR="00FD503A" w:rsidRPr="00FD503A">
        <w:rPr>
          <w:szCs w:val="22"/>
        </w:rPr>
        <w:t xml:space="preserve">The existing transmissions to the Non-VA Hospital (NVH) Pricer system and Central Fee </w:t>
      </w:r>
      <w:r w:rsidR="00B96A6A">
        <w:rPr>
          <w:szCs w:val="22"/>
        </w:rPr>
        <w:t xml:space="preserve">are </w:t>
      </w:r>
      <w:r w:rsidR="00FD503A" w:rsidRPr="00FD503A">
        <w:rPr>
          <w:szCs w:val="22"/>
        </w:rPr>
        <w:t>modified to include HERO contract information, EDI claim data, and additional ICD-9 in</w:t>
      </w:r>
      <w:r w:rsidR="00B96A6A">
        <w:rPr>
          <w:szCs w:val="22"/>
        </w:rPr>
        <w:t xml:space="preserve">formation and procedure codes. </w:t>
      </w:r>
      <w:r w:rsidR="00FD503A" w:rsidRPr="00FD503A">
        <w:rPr>
          <w:szCs w:val="22"/>
        </w:rPr>
        <w:t xml:space="preserve">The transmission of these additional data elements </w:t>
      </w:r>
      <w:proofErr w:type="gramStart"/>
      <w:r w:rsidR="00FD503A" w:rsidRPr="00FD503A">
        <w:rPr>
          <w:szCs w:val="22"/>
        </w:rPr>
        <w:t>make</w:t>
      </w:r>
      <w:proofErr w:type="gramEnd"/>
      <w:r w:rsidR="00FD503A" w:rsidRPr="00FD503A">
        <w:rPr>
          <w:szCs w:val="22"/>
        </w:rPr>
        <w:t xml:space="preserve"> it possible to comply with inpatient pricing requirements and improve the ability of the VA to review and report on purchased inpatient and outpatient care.</w:t>
      </w:r>
    </w:p>
    <w:p w14:paraId="28561ECC" w14:textId="77777777" w:rsidR="00B96A6A" w:rsidRDefault="00B96A6A" w:rsidP="00FD503A">
      <w:pPr>
        <w:rPr>
          <w:szCs w:val="22"/>
        </w:rPr>
      </w:pPr>
    </w:p>
    <w:p w14:paraId="0AE84EBB" w14:textId="77777777" w:rsidR="00DA7C19" w:rsidRPr="002A25FE" w:rsidRDefault="00DA7C19" w:rsidP="00DA7C19">
      <w:pPr>
        <w:pStyle w:val="Heading2"/>
      </w:pPr>
      <w:bookmarkStart w:id="11" w:name="_Toc324774848"/>
      <w:r w:rsidRPr="002A25FE">
        <w:t>CONTRACTED SERVICES AND CONTRACTS</w:t>
      </w:r>
      <w:bookmarkEnd w:id="11"/>
      <w:r w:rsidRPr="002A25FE">
        <w:t xml:space="preserve"> </w:t>
      </w:r>
    </w:p>
    <w:p w14:paraId="0D210E83"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4836825E"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This patch allows contracts to be entered for Medical Fee and Civil Hospital authorizations and payments.  Payment transactions sent from to Central Fee </w:t>
      </w:r>
      <w:r w:rsidR="00AA2FAC">
        <w:rPr>
          <w:rFonts w:ascii="Times New Roman" w:hAnsi="Times New Roman"/>
          <w:sz w:val="22"/>
          <w:szCs w:val="22"/>
          <w:lang w:val="en-US"/>
        </w:rPr>
        <w:t>is</w:t>
      </w:r>
      <w:r w:rsidRPr="002A25FE">
        <w:rPr>
          <w:rFonts w:ascii="Times New Roman" w:hAnsi="Times New Roman"/>
          <w:sz w:val="22"/>
          <w:szCs w:val="22"/>
        </w:rPr>
        <w:t xml:space="preserve"> modified to include the contract number. The contract number </w:t>
      </w:r>
      <w:r w:rsidR="00AA2FAC">
        <w:rPr>
          <w:rFonts w:ascii="Times New Roman" w:hAnsi="Times New Roman"/>
          <w:sz w:val="22"/>
          <w:szCs w:val="22"/>
          <w:lang w:val="en-US"/>
        </w:rPr>
        <w:t>is</w:t>
      </w:r>
      <w:r w:rsidRPr="002A25FE">
        <w:rPr>
          <w:rFonts w:ascii="Times New Roman" w:hAnsi="Times New Roman"/>
          <w:sz w:val="22"/>
          <w:szCs w:val="22"/>
        </w:rPr>
        <w:t xml:space="preserve"> used to identify payments for pilot project HERO.  Contracts not associated with project HERO can also be entered and tracked using the new functionality.  The new contract functionality does not replace or modify the existing use of contracts in the Community Nursing Home module.  This patch also modifies VistA Fee Basis to prevent payments for unauthorized claims from being considered as contracted services.  </w:t>
      </w:r>
    </w:p>
    <w:p w14:paraId="6E3434A0"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63D3CE37" w14:textId="77777777" w:rsidR="00DA7C19" w:rsidRPr="002A25FE" w:rsidRDefault="00DA7C19" w:rsidP="00392E6A">
      <w:pPr>
        <w:pStyle w:val="Heading3"/>
      </w:pPr>
      <w:bookmarkStart w:id="12" w:name="_Toc324774849"/>
      <w:r w:rsidRPr="002A25FE">
        <w:t>New Contract File</w:t>
      </w:r>
      <w:bookmarkEnd w:id="12"/>
      <w:r w:rsidRPr="002A25FE">
        <w:t xml:space="preserve"> </w:t>
      </w:r>
    </w:p>
    <w:p w14:paraId="4F9B09FE"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09DB3257"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This patch adds a new FEE BASIS CONTRACT (#161.43) file.  This file contains a list of contracts for the local site.  Each contract can have one or more associated vendors.  </w:t>
      </w:r>
    </w:p>
    <w:p w14:paraId="3926D7A6"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222BBCF2"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A new option allows users to enter or edit contracts in this file.  The option is named Contract File Enter/Edit [FBAA CONTRACT FILE]. The option is locked with the FBAASUPERVISOR security key.  It is attached to the Supervisor Main Menu [FBAA SUPERVISOR OPTIONS].  </w:t>
      </w:r>
    </w:p>
    <w:p w14:paraId="02FC47E4"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235E9D3E"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Four existing options are moved from the supervisor menu to a new sub-menu to make room for the new contract option.  The new sub-menu is the Unauthorized Claims File Menu [FBCU FILE MENU].  The options moved to this menu are: </w:t>
      </w:r>
    </w:p>
    <w:p w14:paraId="7FC31BD4" w14:textId="77777777" w:rsidR="00DA7C19" w:rsidRPr="002A25FE" w:rsidRDefault="00DA7C19" w:rsidP="00DA7C19">
      <w:pPr>
        <w:pStyle w:val="PlainText"/>
        <w:ind w:left="720"/>
        <w:rPr>
          <w:rFonts w:ascii="Times New Roman" w:hAnsi="Times New Roman"/>
          <w:sz w:val="22"/>
          <w:szCs w:val="22"/>
        </w:rPr>
      </w:pPr>
      <w:r w:rsidRPr="002A25FE">
        <w:rPr>
          <w:rFonts w:ascii="Times New Roman" w:hAnsi="Times New Roman"/>
          <w:sz w:val="22"/>
          <w:szCs w:val="22"/>
        </w:rPr>
        <w:t xml:space="preserve">Add New Person for Unauthorized Claim [FBUC ADD NEW PERSON] </w:t>
      </w:r>
    </w:p>
    <w:p w14:paraId="7B0F8FB8" w14:textId="77777777" w:rsidR="00DA7C19" w:rsidRPr="002A25FE" w:rsidRDefault="00DA7C19" w:rsidP="00DA7C19">
      <w:pPr>
        <w:pStyle w:val="PlainText"/>
        <w:ind w:left="720"/>
        <w:rPr>
          <w:rFonts w:ascii="Times New Roman" w:hAnsi="Times New Roman"/>
          <w:sz w:val="22"/>
          <w:szCs w:val="22"/>
        </w:rPr>
      </w:pPr>
      <w:r w:rsidRPr="002A25FE">
        <w:rPr>
          <w:rFonts w:ascii="Times New Roman" w:hAnsi="Times New Roman"/>
          <w:sz w:val="22"/>
          <w:szCs w:val="22"/>
        </w:rPr>
        <w:t xml:space="preserve">Disapproval Reasons File Enter/Edit [FBUC DISAPPROVAL REASONS FILE] </w:t>
      </w:r>
    </w:p>
    <w:p w14:paraId="1F0981DA" w14:textId="77777777" w:rsidR="00DA7C19" w:rsidRPr="002A25FE" w:rsidRDefault="00DA7C19" w:rsidP="00DA7C19">
      <w:pPr>
        <w:pStyle w:val="PlainText"/>
        <w:ind w:left="720"/>
        <w:rPr>
          <w:rFonts w:ascii="Times New Roman" w:hAnsi="Times New Roman"/>
          <w:sz w:val="22"/>
          <w:szCs w:val="22"/>
        </w:rPr>
      </w:pPr>
      <w:r w:rsidRPr="002A25FE">
        <w:rPr>
          <w:rFonts w:ascii="Times New Roman" w:hAnsi="Times New Roman"/>
          <w:sz w:val="22"/>
          <w:szCs w:val="22"/>
        </w:rPr>
        <w:t xml:space="preserve">Dispositions File Edit [FBUC DISPOSITIONS FILE] </w:t>
      </w:r>
    </w:p>
    <w:p w14:paraId="4AC75359" w14:textId="77777777" w:rsidR="00DA7C19" w:rsidRPr="002A25FE" w:rsidRDefault="00DA7C19" w:rsidP="00DA7C19">
      <w:pPr>
        <w:pStyle w:val="PlainText"/>
        <w:ind w:left="720"/>
        <w:rPr>
          <w:rFonts w:ascii="Times New Roman" w:hAnsi="Times New Roman"/>
          <w:sz w:val="22"/>
          <w:szCs w:val="22"/>
        </w:rPr>
      </w:pPr>
      <w:r w:rsidRPr="002A25FE">
        <w:rPr>
          <w:rFonts w:ascii="Times New Roman" w:hAnsi="Times New Roman"/>
          <w:sz w:val="22"/>
          <w:szCs w:val="22"/>
        </w:rPr>
        <w:t xml:space="preserve">Request Info File Enter/Edit [FBUC REQUEST INFO FILE] </w:t>
      </w:r>
    </w:p>
    <w:p w14:paraId="5BD55E4A"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238F185F" w14:textId="77777777" w:rsidR="00DA7C19" w:rsidRPr="002A25FE" w:rsidRDefault="00DA7C19" w:rsidP="00392E6A">
      <w:pPr>
        <w:pStyle w:val="Heading3"/>
      </w:pPr>
      <w:bookmarkStart w:id="13" w:name="_Toc324774850"/>
      <w:r w:rsidRPr="002A25FE">
        <w:t>Project HERO Contracts</w:t>
      </w:r>
      <w:bookmarkEnd w:id="13"/>
      <w:r w:rsidRPr="002A25FE">
        <w:t xml:space="preserve"> </w:t>
      </w:r>
    </w:p>
    <w:p w14:paraId="43A6C609"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700812B8"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The patch automatically enter</w:t>
      </w:r>
      <w:r w:rsidR="00AA2FAC">
        <w:rPr>
          <w:rFonts w:ascii="Times New Roman" w:hAnsi="Times New Roman"/>
          <w:sz w:val="22"/>
          <w:szCs w:val="22"/>
          <w:lang w:val="en-US"/>
        </w:rPr>
        <w:t>s</w:t>
      </w:r>
      <w:r w:rsidRPr="002A25FE">
        <w:rPr>
          <w:rFonts w:ascii="Times New Roman" w:hAnsi="Times New Roman"/>
          <w:sz w:val="22"/>
          <w:szCs w:val="22"/>
        </w:rPr>
        <w:t xml:space="preserve"> the following two contracts into the FEE BASIS CONTRACT file for sites that are in VISN 8, 16, 20, or 23.  </w:t>
      </w:r>
    </w:p>
    <w:p w14:paraId="00C319AE" w14:textId="77777777" w:rsidR="00DA7C19" w:rsidRPr="002A25FE" w:rsidRDefault="00DA7C19" w:rsidP="00DA7C19">
      <w:pPr>
        <w:pStyle w:val="PlainText"/>
        <w:ind w:left="720"/>
        <w:rPr>
          <w:rFonts w:ascii="Times New Roman" w:hAnsi="Times New Roman"/>
          <w:sz w:val="22"/>
          <w:szCs w:val="22"/>
        </w:rPr>
      </w:pPr>
      <w:r w:rsidRPr="002A25FE">
        <w:rPr>
          <w:rFonts w:ascii="Times New Roman" w:hAnsi="Times New Roman"/>
          <w:sz w:val="22"/>
          <w:szCs w:val="22"/>
        </w:rPr>
        <w:t>CONTRACT NUMBER</w:t>
      </w:r>
      <w:r>
        <w:rPr>
          <w:rFonts w:ascii="Times New Roman" w:hAnsi="Times New Roman"/>
          <w:sz w:val="22"/>
          <w:szCs w:val="22"/>
          <w:lang w:val="en-US"/>
        </w:rPr>
        <w:tab/>
      </w:r>
      <w:r w:rsidRPr="002A25FE">
        <w:rPr>
          <w:rFonts w:ascii="Times New Roman" w:hAnsi="Times New Roman"/>
          <w:sz w:val="22"/>
          <w:szCs w:val="22"/>
        </w:rPr>
        <w:t xml:space="preserve">ASSOCIATED VENDOR ID </w:t>
      </w:r>
    </w:p>
    <w:p w14:paraId="57BCCD00" w14:textId="77777777" w:rsidR="00DA7C19" w:rsidRPr="002A25FE" w:rsidRDefault="00DA7C19" w:rsidP="00DA7C19">
      <w:pPr>
        <w:pStyle w:val="PlainText"/>
        <w:ind w:left="720"/>
        <w:rPr>
          <w:rFonts w:ascii="Times New Roman" w:hAnsi="Times New Roman"/>
          <w:sz w:val="22"/>
          <w:szCs w:val="22"/>
        </w:rPr>
      </w:pPr>
      <w:r w:rsidRPr="002A25FE">
        <w:rPr>
          <w:rFonts w:ascii="Times New Roman" w:hAnsi="Times New Roman"/>
          <w:sz w:val="22"/>
          <w:szCs w:val="22"/>
        </w:rPr>
        <w:t>VA101(049A3)-P-0269</w:t>
      </w:r>
      <w:r>
        <w:rPr>
          <w:rFonts w:ascii="Times New Roman" w:hAnsi="Times New Roman"/>
          <w:sz w:val="22"/>
          <w:szCs w:val="22"/>
          <w:lang w:val="en-US"/>
        </w:rPr>
        <w:tab/>
      </w:r>
      <w:r w:rsidRPr="002A25FE">
        <w:rPr>
          <w:rFonts w:ascii="Times New Roman" w:hAnsi="Times New Roman"/>
          <w:sz w:val="22"/>
          <w:szCs w:val="22"/>
        </w:rPr>
        <w:t xml:space="preserve">942761537 (Delta) </w:t>
      </w:r>
    </w:p>
    <w:p w14:paraId="011159F6" w14:textId="77777777" w:rsidR="00DA7C19" w:rsidRPr="002A25FE" w:rsidRDefault="00DA7C19" w:rsidP="00DA7C19">
      <w:pPr>
        <w:pStyle w:val="PlainText"/>
        <w:ind w:left="720"/>
        <w:rPr>
          <w:rFonts w:ascii="Times New Roman" w:hAnsi="Times New Roman"/>
          <w:sz w:val="22"/>
          <w:szCs w:val="22"/>
        </w:rPr>
      </w:pPr>
      <w:r w:rsidRPr="002A25FE">
        <w:rPr>
          <w:rFonts w:ascii="Times New Roman" w:hAnsi="Times New Roman"/>
          <w:sz w:val="22"/>
          <w:szCs w:val="22"/>
        </w:rPr>
        <w:t xml:space="preserve">VA101049A3-P-0270 </w:t>
      </w:r>
      <w:r>
        <w:rPr>
          <w:rFonts w:ascii="Times New Roman" w:hAnsi="Times New Roman"/>
          <w:sz w:val="22"/>
          <w:szCs w:val="22"/>
          <w:lang w:val="en-US"/>
        </w:rPr>
        <w:tab/>
      </w:r>
      <w:r w:rsidRPr="002A25FE">
        <w:rPr>
          <w:rFonts w:ascii="Times New Roman" w:hAnsi="Times New Roman"/>
          <w:sz w:val="22"/>
          <w:szCs w:val="22"/>
        </w:rPr>
        <w:t xml:space="preserve">208418853 (HVHS) </w:t>
      </w:r>
    </w:p>
    <w:p w14:paraId="11B4F2F5" w14:textId="77777777" w:rsidR="00DA7C19" w:rsidRPr="004A1F7B" w:rsidRDefault="00DA7C19" w:rsidP="00DA7C19">
      <w:pPr>
        <w:pStyle w:val="PlainText"/>
        <w:rPr>
          <w:rFonts w:ascii="Times New Roman" w:hAnsi="Times New Roman"/>
          <w:sz w:val="22"/>
          <w:szCs w:val="22"/>
          <w:lang w:val="en-US"/>
        </w:rPr>
      </w:pPr>
      <w:r w:rsidRPr="002A25FE">
        <w:rPr>
          <w:rFonts w:ascii="Times New Roman" w:hAnsi="Times New Roman"/>
          <w:sz w:val="22"/>
          <w:szCs w:val="22"/>
        </w:rPr>
        <w:t xml:space="preserve">These two contracts are for pilot project HERO.  Sites in these VISNs must ensure that a project HERO contract is specified on all appropriate authorizations and payments.  These contract numbers </w:t>
      </w:r>
      <w:r w:rsidR="00AA2FAC">
        <w:rPr>
          <w:rFonts w:ascii="Times New Roman" w:hAnsi="Times New Roman"/>
          <w:sz w:val="22"/>
          <w:szCs w:val="22"/>
          <w:lang w:val="en-US"/>
        </w:rPr>
        <w:t>are</w:t>
      </w:r>
      <w:r w:rsidRPr="002A25FE">
        <w:rPr>
          <w:rFonts w:ascii="Times New Roman" w:hAnsi="Times New Roman"/>
          <w:sz w:val="22"/>
          <w:szCs w:val="22"/>
        </w:rPr>
        <w:t xml:space="preserve"> be used by the Austin database to track services provided under </w:t>
      </w:r>
      <w:r>
        <w:rPr>
          <w:rFonts w:ascii="Times New Roman" w:hAnsi="Times New Roman"/>
          <w:sz w:val="22"/>
          <w:szCs w:val="22"/>
        </w:rPr>
        <w:t xml:space="preserve">project HERO. </w:t>
      </w:r>
    </w:p>
    <w:p w14:paraId="65D96A82"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60D7E9D5" w14:textId="77777777" w:rsidR="00DA7C19" w:rsidRPr="002A25FE" w:rsidRDefault="00DA7C19" w:rsidP="00392E6A">
      <w:pPr>
        <w:pStyle w:val="Heading3"/>
      </w:pPr>
      <w:bookmarkStart w:id="14" w:name="_Toc324774851"/>
      <w:r w:rsidRPr="002A25FE">
        <w:lastRenderedPageBreak/>
        <w:t>Identify Contract on Authorization</w:t>
      </w:r>
      <w:bookmarkEnd w:id="14"/>
      <w:r w:rsidRPr="002A25FE">
        <w:t xml:space="preserve"> </w:t>
      </w:r>
    </w:p>
    <w:p w14:paraId="5632886A"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6BA823E5"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The patch modifies the software so users can select a contract when entering or editing authorizations under the Medical Fee and Civil Hospital modules.  Only contracts with an active status can be selected.  Only contracts associated with the authorized vendor can be selected.  Therefore, contracts cannot be entered on a Medical Fee authorization that does not have a specified vendor.  </w:t>
      </w:r>
    </w:p>
    <w:p w14:paraId="2C75FCC8"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456F5069"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Note: Sites that wish to enter contracts on Medical Fee authorizations must ensure the site parameter "ASK VENDOR DURING AUTH." is set to "Y" so vendors can be entered on the authorization.  </w:t>
      </w:r>
    </w:p>
    <w:p w14:paraId="5A6C981F"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1314BE26" w14:textId="77777777" w:rsidR="00DA7C19" w:rsidRPr="002A25FE" w:rsidRDefault="00DA7C19" w:rsidP="00392E6A">
      <w:pPr>
        <w:pStyle w:val="Heading3"/>
      </w:pPr>
      <w:bookmarkStart w:id="15" w:name="_Toc324774852"/>
      <w:r w:rsidRPr="002A25FE">
        <w:t>Payments for Unauthorized Claims not for a Contracted Service</w:t>
      </w:r>
      <w:bookmarkEnd w:id="15"/>
      <w:r w:rsidRPr="002A25FE">
        <w:t xml:space="preserve"> </w:t>
      </w:r>
    </w:p>
    <w:p w14:paraId="1DCF65F7"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38876403"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This patch modifies the software to stop asking the user if a line item is for a contracted service when a payment for an unauthorized claim is entered or edited.  The system automatically consider</w:t>
      </w:r>
      <w:r w:rsidR="00AA2FAC">
        <w:rPr>
          <w:rFonts w:ascii="Times New Roman" w:hAnsi="Times New Roman"/>
          <w:sz w:val="22"/>
          <w:szCs w:val="22"/>
          <w:lang w:val="en-US"/>
        </w:rPr>
        <w:t>s</w:t>
      </w:r>
      <w:r w:rsidRPr="002A25FE">
        <w:rPr>
          <w:rFonts w:ascii="Times New Roman" w:hAnsi="Times New Roman"/>
          <w:sz w:val="22"/>
          <w:szCs w:val="22"/>
        </w:rPr>
        <w:t xml:space="preserve"> these payments as not </w:t>
      </w:r>
      <w:r w:rsidR="00AA2FAC">
        <w:rPr>
          <w:rFonts w:ascii="Times New Roman" w:hAnsi="Times New Roman"/>
          <w:sz w:val="22"/>
          <w:szCs w:val="22"/>
        </w:rPr>
        <w:t xml:space="preserve">being for contracted services. </w:t>
      </w:r>
      <w:r w:rsidRPr="002A25FE">
        <w:rPr>
          <w:rFonts w:ascii="Times New Roman" w:hAnsi="Times New Roman"/>
          <w:sz w:val="22"/>
          <w:szCs w:val="22"/>
        </w:rPr>
        <w:t>This modification prevent</w:t>
      </w:r>
      <w:r w:rsidR="00AA2FAC">
        <w:rPr>
          <w:rFonts w:ascii="Times New Roman" w:hAnsi="Times New Roman"/>
          <w:sz w:val="22"/>
          <w:szCs w:val="22"/>
          <w:lang w:val="en-US"/>
        </w:rPr>
        <w:t>s</w:t>
      </w:r>
      <w:r w:rsidRPr="002A25FE">
        <w:rPr>
          <w:rFonts w:ascii="Times New Roman" w:hAnsi="Times New Roman"/>
          <w:sz w:val="22"/>
          <w:szCs w:val="22"/>
        </w:rPr>
        <w:t xml:space="preserve"> an interest penalty from being applied to pay</w:t>
      </w:r>
      <w:r w:rsidR="00AA2FAC">
        <w:rPr>
          <w:rFonts w:ascii="Times New Roman" w:hAnsi="Times New Roman"/>
          <w:sz w:val="22"/>
          <w:szCs w:val="22"/>
        </w:rPr>
        <w:t xml:space="preserve">ments for unauthorized claims. </w:t>
      </w:r>
      <w:r w:rsidRPr="002A25FE">
        <w:rPr>
          <w:rFonts w:ascii="Times New Roman" w:hAnsi="Times New Roman"/>
          <w:sz w:val="22"/>
          <w:szCs w:val="22"/>
        </w:rPr>
        <w:t xml:space="preserve">This modification applies to payments for all claims entered via the unauthorized claims module including those considered under the provisions of 38 U.S.C. 1725 and 38 U.S.C. 1728.  It </w:t>
      </w:r>
      <w:r w:rsidR="00AA2FAC">
        <w:rPr>
          <w:rFonts w:ascii="Times New Roman" w:hAnsi="Times New Roman"/>
          <w:sz w:val="22"/>
          <w:szCs w:val="22"/>
          <w:lang w:val="en-US"/>
        </w:rPr>
        <w:t>is not</w:t>
      </w:r>
      <w:r w:rsidRPr="002A25FE">
        <w:rPr>
          <w:rFonts w:ascii="Times New Roman" w:hAnsi="Times New Roman"/>
          <w:sz w:val="22"/>
          <w:szCs w:val="22"/>
        </w:rPr>
        <w:t xml:space="preserve"> be possible to specify a contract on payments for unauthorized claims.  </w:t>
      </w:r>
    </w:p>
    <w:p w14:paraId="3D14922B"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5938559C" w14:textId="77777777" w:rsidR="00DA7C19" w:rsidRPr="002A25FE" w:rsidRDefault="00DA7C19" w:rsidP="00392E6A">
      <w:pPr>
        <w:pStyle w:val="Heading3"/>
      </w:pPr>
      <w:bookmarkStart w:id="16" w:name="_Toc324774853"/>
      <w:r w:rsidRPr="002A25FE">
        <w:t>Identify Contract on Invoice/Payment</w:t>
      </w:r>
      <w:bookmarkEnd w:id="16"/>
      <w:r w:rsidRPr="002A25FE">
        <w:t xml:space="preserve"> </w:t>
      </w:r>
    </w:p>
    <w:p w14:paraId="61392147"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67BE984D"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The patch modifies the software so a contract can be specified when Medical Fee and Civil Hospital invoices/payments are entered or edited.  The following rules apply: </w:t>
      </w:r>
    </w:p>
    <w:p w14:paraId="15E5B750" w14:textId="77777777" w:rsidR="00DA7C19" w:rsidRPr="002A25FE" w:rsidRDefault="00DA7C19" w:rsidP="00DA7C19">
      <w:pPr>
        <w:pStyle w:val="PlainText"/>
        <w:numPr>
          <w:ilvl w:val="0"/>
          <w:numId w:val="36"/>
        </w:numPr>
        <w:rPr>
          <w:rFonts w:ascii="Times New Roman" w:hAnsi="Times New Roman"/>
          <w:sz w:val="22"/>
          <w:szCs w:val="22"/>
        </w:rPr>
      </w:pPr>
      <w:r w:rsidRPr="002A25FE">
        <w:rPr>
          <w:rFonts w:ascii="Times New Roman" w:hAnsi="Times New Roman"/>
          <w:sz w:val="22"/>
          <w:szCs w:val="22"/>
        </w:rPr>
        <w:t xml:space="preserve">If a contract is specified on the associated authorization and the vendor being paid matches the vendor on the authorization, the software </w:t>
      </w:r>
      <w:r w:rsidR="00AA2FAC">
        <w:rPr>
          <w:rFonts w:ascii="Times New Roman" w:hAnsi="Times New Roman"/>
          <w:sz w:val="22"/>
          <w:szCs w:val="22"/>
        </w:rPr>
        <w:t>automatically identif</w:t>
      </w:r>
      <w:r w:rsidR="00AA2FAC">
        <w:rPr>
          <w:rFonts w:ascii="Times New Roman" w:hAnsi="Times New Roman"/>
          <w:sz w:val="22"/>
          <w:szCs w:val="22"/>
          <w:lang w:val="en-US"/>
        </w:rPr>
        <w:t>ies</w:t>
      </w:r>
      <w:r w:rsidRPr="002A25FE">
        <w:rPr>
          <w:rFonts w:ascii="Times New Roman" w:hAnsi="Times New Roman"/>
          <w:sz w:val="22"/>
          <w:szCs w:val="22"/>
        </w:rPr>
        <w:t xml:space="preserve"> the payment as a contracted service under the same con</w:t>
      </w:r>
      <w:r w:rsidR="00AA2FAC">
        <w:rPr>
          <w:rFonts w:ascii="Times New Roman" w:hAnsi="Times New Roman"/>
          <w:sz w:val="22"/>
          <w:szCs w:val="22"/>
        </w:rPr>
        <w:t xml:space="preserve">tract as on the authorization. </w:t>
      </w:r>
    </w:p>
    <w:p w14:paraId="28B63CC6" w14:textId="77777777" w:rsidR="00DA7C19" w:rsidRPr="00ED7B97" w:rsidRDefault="00DA7C19" w:rsidP="00DA7C19">
      <w:pPr>
        <w:pStyle w:val="PlainText"/>
        <w:numPr>
          <w:ilvl w:val="0"/>
          <w:numId w:val="36"/>
        </w:numPr>
        <w:rPr>
          <w:rFonts w:ascii="Times New Roman" w:hAnsi="Times New Roman"/>
          <w:sz w:val="22"/>
          <w:szCs w:val="22"/>
          <w:lang w:val="en-US"/>
        </w:rPr>
      </w:pPr>
      <w:r w:rsidRPr="002A25FE">
        <w:rPr>
          <w:rFonts w:ascii="Times New Roman" w:hAnsi="Times New Roman"/>
          <w:sz w:val="22"/>
          <w:szCs w:val="22"/>
        </w:rPr>
        <w:t xml:space="preserve">If the contract is not automatically selected due to the authorization (see above) and the user indicates that the line item is for a contracted service, the user is prompted for a contract. </w:t>
      </w:r>
      <w:r>
        <w:rPr>
          <w:rFonts w:ascii="Times New Roman" w:hAnsi="Times New Roman"/>
          <w:sz w:val="22"/>
          <w:szCs w:val="22"/>
        </w:rPr>
        <w:t xml:space="preserve">This is an optional field. </w:t>
      </w:r>
      <w:r w:rsidRPr="002A25FE">
        <w:rPr>
          <w:rFonts w:ascii="Times New Roman" w:hAnsi="Times New Roman"/>
          <w:sz w:val="22"/>
          <w:szCs w:val="22"/>
        </w:rPr>
        <w:t xml:space="preserve">Only contracts with an active status can </w:t>
      </w:r>
      <w:r>
        <w:rPr>
          <w:rFonts w:ascii="Times New Roman" w:hAnsi="Times New Roman"/>
          <w:sz w:val="22"/>
          <w:szCs w:val="22"/>
        </w:rPr>
        <w:t xml:space="preserve">be selected. </w:t>
      </w:r>
      <w:r w:rsidRPr="002A25FE">
        <w:rPr>
          <w:rFonts w:ascii="Times New Roman" w:hAnsi="Times New Roman"/>
          <w:sz w:val="22"/>
          <w:szCs w:val="22"/>
        </w:rPr>
        <w:t xml:space="preserve">Only contracts associated with the vendor being paid </w:t>
      </w:r>
      <w:r>
        <w:rPr>
          <w:rFonts w:ascii="Times New Roman" w:hAnsi="Times New Roman"/>
          <w:sz w:val="22"/>
          <w:szCs w:val="22"/>
        </w:rPr>
        <w:t xml:space="preserve">can be selected. </w:t>
      </w:r>
    </w:p>
    <w:p w14:paraId="7246410F" w14:textId="77777777" w:rsidR="00DA7C19" w:rsidRPr="002A25FE" w:rsidRDefault="00DA7C19" w:rsidP="00DA7C19">
      <w:pPr>
        <w:pStyle w:val="PlainText"/>
        <w:rPr>
          <w:rFonts w:ascii="Times New Roman" w:hAnsi="Times New Roman"/>
          <w:sz w:val="22"/>
          <w:szCs w:val="22"/>
        </w:rPr>
      </w:pPr>
    </w:p>
    <w:p w14:paraId="0C3AC115" w14:textId="77777777" w:rsidR="00DA7C19" w:rsidRPr="002A25FE" w:rsidRDefault="00DA7C19" w:rsidP="00DA7C19">
      <w:pPr>
        <w:pStyle w:val="Heading2"/>
      </w:pPr>
      <w:bookmarkStart w:id="17" w:name="_Toc324774854"/>
      <w:r w:rsidRPr="002A25FE">
        <w:t>ADDITIONAL DATA AND LARGER $ AMOUNTS FOR CIVIL HOSPITAL INVOICE</w:t>
      </w:r>
      <w:bookmarkEnd w:id="17"/>
      <w:r w:rsidRPr="002A25FE">
        <w:t xml:space="preserve"> </w:t>
      </w:r>
    </w:p>
    <w:p w14:paraId="450DF402"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4356BF1A"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This patch modifies civil hospital authorizations and invoices and </w:t>
      </w:r>
      <w:r>
        <w:rPr>
          <w:rFonts w:ascii="Times New Roman" w:hAnsi="Times New Roman"/>
          <w:sz w:val="22"/>
          <w:szCs w:val="22"/>
        </w:rPr>
        <w:t xml:space="preserve">the Generic Pricer option. </w:t>
      </w:r>
      <w:r w:rsidRPr="002A25FE">
        <w:rPr>
          <w:rFonts w:ascii="Times New Roman" w:hAnsi="Times New Roman"/>
          <w:sz w:val="22"/>
          <w:szCs w:val="22"/>
        </w:rPr>
        <w:t xml:space="preserve">The maximum dollar amount is increased from $999,999.99 to $9,999,999.99.  The maximum number of diagnosis codes and maximum number of procedure codes is increased from 5 to 25. Additional data elements must be entered on the invoice and generic Pricer.  A present on admission indicator (POA) must be entered for each diagnosis code.  An admitting diagnosis code must be entered. These new data elements </w:t>
      </w:r>
      <w:r w:rsidR="00AA2FAC">
        <w:rPr>
          <w:rFonts w:ascii="Times New Roman" w:hAnsi="Times New Roman"/>
          <w:sz w:val="22"/>
          <w:szCs w:val="22"/>
          <w:lang w:val="en-US"/>
        </w:rPr>
        <w:t>are</w:t>
      </w:r>
      <w:r w:rsidRPr="002A25FE">
        <w:rPr>
          <w:rFonts w:ascii="Times New Roman" w:hAnsi="Times New Roman"/>
          <w:sz w:val="22"/>
          <w:szCs w:val="22"/>
        </w:rPr>
        <w:t xml:space="preserve"> included in the message sent to the NVH Pricer system and in the B9 payment transaction sent to Central Fee.  </w:t>
      </w:r>
    </w:p>
    <w:p w14:paraId="71EE2222"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57A05C73" w14:textId="77777777" w:rsidR="00DA7C19" w:rsidRPr="002A25FE" w:rsidRDefault="00DA7C19" w:rsidP="00392E6A">
      <w:pPr>
        <w:pStyle w:val="Heading3"/>
      </w:pPr>
      <w:bookmarkStart w:id="18" w:name="_Toc324774855"/>
      <w:r w:rsidRPr="002A25FE">
        <w:t>Present on Admission Indicator</w:t>
      </w:r>
      <w:bookmarkEnd w:id="18"/>
      <w:r w:rsidRPr="002A25FE">
        <w:t xml:space="preserve"> </w:t>
      </w:r>
    </w:p>
    <w:p w14:paraId="3E078969"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422F4E9F"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lastRenderedPageBreak/>
        <w:t>This patch modifies the software to require entry of a POA (present on admission indicator) for each diagnosis code on a civil hospital invoice and g</w:t>
      </w:r>
      <w:r>
        <w:rPr>
          <w:rFonts w:ascii="Times New Roman" w:hAnsi="Times New Roman"/>
          <w:sz w:val="22"/>
          <w:szCs w:val="22"/>
        </w:rPr>
        <w:t xml:space="preserve">eneric Pricer. </w:t>
      </w:r>
      <w:r w:rsidRPr="002A25FE">
        <w:rPr>
          <w:rFonts w:ascii="Times New Roman" w:hAnsi="Times New Roman"/>
          <w:sz w:val="22"/>
          <w:szCs w:val="22"/>
        </w:rPr>
        <w:t xml:space="preserve">An example follows: </w:t>
      </w:r>
    </w:p>
    <w:p w14:paraId="2BE7FC8F"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7DD0C8C5" w14:textId="77777777" w:rsidR="00DA7C19" w:rsidRPr="00B463BC" w:rsidRDefault="00DA7C19" w:rsidP="00DA7C19">
      <w:pPr>
        <w:pStyle w:val="PlainText"/>
        <w:ind w:left="720"/>
        <w:rPr>
          <w:rFonts w:ascii="Courier New" w:hAnsi="Courier New" w:cs="Courier New"/>
          <w:sz w:val="18"/>
          <w:szCs w:val="18"/>
        </w:rPr>
      </w:pPr>
      <w:r w:rsidRPr="00B463BC">
        <w:rPr>
          <w:rFonts w:ascii="Courier New" w:hAnsi="Courier New" w:cs="Courier New"/>
          <w:sz w:val="18"/>
          <w:szCs w:val="18"/>
        </w:rPr>
        <w:t xml:space="preserve">POA1: ? </w:t>
      </w:r>
    </w:p>
    <w:p w14:paraId="4DB33111" w14:textId="77777777" w:rsidR="00DA7C19" w:rsidRPr="00B463BC" w:rsidRDefault="00DA7C19" w:rsidP="00DA7C19">
      <w:pPr>
        <w:pStyle w:val="PlainText"/>
        <w:ind w:left="720"/>
        <w:rPr>
          <w:rFonts w:ascii="Courier New" w:hAnsi="Courier New" w:cs="Courier New"/>
          <w:sz w:val="18"/>
          <w:szCs w:val="18"/>
        </w:rPr>
      </w:pPr>
      <w:r w:rsidRPr="00B463BC">
        <w:rPr>
          <w:rFonts w:ascii="Courier New" w:hAnsi="Courier New" w:cs="Courier New"/>
          <w:sz w:val="18"/>
          <w:szCs w:val="18"/>
        </w:rPr>
        <w:t xml:space="preserve">Enter the present on admission indicator for the ICD1 diagnosis.  </w:t>
      </w:r>
    </w:p>
    <w:p w14:paraId="6E6E2A9F" w14:textId="77777777" w:rsidR="00DA7C19" w:rsidRPr="00B463BC" w:rsidRDefault="00DA7C19" w:rsidP="00DA7C19">
      <w:pPr>
        <w:pStyle w:val="PlainText"/>
        <w:ind w:left="720"/>
        <w:rPr>
          <w:rFonts w:ascii="Courier New" w:hAnsi="Courier New" w:cs="Courier New"/>
          <w:sz w:val="18"/>
          <w:szCs w:val="18"/>
        </w:rPr>
      </w:pPr>
      <w:r w:rsidRPr="00B463BC">
        <w:rPr>
          <w:rFonts w:ascii="Courier New" w:hAnsi="Courier New" w:cs="Courier New"/>
          <w:sz w:val="18"/>
          <w:szCs w:val="18"/>
        </w:rPr>
        <w:t xml:space="preserve">Answer with PRESENT ON ADMISSION CODE </w:t>
      </w:r>
    </w:p>
    <w:p w14:paraId="1366009D" w14:textId="77777777" w:rsidR="00DA7C19" w:rsidRPr="00B463BC" w:rsidRDefault="00DA7C19" w:rsidP="00DA7C19">
      <w:pPr>
        <w:pStyle w:val="PlainText"/>
        <w:ind w:left="720"/>
        <w:rPr>
          <w:rFonts w:ascii="Courier New" w:hAnsi="Courier New" w:cs="Courier New"/>
          <w:sz w:val="18"/>
          <w:szCs w:val="18"/>
        </w:rPr>
      </w:pPr>
      <w:r w:rsidRPr="00B463BC">
        <w:rPr>
          <w:rFonts w:ascii="Courier New" w:hAnsi="Courier New" w:cs="Courier New"/>
          <w:sz w:val="18"/>
          <w:szCs w:val="18"/>
        </w:rPr>
        <w:t xml:space="preserve">Choose from: </w:t>
      </w:r>
    </w:p>
    <w:p w14:paraId="4B323B69" w14:textId="77777777" w:rsidR="00DA7C19" w:rsidRPr="00B463BC" w:rsidRDefault="00DA7C19" w:rsidP="00DA7C19">
      <w:pPr>
        <w:pStyle w:val="PlainText"/>
        <w:ind w:left="1138"/>
        <w:rPr>
          <w:rFonts w:ascii="Courier New" w:hAnsi="Courier New" w:cs="Courier New"/>
          <w:sz w:val="18"/>
          <w:szCs w:val="18"/>
          <w:lang w:val="en-US"/>
        </w:rPr>
      </w:pPr>
      <w:r w:rsidRPr="00B463BC">
        <w:rPr>
          <w:rFonts w:ascii="Courier New" w:hAnsi="Courier New" w:cs="Courier New"/>
          <w:sz w:val="18"/>
          <w:szCs w:val="18"/>
        </w:rPr>
        <w:t>1</w:t>
      </w:r>
      <w:r w:rsidRPr="00B463BC">
        <w:rPr>
          <w:rFonts w:ascii="Courier New" w:hAnsi="Courier New" w:cs="Courier New"/>
          <w:sz w:val="18"/>
          <w:szCs w:val="18"/>
          <w:lang w:val="en-US"/>
        </w:rPr>
        <w:tab/>
      </w:r>
      <w:r w:rsidRPr="00B463BC">
        <w:rPr>
          <w:rFonts w:ascii="Courier New" w:hAnsi="Courier New" w:cs="Courier New"/>
          <w:sz w:val="18"/>
          <w:szCs w:val="18"/>
          <w:lang w:val="en-US"/>
        </w:rPr>
        <w:tab/>
      </w:r>
      <w:r w:rsidRPr="00B463BC">
        <w:rPr>
          <w:rFonts w:ascii="Courier New" w:hAnsi="Courier New" w:cs="Courier New"/>
          <w:sz w:val="18"/>
          <w:szCs w:val="18"/>
        </w:rPr>
        <w:t xml:space="preserve">Unreported/Not used.  Exempt from POA reporting. </w:t>
      </w:r>
    </w:p>
    <w:p w14:paraId="611E03B5" w14:textId="77777777" w:rsidR="00DA7C19" w:rsidRPr="00B463BC" w:rsidRDefault="00DA7C19" w:rsidP="00DA7C19">
      <w:pPr>
        <w:pStyle w:val="PlainText"/>
        <w:ind w:left="1138"/>
        <w:rPr>
          <w:rFonts w:ascii="Courier New" w:hAnsi="Courier New" w:cs="Courier New"/>
          <w:sz w:val="18"/>
          <w:szCs w:val="18"/>
          <w:lang w:val="en-US"/>
        </w:rPr>
      </w:pPr>
      <w:r w:rsidRPr="00B463BC">
        <w:rPr>
          <w:rFonts w:ascii="Courier New" w:hAnsi="Courier New" w:cs="Courier New"/>
          <w:sz w:val="18"/>
          <w:szCs w:val="18"/>
        </w:rPr>
        <w:t>N</w:t>
      </w:r>
      <w:r w:rsidRPr="00B463BC">
        <w:rPr>
          <w:rFonts w:ascii="Courier New" w:hAnsi="Courier New" w:cs="Courier New"/>
          <w:sz w:val="18"/>
          <w:szCs w:val="18"/>
          <w:lang w:val="en-US"/>
        </w:rPr>
        <w:tab/>
      </w:r>
      <w:r w:rsidRPr="00B463BC">
        <w:rPr>
          <w:rFonts w:ascii="Courier New" w:hAnsi="Courier New" w:cs="Courier New"/>
          <w:sz w:val="18"/>
          <w:szCs w:val="18"/>
          <w:lang w:val="en-US"/>
        </w:rPr>
        <w:tab/>
      </w:r>
      <w:r w:rsidRPr="00B463BC">
        <w:rPr>
          <w:rFonts w:ascii="Courier New" w:hAnsi="Courier New" w:cs="Courier New"/>
          <w:sz w:val="18"/>
          <w:szCs w:val="18"/>
        </w:rPr>
        <w:t xml:space="preserve">Diagnosis was not present at time of inpatient admission. </w:t>
      </w:r>
    </w:p>
    <w:p w14:paraId="57812B6B" w14:textId="77777777" w:rsidR="00DA7C19" w:rsidRPr="00B463BC" w:rsidRDefault="00DA7C19" w:rsidP="00DA7C19">
      <w:pPr>
        <w:pStyle w:val="PlainText"/>
        <w:ind w:left="1138"/>
        <w:rPr>
          <w:rFonts w:ascii="Courier New" w:hAnsi="Courier New" w:cs="Courier New"/>
          <w:sz w:val="18"/>
          <w:szCs w:val="18"/>
          <w:lang w:val="en-US"/>
        </w:rPr>
      </w:pPr>
      <w:r w:rsidRPr="00B463BC">
        <w:rPr>
          <w:rFonts w:ascii="Courier New" w:hAnsi="Courier New" w:cs="Courier New"/>
          <w:sz w:val="18"/>
          <w:szCs w:val="18"/>
        </w:rPr>
        <w:t>U</w:t>
      </w:r>
      <w:r w:rsidRPr="00B463BC">
        <w:rPr>
          <w:rFonts w:ascii="Courier New" w:hAnsi="Courier New" w:cs="Courier New"/>
          <w:sz w:val="18"/>
          <w:szCs w:val="18"/>
          <w:lang w:val="en-US"/>
        </w:rPr>
        <w:tab/>
      </w:r>
      <w:r w:rsidRPr="00B463BC">
        <w:rPr>
          <w:rFonts w:ascii="Courier New" w:hAnsi="Courier New" w:cs="Courier New"/>
          <w:sz w:val="18"/>
          <w:szCs w:val="18"/>
          <w:lang w:val="en-US"/>
        </w:rPr>
        <w:tab/>
      </w:r>
      <w:r w:rsidRPr="00B463BC">
        <w:rPr>
          <w:rFonts w:ascii="Courier New" w:hAnsi="Courier New" w:cs="Courier New"/>
          <w:sz w:val="18"/>
          <w:szCs w:val="18"/>
        </w:rPr>
        <w:t xml:space="preserve">Documentation insufficient to determine. </w:t>
      </w:r>
    </w:p>
    <w:p w14:paraId="116B7A98" w14:textId="77777777" w:rsidR="00DA7C19" w:rsidRPr="00B463BC" w:rsidRDefault="00DA7C19" w:rsidP="00DA7C19">
      <w:pPr>
        <w:pStyle w:val="PlainText"/>
        <w:ind w:left="1138"/>
        <w:rPr>
          <w:rFonts w:ascii="Courier New" w:hAnsi="Courier New" w:cs="Courier New"/>
          <w:sz w:val="18"/>
          <w:szCs w:val="18"/>
          <w:lang w:val="en-US"/>
        </w:rPr>
      </w:pPr>
      <w:r w:rsidRPr="00B463BC">
        <w:rPr>
          <w:rFonts w:ascii="Courier New" w:hAnsi="Courier New" w:cs="Courier New"/>
          <w:sz w:val="18"/>
          <w:szCs w:val="18"/>
        </w:rPr>
        <w:t>W</w:t>
      </w:r>
      <w:r w:rsidRPr="00B463BC">
        <w:rPr>
          <w:rFonts w:ascii="Courier New" w:hAnsi="Courier New" w:cs="Courier New"/>
          <w:sz w:val="18"/>
          <w:szCs w:val="18"/>
          <w:lang w:val="en-US"/>
        </w:rPr>
        <w:tab/>
      </w:r>
      <w:r w:rsidRPr="00B463BC">
        <w:rPr>
          <w:rFonts w:ascii="Courier New" w:hAnsi="Courier New" w:cs="Courier New"/>
          <w:sz w:val="18"/>
          <w:szCs w:val="18"/>
          <w:lang w:val="en-US"/>
        </w:rPr>
        <w:tab/>
      </w:r>
      <w:r w:rsidRPr="00B463BC">
        <w:rPr>
          <w:rFonts w:ascii="Courier New" w:hAnsi="Courier New" w:cs="Courier New"/>
          <w:sz w:val="18"/>
          <w:szCs w:val="18"/>
        </w:rPr>
        <w:t>Provider unable to clinically determine.</w:t>
      </w:r>
    </w:p>
    <w:p w14:paraId="634AE113" w14:textId="77777777" w:rsidR="00DA7C19" w:rsidRPr="00B463BC" w:rsidRDefault="00DA7C19" w:rsidP="00DA7C19">
      <w:pPr>
        <w:pStyle w:val="PlainText"/>
        <w:ind w:left="1138"/>
        <w:rPr>
          <w:rFonts w:ascii="Courier New" w:hAnsi="Courier New" w:cs="Courier New"/>
          <w:sz w:val="18"/>
          <w:szCs w:val="18"/>
        </w:rPr>
      </w:pPr>
      <w:r w:rsidRPr="00B463BC">
        <w:rPr>
          <w:rFonts w:ascii="Courier New" w:hAnsi="Courier New" w:cs="Courier New"/>
          <w:sz w:val="18"/>
          <w:szCs w:val="18"/>
        </w:rPr>
        <w:t>Y</w:t>
      </w:r>
      <w:r w:rsidRPr="00B463BC">
        <w:rPr>
          <w:rFonts w:ascii="Courier New" w:hAnsi="Courier New" w:cs="Courier New"/>
          <w:sz w:val="18"/>
          <w:szCs w:val="18"/>
          <w:lang w:val="en-US"/>
        </w:rPr>
        <w:tab/>
      </w:r>
      <w:r w:rsidRPr="00B463BC">
        <w:rPr>
          <w:rFonts w:ascii="Courier New" w:hAnsi="Courier New" w:cs="Courier New"/>
          <w:sz w:val="18"/>
          <w:szCs w:val="18"/>
          <w:lang w:val="en-US"/>
        </w:rPr>
        <w:tab/>
      </w:r>
      <w:r w:rsidRPr="00B463BC">
        <w:rPr>
          <w:rFonts w:ascii="Courier New" w:hAnsi="Courier New" w:cs="Courier New"/>
          <w:sz w:val="18"/>
          <w:szCs w:val="18"/>
        </w:rPr>
        <w:t xml:space="preserve">Diagnosis was present at time of inpatient admission.  </w:t>
      </w:r>
    </w:p>
    <w:p w14:paraId="4AA97729"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624D30E4" w14:textId="77777777" w:rsidR="00DA7C19" w:rsidRPr="002A25FE" w:rsidRDefault="00DA7C19" w:rsidP="00392E6A">
      <w:pPr>
        <w:pStyle w:val="Heading3"/>
      </w:pPr>
      <w:bookmarkStart w:id="19" w:name="_Toc324774856"/>
      <w:r w:rsidRPr="002A25FE">
        <w:t>Admitting Diagnosis</w:t>
      </w:r>
      <w:bookmarkEnd w:id="19"/>
      <w:r w:rsidRPr="002A25FE">
        <w:t xml:space="preserve"> </w:t>
      </w:r>
    </w:p>
    <w:p w14:paraId="4659823B"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72E5DE62"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This patch modifies the software to require entry of an Admitting on a civil hospital invoice and a generic Pricer. </w:t>
      </w:r>
    </w:p>
    <w:p w14:paraId="77914458"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An example follows: </w:t>
      </w:r>
    </w:p>
    <w:p w14:paraId="1AF7CFCB"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2FEB60E9" w14:textId="77777777" w:rsidR="00DA7C19" w:rsidRPr="004B1CA0" w:rsidRDefault="00DA7C19" w:rsidP="009F0A82">
      <w:pPr>
        <w:pStyle w:val="PlainText"/>
        <w:ind w:left="720" w:firstLine="720"/>
        <w:rPr>
          <w:rFonts w:ascii="Courier New" w:hAnsi="Courier New" w:cs="Courier New"/>
          <w:sz w:val="18"/>
          <w:szCs w:val="18"/>
        </w:rPr>
      </w:pPr>
      <w:r w:rsidRPr="004B1CA0">
        <w:rPr>
          <w:rFonts w:ascii="Courier New" w:hAnsi="Courier New" w:cs="Courier New"/>
          <w:sz w:val="18"/>
          <w:szCs w:val="18"/>
        </w:rPr>
        <w:t xml:space="preserve">ADMITTING DIAGNOSIS: ? </w:t>
      </w:r>
    </w:p>
    <w:p w14:paraId="73F18D07" w14:textId="77777777" w:rsidR="00DA7C19" w:rsidRPr="004B1CA0" w:rsidRDefault="00DA7C19" w:rsidP="00DA7C19">
      <w:pPr>
        <w:pStyle w:val="PlainText"/>
        <w:ind w:left="1440"/>
        <w:rPr>
          <w:rFonts w:ascii="Courier New" w:hAnsi="Courier New" w:cs="Courier New"/>
          <w:sz w:val="18"/>
          <w:szCs w:val="18"/>
          <w:lang w:val="en-US"/>
        </w:rPr>
      </w:pPr>
      <w:r w:rsidRPr="004B1CA0">
        <w:rPr>
          <w:rFonts w:ascii="Courier New" w:hAnsi="Courier New" w:cs="Courier New"/>
          <w:sz w:val="18"/>
          <w:szCs w:val="18"/>
        </w:rPr>
        <w:t>Enter the admitti</w:t>
      </w:r>
      <w:r>
        <w:rPr>
          <w:rFonts w:ascii="Courier New" w:hAnsi="Courier New" w:cs="Courier New"/>
          <w:sz w:val="18"/>
          <w:szCs w:val="18"/>
        </w:rPr>
        <w:t xml:space="preserve">ng diagnosis for this claim. </w:t>
      </w:r>
    </w:p>
    <w:p w14:paraId="14BC4333" w14:textId="77777777" w:rsidR="00DA7C19" w:rsidRPr="004B1CA0" w:rsidRDefault="00DA7C19" w:rsidP="00DA7C19">
      <w:pPr>
        <w:pStyle w:val="PlainText"/>
        <w:ind w:left="1440"/>
        <w:rPr>
          <w:rFonts w:ascii="Courier New" w:hAnsi="Courier New" w:cs="Courier New"/>
          <w:sz w:val="18"/>
          <w:szCs w:val="18"/>
        </w:rPr>
      </w:pPr>
      <w:r w:rsidRPr="004B1CA0">
        <w:rPr>
          <w:rFonts w:ascii="Courier New" w:hAnsi="Courier New" w:cs="Courier New"/>
          <w:sz w:val="18"/>
          <w:szCs w:val="18"/>
        </w:rPr>
        <w:t xml:space="preserve">Answer with ICD DIAGNOSIS CODE NUMBER, or DESCRIPTION </w:t>
      </w:r>
    </w:p>
    <w:p w14:paraId="156AC689" w14:textId="77777777" w:rsidR="00DA7C19" w:rsidRPr="004B1CA0" w:rsidRDefault="00DA7C19" w:rsidP="00DA7C19">
      <w:pPr>
        <w:pStyle w:val="PlainText"/>
        <w:ind w:left="1440"/>
        <w:rPr>
          <w:rFonts w:ascii="Courier New" w:hAnsi="Courier New" w:cs="Courier New"/>
          <w:sz w:val="18"/>
          <w:szCs w:val="18"/>
        </w:rPr>
      </w:pPr>
      <w:r w:rsidRPr="004B1CA0">
        <w:rPr>
          <w:rFonts w:ascii="Courier New" w:hAnsi="Courier New" w:cs="Courier New"/>
          <w:sz w:val="18"/>
          <w:szCs w:val="18"/>
        </w:rPr>
        <w:t xml:space="preserve">Do you want the entire 14954-Entry ICD DIAGNOSIS List? </w:t>
      </w:r>
    </w:p>
    <w:p w14:paraId="3C4F226D" w14:textId="77777777" w:rsidR="00DA7C19" w:rsidRPr="009F0A82" w:rsidRDefault="00DA7C19" w:rsidP="009F0A82">
      <w:pPr>
        <w:pStyle w:val="PlainText"/>
        <w:ind w:left="0"/>
        <w:rPr>
          <w:rFonts w:ascii="Times New Roman" w:hAnsi="Times New Roman"/>
          <w:sz w:val="22"/>
          <w:szCs w:val="22"/>
          <w:lang w:val="en-US"/>
        </w:rPr>
      </w:pPr>
    </w:p>
    <w:p w14:paraId="42E89354"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6F68CE49" w14:textId="77777777" w:rsidR="00DA7C19" w:rsidRPr="002A25FE" w:rsidRDefault="00DA7C19" w:rsidP="00DA7C19">
      <w:pPr>
        <w:pStyle w:val="Heading2"/>
      </w:pPr>
      <w:bookmarkStart w:id="20" w:name="_Toc324774857"/>
      <w:r w:rsidRPr="002A25FE">
        <w:t>SEND EDI CLAIM IDENTIFIER TO CENTRAL FEE</w:t>
      </w:r>
      <w:bookmarkEnd w:id="20"/>
      <w:r w:rsidRPr="002A25FE">
        <w:t xml:space="preserve"> </w:t>
      </w:r>
    </w:p>
    <w:p w14:paraId="22BEBF62"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0AC0C5A2" w14:textId="77777777" w:rsidR="00DA7C19" w:rsidRPr="009F0A82" w:rsidRDefault="00DA7C19" w:rsidP="009F0A82">
      <w:pPr>
        <w:pStyle w:val="PlainText"/>
        <w:rPr>
          <w:rFonts w:ascii="Times New Roman" w:hAnsi="Times New Roman"/>
          <w:sz w:val="22"/>
          <w:szCs w:val="22"/>
          <w:lang w:val="en-US"/>
        </w:rPr>
      </w:pPr>
      <w:r w:rsidRPr="002A25FE">
        <w:rPr>
          <w:rFonts w:ascii="Times New Roman" w:hAnsi="Times New Roman"/>
          <w:sz w:val="22"/>
          <w:szCs w:val="22"/>
        </w:rPr>
        <w:t xml:space="preserve">This patch modifies VistA Fee Basis to include an EDI identifier in the B3 (outpatient and ancillary), B5 (pharmacy), and B9 (civil hospital and community nursing home) payment transactions that are sent to Central Fee.  No additional data entry is required since EDI claims </w:t>
      </w:r>
      <w:r w:rsidR="00AA2FAC">
        <w:rPr>
          <w:rFonts w:ascii="Times New Roman" w:hAnsi="Times New Roman"/>
          <w:sz w:val="22"/>
          <w:szCs w:val="22"/>
          <w:lang w:val="en-US"/>
        </w:rPr>
        <w:t>are</w:t>
      </w:r>
      <w:r w:rsidRPr="002A25FE">
        <w:rPr>
          <w:rFonts w:ascii="Times New Roman" w:hAnsi="Times New Roman"/>
          <w:sz w:val="22"/>
          <w:szCs w:val="22"/>
        </w:rPr>
        <w:t xml:space="preserve"> identified using the</w:t>
      </w:r>
      <w:r w:rsidR="00AA2FAC">
        <w:rPr>
          <w:rFonts w:ascii="Times New Roman" w:hAnsi="Times New Roman"/>
          <w:sz w:val="22"/>
          <w:szCs w:val="22"/>
        </w:rPr>
        <w:t xml:space="preserve"> existing FPPS CLAIM ID field. </w:t>
      </w:r>
    </w:p>
    <w:p w14:paraId="206A7FB7"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30B25B3C" w14:textId="77777777" w:rsidR="00DA7C19" w:rsidRPr="002A25FE" w:rsidRDefault="00DA7C19" w:rsidP="00DA7C19">
      <w:pPr>
        <w:pStyle w:val="Heading2"/>
      </w:pPr>
      <w:bookmarkStart w:id="21" w:name="_Toc324774858"/>
      <w:r w:rsidRPr="002A25FE">
        <w:t>SEND PATIENT ACCOUNT NUMBER TO CENTRAL FEE</w:t>
      </w:r>
      <w:bookmarkEnd w:id="21"/>
      <w:r w:rsidRPr="002A25FE">
        <w:t xml:space="preserve"> </w:t>
      </w:r>
    </w:p>
    <w:p w14:paraId="4562D8C6"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7C2304CF"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This patch modifies VistA Fee Basis to include the value of the existing PATIENT ACCOUNT NUMBER field in the B3 (outpatient and ancillary) payment transaction that is sent to Central Fee. </w:t>
      </w:r>
    </w:p>
    <w:p w14:paraId="667C7414" w14:textId="77777777" w:rsidR="00DA7C19" w:rsidRPr="009F0A82" w:rsidRDefault="00DA7C19" w:rsidP="009F0A82">
      <w:pPr>
        <w:pStyle w:val="PlainText"/>
        <w:rPr>
          <w:rFonts w:ascii="Times New Roman" w:hAnsi="Times New Roman"/>
          <w:sz w:val="22"/>
          <w:szCs w:val="22"/>
          <w:lang w:val="en-US"/>
        </w:rPr>
      </w:pPr>
      <w:r w:rsidRPr="002A25FE">
        <w:rPr>
          <w:rFonts w:ascii="Times New Roman" w:hAnsi="Times New Roman"/>
          <w:sz w:val="22"/>
          <w:szCs w:val="22"/>
        </w:rPr>
        <w:t xml:space="preserve">This patch modifies VistA Fee Basis to include the value of the existing PATIENT CONTROL NUMBER field in the B9 (civil hospital and community nursing home) payment transaction that is sent to Central </w:t>
      </w:r>
      <w:r>
        <w:rPr>
          <w:rFonts w:ascii="Times New Roman" w:hAnsi="Times New Roman"/>
          <w:sz w:val="22"/>
          <w:szCs w:val="22"/>
        </w:rPr>
        <w:t xml:space="preserve">Fee. </w:t>
      </w:r>
    </w:p>
    <w:p w14:paraId="4F7E1F45"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34828B82" w14:textId="77777777" w:rsidR="00DA7C19" w:rsidRPr="002A25FE" w:rsidRDefault="00DA7C19" w:rsidP="00DA7C19">
      <w:pPr>
        <w:pStyle w:val="Heading2"/>
      </w:pPr>
      <w:bookmarkStart w:id="22" w:name="_Toc324774859"/>
      <w:r w:rsidRPr="002A25FE">
        <w:t>REDUCE RISK OF INTERFACE ERRORS</w:t>
      </w:r>
      <w:bookmarkEnd w:id="22"/>
      <w:r w:rsidRPr="002A25FE">
        <w:t xml:space="preserve"> </w:t>
      </w:r>
    </w:p>
    <w:p w14:paraId="0F2ED438"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12902198"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This patch contains new line limits for payment batches.  It also examines several data fields that are sent in a batch message to ensure the space allotted for that field is not exceeded.  </w:t>
      </w:r>
    </w:p>
    <w:p w14:paraId="3E656F01"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54604856" w14:textId="77777777" w:rsidR="00DA7C19" w:rsidRPr="002A25FE" w:rsidRDefault="00DA7C19" w:rsidP="00392E6A">
      <w:pPr>
        <w:pStyle w:val="Heading3"/>
      </w:pPr>
      <w:bookmarkStart w:id="23" w:name="_Toc324774860"/>
      <w:r w:rsidRPr="002A25FE">
        <w:t>Batch Line Limits</w:t>
      </w:r>
      <w:bookmarkEnd w:id="23"/>
      <w:r w:rsidRPr="002A25FE">
        <w:t xml:space="preserve"> </w:t>
      </w:r>
    </w:p>
    <w:p w14:paraId="0CC3F651"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54CD4A8E"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lastRenderedPageBreak/>
        <w:t xml:space="preserve">Central Fee can only accept 32K characters in a single payment batch.  Since this patch includes additional data in payment batches, the maximum number of lines in a batch must be reduced to avoid a reject of the entire batch by Central Fee.  </w:t>
      </w:r>
    </w:p>
    <w:p w14:paraId="62B20E36"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63D82BA5"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This patch reduces the maximum size of a payment batch from 100 to 85 lines.  This limit applies to the B3 (outpatient and ancillary) and B5 (pharmacy) payment batches.  This patch introduces a maximum 42 line limit for the contract hospital batch and a maximum 61 line limit for the community nursing home batch.  </w:t>
      </w:r>
    </w:p>
    <w:p w14:paraId="770F46B5"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201891EE"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The following site parameters control these limits.  </w:t>
      </w:r>
    </w:p>
    <w:p w14:paraId="69A31AD2"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3148CF72" w14:textId="77777777" w:rsidR="00DA7C19" w:rsidRPr="002A25FE" w:rsidRDefault="00DA7C19" w:rsidP="00DA7C19">
      <w:pPr>
        <w:pStyle w:val="PlainText"/>
        <w:numPr>
          <w:ilvl w:val="0"/>
          <w:numId w:val="37"/>
        </w:numPr>
        <w:rPr>
          <w:rFonts w:ascii="Times New Roman" w:hAnsi="Times New Roman"/>
          <w:sz w:val="22"/>
          <w:szCs w:val="22"/>
        </w:rPr>
      </w:pPr>
      <w:r w:rsidRPr="002A25FE">
        <w:rPr>
          <w:rFonts w:ascii="Times New Roman" w:hAnsi="Times New Roman"/>
          <w:sz w:val="22"/>
          <w:szCs w:val="22"/>
        </w:rPr>
        <w:t xml:space="preserve">MAX # PAYMENT LINE ITEMS: 85// ?? </w:t>
      </w:r>
    </w:p>
    <w:p w14:paraId="514B0422" w14:textId="77777777" w:rsidR="00DA7C19" w:rsidRPr="002A25FE" w:rsidRDefault="00DA7C19" w:rsidP="00DA7C19">
      <w:pPr>
        <w:pStyle w:val="PlainText"/>
        <w:ind w:left="1022"/>
        <w:rPr>
          <w:rFonts w:ascii="Times New Roman" w:hAnsi="Times New Roman"/>
          <w:sz w:val="22"/>
          <w:szCs w:val="22"/>
        </w:rPr>
      </w:pPr>
      <w:r w:rsidRPr="002A25FE">
        <w:rPr>
          <w:rFonts w:ascii="Times New Roman" w:hAnsi="Times New Roman"/>
          <w:sz w:val="22"/>
          <w:szCs w:val="22"/>
        </w:rPr>
        <w:t>The maximum number of payment line items that will be allowed in a batch.  Any number between 1 and 85 is acceptable. This value is checked during the enter payment options and will warn the clerks when they are within 20 of the maximum. It prevent</w:t>
      </w:r>
      <w:r w:rsidR="00AA2FAC">
        <w:rPr>
          <w:rFonts w:ascii="Times New Roman" w:hAnsi="Times New Roman"/>
          <w:sz w:val="22"/>
          <w:szCs w:val="22"/>
          <w:lang w:val="en-US"/>
        </w:rPr>
        <w:t>s</w:t>
      </w:r>
      <w:r w:rsidRPr="002A25FE">
        <w:rPr>
          <w:rFonts w:ascii="Times New Roman" w:hAnsi="Times New Roman"/>
          <w:sz w:val="22"/>
          <w:szCs w:val="22"/>
        </w:rPr>
        <w:t xml:space="preserve"> the clerks from exceeding this number.  </w:t>
      </w:r>
    </w:p>
    <w:p w14:paraId="45EA5D46" w14:textId="77777777" w:rsidR="00DA7C19" w:rsidRPr="00A07831" w:rsidRDefault="00DA7C19" w:rsidP="00DA7C19">
      <w:pPr>
        <w:pStyle w:val="PlainText"/>
        <w:rPr>
          <w:rFonts w:ascii="Times New Roman" w:hAnsi="Times New Roman"/>
          <w:sz w:val="22"/>
          <w:szCs w:val="22"/>
          <w:lang w:val="en-US"/>
        </w:rPr>
      </w:pPr>
    </w:p>
    <w:p w14:paraId="4B0926DD" w14:textId="77777777" w:rsidR="00DA7C19" w:rsidRPr="002A25FE" w:rsidRDefault="00DA7C19" w:rsidP="00DA7C19">
      <w:pPr>
        <w:pStyle w:val="PlainText"/>
        <w:numPr>
          <w:ilvl w:val="0"/>
          <w:numId w:val="37"/>
        </w:numPr>
        <w:rPr>
          <w:rFonts w:ascii="Times New Roman" w:hAnsi="Times New Roman"/>
          <w:sz w:val="22"/>
          <w:szCs w:val="22"/>
        </w:rPr>
      </w:pPr>
      <w:r w:rsidRPr="002A25FE">
        <w:rPr>
          <w:rFonts w:ascii="Times New Roman" w:hAnsi="Times New Roman"/>
          <w:sz w:val="22"/>
          <w:szCs w:val="22"/>
        </w:rPr>
        <w:t xml:space="preserve">MAX # CH PAYMENT LINES: 42// ?? </w:t>
      </w:r>
    </w:p>
    <w:p w14:paraId="3924BD5C" w14:textId="77777777" w:rsidR="00DA7C19" w:rsidRPr="002A25FE" w:rsidRDefault="00DA7C19" w:rsidP="00DA7C19">
      <w:pPr>
        <w:pStyle w:val="PlainText"/>
        <w:ind w:left="1022"/>
        <w:rPr>
          <w:rFonts w:ascii="Times New Roman" w:hAnsi="Times New Roman"/>
          <w:sz w:val="22"/>
          <w:szCs w:val="22"/>
        </w:rPr>
      </w:pPr>
      <w:r w:rsidRPr="002A25FE">
        <w:rPr>
          <w:rFonts w:ascii="Times New Roman" w:hAnsi="Times New Roman"/>
          <w:sz w:val="22"/>
          <w:szCs w:val="22"/>
        </w:rPr>
        <w:t xml:space="preserve">The maximum number of payment line items that will be allowed in a </w:t>
      </w:r>
      <w:r>
        <w:rPr>
          <w:rFonts w:ascii="Times New Roman" w:hAnsi="Times New Roman"/>
          <w:sz w:val="22"/>
          <w:szCs w:val="22"/>
        </w:rPr>
        <w:t xml:space="preserve">contract hospital batch. </w:t>
      </w:r>
      <w:r w:rsidRPr="002A25FE">
        <w:rPr>
          <w:rFonts w:ascii="Times New Roman" w:hAnsi="Times New Roman"/>
          <w:sz w:val="22"/>
          <w:szCs w:val="22"/>
        </w:rPr>
        <w:t xml:space="preserve">This value is checked during the enter payment options and will warn the clerks when they are within 5 of </w:t>
      </w:r>
      <w:r>
        <w:rPr>
          <w:rFonts w:ascii="Times New Roman" w:hAnsi="Times New Roman"/>
          <w:sz w:val="22"/>
          <w:szCs w:val="22"/>
        </w:rPr>
        <w:t xml:space="preserve">the maximum. </w:t>
      </w:r>
      <w:r w:rsidRPr="002A25FE">
        <w:rPr>
          <w:rFonts w:ascii="Times New Roman" w:hAnsi="Times New Roman"/>
          <w:sz w:val="22"/>
          <w:szCs w:val="22"/>
        </w:rPr>
        <w:t>It prevent</w:t>
      </w:r>
      <w:r w:rsidR="00AA2FAC">
        <w:rPr>
          <w:rFonts w:ascii="Times New Roman" w:hAnsi="Times New Roman"/>
          <w:sz w:val="22"/>
          <w:szCs w:val="22"/>
          <w:lang w:val="en-US"/>
        </w:rPr>
        <w:t>s</w:t>
      </w:r>
      <w:r w:rsidRPr="002A25FE">
        <w:rPr>
          <w:rFonts w:ascii="Times New Roman" w:hAnsi="Times New Roman"/>
          <w:sz w:val="22"/>
          <w:szCs w:val="22"/>
        </w:rPr>
        <w:t xml:space="preserve"> the clerks from exceeding this number.  </w:t>
      </w:r>
    </w:p>
    <w:p w14:paraId="51813A6D" w14:textId="77777777" w:rsidR="00DA7C19" w:rsidRPr="00A07831" w:rsidRDefault="00DA7C19" w:rsidP="00DA7C19">
      <w:pPr>
        <w:pStyle w:val="PlainText"/>
        <w:rPr>
          <w:rFonts w:ascii="Times New Roman" w:hAnsi="Times New Roman"/>
          <w:sz w:val="22"/>
          <w:szCs w:val="22"/>
          <w:lang w:val="en-US"/>
        </w:rPr>
      </w:pPr>
    </w:p>
    <w:p w14:paraId="65AB56CA" w14:textId="77777777" w:rsidR="00DA7C19" w:rsidRPr="002A25FE" w:rsidRDefault="00DA7C19" w:rsidP="00DA7C19">
      <w:pPr>
        <w:pStyle w:val="PlainText"/>
        <w:numPr>
          <w:ilvl w:val="0"/>
          <w:numId w:val="37"/>
        </w:numPr>
        <w:rPr>
          <w:rFonts w:ascii="Times New Roman" w:hAnsi="Times New Roman"/>
          <w:sz w:val="22"/>
          <w:szCs w:val="22"/>
        </w:rPr>
      </w:pPr>
      <w:r w:rsidRPr="002A25FE">
        <w:rPr>
          <w:rFonts w:ascii="Times New Roman" w:hAnsi="Times New Roman"/>
          <w:sz w:val="22"/>
          <w:szCs w:val="22"/>
        </w:rPr>
        <w:t xml:space="preserve">MAX # CNH PAYMENT LINES: 61// ?? </w:t>
      </w:r>
    </w:p>
    <w:p w14:paraId="792D7280" w14:textId="77777777" w:rsidR="00DA7C19" w:rsidRPr="002A25FE" w:rsidRDefault="00DA7C19" w:rsidP="00DA7C19">
      <w:pPr>
        <w:pStyle w:val="PlainText"/>
        <w:ind w:left="1022"/>
        <w:rPr>
          <w:rFonts w:ascii="Times New Roman" w:hAnsi="Times New Roman"/>
          <w:sz w:val="22"/>
          <w:szCs w:val="22"/>
        </w:rPr>
      </w:pPr>
      <w:r w:rsidRPr="002A25FE">
        <w:rPr>
          <w:rFonts w:ascii="Times New Roman" w:hAnsi="Times New Roman"/>
          <w:sz w:val="22"/>
          <w:szCs w:val="22"/>
        </w:rPr>
        <w:t>The maximum number of payment line items that will be allowed in a community nursing home batch.  This value is checked during the enter payment options and will warn the clerks when they are within 5 of the maximum. It prevent</w:t>
      </w:r>
      <w:r w:rsidR="00AA2FAC">
        <w:rPr>
          <w:rFonts w:ascii="Times New Roman" w:hAnsi="Times New Roman"/>
          <w:sz w:val="22"/>
          <w:szCs w:val="22"/>
          <w:lang w:val="en-US"/>
        </w:rPr>
        <w:t>s</w:t>
      </w:r>
      <w:r w:rsidRPr="002A25FE">
        <w:rPr>
          <w:rFonts w:ascii="Times New Roman" w:hAnsi="Times New Roman"/>
          <w:sz w:val="22"/>
          <w:szCs w:val="22"/>
        </w:rPr>
        <w:t xml:space="preserve"> the clerks from exceeding this number.  </w:t>
      </w:r>
    </w:p>
    <w:p w14:paraId="5F8E80A6"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78EA4CB9" w14:textId="77777777" w:rsidR="00DA7C19" w:rsidRPr="002A25FE" w:rsidRDefault="00DA7C19" w:rsidP="00392E6A">
      <w:pPr>
        <w:pStyle w:val="Heading3"/>
      </w:pPr>
      <w:bookmarkStart w:id="24" w:name="_Toc324774861"/>
      <w:r w:rsidRPr="002A25FE">
        <w:t>Length of Stay on Pricer Transaction</w:t>
      </w:r>
      <w:bookmarkEnd w:id="24"/>
      <w:r w:rsidRPr="002A25FE">
        <w:t xml:space="preserve"> </w:t>
      </w:r>
    </w:p>
    <w:p w14:paraId="4F8E4F0A"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217B19F6"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The NVH Pricer system in Austin does not support a length of stay </w:t>
      </w:r>
      <w:r>
        <w:rPr>
          <w:rFonts w:ascii="Times New Roman" w:hAnsi="Times New Roman"/>
          <w:sz w:val="22"/>
          <w:szCs w:val="22"/>
        </w:rPr>
        <w:t xml:space="preserve">greater than 999 days. </w:t>
      </w:r>
      <w:r w:rsidRPr="002A25FE">
        <w:rPr>
          <w:rFonts w:ascii="Times New Roman" w:hAnsi="Times New Roman"/>
          <w:sz w:val="22"/>
          <w:szCs w:val="22"/>
        </w:rPr>
        <w:t>The message sent from VistA to the NVH Pricer only allocates 3 digits for the computed length</w:t>
      </w:r>
      <w:r>
        <w:rPr>
          <w:rFonts w:ascii="Times New Roman" w:hAnsi="Times New Roman"/>
          <w:sz w:val="22"/>
          <w:szCs w:val="22"/>
        </w:rPr>
        <w:t xml:space="preserve"> of stay value. </w:t>
      </w:r>
      <w:r w:rsidRPr="002A25FE">
        <w:rPr>
          <w:rFonts w:ascii="Times New Roman" w:hAnsi="Times New Roman"/>
          <w:sz w:val="22"/>
          <w:szCs w:val="22"/>
        </w:rPr>
        <w:t xml:space="preserve">Austin has reported instances where the message sent from VistA has included more than 3 digits for the length of stay resulting in a formatting error.  </w:t>
      </w:r>
    </w:p>
    <w:p w14:paraId="0A9FB85B"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2C702133" w14:textId="77777777" w:rsidR="00DA7C19" w:rsidRPr="00A07831" w:rsidRDefault="00DA7C19" w:rsidP="00DA7C19">
      <w:pPr>
        <w:pStyle w:val="PlainText"/>
        <w:rPr>
          <w:rFonts w:ascii="Times New Roman" w:hAnsi="Times New Roman"/>
          <w:sz w:val="22"/>
          <w:szCs w:val="22"/>
          <w:lang w:val="en-US"/>
        </w:rPr>
      </w:pPr>
      <w:r w:rsidRPr="002A25FE">
        <w:rPr>
          <w:rFonts w:ascii="Times New Roman" w:hAnsi="Times New Roman"/>
          <w:sz w:val="22"/>
          <w:szCs w:val="22"/>
        </w:rPr>
        <w:t>This patch modifies the Generic Pricer option to prevent entry of a discharge date that is more than 999 days after the admission date. This patch also modifies the Pricer batch message to send "***" as the length of stay if the computed value exceeds 3 digits. This will result in a reject of the line by the NVH Pricer, but the remaining lines in the batch will no</w:t>
      </w:r>
      <w:r>
        <w:rPr>
          <w:rFonts w:ascii="Times New Roman" w:hAnsi="Times New Roman"/>
          <w:sz w:val="22"/>
          <w:szCs w:val="22"/>
        </w:rPr>
        <w:t xml:space="preserve"> longer be adversely impacted. </w:t>
      </w:r>
    </w:p>
    <w:p w14:paraId="64B66676" w14:textId="77777777" w:rsidR="00DA7C19" w:rsidRPr="00A07831" w:rsidRDefault="00DA7C19" w:rsidP="00DA7C19">
      <w:pPr>
        <w:pStyle w:val="PlainText"/>
        <w:rPr>
          <w:rFonts w:ascii="Times New Roman" w:hAnsi="Times New Roman"/>
          <w:sz w:val="22"/>
          <w:szCs w:val="22"/>
          <w:lang w:val="en-US"/>
        </w:rPr>
      </w:pPr>
    </w:p>
    <w:p w14:paraId="44859AE7" w14:textId="77777777" w:rsidR="00DA7C19" w:rsidRPr="002A25FE" w:rsidRDefault="00DA7C19" w:rsidP="00392E6A">
      <w:pPr>
        <w:pStyle w:val="Heading3"/>
      </w:pPr>
      <w:bookmarkStart w:id="25" w:name="_Toc324774862"/>
      <w:r w:rsidRPr="002A25FE">
        <w:t>State Abbreviation</w:t>
      </w:r>
      <w:bookmarkEnd w:id="25"/>
      <w:r w:rsidRPr="002A25FE">
        <w:t xml:space="preserve"> </w:t>
      </w:r>
    </w:p>
    <w:p w14:paraId="5494682F"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5C6DABDD" w14:textId="77777777" w:rsidR="00DA7C19" w:rsidRPr="00AA2FAC" w:rsidRDefault="00DA7C19" w:rsidP="00DA7C19">
      <w:pPr>
        <w:pStyle w:val="PlainText"/>
        <w:rPr>
          <w:rFonts w:ascii="Times New Roman" w:hAnsi="Times New Roman"/>
          <w:sz w:val="22"/>
          <w:szCs w:val="22"/>
          <w:lang w:val="en-US"/>
        </w:rPr>
      </w:pPr>
      <w:r w:rsidRPr="002A25FE">
        <w:rPr>
          <w:rFonts w:ascii="Times New Roman" w:hAnsi="Times New Roman"/>
          <w:sz w:val="22"/>
          <w:szCs w:val="22"/>
        </w:rPr>
        <w:t>The message sent to the NVH Pricer and the B3, B5, and B9 payment batch sent to Central Fee contain a two character state abbreviation. In some cases, the 'state' CANADA was selected.  This 'state' has a character abbreviation in the STATE file and the entire value was being placed in the messag</w:t>
      </w:r>
      <w:r w:rsidR="00AA2FAC">
        <w:rPr>
          <w:rFonts w:ascii="Times New Roman" w:hAnsi="Times New Roman"/>
          <w:sz w:val="22"/>
          <w:szCs w:val="22"/>
        </w:rPr>
        <w:t xml:space="preserve">e resulting in a format error. </w:t>
      </w:r>
    </w:p>
    <w:p w14:paraId="7667207D"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t xml:space="preserve"> </w:t>
      </w:r>
    </w:p>
    <w:p w14:paraId="6D564821" w14:textId="77777777" w:rsidR="00DA7C19" w:rsidRPr="002A25FE" w:rsidRDefault="00DA7C19" w:rsidP="00DA7C19">
      <w:pPr>
        <w:pStyle w:val="PlainText"/>
        <w:rPr>
          <w:rFonts w:ascii="Times New Roman" w:hAnsi="Times New Roman"/>
          <w:sz w:val="22"/>
          <w:szCs w:val="22"/>
        </w:rPr>
      </w:pPr>
      <w:r w:rsidRPr="002A25FE">
        <w:rPr>
          <w:rFonts w:ascii="Times New Roman" w:hAnsi="Times New Roman"/>
          <w:sz w:val="22"/>
          <w:szCs w:val="22"/>
        </w:rPr>
        <w:lastRenderedPageBreak/>
        <w:t xml:space="preserve">This patch modifies these messages to send "**" as the state abbreviation if the state abbreviation exceeds 2 characters.  This will result in a reject of the line, but the remaining lines in the batch will no longer be adversely impacted.  </w:t>
      </w:r>
    </w:p>
    <w:p w14:paraId="221A0969" w14:textId="77777777" w:rsidR="00755F70" w:rsidRPr="00AA2FAC" w:rsidRDefault="00DA7C19" w:rsidP="00AA2FAC">
      <w:pPr>
        <w:pStyle w:val="PlainText"/>
        <w:rPr>
          <w:rFonts w:ascii="Times New Roman" w:hAnsi="Times New Roman"/>
          <w:sz w:val="22"/>
          <w:szCs w:val="22"/>
        </w:rPr>
      </w:pPr>
      <w:r w:rsidRPr="002A25FE">
        <w:rPr>
          <w:rFonts w:ascii="Times New Roman" w:hAnsi="Times New Roman"/>
          <w:sz w:val="22"/>
          <w:szCs w:val="22"/>
        </w:rPr>
        <w:t xml:space="preserve"> </w:t>
      </w:r>
    </w:p>
    <w:p w14:paraId="5BE7B884" w14:textId="77777777" w:rsidR="00421FD8" w:rsidRPr="009E113C" w:rsidRDefault="00D71A2E" w:rsidP="000A2A09">
      <w:pPr>
        <w:pStyle w:val="Heading1"/>
        <w:rPr>
          <w:sz w:val="36"/>
          <w:szCs w:val="36"/>
        </w:rPr>
      </w:pPr>
      <w:bookmarkStart w:id="26" w:name="_Toc324774863"/>
      <w:r w:rsidRPr="009E113C">
        <w:rPr>
          <w:sz w:val="36"/>
          <w:szCs w:val="36"/>
        </w:rPr>
        <w:t>Support Information</w:t>
      </w:r>
      <w:bookmarkEnd w:id="26"/>
    </w:p>
    <w:p w14:paraId="639E82B5" w14:textId="77777777" w:rsidR="000A2A09" w:rsidRPr="004F3C12" w:rsidRDefault="000A2A09" w:rsidP="000A2A09">
      <w:pPr>
        <w:pStyle w:val="BodyText"/>
      </w:pPr>
      <w:r w:rsidRPr="004F3C12">
        <w:t>During Field Testing, these patches will be supported by the Office of Enterprise Deve</w:t>
      </w:r>
      <w:r w:rsidR="000376B5">
        <w:t xml:space="preserve">lopment, the development team. </w:t>
      </w:r>
      <w:r w:rsidRPr="004F3C12">
        <w:t>For the first 30 days following National Release, the development team will work with the Product Support team to assist with any issues that ar</w:t>
      </w:r>
      <w:r w:rsidR="000376B5">
        <w:t xml:space="preserve">rive related to these patches. </w:t>
      </w:r>
      <w:r w:rsidRPr="004F3C12">
        <w:t>A</w:t>
      </w:r>
      <w:r w:rsidR="00C95A94" w:rsidRPr="004F3C12">
        <w:t xml:space="preserve">t the end of this </w:t>
      </w:r>
      <w:proofErr w:type="gramStart"/>
      <w:r w:rsidR="00C95A94" w:rsidRPr="004F3C12">
        <w:t>30 day</w:t>
      </w:r>
      <w:proofErr w:type="gramEnd"/>
      <w:r w:rsidR="00C95A94" w:rsidRPr="004F3C12">
        <w:t xml:space="preserve"> period, a</w:t>
      </w:r>
      <w:r w:rsidRPr="004F3C12">
        <w:t>ssistance with issues related to these patches</w:t>
      </w:r>
      <w:r w:rsidR="00C95A94" w:rsidRPr="004F3C12">
        <w:t xml:space="preserve"> will be address</w:t>
      </w:r>
      <w:r w:rsidR="00B92CCA" w:rsidRPr="004F3C12">
        <w:t>ed</w:t>
      </w:r>
      <w:r w:rsidR="00C95A94" w:rsidRPr="004F3C12">
        <w:t xml:space="preserve"> through the Help Desk and the submittal of Remedy tickets if needed.</w:t>
      </w:r>
    </w:p>
    <w:p w14:paraId="53094307" w14:textId="77777777" w:rsidR="000B603D" w:rsidRPr="004F3C12" w:rsidRDefault="000B603D" w:rsidP="00824C40"/>
    <w:sectPr w:rsidR="000B603D" w:rsidRPr="004F3C12" w:rsidSect="003E7A17">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9596" w14:textId="77777777" w:rsidR="009930A0" w:rsidRDefault="009930A0" w:rsidP="005B2F3E">
      <w:pPr>
        <w:pStyle w:val="Header"/>
      </w:pPr>
      <w:r>
        <w:separator/>
      </w:r>
    </w:p>
  </w:endnote>
  <w:endnote w:type="continuationSeparator" w:id="0">
    <w:p w14:paraId="50622FCB" w14:textId="77777777" w:rsidR="009930A0" w:rsidRDefault="009930A0"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6CA0" w14:textId="77777777" w:rsidR="00643CAB" w:rsidRPr="006C291C" w:rsidRDefault="00643CAB" w:rsidP="006C291C">
    <w:pPr>
      <w:jc w:val="center"/>
      <w:rPr>
        <w:sz w:val="20"/>
        <w:szCs w:val="20"/>
      </w:rPr>
    </w:pPr>
    <w:r w:rsidRPr="002C7113">
      <w:rPr>
        <w:szCs w:val="20"/>
      </w:rPr>
      <w:fldChar w:fldCharType="begin"/>
    </w:r>
    <w:r w:rsidRPr="002C7113">
      <w:rPr>
        <w:szCs w:val="20"/>
      </w:rPr>
      <w:instrText xml:space="preserve"> PAGE   \* MERGEFORMAT </w:instrText>
    </w:r>
    <w:r w:rsidRPr="002C7113">
      <w:rPr>
        <w:szCs w:val="20"/>
      </w:rPr>
      <w:fldChar w:fldCharType="separate"/>
    </w:r>
    <w:r w:rsidR="00564B87">
      <w:rPr>
        <w:noProof/>
        <w:szCs w:val="20"/>
      </w:rPr>
      <w:t>8</w:t>
    </w:r>
    <w:r w:rsidRPr="002C7113">
      <w:rPr>
        <w:szCs w:val="20"/>
      </w:rPr>
      <w:fldChar w:fldCharType="end"/>
    </w:r>
    <w:r w:rsidRPr="002C7113">
      <w:rPr>
        <w:szCs w:val="20"/>
      </w:rPr>
      <w:tab/>
    </w:r>
    <w:r w:rsidR="000556E4">
      <w:rPr>
        <w:szCs w:val="20"/>
      </w:rPr>
      <w:tab/>
    </w:r>
    <w:r w:rsidR="000556E4">
      <w:rPr>
        <w:szCs w:val="20"/>
      </w:rPr>
      <w:tab/>
    </w:r>
    <w:r w:rsidR="000556E4">
      <w:rPr>
        <w:szCs w:val="20"/>
      </w:rPr>
      <w:tab/>
    </w:r>
    <w:r w:rsidR="000556E4">
      <w:rPr>
        <w:szCs w:val="20"/>
      </w:rPr>
      <w:tab/>
    </w:r>
    <w:r w:rsidR="00FD503A">
      <w:rPr>
        <w:szCs w:val="20"/>
      </w:rPr>
      <w:t>FB*3.5*108</w:t>
    </w:r>
    <w:r w:rsidR="006C291C">
      <w:rPr>
        <w:sz w:val="20"/>
        <w:szCs w:val="20"/>
      </w:rPr>
      <w:tab/>
    </w:r>
    <w:r w:rsidR="006C291C">
      <w:rPr>
        <w:sz w:val="20"/>
        <w:szCs w:val="20"/>
      </w:rPr>
      <w:tab/>
    </w:r>
    <w:r w:rsidR="006C291C">
      <w:rPr>
        <w:sz w:val="20"/>
        <w:szCs w:val="20"/>
      </w:rPr>
      <w:tab/>
    </w:r>
    <w:r w:rsidR="006C291C">
      <w:rPr>
        <w:sz w:val="20"/>
        <w:szCs w:val="20"/>
      </w:rPr>
      <w:tab/>
      <w:t xml:space="preserve"> </w:t>
    </w:r>
    <w:r w:rsidR="00A06E4D">
      <w:rPr>
        <w:szCs w:val="20"/>
      </w:rPr>
      <w:t>July</w:t>
    </w:r>
    <w:r w:rsidR="007E252D">
      <w:rPr>
        <w:szCs w:val="20"/>
      </w:rPr>
      <w:t xml:space="preserve"> 2012</w:t>
    </w:r>
  </w:p>
  <w:p w14:paraId="1822301C" w14:textId="77777777" w:rsidR="00643CAB" w:rsidRPr="002C7113" w:rsidRDefault="00643CAB" w:rsidP="002C7113">
    <w:pPr>
      <w:pStyle w:val="Footer"/>
      <w:jc w:val="center"/>
      <w:rPr>
        <w:szCs w:val="20"/>
      </w:rPr>
    </w:pPr>
    <w:r w:rsidRPr="002C7113">
      <w:rPr>
        <w:szCs w:val="20"/>
      </w:rPr>
      <w:t>Release Notes and 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E3E6" w14:textId="77777777" w:rsidR="00643CAB" w:rsidRDefault="001E45DC" w:rsidP="00A02AE8">
    <w:pPr>
      <w:pStyle w:val="Footer"/>
      <w:jc w:val="center"/>
    </w:pPr>
    <w:r>
      <w:rPr>
        <w:szCs w:val="20"/>
      </w:rPr>
      <w:t>May</w:t>
    </w:r>
    <w:r w:rsidR="007E252D">
      <w:rPr>
        <w:szCs w:val="20"/>
      </w:rPr>
      <w:t xml:space="preserve"> 2012</w:t>
    </w:r>
    <w:r w:rsidR="00643CAB">
      <w:tab/>
    </w:r>
    <w:r w:rsidR="00FD503A">
      <w:rPr>
        <w:szCs w:val="20"/>
      </w:rPr>
      <w:t>FB*3.5*108</w:t>
    </w:r>
    <w:r w:rsidR="00643CAB">
      <w:tab/>
    </w:r>
    <w:r w:rsidR="00643CAB">
      <w:fldChar w:fldCharType="begin"/>
    </w:r>
    <w:r w:rsidR="00643CAB">
      <w:instrText xml:space="preserve"> PAGE   \* MERGEFORMAT </w:instrText>
    </w:r>
    <w:r w:rsidR="00643CAB">
      <w:fldChar w:fldCharType="separate"/>
    </w:r>
    <w:r w:rsidR="00564B87">
      <w:rPr>
        <w:noProof/>
      </w:rPr>
      <w:t>7</w:t>
    </w:r>
    <w:r w:rsidR="00643CAB">
      <w:fldChar w:fldCharType="end"/>
    </w:r>
  </w:p>
  <w:p w14:paraId="2EC7EA90" w14:textId="77777777" w:rsidR="00643CAB" w:rsidRPr="00EC3DBA" w:rsidRDefault="00643CAB" w:rsidP="00EC3DBA">
    <w:pPr>
      <w:pStyle w:val="Header"/>
      <w:rPr>
        <w:b w:val="0"/>
        <w:sz w:val="20"/>
        <w:szCs w:val="20"/>
      </w:rPr>
    </w:pPr>
    <w:r w:rsidRPr="00EC3DBA">
      <w:rPr>
        <w:b w:val="0"/>
        <w:sz w:val="20"/>
        <w:szCs w:val="20"/>
      </w:rPr>
      <w:t>Release Notes and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F32F" w14:textId="77777777" w:rsidR="00643CAB" w:rsidRPr="00AC4DFF" w:rsidRDefault="00643CAB" w:rsidP="00AC4DFF">
    <w:pPr>
      <w:pStyle w:val="Footer"/>
    </w:pPr>
    <w:r>
      <w:fldChar w:fldCharType="begin"/>
    </w:r>
    <w:r>
      <w:instrText xml:space="preserve"> PAGE   \* MERGEFORMAT </w:instrText>
    </w:r>
    <w:r>
      <w:fldChar w:fldCharType="separate"/>
    </w:r>
    <w:r>
      <w:rPr>
        <w:noProof/>
      </w:rPr>
      <w:t>1</w:t>
    </w:r>
    <w:r>
      <w:fldChar w:fldCharType="end"/>
    </w:r>
    <w:r w:rsidRPr="00AC4DFF">
      <w:tab/>
      <w:t>MRA, Dual Provider Status &amp; Legal Claims</w:t>
    </w:r>
    <w:r w:rsidRPr="00AC4DFF">
      <w:tab/>
      <w:t>September 2010</w:t>
    </w:r>
  </w:p>
  <w:p w14:paraId="0A1753EE" w14:textId="77777777" w:rsidR="00643CAB" w:rsidRDefault="0064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A815" w14:textId="77777777" w:rsidR="009930A0" w:rsidRDefault="009930A0" w:rsidP="005B2F3E">
      <w:pPr>
        <w:pStyle w:val="Header"/>
      </w:pPr>
      <w:r>
        <w:separator/>
      </w:r>
    </w:p>
  </w:footnote>
  <w:footnote w:type="continuationSeparator" w:id="0">
    <w:p w14:paraId="7364085F" w14:textId="77777777" w:rsidR="009930A0" w:rsidRDefault="009930A0"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E7E"/>
    <w:multiLevelType w:val="hybridMultilevel"/>
    <w:tmpl w:val="642AFDF4"/>
    <w:lvl w:ilvl="0" w:tplc="DC0C466E">
      <w:start w:val="1"/>
      <w:numFmt w:val="bullet"/>
      <w:lvlText w:val=""/>
      <w:lvlJc w:val="left"/>
      <w:pPr>
        <w:ind w:left="1440" w:hanging="360"/>
      </w:pPr>
      <w:rPr>
        <w:rFonts w:ascii="Symbol" w:hAnsi="Symbol" w:hint="default"/>
      </w:rPr>
    </w:lvl>
    <w:lvl w:ilvl="1" w:tplc="4D6A4BF0">
      <w:start w:val="1"/>
      <w:numFmt w:val="bullet"/>
      <w:lvlText w:val="o"/>
      <w:lvlJc w:val="left"/>
      <w:pPr>
        <w:ind w:left="2160" w:hanging="360"/>
      </w:pPr>
      <w:rPr>
        <w:rFonts w:ascii="Courier New" w:hAnsi="Courier New" w:cs="Courier New" w:hint="default"/>
      </w:rPr>
    </w:lvl>
    <w:lvl w:ilvl="2" w:tplc="B12A3A54" w:tentative="1">
      <w:start w:val="1"/>
      <w:numFmt w:val="bullet"/>
      <w:lvlText w:val=""/>
      <w:lvlJc w:val="left"/>
      <w:pPr>
        <w:ind w:left="2880" w:hanging="360"/>
      </w:pPr>
      <w:rPr>
        <w:rFonts w:ascii="Wingdings" w:hAnsi="Wingdings" w:hint="default"/>
      </w:rPr>
    </w:lvl>
    <w:lvl w:ilvl="3" w:tplc="0986CAA4" w:tentative="1">
      <w:start w:val="1"/>
      <w:numFmt w:val="bullet"/>
      <w:lvlText w:val=""/>
      <w:lvlJc w:val="left"/>
      <w:pPr>
        <w:ind w:left="3600" w:hanging="360"/>
      </w:pPr>
      <w:rPr>
        <w:rFonts w:ascii="Symbol" w:hAnsi="Symbol" w:hint="default"/>
      </w:rPr>
    </w:lvl>
    <w:lvl w:ilvl="4" w:tplc="A8240616" w:tentative="1">
      <w:start w:val="1"/>
      <w:numFmt w:val="bullet"/>
      <w:lvlText w:val="o"/>
      <w:lvlJc w:val="left"/>
      <w:pPr>
        <w:ind w:left="4320" w:hanging="360"/>
      </w:pPr>
      <w:rPr>
        <w:rFonts w:ascii="Courier New" w:hAnsi="Courier New" w:cs="Courier New" w:hint="default"/>
      </w:rPr>
    </w:lvl>
    <w:lvl w:ilvl="5" w:tplc="EDF678D4" w:tentative="1">
      <w:start w:val="1"/>
      <w:numFmt w:val="bullet"/>
      <w:lvlText w:val=""/>
      <w:lvlJc w:val="left"/>
      <w:pPr>
        <w:ind w:left="5040" w:hanging="360"/>
      </w:pPr>
      <w:rPr>
        <w:rFonts w:ascii="Wingdings" w:hAnsi="Wingdings" w:hint="default"/>
      </w:rPr>
    </w:lvl>
    <w:lvl w:ilvl="6" w:tplc="CBBEC856" w:tentative="1">
      <w:start w:val="1"/>
      <w:numFmt w:val="bullet"/>
      <w:lvlText w:val=""/>
      <w:lvlJc w:val="left"/>
      <w:pPr>
        <w:ind w:left="5760" w:hanging="360"/>
      </w:pPr>
      <w:rPr>
        <w:rFonts w:ascii="Symbol" w:hAnsi="Symbol" w:hint="default"/>
      </w:rPr>
    </w:lvl>
    <w:lvl w:ilvl="7" w:tplc="00364E28" w:tentative="1">
      <w:start w:val="1"/>
      <w:numFmt w:val="bullet"/>
      <w:lvlText w:val="o"/>
      <w:lvlJc w:val="left"/>
      <w:pPr>
        <w:ind w:left="6480" w:hanging="360"/>
      </w:pPr>
      <w:rPr>
        <w:rFonts w:ascii="Courier New" w:hAnsi="Courier New" w:cs="Courier New" w:hint="default"/>
      </w:rPr>
    </w:lvl>
    <w:lvl w:ilvl="8" w:tplc="B26A440A" w:tentative="1">
      <w:start w:val="1"/>
      <w:numFmt w:val="bullet"/>
      <w:lvlText w:val=""/>
      <w:lvlJc w:val="left"/>
      <w:pPr>
        <w:ind w:left="7200" w:hanging="360"/>
      </w:pPr>
      <w:rPr>
        <w:rFonts w:ascii="Wingdings" w:hAnsi="Wingdings" w:hint="default"/>
      </w:rPr>
    </w:lvl>
  </w:abstractNum>
  <w:abstractNum w:abstractNumId="1" w15:restartNumberingAfterBreak="0">
    <w:nsid w:val="04282A84"/>
    <w:multiLevelType w:val="hybridMultilevel"/>
    <w:tmpl w:val="79C602B4"/>
    <w:lvl w:ilvl="0" w:tplc="41A4A75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05C61D26"/>
    <w:multiLevelType w:val="hybridMultilevel"/>
    <w:tmpl w:val="E32EE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9235E8"/>
    <w:multiLevelType w:val="hybridMultilevel"/>
    <w:tmpl w:val="9322F85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9403FA"/>
    <w:multiLevelType w:val="hybridMultilevel"/>
    <w:tmpl w:val="5B36B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53E23"/>
    <w:multiLevelType w:val="hybridMultilevel"/>
    <w:tmpl w:val="11B81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54CEA"/>
    <w:multiLevelType w:val="hybridMultilevel"/>
    <w:tmpl w:val="F1865BB8"/>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7" w15:restartNumberingAfterBreak="0">
    <w:nsid w:val="0C2A4C5D"/>
    <w:multiLevelType w:val="hybridMultilevel"/>
    <w:tmpl w:val="821CE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18765C"/>
    <w:multiLevelType w:val="hybridMultilevel"/>
    <w:tmpl w:val="F1446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CB482D"/>
    <w:multiLevelType w:val="hybridMultilevel"/>
    <w:tmpl w:val="32F66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74D04"/>
    <w:multiLevelType w:val="hybridMultilevel"/>
    <w:tmpl w:val="D4F66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D56BD4"/>
    <w:multiLevelType w:val="hybridMultilevel"/>
    <w:tmpl w:val="49C8ED0A"/>
    <w:lvl w:ilvl="0" w:tplc="CC5C62E4">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2" w15:restartNumberingAfterBreak="0">
    <w:nsid w:val="28613CAB"/>
    <w:multiLevelType w:val="hybridMultilevel"/>
    <w:tmpl w:val="605C1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31A0B"/>
    <w:multiLevelType w:val="hybridMultilevel"/>
    <w:tmpl w:val="94C4B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F61847"/>
    <w:multiLevelType w:val="hybridMultilevel"/>
    <w:tmpl w:val="36E20594"/>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5" w15:restartNumberingAfterBreak="0">
    <w:nsid w:val="29320FD0"/>
    <w:multiLevelType w:val="hybridMultilevel"/>
    <w:tmpl w:val="A2F07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91100C"/>
    <w:multiLevelType w:val="hybridMultilevel"/>
    <w:tmpl w:val="9B06D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E6527A6"/>
    <w:multiLevelType w:val="hybridMultilevel"/>
    <w:tmpl w:val="7CF8B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8A1CC5"/>
    <w:multiLevelType w:val="hybridMultilevel"/>
    <w:tmpl w:val="DD825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8E4EA9"/>
    <w:multiLevelType w:val="multilevel"/>
    <w:tmpl w:val="9A3A4F8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21" w15:restartNumberingAfterBreak="0">
    <w:nsid w:val="39A12185"/>
    <w:multiLevelType w:val="hybridMultilevel"/>
    <w:tmpl w:val="E3061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03DE9"/>
    <w:multiLevelType w:val="hybridMultilevel"/>
    <w:tmpl w:val="8BBE8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5C7322"/>
    <w:multiLevelType w:val="hybridMultilevel"/>
    <w:tmpl w:val="4E521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6F3DBA"/>
    <w:multiLevelType w:val="hybridMultilevel"/>
    <w:tmpl w:val="A344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27620B"/>
    <w:multiLevelType w:val="multilevel"/>
    <w:tmpl w:val="CC1AB2A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B755F32"/>
    <w:multiLevelType w:val="hybridMultilevel"/>
    <w:tmpl w:val="BC7C6158"/>
    <w:lvl w:ilvl="0" w:tplc="5664B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76E8A"/>
    <w:multiLevelType w:val="hybridMultilevel"/>
    <w:tmpl w:val="E20E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22B75"/>
    <w:multiLevelType w:val="hybridMultilevel"/>
    <w:tmpl w:val="F9887E90"/>
    <w:lvl w:ilvl="0" w:tplc="83F4BD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15:restartNumberingAfterBreak="0">
    <w:nsid w:val="70C33CB5"/>
    <w:multiLevelType w:val="hybridMultilevel"/>
    <w:tmpl w:val="43068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341215"/>
    <w:multiLevelType w:val="hybridMultilevel"/>
    <w:tmpl w:val="A3DE2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980676"/>
    <w:multiLevelType w:val="hybridMultilevel"/>
    <w:tmpl w:val="8B2ED898"/>
    <w:lvl w:ilvl="0" w:tplc="A39C42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7C0C1B1C"/>
    <w:multiLevelType w:val="hybridMultilevel"/>
    <w:tmpl w:val="B9766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5C35A3"/>
    <w:multiLevelType w:val="hybridMultilevel"/>
    <w:tmpl w:val="EA205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6"/>
  </w:num>
  <w:num w:numId="4">
    <w:abstractNumId w:val="4"/>
  </w:num>
  <w:num w:numId="5">
    <w:abstractNumId w:val="12"/>
  </w:num>
  <w:num w:numId="6">
    <w:abstractNumId w:val="3"/>
  </w:num>
  <w:num w:numId="7">
    <w:abstractNumId w:val="10"/>
  </w:num>
  <w:num w:numId="8">
    <w:abstractNumId w:val="22"/>
  </w:num>
  <w:num w:numId="9">
    <w:abstractNumId w:val="15"/>
  </w:num>
  <w:num w:numId="10">
    <w:abstractNumId w:val="25"/>
  </w:num>
  <w:num w:numId="11">
    <w:abstractNumId w:val="2"/>
  </w:num>
  <w:num w:numId="12">
    <w:abstractNumId w:val="30"/>
  </w:num>
  <w:num w:numId="13">
    <w:abstractNumId w:val="16"/>
  </w:num>
  <w:num w:numId="14">
    <w:abstractNumId w:val="31"/>
  </w:num>
  <w:num w:numId="15">
    <w:abstractNumId w:val="13"/>
  </w:num>
  <w:num w:numId="16">
    <w:abstractNumId w:val="7"/>
  </w:num>
  <w:num w:numId="17">
    <w:abstractNumId w:val="8"/>
  </w:num>
  <w:num w:numId="18">
    <w:abstractNumId w:val="24"/>
  </w:num>
  <w:num w:numId="19">
    <w:abstractNumId w:val="18"/>
  </w:num>
  <w:num w:numId="20">
    <w:abstractNumId w:val="19"/>
  </w:num>
  <w:num w:numId="21">
    <w:abstractNumId w:val="28"/>
  </w:num>
  <w:num w:numId="22">
    <w:abstractNumId w:val="34"/>
  </w:num>
  <w:num w:numId="23">
    <w:abstractNumId w:val="21"/>
  </w:num>
  <w:num w:numId="24">
    <w:abstractNumId w:val="9"/>
  </w:num>
  <w:num w:numId="25">
    <w:abstractNumId w:val="5"/>
  </w:num>
  <w:num w:numId="26">
    <w:abstractNumId w:val="1"/>
  </w:num>
  <w:num w:numId="27">
    <w:abstractNumId w:val="26"/>
  </w:num>
  <w:num w:numId="28">
    <w:abstractNumId w:val="29"/>
  </w:num>
  <w:num w:numId="29">
    <w:abstractNumId w:val="17"/>
  </w:num>
  <w:num w:numId="30">
    <w:abstractNumId w:val="0"/>
  </w:num>
  <w:num w:numId="31">
    <w:abstractNumId w:val="26"/>
  </w:num>
  <w:num w:numId="32">
    <w:abstractNumId w:val="26"/>
  </w:num>
  <w:num w:numId="33">
    <w:abstractNumId w:val="26"/>
  </w:num>
  <w:num w:numId="34">
    <w:abstractNumId w:val="26"/>
  </w:num>
  <w:num w:numId="35">
    <w:abstractNumId w:val="33"/>
  </w:num>
  <w:num w:numId="36">
    <w:abstractNumId w:val="14"/>
  </w:num>
  <w:num w:numId="37">
    <w:abstractNumId w:val="6"/>
  </w:num>
  <w:num w:numId="38">
    <w:abstractNumId w:val="11"/>
  </w:num>
  <w:num w:numId="39">
    <w:abstractNumId w:val="32"/>
  </w:num>
  <w:num w:numId="4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C47"/>
    <w:rsid w:val="000071BC"/>
    <w:rsid w:val="00015419"/>
    <w:rsid w:val="00016F0F"/>
    <w:rsid w:val="0001782F"/>
    <w:rsid w:val="000238A9"/>
    <w:rsid w:val="00024C3C"/>
    <w:rsid w:val="00024EFD"/>
    <w:rsid w:val="00026C5D"/>
    <w:rsid w:val="00030760"/>
    <w:rsid w:val="00032605"/>
    <w:rsid w:val="000376B5"/>
    <w:rsid w:val="0004078A"/>
    <w:rsid w:val="000556E4"/>
    <w:rsid w:val="00067A30"/>
    <w:rsid w:val="00075171"/>
    <w:rsid w:val="00082B99"/>
    <w:rsid w:val="00083F76"/>
    <w:rsid w:val="000A2A09"/>
    <w:rsid w:val="000A3511"/>
    <w:rsid w:val="000A5AFC"/>
    <w:rsid w:val="000A6EA8"/>
    <w:rsid w:val="000B0BF6"/>
    <w:rsid w:val="000B2CBB"/>
    <w:rsid w:val="000B603D"/>
    <w:rsid w:val="000C5166"/>
    <w:rsid w:val="000C6A82"/>
    <w:rsid w:val="000D6E26"/>
    <w:rsid w:val="001017DF"/>
    <w:rsid w:val="0011154E"/>
    <w:rsid w:val="00111CAB"/>
    <w:rsid w:val="00117BD3"/>
    <w:rsid w:val="0012749B"/>
    <w:rsid w:val="001360D5"/>
    <w:rsid w:val="0015367B"/>
    <w:rsid w:val="001539C4"/>
    <w:rsid w:val="00155C00"/>
    <w:rsid w:val="00163CA4"/>
    <w:rsid w:val="00180863"/>
    <w:rsid w:val="00186A3E"/>
    <w:rsid w:val="00192FA9"/>
    <w:rsid w:val="00197060"/>
    <w:rsid w:val="001A1758"/>
    <w:rsid w:val="001A5223"/>
    <w:rsid w:val="001A6212"/>
    <w:rsid w:val="001B2B91"/>
    <w:rsid w:val="001B65B7"/>
    <w:rsid w:val="001D43F8"/>
    <w:rsid w:val="001E45DC"/>
    <w:rsid w:val="00220236"/>
    <w:rsid w:val="00222443"/>
    <w:rsid w:val="0023143D"/>
    <w:rsid w:val="00236C4C"/>
    <w:rsid w:val="00250D5D"/>
    <w:rsid w:val="0025159A"/>
    <w:rsid w:val="00252D0B"/>
    <w:rsid w:val="0027107C"/>
    <w:rsid w:val="00275298"/>
    <w:rsid w:val="002766BC"/>
    <w:rsid w:val="00284832"/>
    <w:rsid w:val="002854B5"/>
    <w:rsid w:val="00290515"/>
    <w:rsid w:val="00294244"/>
    <w:rsid w:val="0029600C"/>
    <w:rsid w:val="002B1151"/>
    <w:rsid w:val="002B4E2E"/>
    <w:rsid w:val="002C5FFF"/>
    <w:rsid w:val="002C7113"/>
    <w:rsid w:val="002D62D8"/>
    <w:rsid w:val="002E077B"/>
    <w:rsid w:val="002E2A24"/>
    <w:rsid w:val="002F2111"/>
    <w:rsid w:val="002F37F5"/>
    <w:rsid w:val="00305407"/>
    <w:rsid w:val="0031742E"/>
    <w:rsid w:val="003205E9"/>
    <w:rsid w:val="00323914"/>
    <w:rsid w:val="00324AA6"/>
    <w:rsid w:val="003262F6"/>
    <w:rsid w:val="00326DE5"/>
    <w:rsid w:val="0033632D"/>
    <w:rsid w:val="003476B2"/>
    <w:rsid w:val="003710F3"/>
    <w:rsid w:val="00383492"/>
    <w:rsid w:val="003843D2"/>
    <w:rsid w:val="00390E9D"/>
    <w:rsid w:val="003928DB"/>
    <w:rsid w:val="00392E6A"/>
    <w:rsid w:val="003B7146"/>
    <w:rsid w:val="003B7E08"/>
    <w:rsid w:val="003C0A8E"/>
    <w:rsid w:val="003C1447"/>
    <w:rsid w:val="003D3EDF"/>
    <w:rsid w:val="003E7A17"/>
    <w:rsid w:val="003F501F"/>
    <w:rsid w:val="003F652A"/>
    <w:rsid w:val="00401EAD"/>
    <w:rsid w:val="00421D1B"/>
    <w:rsid w:val="00421FD8"/>
    <w:rsid w:val="0042557F"/>
    <w:rsid w:val="00430E9F"/>
    <w:rsid w:val="0043307E"/>
    <w:rsid w:val="0044004F"/>
    <w:rsid w:val="00440A11"/>
    <w:rsid w:val="00441BEF"/>
    <w:rsid w:val="00444701"/>
    <w:rsid w:val="00454AC1"/>
    <w:rsid w:val="004861E9"/>
    <w:rsid w:val="00491DE2"/>
    <w:rsid w:val="00496ADF"/>
    <w:rsid w:val="00496D4B"/>
    <w:rsid w:val="004D3B2B"/>
    <w:rsid w:val="004D72B3"/>
    <w:rsid w:val="004F3C12"/>
    <w:rsid w:val="004F3F27"/>
    <w:rsid w:val="004F4C44"/>
    <w:rsid w:val="00502103"/>
    <w:rsid w:val="00514AFE"/>
    <w:rsid w:val="00525A43"/>
    <w:rsid w:val="00536E31"/>
    <w:rsid w:val="005408E5"/>
    <w:rsid w:val="005427C9"/>
    <w:rsid w:val="005535BA"/>
    <w:rsid w:val="00564B87"/>
    <w:rsid w:val="00573C1D"/>
    <w:rsid w:val="0057595D"/>
    <w:rsid w:val="005803D4"/>
    <w:rsid w:val="005874B0"/>
    <w:rsid w:val="005A0FB0"/>
    <w:rsid w:val="005B2F3E"/>
    <w:rsid w:val="005B4B9C"/>
    <w:rsid w:val="005C0494"/>
    <w:rsid w:val="005C0DC6"/>
    <w:rsid w:val="005C30C8"/>
    <w:rsid w:val="005C4B5A"/>
    <w:rsid w:val="005D73F5"/>
    <w:rsid w:val="005F2301"/>
    <w:rsid w:val="005F36E0"/>
    <w:rsid w:val="005F78E2"/>
    <w:rsid w:val="00600454"/>
    <w:rsid w:val="00607917"/>
    <w:rsid w:val="00612114"/>
    <w:rsid w:val="006211F6"/>
    <w:rsid w:val="0062181E"/>
    <w:rsid w:val="006317BD"/>
    <w:rsid w:val="00631B4B"/>
    <w:rsid w:val="00637600"/>
    <w:rsid w:val="00637E65"/>
    <w:rsid w:val="00643CAB"/>
    <w:rsid w:val="006605D4"/>
    <w:rsid w:val="00660617"/>
    <w:rsid w:val="00663BBF"/>
    <w:rsid w:val="00674B45"/>
    <w:rsid w:val="00686BCB"/>
    <w:rsid w:val="006A1F74"/>
    <w:rsid w:val="006A4443"/>
    <w:rsid w:val="006A4D58"/>
    <w:rsid w:val="006C0C3E"/>
    <w:rsid w:val="006C291C"/>
    <w:rsid w:val="006C6307"/>
    <w:rsid w:val="006C665F"/>
    <w:rsid w:val="006C7FD4"/>
    <w:rsid w:val="006E4380"/>
    <w:rsid w:val="00710C8C"/>
    <w:rsid w:val="00712530"/>
    <w:rsid w:val="0073368C"/>
    <w:rsid w:val="00743487"/>
    <w:rsid w:val="00755F70"/>
    <w:rsid w:val="0076217E"/>
    <w:rsid w:val="007668FB"/>
    <w:rsid w:val="00766E11"/>
    <w:rsid w:val="00773219"/>
    <w:rsid w:val="007813E2"/>
    <w:rsid w:val="007909CE"/>
    <w:rsid w:val="007927C1"/>
    <w:rsid w:val="00797746"/>
    <w:rsid w:val="007A5A93"/>
    <w:rsid w:val="007A764D"/>
    <w:rsid w:val="007D38BE"/>
    <w:rsid w:val="007E252D"/>
    <w:rsid w:val="0081063D"/>
    <w:rsid w:val="00812C38"/>
    <w:rsid w:val="00824C40"/>
    <w:rsid w:val="00830F5E"/>
    <w:rsid w:val="00837E30"/>
    <w:rsid w:val="008418C6"/>
    <w:rsid w:val="00841F4E"/>
    <w:rsid w:val="00853C92"/>
    <w:rsid w:val="00856F87"/>
    <w:rsid w:val="00881281"/>
    <w:rsid w:val="00887177"/>
    <w:rsid w:val="008879FC"/>
    <w:rsid w:val="008A3B22"/>
    <w:rsid w:val="008A5456"/>
    <w:rsid w:val="008B3F33"/>
    <w:rsid w:val="008B7FD7"/>
    <w:rsid w:val="008C4CBF"/>
    <w:rsid w:val="008C5F7E"/>
    <w:rsid w:val="008D5109"/>
    <w:rsid w:val="008E4B20"/>
    <w:rsid w:val="008F1588"/>
    <w:rsid w:val="008F2E72"/>
    <w:rsid w:val="008F46CB"/>
    <w:rsid w:val="008F5940"/>
    <w:rsid w:val="00901731"/>
    <w:rsid w:val="009158CF"/>
    <w:rsid w:val="00921E47"/>
    <w:rsid w:val="00922E82"/>
    <w:rsid w:val="0094552B"/>
    <w:rsid w:val="009457EB"/>
    <w:rsid w:val="00956C0B"/>
    <w:rsid w:val="00964665"/>
    <w:rsid w:val="00964880"/>
    <w:rsid w:val="00973428"/>
    <w:rsid w:val="00992CE1"/>
    <w:rsid w:val="009930A0"/>
    <w:rsid w:val="009946F1"/>
    <w:rsid w:val="009B114A"/>
    <w:rsid w:val="009B22D3"/>
    <w:rsid w:val="009C7A27"/>
    <w:rsid w:val="009D0FCF"/>
    <w:rsid w:val="009E113C"/>
    <w:rsid w:val="009E5A82"/>
    <w:rsid w:val="009F0A82"/>
    <w:rsid w:val="009F5767"/>
    <w:rsid w:val="00A02AE8"/>
    <w:rsid w:val="00A06E4D"/>
    <w:rsid w:val="00A20A56"/>
    <w:rsid w:val="00A21DCD"/>
    <w:rsid w:val="00A504AA"/>
    <w:rsid w:val="00A652FB"/>
    <w:rsid w:val="00A66071"/>
    <w:rsid w:val="00A72604"/>
    <w:rsid w:val="00A877D5"/>
    <w:rsid w:val="00A936FA"/>
    <w:rsid w:val="00A96DBE"/>
    <w:rsid w:val="00AA2FAC"/>
    <w:rsid w:val="00AB5F54"/>
    <w:rsid w:val="00AC15B0"/>
    <w:rsid w:val="00AC4DFF"/>
    <w:rsid w:val="00AC6A6F"/>
    <w:rsid w:val="00AD44F0"/>
    <w:rsid w:val="00AF332B"/>
    <w:rsid w:val="00B11BD8"/>
    <w:rsid w:val="00B12030"/>
    <w:rsid w:val="00B510DC"/>
    <w:rsid w:val="00B57D40"/>
    <w:rsid w:val="00B636AD"/>
    <w:rsid w:val="00B6498B"/>
    <w:rsid w:val="00B668AE"/>
    <w:rsid w:val="00B679F2"/>
    <w:rsid w:val="00B82DE1"/>
    <w:rsid w:val="00B868BE"/>
    <w:rsid w:val="00B92CCA"/>
    <w:rsid w:val="00B9581B"/>
    <w:rsid w:val="00B96A6A"/>
    <w:rsid w:val="00BA6C4F"/>
    <w:rsid w:val="00BB5EC6"/>
    <w:rsid w:val="00BC5DFA"/>
    <w:rsid w:val="00BD089D"/>
    <w:rsid w:val="00BD1831"/>
    <w:rsid w:val="00BE2303"/>
    <w:rsid w:val="00BF144A"/>
    <w:rsid w:val="00BF698D"/>
    <w:rsid w:val="00C040C2"/>
    <w:rsid w:val="00C04EAC"/>
    <w:rsid w:val="00C15E34"/>
    <w:rsid w:val="00C30A0E"/>
    <w:rsid w:val="00C31548"/>
    <w:rsid w:val="00C36849"/>
    <w:rsid w:val="00C47352"/>
    <w:rsid w:val="00C733D6"/>
    <w:rsid w:val="00C75A5C"/>
    <w:rsid w:val="00C9549B"/>
    <w:rsid w:val="00C95A94"/>
    <w:rsid w:val="00CA5DC0"/>
    <w:rsid w:val="00CB2CB9"/>
    <w:rsid w:val="00CB3972"/>
    <w:rsid w:val="00CB4F9D"/>
    <w:rsid w:val="00CB5A02"/>
    <w:rsid w:val="00CB5A65"/>
    <w:rsid w:val="00CD55F2"/>
    <w:rsid w:val="00CF0C74"/>
    <w:rsid w:val="00CF32A1"/>
    <w:rsid w:val="00D04A00"/>
    <w:rsid w:val="00D0725F"/>
    <w:rsid w:val="00D1444E"/>
    <w:rsid w:val="00D23D22"/>
    <w:rsid w:val="00D30B47"/>
    <w:rsid w:val="00D44AD0"/>
    <w:rsid w:val="00D45E0C"/>
    <w:rsid w:val="00D566DB"/>
    <w:rsid w:val="00D56776"/>
    <w:rsid w:val="00D571BB"/>
    <w:rsid w:val="00D57B0C"/>
    <w:rsid w:val="00D71A2E"/>
    <w:rsid w:val="00D72887"/>
    <w:rsid w:val="00D8614D"/>
    <w:rsid w:val="00D9337E"/>
    <w:rsid w:val="00DA6821"/>
    <w:rsid w:val="00DA7C19"/>
    <w:rsid w:val="00DB53D0"/>
    <w:rsid w:val="00DF671B"/>
    <w:rsid w:val="00DF7C47"/>
    <w:rsid w:val="00E13CDE"/>
    <w:rsid w:val="00E20870"/>
    <w:rsid w:val="00E27EE2"/>
    <w:rsid w:val="00E3174C"/>
    <w:rsid w:val="00E40417"/>
    <w:rsid w:val="00E418EC"/>
    <w:rsid w:val="00E46E1E"/>
    <w:rsid w:val="00E5151F"/>
    <w:rsid w:val="00E5267F"/>
    <w:rsid w:val="00E549B3"/>
    <w:rsid w:val="00E54F4E"/>
    <w:rsid w:val="00E57BF6"/>
    <w:rsid w:val="00E67F5B"/>
    <w:rsid w:val="00E71D4C"/>
    <w:rsid w:val="00E737CA"/>
    <w:rsid w:val="00E806D4"/>
    <w:rsid w:val="00E85D86"/>
    <w:rsid w:val="00EA31C5"/>
    <w:rsid w:val="00EC0333"/>
    <w:rsid w:val="00EC3DBA"/>
    <w:rsid w:val="00EC6F22"/>
    <w:rsid w:val="00EE6E1A"/>
    <w:rsid w:val="00F067F1"/>
    <w:rsid w:val="00F13D84"/>
    <w:rsid w:val="00F15E0A"/>
    <w:rsid w:val="00F30A7E"/>
    <w:rsid w:val="00F32118"/>
    <w:rsid w:val="00F32FCE"/>
    <w:rsid w:val="00F35174"/>
    <w:rsid w:val="00F40CD0"/>
    <w:rsid w:val="00F42BCF"/>
    <w:rsid w:val="00F52BAC"/>
    <w:rsid w:val="00F62025"/>
    <w:rsid w:val="00F67070"/>
    <w:rsid w:val="00F72F15"/>
    <w:rsid w:val="00F73619"/>
    <w:rsid w:val="00F754BE"/>
    <w:rsid w:val="00F8441A"/>
    <w:rsid w:val="00F91A41"/>
    <w:rsid w:val="00F92875"/>
    <w:rsid w:val="00FA14FF"/>
    <w:rsid w:val="00FC2288"/>
    <w:rsid w:val="00FD4167"/>
    <w:rsid w:val="00FD503A"/>
    <w:rsid w:val="00FD68FF"/>
    <w:rsid w:val="00FE12DB"/>
    <w:rsid w:val="00FE52CC"/>
    <w:rsid w:val="00FE5E67"/>
    <w:rsid w:val="00FE7143"/>
    <w:rsid w:val="00FF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7DDFB"/>
  <w15:chartTrackingRefBased/>
  <w15:docId w15:val="{AD22E143-1AFA-4CDB-8256-0488B2F8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8AE"/>
    <w:rPr>
      <w:sz w:val="22"/>
      <w:szCs w:val="24"/>
    </w:rPr>
  </w:style>
  <w:style w:type="paragraph" w:styleId="Heading1">
    <w:name w:val="heading 1"/>
    <w:basedOn w:val="Normal"/>
    <w:next w:val="BodyText"/>
    <w:link w:val="Heading1Char"/>
    <w:qFormat/>
    <w:rsid w:val="00C9549B"/>
    <w:pPr>
      <w:numPr>
        <w:numId w:val="3"/>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3D3EDF"/>
    <w:pPr>
      <w:keepNext/>
      <w:numPr>
        <w:ilvl w:val="1"/>
        <w:numId w:val="3"/>
      </w:numPr>
      <w:spacing w:before="120" w:after="60"/>
      <w:outlineLvl w:val="1"/>
    </w:pPr>
    <w:rPr>
      <w:rFonts w:eastAsia="Arial Unicode MS"/>
      <w:b/>
      <w:bCs/>
      <w:sz w:val="28"/>
      <w:szCs w:val="28"/>
    </w:rPr>
  </w:style>
  <w:style w:type="paragraph" w:styleId="Heading3">
    <w:name w:val="heading 3"/>
    <w:basedOn w:val="Normal"/>
    <w:next w:val="BodyText3"/>
    <w:qFormat/>
    <w:rsid w:val="00F13D84"/>
    <w:pPr>
      <w:keepNext/>
      <w:numPr>
        <w:ilvl w:val="2"/>
        <w:numId w:val="3"/>
      </w:numPr>
      <w:tabs>
        <w:tab w:val="left" w:pos="1260"/>
      </w:tabs>
      <w:spacing w:before="240" w:after="60"/>
      <w:outlineLvl w:val="2"/>
    </w:pPr>
    <w:rPr>
      <w:rFonts w:ascii="Arial" w:eastAsia="Arial Unicode MS" w:hAnsi="Arial" w:cs="Arial"/>
      <w:b/>
      <w:bCs/>
      <w:sz w:val="20"/>
      <w:szCs w:val="26"/>
    </w:rPr>
  </w:style>
  <w:style w:type="paragraph" w:styleId="Heading4">
    <w:name w:val="heading 4"/>
    <w:basedOn w:val="Heading3"/>
    <w:next w:val="Normal"/>
    <w:qFormat/>
    <w:rsid w:val="00DF7C47"/>
    <w:pPr>
      <w:numPr>
        <w:ilvl w:val="3"/>
        <w:numId w:val="1"/>
      </w:numPr>
      <w:tabs>
        <w:tab w:val="clear" w:pos="1260"/>
        <w:tab w:val="clear" w:pos="2707"/>
        <w:tab w:val="left" w:pos="1800"/>
      </w:tabs>
      <w:ind w:left="720" w:firstLine="0"/>
      <w:outlineLvl w:val="3"/>
    </w:pPr>
    <w:rPr>
      <w:bCs w:val="0"/>
      <w:szCs w:val="28"/>
    </w:rPr>
  </w:style>
  <w:style w:type="paragraph" w:styleId="Heading6">
    <w:name w:val="heading 6"/>
    <w:basedOn w:val="Normal"/>
    <w:next w:val="Normal"/>
    <w:link w:val="Heading6Char"/>
    <w:semiHidden/>
    <w:unhideWhenUsed/>
    <w:qFormat/>
    <w:rsid w:val="003D3EDF"/>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3D3EDF"/>
    <w:pPr>
      <w:spacing w:before="240" w:after="60"/>
      <w:outlineLvl w:val="6"/>
    </w:pPr>
    <w:rPr>
      <w:rFonts w:ascii="Calibri" w:hAnsi="Calibri"/>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47"/>
    <w:pPr>
      <w:autoSpaceDE w:val="0"/>
      <w:autoSpaceDN w:val="0"/>
      <w:adjustRightInd w:val="0"/>
      <w:spacing w:before="120" w:after="120"/>
    </w:pPr>
    <w:rPr>
      <w:iCs/>
      <w:szCs w:val="22"/>
    </w:rPr>
  </w:style>
  <w:style w:type="paragraph" w:customStyle="1" w:styleId="TableHeading">
    <w:name w:val="Table Heading"/>
    <w:basedOn w:val="BodyText"/>
    <w:rsid w:val="00DF7C47"/>
    <w:pPr>
      <w:autoSpaceDE/>
      <w:autoSpaceDN/>
      <w:adjustRightInd/>
      <w:spacing w:before="60" w:after="60"/>
    </w:pPr>
    <w:rPr>
      <w:rFonts w:ascii="Arial" w:hAnsi="Arial"/>
      <w:b/>
      <w:iCs w:val="0"/>
      <w:sz w:val="20"/>
      <w:szCs w:val="24"/>
    </w:rPr>
  </w:style>
  <w:style w:type="character" w:customStyle="1" w:styleId="BodyTextChar">
    <w:name w:val="Body Text Char"/>
    <w:link w:val="BodyText"/>
    <w:rsid w:val="00DF7C47"/>
    <w:rPr>
      <w:iCs/>
      <w:sz w:val="22"/>
      <w:szCs w:val="22"/>
      <w:lang w:val="en-US" w:eastAsia="en-US" w:bidi="ar-SA"/>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2"/>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rsid w:val="005B2F3E"/>
    <w:pPr>
      <w:tabs>
        <w:tab w:val="center" w:pos="4320"/>
        <w:tab w:val="right" w:pos="8640"/>
      </w:tabs>
      <w:jc w:val="center"/>
    </w:pPr>
    <w:rPr>
      <w:b/>
      <w:sz w:val="28"/>
    </w:rPr>
  </w:style>
  <w:style w:type="table" w:styleId="TableGrid">
    <w:name w:val="Table Grid"/>
    <w:basedOn w:val="TableNormal"/>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605D4"/>
    <w:rPr>
      <w:sz w:val="28"/>
    </w:rPr>
  </w:style>
  <w:style w:type="character" w:customStyle="1" w:styleId="Heading1Char">
    <w:name w:val="Heading 1 Char"/>
    <w:link w:val="Heading1"/>
    <w:rsid w:val="00C9549B"/>
    <w:rPr>
      <w:rFonts w:eastAsia="Arial Unicode MS"/>
      <w:b/>
      <w:bCs/>
      <w:color w:val="000000"/>
      <w:sz w:val="24"/>
      <w:szCs w:val="24"/>
    </w:rPr>
  </w:style>
  <w:style w:type="character" w:customStyle="1" w:styleId="Heading2Char">
    <w:name w:val="Heading 2 Char"/>
    <w:link w:val="Heading2"/>
    <w:rsid w:val="003D3EDF"/>
    <w:rPr>
      <w:rFonts w:eastAsia="Arial Unicode MS"/>
      <w:b/>
      <w:bCs/>
      <w:sz w:val="28"/>
      <w:szCs w:val="28"/>
    </w:rPr>
  </w:style>
  <w:style w:type="paragraph" w:styleId="TOC2">
    <w:name w:val="toc 2"/>
    <w:basedOn w:val="Normal"/>
    <w:next w:val="Normal"/>
    <w:autoRedefine/>
    <w:uiPriority w:val="39"/>
    <w:rsid w:val="006605D4"/>
    <w:pPr>
      <w:tabs>
        <w:tab w:val="left" w:pos="880"/>
        <w:tab w:val="right" w:leader="dot" w:pos="9350"/>
      </w:tabs>
      <w:spacing w:before="120" w:after="120"/>
      <w:ind w:left="220"/>
    </w:pPr>
    <w:rPr>
      <w:sz w:val="28"/>
    </w:rPr>
  </w:style>
  <w:style w:type="paragraph" w:styleId="TOC3">
    <w:name w:val="toc 3"/>
    <w:basedOn w:val="Normal"/>
    <w:next w:val="Normal"/>
    <w:autoRedefine/>
    <w:uiPriority w:val="39"/>
    <w:rsid w:val="006605D4"/>
    <w:pPr>
      <w:ind w:left="440"/>
    </w:pPr>
    <w:rPr>
      <w:sz w:val="28"/>
    </w:rPr>
  </w:style>
  <w:style w:type="paragraph" w:styleId="Footer">
    <w:name w:val="footer"/>
    <w:basedOn w:val="Normal"/>
    <w:link w:val="FooterChar"/>
    <w:uiPriority w:val="99"/>
    <w:rsid w:val="00AF332B"/>
    <w:pPr>
      <w:tabs>
        <w:tab w:val="center" w:pos="4320"/>
        <w:tab w:val="right" w:pos="8640"/>
      </w:tabs>
    </w:pPr>
    <w:rPr>
      <w:sz w:val="20"/>
    </w:rPr>
  </w:style>
  <w:style w:type="character" w:styleId="PageNumber">
    <w:name w:val="page number"/>
    <w:basedOn w:val="DefaultParagraphFont"/>
    <w:rsid w:val="00AF332B"/>
  </w:style>
  <w:style w:type="paragraph" w:customStyle="1" w:styleId="Title2">
    <w:name w:val="Title 2"/>
    <w:basedOn w:val="Title"/>
    <w:rsid w:val="009D0FCF"/>
    <w:pPr>
      <w:autoSpaceDE w:val="0"/>
      <w:autoSpaceDN w:val="0"/>
      <w:adjustRightInd w:val="0"/>
      <w:spacing w:before="120" w:after="120"/>
      <w:outlineLvl w:val="9"/>
    </w:pPr>
    <w:rPr>
      <w:rFonts w:ascii="Arial" w:hAnsi="Arial" w:cs="Arial"/>
      <w:kern w:val="0"/>
      <w:sz w:val="28"/>
    </w:rPr>
  </w:style>
  <w:style w:type="paragraph" w:styleId="Title">
    <w:name w:val="Title"/>
    <w:basedOn w:val="Normal"/>
    <w:next w:val="Normal"/>
    <w:link w:val="TitleChar"/>
    <w:qFormat/>
    <w:rsid w:val="009D0FCF"/>
    <w:pPr>
      <w:spacing w:before="240" w:after="60"/>
      <w:jc w:val="center"/>
      <w:outlineLvl w:val="0"/>
    </w:pPr>
    <w:rPr>
      <w:rFonts w:ascii="Cambria" w:hAnsi="Cambria"/>
      <w:b/>
      <w:bCs/>
      <w:kern w:val="28"/>
      <w:sz w:val="32"/>
      <w:szCs w:val="32"/>
    </w:rPr>
  </w:style>
  <w:style w:type="character" w:customStyle="1" w:styleId="TitleChar">
    <w:name w:val="Title Char"/>
    <w:link w:val="Title"/>
    <w:rsid w:val="009D0FCF"/>
    <w:rPr>
      <w:rFonts w:ascii="Cambria" w:eastAsia="Times New Roman" w:hAnsi="Cambria" w:cs="Times New Roman"/>
      <w:b/>
      <w:bCs/>
      <w:kern w:val="28"/>
      <w:sz w:val="32"/>
      <w:szCs w:val="32"/>
    </w:rPr>
  </w:style>
  <w:style w:type="paragraph" w:styleId="ListParagraph">
    <w:name w:val="List Paragraph"/>
    <w:basedOn w:val="Normal"/>
    <w:uiPriority w:val="34"/>
    <w:qFormat/>
    <w:rsid w:val="00284832"/>
    <w:pPr>
      <w:ind w:left="720"/>
    </w:pPr>
  </w:style>
  <w:style w:type="character" w:customStyle="1" w:styleId="FooterChar">
    <w:name w:val="Footer Char"/>
    <w:link w:val="Footer"/>
    <w:uiPriority w:val="99"/>
    <w:rsid w:val="00AC4DFF"/>
    <w:rPr>
      <w:rFonts w:ascii="Arial" w:hAnsi="Arial"/>
      <w:szCs w:val="24"/>
    </w:rPr>
  </w:style>
  <w:style w:type="paragraph" w:customStyle="1" w:styleId="StyleInformal1Left">
    <w:name w:val="Style Informal1 + Left"/>
    <w:basedOn w:val="Normal"/>
    <w:autoRedefine/>
    <w:rsid w:val="004F3C12"/>
    <w:pPr>
      <w:spacing w:before="40" w:after="40"/>
    </w:pPr>
    <w:rPr>
      <w:szCs w:val="20"/>
    </w:rPr>
  </w:style>
  <w:style w:type="character" w:customStyle="1" w:styleId="Heading6Char">
    <w:name w:val="Heading 6 Char"/>
    <w:link w:val="Heading6"/>
    <w:semiHidden/>
    <w:rsid w:val="003D3EDF"/>
    <w:rPr>
      <w:rFonts w:ascii="Calibri" w:eastAsia="Times New Roman" w:hAnsi="Calibri" w:cs="Times New Roman"/>
      <w:b/>
      <w:bCs/>
      <w:sz w:val="22"/>
      <w:szCs w:val="22"/>
    </w:rPr>
  </w:style>
  <w:style w:type="character" w:customStyle="1" w:styleId="Heading7Char">
    <w:name w:val="Heading 7 Char"/>
    <w:link w:val="Heading7"/>
    <w:semiHidden/>
    <w:rsid w:val="003D3EDF"/>
    <w:rPr>
      <w:rFonts w:ascii="Calibri" w:eastAsia="Times New Roman" w:hAnsi="Calibri" w:cs="Times New Roman"/>
      <w:sz w:val="24"/>
      <w:szCs w:val="24"/>
    </w:rPr>
  </w:style>
  <w:style w:type="character" w:styleId="Strong">
    <w:name w:val="Strong"/>
    <w:qFormat/>
    <w:rsid w:val="003D3EDF"/>
    <w:rPr>
      <w:rFonts w:ascii="Times New Roman" w:hAnsi="Times New Roman"/>
      <w:b/>
      <w:bCs/>
      <w:sz w:val="22"/>
    </w:rPr>
  </w:style>
  <w:style w:type="paragraph" w:styleId="NoSpacing">
    <w:name w:val="No Spacing"/>
    <w:basedOn w:val="Normal"/>
    <w:link w:val="NoSpacingChar"/>
    <w:uiPriority w:val="1"/>
    <w:qFormat/>
    <w:rsid w:val="003D3EDF"/>
    <w:pPr>
      <w:ind w:left="720"/>
    </w:pPr>
    <w:rPr>
      <w:rFonts w:ascii="Calibri" w:hAnsi="Calibri"/>
      <w:szCs w:val="22"/>
      <w:lang w:bidi="en-US"/>
    </w:rPr>
  </w:style>
  <w:style w:type="character" w:customStyle="1" w:styleId="NoSpacingChar">
    <w:name w:val="No Spacing Char"/>
    <w:link w:val="NoSpacing"/>
    <w:uiPriority w:val="1"/>
    <w:rsid w:val="003D3EDF"/>
    <w:rPr>
      <w:rFonts w:ascii="Calibri" w:hAnsi="Calibri"/>
      <w:sz w:val="22"/>
      <w:szCs w:val="22"/>
      <w:lang w:bidi="en-US"/>
    </w:rPr>
  </w:style>
  <w:style w:type="paragraph" w:customStyle="1" w:styleId="Paragraph3">
    <w:name w:val="Paragraph3"/>
    <w:basedOn w:val="Normal"/>
    <w:link w:val="Paragraph3Char"/>
    <w:rsid w:val="00496ADF"/>
    <w:pPr>
      <w:spacing w:before="80"/>
      <w:ind w:left="360"/>
      <w:jc w:val="both"/>
    </w:pPr>
    <w:rPr>
      <w:szCs w:val="22"/>
    </w:rPr>
  </w:style>
  <w:style w:type="character" w:customStyle="1" w:styleId="Paragraph3Char">
    <w:name w:val="Paragraph3 Char"/>
    <w:link w:val="Paragraph3"/>
    <w:rsid w:val="00496ADF"/>
    <w:rPr>
      <w:sz w:val="22"/>
      <w:szCs w:val="22"/>
    </w:rPr>
  </w:style>
  <w:style w:type="paragraph" w:styleId="FootnoteText">
    <w:name w:val="footnote text"/>
    <w:basedOn w:val="Normal"/>
    <w:link w:val="FootnoteTextChar"/>
    <w:rsid w:val="00CB5A65"/>
    <w:rPr>
      <w:sz w:val="20"/>
      <w:szCs w:val="20"/>
    </w:rPr>
  </w:style>
  <w:style w:type="paragraph" w:styleId="TOC4">
    <w:name w:val="toc 4"/>
    <w:basedOn w:val="Normal"/>
    <w:next w:val="Normal"/>
    <w:autoRedefine/>
    <w:rsid w:val="006605D4"/>
    <w:pPr>
      <w:ind w:left="660"/>
    </w:pPr>
    <w:rPr>
      <w:sz w:val="28"/>
    </w:rPr>
  </w:style>
  <w:style w:type="character" w:customStyle="1" w:styleId="FootnoteTextChar">
    <w:name w:val="Footnote Text Char"/>
    <w:basedOn w:val="DefaultParagraphFont"/>
    <w:link w:val="FootnoteText"/>
    <w:rsid w:val="00CB5A65"/>
  </w:style>
  <w:style w:type="character" w:styleId="FootnoteReference">
    <w:name w:val="footnote reference"/>
    <w:rsid w:val="00CB5A65"/>
    <w:rPr>
      <w:vertAlign w:val="superscript"/>
    </w:rPr>
  </w:style>
  <w:style w:type="paragraph" w:customStyle="1" w:styleId="StyleHeading3TimesNewRoman11pt1">
    <w:name w:val="Style Heading 3 + Times New Roman 11 pt1"/>
    <w:basedOn w:val="Heading3"/>
    <w:semiHidden/>
    <w:rsid w:val="00B12030"/>
    <w:pPr>
      <w:numPr>
        <w:numId w:val="29"/>
      </w:numPr>
      <w:tabs>
        <w:tab w:val="clear" w:pos="1260"/>
      </w:tabs>
      <w:ind w:left="1267" w:firstLine="0"/>
    </w:pPr>
    <w:rPr>
      <w:rFonts w:eastAsia="Times New Roman"/>
      <w:sz w:val="22"/>
      <w:szCs w:val="28"/>
    </w:rPr>
  </w:style>
  <w:style w:type="paragraph" w:styleId="PlainText">
    <w:name w:val="Plain Text"/>
    <w:basedOn w:val="Normal"/>
    <w:link w:val="PlainTextChar"/>
    <w:uiPriority w:val="99"/>
    <w:unhideWhenUsed/>
    <w:rsid w:val="00DA7C19"/>
    <w:pPr>
      <w:ind w:left="302"/>
    </w:pPr>
    <w:rPr>
      <w:rFonts w:ascii="Consolas" w:eastAsia="Calibri" w:hAnsi="Consolas"/>
      <w:sz w:val="21"/>
      <w:szCs w:val="21"/>
      <w:lang w:val="x-none" w:eastAsia="x-none"/>
    </w:rPr>
  </w:style>
  <w:style w:type="character" w:customStyle="1" w:styleId="PlainTextChar">
    <w:name w:val="Plain Text Char"/>
    <w:link w:val="PlainText"/>
    <w:uiPriority w:val="99"/>
    <w:rsid w:val="00DA7C19"/>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7361">
      <w:bodyDiv w:val="1"/>
      <w:marLeft w:val="0"/>
      <w:marRight w:val="0"/>
      <w:marTop w:val="0"/>
      <w:marBottom w:val="0"/>
      <w:divBdr>
        <w:top w:val="none" w:sz="0" w:space="0" w:color="auto"/>
        <w:left w:val="none" w:sz="0" w:space="0" w:color="auto"/>
        <w:bottom w:val="none" w:sz="0" w:space="0" w:color="auto"/>
        <w:right w:val="none" w:sz="0" w:space="0" w:color="auto"/>
      </w:divBdr>
    </w:div>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316036833">
      <w:bodyDiv w:val="1"/>
      <w:marLeft w:val="0"/>
      <w:marRight w:val="0"/>
      <w:marTop w:val="0"/>
      <w:marBottom w:val="0"/>
      <w:divBdr>
        <w:top w:val="none" w:sz="0" w:space="0" w:color="auto"/>
        <w:left w:val="none" w:sz="0" w:space="0" w:color="auto"/>
        <w:bottom w:val="none" w:sz="0" w:space="0" w:color="auto"/>
        <w:right w:val="none" w:sz="0" w:space="0" w:color="auto"/>
      </w:divBdr>
      <w:divsChild>
        <w:div w:id="476188013">
          <w:marLeft w:val="0"/>
          <w:marRight w:val="0"/>
          <w:marTop w:val="0"/>
          <w:marBottom w:val="0"/>
          <w:divBdr>
            <w:top w:val="none" w:sz="0" w:space="0" w:color="auto"/>
            <w:left w:val="none" w:sz="0" w:space="0" w:color="auto"/>
            <w:bottom w:val="none" w:sz="0" w:space="0" w:color="auto"/>
            <w:right w:val="none" w:sz="0" w:space="0" w:color="auto"/>
          </w:divBdr>
        </w:div>
      </w:divsChild>
    </w:div>
    <w:div w:id="402139310">
      <w:bodyDiv w:val="1"/>
      <w:marLeft w:val="0"/>
      <w:marRight w:val="0"/>
      <w:marTop w:val="0"/>
      <w:marBottom w:val="0"/>
      <w:divBdr>
        <w:top w:val="none" w:sz="0" w:space="0" w:color="auto"/>
        <w:left w:val="none" w:sz="0" w:space="0" w:color="auto"/>
        <w:bottom w:val="none" w:sz="0" w:space="0" w:color="auto"/>
        <w:right w:val="none" w:sz="0" w:space="0" w:color="auto"/>
      </w:divBdr>
      <w:divsChild>
        <w:div w:id="1097866182">
          <w:marLeft w:val="0"/>
          <w:marRight w:val="0"/>
          <w:marTop w:val="0"/>
          <w:marBottom w:val="0"/>
          <w:divBdr>
            <w:top w:val="none" w:sz="0" w:space="0" w:color="auto"/>
            <w:left w:val="none" w:sz="0" w:space="0" w:color="auto"/>
            <w:bottom w:val="none" w:sz="0" w:space="0" w:color="auto"/>
            <w:right w:val="none" w:sz="0" w:space="0" w:color="auto"/>
          </w:divBdr>
        </w:div>
      </w:divsChild>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294092929">
      <w:bodyDiv w:val="1"/>
      <w:marLeft w:val="0"/>
      <w:marRight w:val="0"/>
      <w:marTop w:val="0"/>
      <w:marBottom w:val="0"/>
      <w:divBdr>
        <w:top w:val="none" w:sz="0" w:space="0" w:color="auto"/>
        <w:left w:val="none" w:sz="0" w:space="0" w:color="auto"/>
        <w:bottom w:val="none" w:sz="0" w:space="0" w:color="auto"/>
        <w:right w:val="none" w:sz="0" w:space="0" w:color="auto"/>
      </w:divBdr>
      <w:divsChild>
        <w:div w:id="1112020699">
          <w:marLeft w:val="0"/>
          <w:marRight w:val="0"/>
          <w:marTop w:val="0"/>
          <w:marBottom w:val="0"/>
          <w:divBdr>
            <w:top w:val="none" w:sz="0" w:space="0" w:color="auto"/>
            <w:left w:val="none" w:sz="0" w:space="0" w:color="auto"/>
            <w:bottom w:val="none" w:sz="0" w:space="0" w:color="auto"/>
            <w:right w:val="none" w:sz="0" w:space="0" w:color="auto"/>
          </w:divBdr>
        </w:div>
      </w:divsChild>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vd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C059-9644-4C10-92ED-B8CD97E2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IB*2*451Release Notes</vt:lpstr>
    </vt:vector>
  </TitlesOfParts>
  <Company>Office of Enterprise Development</Company>
  <LinksUpToDate>false</LinksUpToDate>
  <CharactersWithSpaces>20001</CharactersWithSpaces>
  <SharedDoc>false</SharedDoc>
  <HLinks>
    <vt:vector size="168" baseType="variant">
      <vt:variant>
        <vt:i4>5701718</vt:i4>
      </vt:variant>
      <vt:variant>
        <vt:i4>156</vt:i4>
      </vt:variant>
      <vt:variant>
        <vt:i4>0</vt:i4>
      </vt:variant>
      <vt:variant>
        <vt:i4>5</vt:i4>
      </vt:variant>
      <vt:variant>
        <vt:lpwstr>http://www.va.gov/vdl</vt:lpwstr>
      </vt:variant>
      <vt:variant>
        <vt:lpwstr/>
      </vt:variant>
      <vt:variant>
        <vt:i4>5570589</vt:i4>
      </vt:variant>
      <vt:variant>
        <vt:i4>153</vt:i4>
      </vt:variant>
      <vt:variant>
        <vt:i4>0</vt:i4>
      </vt:variant>
      <vt:variant>
        <vt:i4>5</vt:i4>
      </vt:variant>
      <vt:variant>
        <vt:lpwstr>ftp://ftp.fo-slc.med.va.gov/</vt:lpwstr>
      </vt:variant>
      <vt:variant>
        <vt:lpwstr/>
      </vt:variant>
      <vt:variant>
        <vt:i4>3145853</vt:i4>
      </vt:variant>
      <vt:variant>
        <vt:i4>150</vt:i4>
      </vt:variant>
      <vt:variant>
        <vt:i4>0</vt:i4>
      </vt:variant>
      <vt:variant>
        <vt:i4>5</vt:i4>
      </vt:variant>
      <vt:variant>
        <vt:lpwstr>ftp://ftp.fo-hines.med.va.gov/</vt:lpwstr>
      </vt:variant>
      <vt:variant>
        <vt:lpwstr/>
      </vt:variant>
      <vt:variant>
        <vt:i4>2883630</vt:i4>
      </vt:variant>
      <vt:variant>
        <vt:i4>147</vt:i4>
      </vt:variant>
      <vt:variant>
        <vt:i4>0</vt:i4>
      </vt:variant>
      <vt:variant>
        <vt:i4>5</vt:i4>
      </vt:variant>
      <vt:variant>
        <vt:lpwstr>ftp://ftp.fo-albany.med.va.gov/</vt:lpwstr>
      </vt:variant>
      <vt:variant>
        <vt:lpwstr/>
      </vt:variant>
      <vt:variant>
        <vt:i4>1048632</vt:i4>
      </vt:variant>
      <vt:variant>
        <vt:i4>140</vt:i4>
      </vt:variant>
      <vt:variant>
        <vt:i4>0</vt:i4>
      </vt:variant>
      <vt:variant>
        <vt:i4>5</vt:i4>
      </vt:variant>
      <vt:variant>
        <vt:lpwstr/>
      </vt:variant>
      <vt:variant>
        <vt:lpwstr>_Toc324774863</vt:lpwstr>
      </vt:variant>
      <vt:variant>
        <vt:i4>1048632</vt:i4>
      </vt:variant>
      <vt:variant>
        <vt:i4>134</vt:i4>
      </vt:variant>
      <vt:variant>
        <vt:i4>0</vt:i4>
      </vt:variant>
      <vt:variant>
        <vt:i4>5</vt:i4>
      </vt:variant>
      <vt:variant>
        <vt:lpwstr/>
      </vt:variant>
      <vt:variant>
        <vt:lpwstr>_Toc324774862</vt:lpwstr>
      </vt:variant>
      <vt:variant>
        <vt:i4>1048632</vt:i4>
      </vt:variant>
      <vt:variant>
        <vt:i4>128</vt:i4>
      </vt:variant>
      <vt:variant>
        <vt:i4>0</vt:i4>
      </vt:variant>
      <vt:variant>
        <vt:i4>5</vt:i4>
      </vt:variant>
      <vt:variant>
        <vt:lpwstr/>
      </vt:variant>
      <vt:variant>
        <vt:lpwstr>_Toc324774861</vt:lpwstr>
      </vt:variant>
      <vt:variant>
        <vt:i4>1048632</vt:i4>
      </vt:variant>
      <vt:variant>
        <vt:i4>122</vt:i4>
      </vt:variant>
      <vt:variant>
        <vt:i4>0</vt:i4>
      </vt:variant>
      <vt:variant>
        <vt:i4>5</vt:i4>
      </vt:variant>
      <vt:variant>
        <vt:lpwstr/>
      </vt:variant>
      <vt:variant>
        <vt:lpwstr>_Toc324774860</vt:lpwstr>
      </vt:variant>
      <vt:variant>
        <vt:i4>1245240</vt:i4>
      </vt:variant>
      <vt:variant>
        <vt:i4>116</vt:i4>
      </vt:variant>
      <vt:variant>
        <vt:i4>0</vt:i4>
      </vt:variant>
      <vt:variant>
        <vt:i4>5</vt:i4>
      </vt:variant>
      <vt:variant>
        <vt:lpwstr/>
      </vt:variant>
      <vt:variant>
        <vt:lpwstr>_Toc324774859</vt:lpwstr>
      </vt:variant>
      <vt:variant>
        <vt:i4>1245240</vt:i4>
      </vt:variant>
      <vt:variant>
        <vt:i4>110</vt:i4>
      </vt:variant>
      <vt:variant>
        <vt:i4>0</vt:i4>
      </vt:variant>
      <vt:variant>
        <vt:i4>5</vt:i4>
      </vt:variant>
      <vt:variant>
        <vt:lpwstr/>
      </vt:variant>
      <vt:variant>
        <vt:lpwstr>_Toc324774858</vt:lpwstr>
      </vt:variant>
      <vt:variant>
        <vt:i4>1245240</vt:i4>
      </vt:variant>
      <vt:variant>
        <vt:i4>104</vt:i4>
      </vt:variant>
      <vt:variant>
        <vt:i4>0</vt:i4>
      </vt:variant>
      <vt:variant>
        <vt:i4>5</vt:i4>
      </vt:variant>
      <vt:variant>
        <vt:lpwstr/>
      </vt:variant>
      <vt:variant>
        <vt:lpwstr>_Toc324774857</vt:lpwstr>
      </vt:variant>
      <vt:variant>
        <vt:i4>1245240</vt:i4>
      </vt:variant>
      <vt:variant>
        <vt:i4>98</vt:i4>
      </vt:variant>
      <vt:variant>
        <vt:i4>0</vt:i4>
      </vt:variant>
      <vt:variant>
        <vt:i4>5</vt:i4>
      </vt:variant>
      <vt:variant>
        <vt:lpwstr/>
      </vt:variant>
      <vt:variant>
        <vt:lpwstr>_Toc324774856</vt:lpwstr>
      </vt:variant>
      <vt:variant>
        <vt:i4>1245240</vt:i4>
      </vt:variant>
      <vt:variant>
        <vt:i4>92</vt:i4>
      </vt:variant>
      <vt:variant>
        <vt:i4>0</vt:i4>
      </vt:variant>
      <vt:variant>
        <vt:i4>5</vt:i4>
      </vt:variant>
      <vt:variant>
        <vt:lpwstr/>
      </vt:variant>
      <vt:variant>
        <vt:lpwstr>_Toc324774855</vt:lpwstr>
      </vt:variant>
      <vt:variant>
        <vt:i4>1245240</vt:i4>
      </vt:variant>
      <vt:variant>
        <vt:i4>86</vt:i4>
      </vt:variant>
      <vt:variant>
        <vt:i4>0</vt:i4>
      </vt:variant>
      <vt:variant>
        <vt:i4>5</vt:i4>
      </vt:variant>
      <vt:variant>
        <vt:lpwstr/>
      </vt:variant>
      <vt:variant>
        <vt:lpwstr>_Toc324774854</vt:lpwstr>
      </vt:variant>
      <vt:variant>
        <vt:i4>1245240</vt:i4>
      </vt:variant>
      <vt:variant>
        <vt:i4>80</vt:i4>
      </vt:variant>
      <vt:variant>
        <vt:i4>0</vt:i4>
      </vt:variant>
      <vt:variant>
        <vt:i4>5</vt:i4>
      </vt:variant>
      <vt:variant>
        <vt:lpwstr/>
      </vt:variant>
      <vt:variant>
        <vt:lpwstr>_Toc324774853</vt:lpwstr>
      </vt:variant>
      <vt:variant>
        <vt:i4>1245240</vt:i4>
      </vt:variant>
      <vt:variant>
        <vt:i4>74</vt:i4>
      </vt:variant>
      <vt:variant>
        <vt:i4>0</vt:i4>
      </vt:variant>
      <vt:variant>
        <vt:i4>5</vt:i4>
      </vt:variant>
      <vt:variant>
        <vt:lpwstr/>
      </vt:variant>
      <vt:variant>
        <vt:lpwstr>_Toc324774852</vt:lpwstr>
      </vt:variant>
      <vt:variant>
        <vt:i4>1245240</vt:i4>
      </vt:variant>
      <vt:variant>
        <vt:i4>68</vt:i4>
      </vt:variant>
      <vt:variant>
        <vt:i4>0</vt:i4>
      </vt:variant>
      <vt:variant>
        <vt:i4>5</vt:i4>
      </vt:variant>
      <vt:variant>
        <vt:lpwstr/>
      </vt:variant>
      <vt:variant>
        <vt:lpwstr>_Toc324774851</vt:lpwstr>
      </vt:variant>
      <vt:variant>
        <vt:i4>1245240</vt:i4>
      </vt:variant>
      <vt:variant>
        <vt:i4>62</vt:i4>
      </vt:variant>
      <vt:variant>
        <vt:i4>0</vt:i4>
      </vt:variant>
      <vt:variant>
        <vt:i4>5</vt:i4>
      </vt:variant>
      <vt:variant>
        <vt:lpwstr/>
      </vt:variant>
      <vt:variant>
        <vt:lpwstr>_Toc324774850</vt:lpwstr>
      </vt:variant>
      <vt:variant>
        <vt:i4>1179704</vt:i4>
      </vt:variant>
      <vt:variant>
        <vt:i4>56</vt:i4>
      </vt:variant>
      <vt:variant>
        <vt:i4>0</vt:i4>
      </vt:variant>
      <vt:variant>
        <vt:i4>5</vt:i4>
      </vt:variant>
      <vt:variant>
        <vt:lpwstr/>
      </vt:variant>
      <vt:variant>
        <vt:lpwstr>_Toc324774849</vt:lpwstr>
      </vt:variant>
      <vt:variant>
        <vt:i4>1179704</vt:i4>
      </vt:variant>
      <vt:variant>
        <vt:i4>50</vt:i4>
      </vt:variant>
      <vt:variant>
        <vt:i4>0</vt:i4>
      </vt:variant>
      <vt:variant>
        <vt:i4>5</vt:i4>
      </vt:variant>
      <vt:variant>
        <vt:lpwstr/>
      </vt:variant>
      <vt:variant>
        <vt:lpwstr>_Toc324774848</vt:lpwstr>
      </vt:variant>
      <vt:variant>
        <vt:i4>1179704</vt:i4>
      </vt:variant>
      <vt:variant>
        <vt:i4>44</vt:i4>
      </vt:variant>
      <vt:variant>
        <vt:i4>0</vt:i4>
      </vt:variant>
      <vt:variant>
        <vt:i4>5</vt:i4>
      </vt:variant>
      <vt:variant>
        <vt:lpwstr/>
      </vt:variant>
      <vt:variant>
        <vt:lpwstr>_Toc324774847</vt:lpwstr>
      </vt:variant>
      <vt:variant>
        <vt:i4>1179704</vt:i4>
      </vt:variant>
      <vt:variant>
        <vt:i4>38</vt:i4>
      </vt:variant>
      <vt:variant>
        <vt:i4>0</vt:i4>
      </vt:variant>
      <vt:variant>
        <vt:i4>5</vt:i4>
      </vt:variant>
      <vt:variant>
        <vt:lpwstr/>
      </vt:variant>
      <vt:variant>
        <vt:lpwstr>_Toc324774846</vt:lpwstr>
      </vt:variant>
      <vt:variant>
        <vt:i4>1179704</vt:i4>
      </vt:variant>
      <vt:variant>
        <vt:i4>32</vt:i4>
      </vt:variant>
      <vt:variant>
        <vt:i4>0</vt:i4>
      </vt:variant>
      <vt:variant>
        <vt:i4>5</vt:i4>
      </vt:variant>
      <vt:variant>
        <vt:lpwstr/>
      </vt:variant>
      <vt:variant>
        <vt:lpwstr>_Toc324774845</vt:lpwstr>
      </vt:variant>
      <vt:variant>
        <vt:i4>1179704</vt:i4>
      </vt:variant>
      <vt:variant>
        <vt:i4>26</vt:i4>
      </vt:variant>
      <vt:variant>
        <vt:i4>0</vt:i4>
      </vt:variant>
      <vt:variant>
        <vt:i4>5</vt:i4>
      </vt:variant>
      <vt:variant>
        <vt:lpwstr/>
      </vt:variant>
      <vt:variant>
        <vt:lpwstr>_Toc324774844</vt:lpwstr>
      </vt:variant>
      <vt:variant>
        <vt:i4>1179704</vt:i4>
      </vt:variant>
      <vt:variant>
        <vt:i4>20</vt:i4>
      </vt:variant>
      <vt:variant>
        <vt:i4>0</vt:i4>
      </vt:variant>
      <vt:variant>
        <vt:i4>5</vt:i4>
      </vt:variant>
      <vt:variant>
        <vt:lpwstr/>
      </vt:variant>
      <vt:variant>
        <vt:lpwstr>_Toc324774843</vt:lpwstr>
      </vt:variant>
      <vt:variant>
        <vt:i4>1179704</vt:i4>
      </vt:variant>
      <vt:variant>
        <vt:i4>14</vt:i4>
      </vt:variant>
      <vt:variant>
        <vt:i4>0</vt:i4>
      </vt:variant>
      <vt:variant>
        <vt:i4>5</vt:i4>
      </vt:variant>
      <vt:variant>
        <vt:lpwstr/>
      </vt:variant>
      <vt:variant>
        <vt:lpwstr>_Toc324774842</vt:lpwstr>
      </vt:variant>
      <vt:variant>
        <vt:i4>1179704</vt:i4>
      </vt:variant>
      <vt:variant>
        <vt:i4>8</vt:i4>
      </vt:variant>
      <vt:variant>
        <vt:i4>0</vt:i4>
      </vt:variant>
      <vt:variant>
        <vt:i4>5</vt:i4>
      </vt:variant>
      <vt:variant>
        <vt:lpwstr/>
      </vt:variant>
      <vt:variant>
        <vt:lpwstr>_Toc324774841</vt:lpwstr>
      </vt:variant>
      <vt:variant>
        <vt:i4>1179704</vt:i4>
      </vt:variant>
      <vt:variant>
        <vt:i4>2</vt:i4>
      </vt:variant>
      <vt:variant>
        <vt:i4>0</vt:i4>
      </vt:variant>
      <vt:variant>
        <vt:i4>5</vt:i4>
      </vt:variant>
      <vt:variant>
        <vt:lpwstr/>
      </vt:variant>
      <vt:variant>
        <vt:lpwstr>_Toc324774840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IB*2*451Release Notes</dc:title>
  <dc:subject>Release Notes/Installation Guide</dc:subject>
  <dc:creator>Veterans Affairs Product Development (PD)</dc:creator>
  <cp:keywords>Release Notes, Installation Guide, IB*2*451.  Integrated billing (IB), </cp:keywords>
  <dc:description>Release Notes/Installation Guide for patch  IB*2*451.</dc:description>
  <cp:lastModifiedBy>Lowery, Cindy</cp:lastModifiedBy>
  <cp:revision>4</cp:revision>
  <cp:lastPrinted>2020-12-04T15:13:00Z</cp:lastPrinted>
  <dcterms:created xsi:type="dcterms:W3CDTF">2020-12-04T15:13:00Z</dcterms:created>
  <dcterms:modified xsi:type="dcterms:W3CDTF">2020-12-04T15:13:00Z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y fmtid="{D5CDD505-2E9C-101B-9397-08002B2CF9AE}" pid="16" name="Creator">
    <vt:lpwstr>VA Product Development (PD)</vt:lpwstr>
  </property>
  <property fmtid="{D5CDD505-2E9C-101B-9397-08002B2CF9AE}" pid="17" name="Date Created">
    <vt:lpwstr>20111107</vt:lpwstr>
  </property>
  <property fmtid="{D5CDD505-2E9C-101B-9397-08002B2CF9AE}" pid="18" name="Date Reviewed">
    <vt:lpwstr>20111107</vt:lpwstr>
  </property>
  <property fmtid="{D5CDD505-2E9C-101B-9397-08002B2CF9AE}" pid="19" name="Language ">
    <vt:lpwstr>EN</vt:lpwstr>
  </property>
  <property fmtid="{D5CDD505-2E9C-101B-9397-08002B2CF9AE}" pid="20" name="Type ">
    <vt:lpwstr>Release Notes/Installation Guide</vt:lpwstr>
  </property>
  <property fmtid="{D5CDD505-2E9C-101B-9397-08002B2CF9AE}" pid="21" name="Version">
    <vt:lpwstr>Version 1</vt:lpwstr>
  </property>
</Properties>
</file>