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A6D75" w14:textId="77777777" w:rsidR="00DA4341" w:rsidRDefault="00DA4341">
      <w:pPr>
        <w:spacing w:line="216" w:lineRule="auto"/>
        <w:jc w:val="center"/>
        <w:rPr>
          <w:rFonts w:ascii="Helvetica" w:hAnsi="Helvetica"/>
        </w:rPr>
      </w:pPr>
      <w:r>
        <w:rPr>
          <w:rFonts w:ascii="Helvetica" w:hAnsi="Helvetica"/>
        </w:rPr>
        <w:t>Department of Veterans Affairs</w:t>
      </w:r>
    </w:p>
    <w:p w14:paraId="6E76066E" w14:textId="77777777" w:rsidR="00DA4341" w:rsidRDefault="00DA4341">
      <w:pPr>
        <w:spacing w:line="216" w:lineRule="auto"/>
        <w:jc w:val="center"/>
      </w:pPr>
      <w:r>
        <w:rPr>
          <w:rFonts w:ascii="Helvetica" w:hAnsi="Helvetica"/>
        </w:rPr>
        <w:t>Decentralized Hospital Computer Program</w:t>
      </w:r>
    </w:p>
    <w:p w14:paraId="40E19D80" w14:textId="77777777" w:rsidR="00DA4341" w:rsidRDefault="00DA4341">
      <w:pPr>
        <w:spacing w:line="216" w:lineRule="auto"/>
        <w:jc w:val="center"/>
      </w:pPr>
    </w:p>
    <w:p w14:paraId="2A6414F0" w14:textId="77777777" w:rsidR="00DA4341" w:rsidRDefault="00DA4341">
      <w:pPr>
        <w:spacing w:line="216" w:lineRule="auto"/>
        <w:jc w:val="center"/>
      </w:pPr>
    </w:p>
    <w:p w14:paraId="5C840211" w14:textId="77777777" w:rsidR="00DA4341" w:rsidRDefault="00DA4341">
      <w:pPr>
        <w:spacing w:line="216" w:lineRule="auto"/>
        <w:jc w:val="center"/>
      </w:pPr>
    </w:p>
    <w:p w14:paraId="4F503FEF" w14:textId="77777777" w:rsidR="00DA4341" w:rsidRDefault="00DA4341">
      <w:pPr>
        <w:spacing w:line="216" w:lineRule="auto"/>
        <w:jc w:val="center"/>
      </w:pPr>
    </w:p>
    <w:p w14:paraId="54B19408" w14:textId="77777777" w:rsidR="00DA4341" w:rsidRDefault="00DA4341">
      <w:pPr>
        <w:spacing w:line="216" w:lineRule="auto"/>
        <w:jc w:val="center"/>
      </w:pPr>
    </w:p>
    <w:p w14:paraId="3B88D970" w14:textId="77777777" w:rsidR="00DA4341" w:rsidRDefault="00DA4341">
      <w:pPr>
        <w:spacing w:line="216" w:lineRule="auto"/>
        <w:jc w:val="center"/>
      </w:pPr>
    </w:p>
    <w:p w14:paraId="0C0A720F" w14:textId="77777777" w:rsidR="00DA4341" w:rsidRDefault="00DA4341">
      <w:pPr>
        <w:spacing w:line="216" w:lineRule="auto"/>
        <w:jc w:val="center"/>
      </w:pPr>
    </w:p>
    <w:p w14:paraId="07C67129" w14:textId="77777777" w:rsidR="00DA4341" w:rsidRDefault="00DA4341">
      <w:pPr>
        <w:spacing w:line="216" w:lineRule="auto"/>
        <w:jc w:val="center"/>
      </w:pPr>
    </w:p>
    <w:p w14:paraId="62EFDEDA" w14:textId="77777777" w:rsidR="00DA4341" w:rsidRDefault="00DA4341">
      <w:pPr>
        <w:spacing w:line="216" w:lineRule="auto"/>
        <w:jc w:val="center"/>
      </w:pPr>
    </w:p>
    <w:p w14:paraId="27452A70" w14:textId="77777777" w:rsidR="00DA4341" w:rsidRDefault="00DA4341">
      <w:pPr>
        <w:spacing w:line="216" w:lineRule="auto"/>
        <w:jc w:val="center"/>
      </w:pPr>
    </w:p>
    <w:p w14:paraId="2379CAFA" w14:textId="77777777" w:rsidR="00DA4341" w:rsidRDefault="00DA4341">
      <w:pPr>
        <w:spacing w:line="216" w:lineRule="auto"/>
        <w:jc w:val="center"/>
      </w:pPr>
    </w:p>
    <w:p w14:paraId="126CACD1" w14:textId="77777777" w:rsidR="00DA4341" w:rsidRDefault="00DA4341">
      <w:pPr>
        <w:spacing w:line="216" w:lineRule="auto"/>
        <w:jc w:val="center"/>
      </w:pPr>
    </w:p>
    <w:p w14:paraId="6E2E9927" w14:textId="77777777" w:rsidR="00DA4341" w:rsidRDefault="00DA4341">
      <w:pPr>
        <w:spacing w:line="216" w:lineRule="auto"/>
        <w:jc w:val="center"/>
      </w:pPr>
    </w:p>
    <w:p w14:paraId="0CB65519" w14:textId="77777777" w:rsidR="00DA4341" w:rsidRDefault="00DA4341">
      <w:pPr>
        <w:spacing w:line="216" w:lineRule="auto"/>
        <w:jc w:val="center"/>
      </w:pPr>
    </w:p>
    <w:p w14:paraId="49EB5129" w14:textId="77777777" w:rsidR="00DA4341" w:rsidRDefault="00DA4341">
      <w:pPr>
        <w:spacing w:line="216" w:lineRule="auto"/>
        <w:jc w:val="center"/>
        <w:rPr>
          <w:rFonts w:ascii="Helvetica" w:hAnsi="Helvetica"/>
          <w:b/>
          <w:sz w:val="48"/>
        </w:rPr>
      </w:pPr>
      <w:r>
        <w:rPr>
          <w:rFonts w:ascii="Helvetica" w:hAnsi="Helvetica"/>
          <w:b/>
          <w:sz w:val="48"/>
        </w:rPr>
        <w:t>GENERIC CODE SHEET</w:t>
      </w:r>
    </w:p>
    <w:p w14:paraId="63956AC2" w14:textId="77777777" w:rsidR="00DA4341" w:rsidRDefault="00DA4341">
      <w:pPr>
        <w:spacing w:line="216" w:lineRule="auto"/>
        <w:jc w:val="center"/>
        <w:rPr>
          <w:b/>
          <w:sz w:val="32"/>
        </w:rPr>
      </w:pPr>
      <w:r>
        <w:rPr>
          <w:rFonts w:ascii="Helvetica" w:hAnsi="Helvetica"/>
          <w:b/>
          <w:sz w:val="48"/>
        </w:rPr>
        <w:t>PACKAGE SECURITY GUIDE</w:t>
      </w:r>
    </w:p>
    <w:p w14:paraId="762D7EA6" w14:textId="77777777" w:rsidR="00DA4341" w:rsidRDefault="00DA4341">
      <w:pPr>
        <w:spacing w:line="216" w:lineRule="auto"/>
        <w:jc w:val="center"/>
      </w:pPr>
    </w:p>
    <w:p w14:paraId="4A608EE7" w14:textId="77777777" w:rsidR="00DA4341" w:rsidRDefault="00DA4341">
      <w:pPr>
        <w:spacing w:line="216" w:lineRule="auto"/>
        <w:jc w:val="center"/>
      </w:pPr>
    </w:p>
    <w:p w14:paraId="755723A2" w14:textId="77777777" w:rsidR="00DA4341" w:rsidRDefault="00DA4341">
      <w:pPr>
        <w:spacing w:line="216" w:lineRule="auto"/>
        <w:jc w:val="center"/>
      </w:pPr>
    </w:p>
    <w:p w14:paraId="2AFEF763" w14:textId="77777777" w:rsidR="00DA4341" w:rsidRDefault="00DA4341">
      <w:pPr>
        <w:spacing w:line="216" w:lineRule="auto"/>
        <w:jc w:val="center"/>
      </w:pPr>
    </w:p>
    <w:p w14:paraId="12655C6C" w14:textId="77777777" w:rsidR="00DA4341" w:rsidRDefault="00DA4341">
      <w:pPr>
        <w:spacing w:line="216" w:lineRule="auto"/>
        <w:jc w:val="center"/>
      </w:pPr>
    </w:p>
    <w:p w14:paraId="55974B56" w14:textId="77777777" w:rsidR="00DA4341" w:rsidRDefault="00DA4341">
      <w:pPr>
        <w:spacing w:line="216" w:lineRule="auto"/>
        <w:jc w:val="center"/>
      </w:pPr>
    </w:p>
    <w:p w14:paraId="2832139C" w14:textId="77777777" w:rsidR="00DA4341" w:rsidRDefault="00DA4341">
      <w:pPr>
        <w:spacing w:line="216" w:lineRule="auto"/>
        <w:jc w:val="center"/>
        <w:rPr>
          <w:rFonts w:ascii="Helvetica" w:hAnsi="Helvetica"/>
          <w:sz w:val="48"/>
        </w:rPr>
      </w:pPr>
      <w:r>
        <w:rPr>
          <w:rFonts w:ascii="Helvetica" w:hAnsi="Helvetica"/>
          <w:sz w:val="48"/>
        </w:rPr>
        <w:t>Version 2.0</w:t>
      </w:r>
    </w:p>
    <w:p w14:paraId="24271AB2" w14:textId="77777777" w:rsidR="00DA4341" w:rsidRDefault="00DA4341">
      <w:pPr>
        <w:spacing w:line="216" w:lineRule="auto"/>
        <w:jc w:val="center"/>
      </w:pPr>
      <w:r>
        <w:rPr>
          <w:rFonts w:ascii="Helvetica" w:hAnsi="Helvetica"/>
          <w:sz w:val="48"/>
        </w:rPr>
        <w:t>March 1995</w:t>
      </w:r>
    </w:p>
    <w:p w14:paraId="0B37DC09" w14:textId="77777777" w:rsidR="00DA4341" w:rsidRDefault="00DA4341">
      <w:pPr>
        <w:spacing w:line="216" w:lineRule="auto"/>
        <w:jc w:val="center"/>
      </w:pPr>
    </w:p>
    <w:p w14:paraId="7900EFAD" w14:textId="77777777" w:rsidR="00DA4341" w:rsidRDefault="00DA4341">
      <w:pPr>
        <w:spacing w:line="216" w:lineRule="auto"/>
        <w:jc w:val="center"/>
      </w:pPr>
    </w:p>
    <w:p w14:paraId="33F7B8B5" w14:textId="77777777" w:rsidR="00DA4341" w:rsidRDefault="00DA4341">
      <w:pPr>
        <w:spacing w:line="216" w:lineRule="auto"/>
        <w:jc w:val="center"/>
      </w:pPr>
    </w:p>
    <w:p w14:paraId="4175D125" w14:textId="77777777" w:rsidR="00DA4341" w:rsidRDefault="00DA4341">
      <w:pPr>
        <w:spacing w:line="216" w:lineRule="auto"/>
        <w:jc w:val="center"/>
      </w:pPr>
    </w:p>
    <w:p w14:paraId="5FE546AA" w14:textId="77777777" w:rsidR="00DA4341" w:rsidRDefault="00DA4341">
      <w:pPr>
        <w:spacing w:line="216" w:lineRule="auto"/>
        <w:jc w:val="center"/>
      </w:pPr>
    </w:p>
    <w:p w14:paraId="79D4D9DF" w14:textId="77777777" w:rsidR="00DA4341" w:rsidRDefault="00DA4341">
      <w:pPr>
        <w:spacing w:line="216" w:lineRule="auto"/>
        <w:jc w:val="center"/>
      </w:pPr>
    </w:p>
    <w:p w14:paraId="75B73259" w14:textId="77777777" w:rsidR="00DA4341" w:rsidRDefault="00DA4341">
      <w:pPr>
        <w:spacing w:line="216" w:lineRule="auto"/>
        <w:jc w:val="center"/>
      </w:pPr>
    </w:p>
    <w:p w14:paraId="101387BB" w14:textId="77777777" w:rsidR="00DA4341" w:rsidRDefault="00DA4341">
      <w:pPr>
        <w:spacing w:line="216" w:lineRule="auto"/>
        <w:jc w:val="center"/>
      </w:pPr>
    </w:p>
    <w:p w14:paraId="584ACD1A" w14:textId="77777777" w:rsidR="00DA4341" w:rsidRDefault="00DA4341">
      <w:pPr>
        <w:spacing w:line="216" w:lineRule="auto"/>
        <w:jc w:val="center"/>
      </w:pPr>
    </w:p>
    <w:p w14:paraId="48AB32D0" w14:textId="77777777" w:rsidR="00DA4341" w:rsidRDefault="00DA4341">
      <w:pPr>
        <w:spacing w:line="216" w:lineRule="auto"/>
        <w:jc w:val="center"/>
      </w:pPr>
    </w:p>
    <w:p w14:paraId="6AC943A1" w14:textId="77777777" w:rsidR="00DA4341" w:rsidRDefault="00DA4341">
      <w:pPr>
        <w:spacing w:line="216" w:lineRule="auto"/>
        <w:jc w:val="center"/>
      </w:pPr>
    </w:p>
    <w:p w14:paraId="4634712C" w14:textId="77777777" w:rsidR="00DA4341" w:rsidRDefault="00DA4341">
      <w:pPr>
        <w:spacing w:line="216" w:lineRule="auto"/>
        <w:jc w:val="center"/>
      </w:pPr>
    </w:p>
    <w:p w14:paraId="64E67E39" w14:textId="77777777" w:rsidR="00DA4341" w:rsidRDefault="00DA4341">
      <w:pPr>
        <w:spacing w:line="216" w:lineRule="auto"/>
        <w:jc w:val="center"/>
      </w:pPr>
    </w:p>
    <w:p w14:paraId="7985375B" w14:textId="77777777" w:rsidR="00DA4341" w:rsidRDefault="00DA4341">
      <w:pPr>
        <w:spacing w:line="216" w:lineRule="auto"/>
        <w:jc w:val="center"/>
        <w:rPr>
          <w:rFonts w:ascii="Helvetica" w:hAnsi="Helvetica"/>
        </w:rPr>
      </w:pPr>
      <w:smartTag w:uri="urn:schemas-microsoft-com:office:smarttags" w:element="place">
        <w:smartTag w:uri="urn:schemas-microsoft-com:office:smarttags" w:element="PlaceName">
          <w:r>
            <w:rPr>
              <w:rFonts w:ascii="Helvetica" w:hAnsi="Helvetica"/>
            </w:rPr>
            <w:t>Information</w:t>
          </w:r>
        </w:smartTag>
        <w:r>
          <w:rPr>
            <w:rFonts w:ascii="Helvetica" w:hAnsi="Helvetica"/>
          </w:rPr>
          <w:t xml:space="preserve"> </w:t>
        </w:r>
        <w:smartTag w:uri="urn:schemas-microsoft-com:office:smarttags" w:element="PlaceName">
          <w:r>
            <w:rPr>
              <w:rFonts w:ascii="Helvetica" w:hAnsi="Helvetica"/>
            </w:rPr>
            <w:t>Systems</w:t>
          </w:r>
        </w:smartTag>
        <w:r>
          <w:rPr>
            <w:rFonts w:ascii="Helvetica" w:hAnsi="Helvetica"/>
          </w:rPr>
          <w:t xml:space="preserve"> </w:t>
        </w:r>
        <w:smartTag w:uri="urn:schemas-microsoft-com:office:smarttags" w:element="PlaceType">
          <w:r>
            <w:rPr>
              <w:rFonts w:ascii="Helvetica" w:hAnsi="Helvetica"/>
            </w:rPr>
            <w:t>Center</w:t>
          </w:r>
        </w:smartTag>
      </w:smartTag>
    </w:p>
    <w:p w14:paraId="06A9986C" w14:textId="77777777" w:rsidR="00DA4341" w:rsidRDefault="00DA4341">
      <w:pPr>
        <w:spacing w:line="216" w:lineRule="auto"/>
        <w:jc w:val="center"/>
        <w:rPr>
          <w:rFonts w:ascii="Helvetica" w:hAnsi="Helvetica"/>
        </w:rPr>
      </w:pPr>
      <w:smartTag w:uri="urn:schemas-microsoft-com:office:smarttags" w:element="place">
        <w:smartTag w:uri="urn:schemas-microsoft-com:office:smarttags" w:element="City">
          <w:r>
            <w:rPr>
              <w:rFonts w:ascii="Helvetica" w:hAnsi="Helvetica"/>
            </w:rPr>
            <w:t>Washington</w:t>
          </w:r>
        </w:smartTag>
        <w:r>
          <w:rPr>
            <w:rFonts w:ascii="Helvetica" w:hAnsi="Helvetica"/>
          </w:rPr>
          <w:t xml:space="preserve">, </w:t>
        </w:r>
        <w:smartTag w:uri="urn:schemas-microsoft-com:office:smarttags" w:element="State">
          <w:r>
            <w:rPr>
              <w:rFonts w:ascii="Helvetica" w:hAnsi="Helvetica"/>
            </w:rPr>
            <w:t>D.C.</w:t>
          </w:r>
        </w:smartTag>
      </w:smartTag>
    </w:p>
    <w:p w14:paraId="33490C2D" w14:textId="77777777" w:rsidR="00DA4341" w:rsidRDefault="00DA4341">
      <w:pPr>
        <w:spacing w:line="216" w:lineRule="auto"/>
        <w:rPr>
          <w:rFonts w:ascii="Helvetica" w:hAnsi="Helvetica"/>
        </w:rPr>
      </w:pPr>
      <w:r>
        <w:rPr>
          <w:rFonts w:ascii="Helvetica" w:hAnsi="Helvetica"/>
        </w:rPr>
        <w:br w:type="page"/>
      </w:r>
    </w:p>
    <w:p w14:paraId="1464E2E2" w14:textId="77777777" w:rsidR="00DA4341" w:rsidRDefault="00DA4341">
      <w:pPr>
        <w:spacing w:line="216" w:lineRule="auto"/>
        <w:rPr>
          <w:rFonts w:ascii="Helvetica" w:hAnsi="Helvetica"/>
        </w:rPr>
      </w:pPr>
    </w:p>
    <w:p w14:paraId="7D60A4FB" w14:textId="77777777" w:rsidR="00DA4341" w:rsidRDefault="00DA4341">
      <w:pPr>
        <w:spacing w:line="216" w:lineRule="auto"/>
        <w:rPr>
          <w:rFonts w:ascii="Helvetica" w:hAnsi="Helvetica"/>
        </w:rPr>
      </w:pPr>
    </w:p>
    <w:p w14:paraId="7FA629D1" w14:textId="77777777" w:rsidR="00DA4341" w:rsidRDefault="00DA4341">
      <w:pPr>
        <w:spacing w:line="216" w:lineRule="auto"/>
        <w:rPr>
          <w:rFonts w:ascii="Helvetica" w:hAnsi="Helvetica"/>
        </w:rPr>
        <w:sectPr w:rsidR="00DA4341">
          <w:headerReference w:type="even" r:id="rId6"/>
          <w:headerReference w:type="default" r:id="rId7"/>
          <w:footerReference w:type="even" r:id="rId8"/>
          <w:footerReference w:type="default" r:id="rId9"/>
          <w:headerReference w:type="first" r:id="rId10"/>
          <w:footerReference w:type="first" r:id="rId11"/>
          <w:type w:val="oddPage"/>
          <w:pgSz w:w="12240" w:h="15840"/>
          <w:pgMar w:top="1440" w:right="1800" w:bottom="1440" w:left="1800" w:header="720" w:footer="720" w:gutter="0"/>
          <w:pgNumType w:fmt="lowerRoman"/>
          <w:cols w:space="720"/>
          <w:titlePg/>
        </w:sectPr>
      </w:pPr>
    </w:p>
    <w:p w14:paraId="249F21DA" w14:textId="77777777" w:rsidR="00DA4341" w:rsidRDefault="00DA4341">
      <w:pPr>
        <w:spacing w:line="216" w:lineRule="auto"/>
        <w:rPr>
          <w:rFonts w:ascii="Arial" w:hAnsi="Arial"/>
          <w:b/>
          <w:sz w:val="36"/>
        </w:rPr>
      </w:pPr>
      <w:r>
        <w:rPr>
          <w:rFonts w:ascii="Arial" w:hAnsi="Arial"/>
          <w:sz w:val="36"/>
        </w:rPr>
        <w:lastRenderedPageBreak/>
        <w:t>Preface</w:t>
      </w:r>
    </w:p>
    <w:p w14:paraId="07E26378" w14:textId="77777777" w:rsidR="00DA4341" w:rsidRDefault="00DA4341">
      <w:pPr>
        <w:spacing w:line="216" w:lineRule="auto"/>
        <w:rPr>
          <w:rFonts w:ascii="Arial" w:hAnsi="Arial"/>
          <w:b/>
          <w:sz w:val="36"/>
        </w:rPr>
      </w:pPr>
    </w:p>
    <w:p w14:paraId="130E99B6" w14:textId="77777777" w:rsidR="00DA4341" w:rsidRDefault="00DA4341">
      <w:pPr>
        <w:spacing w:line="216" w:lineRule="auto"/>
      </w:pPr>
      <w:r>
        <w:t>This Package Security Guide is designed to provide the Information Security Officer with information necessary to maintain security with Version 2.0 of the Generic Code Sheet package.</w:t>
      </w:r>
    </w:p>
    <w:p w14:paraId="322B878D" w14:textId="77777777" w:rsidR="00DA4341" w:rsidRDefault="00DA4341">
      <w:pPr>
        <w:spacing w:line="216" w:lineRule="auto"/>
        <w:rPr>
          <w:rFonts w:ascii="Century Schoolbook" w:hAnsi="Century Schoolbook"/>
        </w:rPr>
      </w:pPr>
    </w:p>
    <w:p w14:paraId="4AFBFB0C" w14:textId="77777777" w:rsidR="00DA4341" w:rsidRDefault="00DA4341">
      <w:pPr>
        <w:spacing w:line="216" w:lineRule="auto"/>
        <w:rPr>
          <w:rFonts w:ascii="Century Schoolbook" w:hAnsi="Century Schoolbook"/>
        </w:rPr>
      </w:pPr>
    </w:p>
    <w:p w14:paraId="3FDAD87F" w14:textId="77777777" w:rsidR="00DA4341" w:rsidRDefault="00DA4341">
      <w:pPr>
        <w:spacing w:line="216" w:lineRule="auto"/>
        <w:rPr>
          <w:rFonts w:ascii="Century Schoolbook" w:hAnsi="Century Schoolbook"/>
        </w:rPr>
      </w:pPr>
      <w:r>
        <w:rPr>
          <w:rFonts w:ascii="Century Schoolbook" w:hAnsi="Century Schoolbook"/>
        </w:rPr>
        <w:br w:type="page"/>
      </w:r>
    </w:p>
    <w:p w14:paraId="49B05182" w14:textId="77777777" w:rsidR="00DA4341" w:rsidRDefault="00DA4341">
      <w:pPr>
        <w:spacing w:line="216" w:lineRule="auto"/>
        <w:rPr>
          <w:rFonts w:ascii="Century Schoolbook" w:hAnsi="Century Schoolbook"/>
        </w:rPr>
      </w:pPr>
    </w:p>
    <w:p w14:paraId="0C33CC1C" w14:textId="77777777" w:rsidR="00DA4341" w:rsidRDefault="00DA4341">
      <w:pPr>
        <w:spacing w:line="216" w:lineRule="auto"/>
        <w:rPr>
          <w:rFonts w:ascii="Century Schoolbook" w:hAnsi="Century Schoolbook"/>
        </w:rPr>
        <w:sectPr w:rsidR="00DA4341">
          <w:headerReference w:type="even" r:id="rId12"/>
          <w:footerReference w:type="even" r:id="rId13"/>
          <w:headerReference w:type="first" r:id="rId14"/>
          <w:footerReference w:type="first" r:id="rId15"/>
          <w:pgSz w:w="12240" w:h="15840"/>
          <w:pgMar w:top="1440" w:right="1800" w:bottom="1440" w:left="1800" w:header="720" w:footer="720" w:gutter="0"/>
          <w:pgNumType w:fmt="lowerRoman"/>
          <w:cols w:space="720"/>
          <w:titlePg/>
        </w:sectPr>
      </w:pPr>
    </w:p>
    <w:p w14:paraId="3A2A0685" w14:textId="77777777" w:rsidR="00DA4341" w:rsidRDefault="00DA4341">
      <w:pPr>
        <w:spacing w:line="216" w:lineRule="auto"/>
      </w:pPr>
      <w:bookmarkStart w:id="0" w:name="_Toc313762942"/>
      <w:bookmarkStart w:id="1" w:name="_Toc313769621"/>
      <w:r>
        <w:rPr>
          <w:rFonts w:ascii="Arial" w:hAnsi="Arial"/>
          <w:sz w:val="36"/>
        </w:rPr>
        <w:lastRenderedPageBreak/>
        <w:t>Table of Contents</w:t>
      </w:r>
      <w:bookmarkEnd w:id="0"/>
      <w:bookmarkEnd w:id="1"/>
      <w:r>
        <w:t xml:space="preserve"> </w:t>
      </w:r>
    </w:p>
    <w:p w14:paraId="7948E691" w14:textId="77777777" w:rsidR="00DA4341" w:rsidRDefault="00DA4341">
      <w:pPr>
        <w:spacing w:line="216" w:lineRule="auto"/>
      </w:pPr>
    </w:p>
    <w:p w14:paraId="7CC24919" w14:textId="17169269" w:rsidR="00DA4341" w:rsidRDefault="00DA4341">
      <w:pPr>
        <w:pStyle w:val="TOC1"/>
        <w:rPr>
          <w:noProof/>
        </w:rPr>
      </w:pPr>
      <w:r>
        <w:rPr>
          <w:b w:val="0"/>
        </w:rPr>
        <w:fldChar w:fldCharType="begin"/>
      </w:r>
      <w:r>
        <w:rPr>
          <w:b w:val="0"/>
        </w:rPr>
        <w:instrText xml:space="preserve"> TOC \o "1-5" </w:instrText>
      </w:r>
      <w:r>
        <w:rPr>
          <w:b w:val="0"/>
        </w:rPr>
        <w:fldChar w:fldCharType="separate"/>
      </w:r>
      <w:r>
        <w:rPr>
          <w:noProof/>
        </w:rPr>
        <w:t>Introduction</w:t>
      </w:r>
      <w:r>
        <w:rPr>
          <w:noProof/>
        </w:rPr>
        <w:tab/>
      </w:r>
      <w:r>
        <w:rPr>
          <w:noProof/>
        </w:rPr>
        <w:fldChar w:fldCharType="begin"/>
      </w:r>
      <w:r>
        <w:rPr>
          <w:noProof/>
        </w:rPr>
        <w:instrText xml:space="preserve"> GOTOBUTTON _Toc387030870  </w:instrText>
      </w:r>
      <w:r>
        <w:rPr>
          <w:noProof/>
        </w:rPr>
        <w:fldChar w:fldCharType="begin"/>
      </w:r>
      <w:r>
        <w:rPr>
          <w:noProof/>
        </w:rPr>
        <w:instrText xml:space="preserve"> PAGEREF _Toc387030870 </w:instrText>
      </w:r>
      <w:r>
        <w:rPr>
          <w:noProof/>
        </w:rPr>
        <w:fldChar w:fldCharType="separate"/>
      </w:r>
      <w:r w:rsidR="004D0028">
        <w:rPr>
          <w:noProof/>
        </w:rPr>
        <w:instrText>1</w:instrText>
      </w:r>
      <w:r>
        <w:rPr>
          <w:noProof/>
        </w:rPr>
        <w:fldChar w:fldCharType="end"/>
      </w:r>
      <w:r>
        <w:rPr>
          <w:noProof/>
        </w:rPr>
        <w:fldChar w:fldCharType="end"/>
      </w:r>
    </w:p>
    <w:p w14:paraId="447B512C" w14:textId="0D813F52" w:rsidR="00DA4341" w:rsidRDefault="00DA4341">
      <w:pPr>
        <w:pStyle w:val="TOC1"/>
        <w:rPr>
          <w:noProof/>
        </w:rPr>
      </w:pPr>
      <w:r>
        <w:rPr>
          <w:noProof/>
        </w:rPr>
        <w:t>Security Information</w:t>
      </w:r>
      <w:r>
        <w:rPr>
          <w:noProof/>
        </w:rPr>
        <w:tab/>
      </w:r>
      <w:r>
        <w:rPr>
          <w:noProof/>
        </w:rPr>
        <w:fldChar w:fldCharType="begin"/>
      </w:r>
      <w:r>
        <w:rPr>
          <w:noProof/>
        </w:rPr>
        <w:instrText xml:space="preserve"> GOTOBUTTON _Toc387030871  </w:instrText>
      </w:r>
      <w:r>
        <w:rPr>
          <w:noProof/>
        </w:rPr>
        <w:fldChar w:fldCharType="begin"/>
      </w:r>
      <w:r>
        <w:rPr>
          <w:noProof/>
        </w:rPr>
        <w:instrText xml:space="preserve"> PAGEREF _Toc387030871 </w:instrText>
      </w:r>
      <w:r>
        <w:rPr>
          <w:noProof/>
        </w:rPr>
        <w:fldChar w:fldCharType="separate"/>
      </w:r>
      <w:r w:rsidR="004D0028">
        <w:rPr>
          <w:noProof/>
        </w:rPr>
        <w:instrText>3</w:instrText>
      </w:r>
      <w:r>
        <w:rPr>
          <w:noProof/>
        </w:rPr>
        <w:fldChar w:fldCharType="end"/>
      </w:r>
      <w:r>
        <w:rPr>
          <w:noProof/>
        </w:rPr>
        <w:fldChar w:fldCharType="end"/>
      </w:r>
    </w:p>
    <w:p w14:paraId="49E5E006" w14:textId="2DF036CF" w:rsidR="00DA4341" w:rsidRDefault="00DA4341">
      <w:pPr>
        <w:pStyle w:val="TOC2"/>
        <w:rPr>
          <w:noProof/>
        </w:rPr>
      </w:pPr>
      <w:r>
        <w:rPr>
          <w:noProof/>
        </w:rPr>
        <w:t>A.  Naming Conventions</w:t>
      </w:r>
      <w:r>
        <w:rPr>
          <w:noProof/>
        </w:rPr>
        <w:tab/>
      </w:r>
      <w:r>
        <w:rPr>
          <w:noProof/>
        </w:rPr>
        <w:fldChar w:fldCharType="begin"/>
      </w:r>
      <w:r>
        <w:rPr>
          <w:noProof/>
        </w:rPr>
        <w:instrText xml:space="preserve"> GOTOBUTTON _Toc387030872  </w:instrText>
      </w:r>
      <w:r>
        <w:rPr>
          <w:noProof/>
        </w:rPr>
        <w:fldChar w:fldCharType="begin"/>
      </w:r>
      <w:r>
        <w:rPr>
          <w:noProof/>
        </w:rPr>
        <w:instrText xml:space="preserve"> PAGEREF _Toc387030872 </w:instrText>
      </w:r>
      <w:r>
        <w:rPr>
          <w:noProof/>
        </w:rPr>
        <w:fldChar w:fldCharType="separate"/>
      </w:r>
      <w:r w:rsidR="004D0028">
        <w:rPr>
          <w:noProof/>
        </w:rPr>
        <w:instrText>3</w:instrText>
      </w:r>
      <w:r>
        <w:rPr>
          <w:noProof/>
        </w:rPr>
        <w:fldChar w:fldCharType="end"/>
      </w:r>
      <w:r>
        <w:rPr>
          <w:noProof/>
        </w:rPr>
        <w:fldChar w:fldCharType="end"/>
      </w:r>
    </w:p>
    <w:p w14:paraId="12D01442" w14:textId="30573CE4" w:rsidR="00DA4341" w:rsidRDefault="00DA4341">
      <w:pPr>
        <w:pStyle w:val="TOC2"/>
        <w:rPr>
          <w:noProof/>
        </w:rPr>
      </w:pPr>
      <w:r>
        <w:rPr>
          <w:noProof/>
        </w:rPr>
        <w:t>B.  Files</w:t>
      </w:r>
      <w:r>
        <w:rPr>
          <w:noProof/>
        </w:rPr>
        <w:tab/>
      </w:r>
      <w:r>
        <w:rPr>
          <w:noProof/>
        </w:rPr>
        <w:fldChar w:fldCharType="begin"/>
      </w:r>
      <w:r>
        <w:rPr>
          <w:noProof/>
        </w:rPr>
        <w:instrText xml:space="preserve"> GOTOBUTTON _Toc387030873  </w:instrText>
      </w:r>
      <w:r>
        <w:rPr>
          <w:noProof/>
        </w:rPr>
        <w:fldChar w:fldCharType="begin"/>
      </w:r>
      <w:r>
        <w:rPr>
          <w:noProof/>
        </w:rPr>
        <w:instrText xml:space="preserve"> PAGEREF _Toc387030873 </w:instrText>
      </w:r>
      <w:r>
        <w:rPr>
          <w:noProof/>
        </w:rPr>
        <w:fldChar w:fldCharType="separate"/>
      </w:r>
      <w:r w:rsidR="004D0028">
        <w:rPr>
          <w:noProof/>
        </w:rPr>
        <w:instrText>3</w:instrText>
      </w:r>
      <w:r>
        <w:rPr>
          <w:noProof/>
        </w:rPr>
        <w:fldChar w:fldCharType="end"/>
      </w:r>
      <w:r>
        <w:rPr>
          <w:noProof/>
        </w:rPr>
        <w:fldChar w:fldCharType="end"/>
      </w:r>
    </w:p>
    <w:p w14:paraId="53A5E5CB" w14:textId="166BF87C" w:rsidR="00DA4341" w:rsidRDefault="00DA4341">
      <w:pPr>
        <w:pStyle w:val="TOC2"/>
        <w:rPr>
          <w:noProof/>
        </w:rPr>
      </w:pPr>
      <w:r>
        <w:rPr>
          <w:noProof/>
        </w:rPr>
        <w:t>C.  File Security</w:t>
      </w:r>
      <w:r>
        <w:rPr>
          <w:noProof/>
        </w:rPr>
        <w:tab/>
      </w:r>
      <w:r>
        <w:rPr>
          <w:noProof/>
        </w:rPr>
        <w:fldChar w:fldCharType="begin"/>
      </w:r>
      <w:r>
        <w:rPr>
          <w:noProof/>
        </w:rPr>
        <w:instrText xml:space="preserve"> GOTOBUTTON _Toc387030874  </w:instrText>
      </w:r>
      <w:r>
        <w:rPr>
          <w:noProof/>
        </w:rPr>
        <w:fldChar w:fldCharType="begin"/>
      </w:r>
      <w:r>
        <w:rPr>
          <w:noProof/>
        </w:rPr>
        <w:instrText xml:space="preserve"> PAGEREF _Toc387030874 </w:instrText>
      </w:r>
      <w:r>
        <w:rPr>
          <w:noProof/>
        </w:rPr>
        <w:fldChar w:fldCharType="separate"/>
      </w:r>
      <w:r w:rsidR="004D0028">
        <w:rPr>
          <w:noProof/>
        </w:rPr>
        <w:instrText>3</w:instrText>
      </w:r>
      <w:r>
        <w:rPr>
          <w:noProof/>
        </w:rPr>
        <w:fldChar w:fldCharType="end"/>
      </w:r>
      <w:r>
        <w:rPr>
          <w:noProof/>
        </w:rPr>
        <w:fldChar w:fldCharType="end"/>
      </w:r>
    </w:p>
    <w:p w14:paraId="1E6D70F8" w14:textId="74817589" w:rsidR="00DA4341" w:rsidRDefault="00DA4341">
      <w:pPr>
        <w:pStyle w:val="TOC2"/>
        <w:rPr>
          <w:noProof/>
        </w:rPr>
      </w:pPr>
      <w:r>
        <w:rPr>
          <w:noProof/>
        </w:rPr>
        <w:t>D.  Description of Files</w:t>
      </w:r>
      <w:r>
        <w:rPr>
          <w:noProof/>
        </w:rPr>
        <w:tab/>
      </w:r>
      <w:r>
        <w:rPr>
          <w:noProof/>
        </w:rPr>
        <w:fldChar w:fldCharType="begin"/>
      </w:r>
      <w:r>
        <w:rPr>
          <w:noProof/>
        </w:rPr>
        <w:instrText xml:space="preserve"> GOTOBUTTON _Toc387030875  </w:instrText>
      </w:r>
      <w:r>
        <w:rPr>
          <w:noProof/>
        </w:rPr>
        <w:fldChar w:fldCharType="begin"/>
      </w:r>
      <w:r>
        <w:rPr>
          <w:noProof/>
        </w:rPr>
        <w:instrText xml:space="preserve"> PAGEREF _Toc387030875 </w:instrText>
      </w:r>
      <w:r>
        <w:rPr>
          <w:noProof/>
        </w:rPr>
        <w:fldChar w:fldCharType="separate"/>
      </w:r>
      <w:r w:rsidR="004D0028">
        <w:rPr>
          <w:noProof/>
        </w:rPr>
        <w:instrText>3</w:instrText>
      </w:r>
      <w:r>
        <w:rPr>
          <w:noProof/>
        </w:rPr>
        <w:fldChar w:fldCharType="end"/>
      </w:r>
      <w:r>
        <w:rPr>
          <w:noProof/>
        </w:rPr>
        <w:fldChar w:fldCharType="end"/>
      </w:r>
    </w:p>
    <w:p w14:paraId="679393DD" w14:textId="489288A7" w:rsidR="00DA4341" w:rsidRDefault="00DA4341">
      <w:pPr>
        <w:pStyle w:val="TOC2"/>
        <w:rPr>
          <w:noProof/>
        </w:rPr>
      </w:pPr>
      <w:r>
        <w:rPr>
          <w:noProof/>
        </w:rPr>
        <w:t>E.  Overwriting Data</w:t>
      </w:r>
      <w:r>
        <w:rPr>
          <w:noProof/>
        </w:rPr>
        <w:tab/>
      </w:r>
      <w:r>
        <w:rPr>
          <w:noProof/>
        </w:rPr>
        <w:fldChar w:fldCharType="begin"/>
      </w:r>
      <w:r>
        <w:rPr>
          <w:noProof/>
        </w:rPr>
        <w:instrText xml:space="preserve"> GOTOBUTTON _Toc387030876  </w:instrText>
      </w:r>
      <w:r>
        <w:rPr>
          <w:noProof/>
        </w:rPr>
        <w:fldChar w:fldCharType="begin"/>
      </w:r>
      <w:r>
        <w:rPr>
          <w:noProof/>
        </w:rPr>
        <w:instrText xml:space="preserve"> PAGEREF _Toc387030876 </w:instrText>
      </w:r>
      <w:r>
        <w:rPr>
          <w:noProof/>
        </w:rPr>
        <w:fldChar w:fldCharType="separate"/>
      </w:r>
      <w:r w:rsidR="004D0028">
        <w:rPr>
          <w:noProof/>
        </w:rPr>
        <w:instrText>5</w:instrText>
      </w:r>
      <w:r>
        <w:rPr>
          <w:noProof/>
        </w:rPr>
        <w:fldChar w:fldCharType="end"/>
      </w:r>
      <w:r>
        <w:rPr>
          <w:noProof/>
        </w:rPr>
        <w:fldChar w:fldCharType="end"/>
      </w:r>
    </w:p>
    <w:p w14:paraId="239C60D9" w14:textId="37E81CCA" w:rsidR="00DA4341" w:rsidRDefault="00DA4341">
      <w:pPr>
        <w:pStyle w:val="TOC2"/>
        <w:rPr>
          <w:noProof/>
        </w:rPr>
      </w:pPr>
      <w:r>
        <w:rPr>
          <w:noProof/>
        </w:rPr>
        <w:t>F.  Globals</w:t>
      </w:r>
      <w:r>
        <w:rPr>
          <w:noProof/>
        </w:rPr>
        <w:tab/>
      </w:r>
      <w:r>
        <w:rPr>
          <w:noProof/>
        </w:rPr>
        <w:fldChar w:fldCharType="begin"/>
      </w:r>
      <w:r>
        <w:rPr>
          <w:noProof/>
        </w:rPr>
        <w:instrText xml:space="preserve"> GOTOBUTTON _Toc387030877  </w:instrText>
      </w:r>
      <w:r>
        <w:rPr>
          <w:noProof/>
        </w:rPr>
        <w:fldChar w:fldCharType="begin"/>
      </w:r>
      <w:r>
        <w:rPr>
          <w:noProof/>
        </w:rPr>
        <w:instrText xml:space="preserve"> PAGEREF _Toc387030877 </w:instrText>
      </w:r>
      <w:r>
        <w:rPr>
          <w:noProof/>
        </w:rPr>
        <w:fldChar w:fldCharType="separate"/>
      </w:r>
      <w:r w:rsidR="004D0028">
        <w:rPr>
          <w:noProof/>
        </w:rPr>
        <w:instrText>5</w:instrText>
      </w:r>
      <w:r>
        <w:rPr>
          <w:noProof/>
        </w:rPr>
        <w:fldChar w:fldCharType="end"/>
      </w:r>
      <w:r>
        <w:rPr>
          <w:noProof/>
        </w:rPr>
        <w:fldChar w:fldCharType="end"/>
      </w:r>
    </w:p>
    <w:p w14:paraId="413C3D53" w14:textId="03A019C6" w:rsidR="00DA4341" w:rsidRDefault="00DA4341">
      <w:pPr>
        <w:pStyle w:val="TOC2"/>
        <w:rPr>
          <w:noProof/>
        </w:rPr>
      </w:pPr>
      <w:r>
        <w:rPr>
          <w:noProof/>
        </w:rPr>
        <w:t>G.  Resource Requirements</w:t>
      </w:r>
      <w:r>
        <w:rPr>
          <w:noProof/>
        </w:rPr>
        <w:tab/>
      </w:r>
      <w:r>
        <w:rPr>
          <w:noProof/>
        </w:rPr>
        <w:fldChar w:fldCharType="begin"/>
      </w:r>
      <w:r>
        <w:rPr>
          <w:noProof/>
        </w:rPr>
        <w:instrText xml:space="preserve"> GOTOBUTTON _Toc387030878  </w:instrText>
      </w:r>
      <w:r>
        <w:rPr>
          <w:noProof/>
        </w:rPr>
        <w:fldChar w:fldCharType="begin"/>
      </w:r>
      <w:r>
        <w:rPr>
          <w:noProof/>
        </w:rPr>
        <w:instrText xml:space="preserve"> PAGEREF _Toc387030878 </w:instrText>
      </w:r>
      <w:r>
        <w:rPr>
          <w:noProof/>
        </w:rPr>
        <w:fldChar w:fldCharType="separate"/>
      </w:r>
      <w:r w:rsidR="004D0028">
        <w:rPr>
          <w:noProof/>
        </w:rPr>
        <w:instrText>5</w:instrText>
      </w:r>
      <w:r>
        <w:rPr>
          <w:noProof/>
        </w:rPr>
        <w:fldChar w:fldCharType="end"/>
      </w:r>
      <w:r>
        <w:rPr>
          <w:noProof/>
        </w:rPr>
        <w:fldChar w:fldCharType="end"/>
      </w:r>
    </w:p>
    <w:p w14:paraId="3F09607C" w14:textId="77199C0F" w:rsidR="00DA4341" w:rsidRDefault="00DA4341">
      <w:pPr>
        <w:pStyle w:val="TOC2"/>
        <w:rPr>
          <w:noProof/>
        </w:rPr>
      </w:pPr>
      <w:r>
        <w:rPr>
          <w:noProof/>
        </w:rPr>
        <w:t>H.  Security Keys</w:t>
      </w:r>
      <w:r>
        <w:rPr>
          <w:noProof/>
        </w:rPr>
        <w:tab/>
      </w:r>
      <w:r>
        <w:rPr>
          <w:noProof/>
        </w:rPr>
        <w:fldChar w:fldCharType="begin"/>
      </w:r>
      <w:r>
        <w:rPr>
          <w:noProof/>
        </w:rPr>
        <w:instrText xml:space="preserve"> GOTOBUTTON _Toc387030879  </w:instrText>
      </w:r>
      <w:r>
        <w:rPr>
          <w:noProof/>
        </w:rPr>
        <w:fldChar w:fldCharType="begin"/>
      </w:r>
      <w:r>
        <w:rPr>
          <w:noProof/>
        </w:rPr>
        <w:instrText xml:space="preserve"> PAGEREF _Toc387030879 </w:instrText>
      </w:r>
      <w:r>
        <w:rPr>
          <w:noProof/>
        </w:rPr>
        <w:fldChar w:fldCharType="separate"/>
      </w:r>
      <w:r w:rsidR="004D0028">
        <w:rPr>
          <w:noProof/>
        </w:rPr>
        <w:instrText>6</w:instrText>
      </w:r>
      <w:r>
        <w:rPr>
          <w:noProof/>
        </w:rPr>
        <w:fldChar w:fldCharType="end"/>
      </w:r>
      <w:r>
        <w:rPr>
          <w:noProof/>
        </w:rPr>
        <w:fldChar w:fldCharType="end"/>
      </w:r>
    </w:p>
    <w:p w14:paraId="65C74BE3" w14:textId="037F09C4" w:rsidR="00DA4341" w:rsidRDefault="00DA4341">
      <w:pPr>
        <w:pStyle w:val="TOC2"/>
        <w:rPr>
          <w:noProof/>
        </w:rPr>
      </w:pPr>
      <w:r>
        <w:rPr>
          <w:noProof/>
        </w:rPr>
        <w:t>I.  Mail Groups</w:t>
      </w:r>
      <w:r>
        <w:rPr>
          <w:noProof/>
        </w:rPr>
        <w:tab/>
      </w:r>
      <w:r>
        <w:rPr>
          <w:noProof/>
        </w:rPr>
        <w:fldChar w:fldCharType="begin"/>
      </w:r>
      <w:r>
        <w:rPr>
          <w:noProof/>
        </w:rPr>
        <w:instrText xml:space="preserve"> GOTOBUTTON _Toc387030880  </w:instrText>
      </w:r>
      <w:r>
        <w:rPr>
          <w:noProof/>
        </w:rPr>
        <w:fldChar w:fldCharType="begin"/>
      </w:r>
      <w:r>
        <w:rPr>
          <w:noProof/>
        </w:rPr>
        <w:instrText xml:space="preserve"> PAGEREF _Toc387030880 </w:instrText>
      </w:r>
      <w:r>
        <w:rPr>
          <w:noProof/>
        </w:rPr>
        <w:fldChar w:fldCharType="separate"/>
      </w:r>
      <w:r w:rsidR="004D0028">
        <w:rPr>
          <w:noProof/>
        </w:rPr>
        <w:instrText>6</w:instrText>
      </w:r>
      <w:r>
        <w:rPr>
          <w:noProof/>
        </w:rPr>
        <w:fldChar w:fldCharType="end"/>
      </w:r>
      <w:r>
        <w:rPr>
          <w:noProof/>
        </w:rPr>
        <w:fldChar w:fldCharType="end"/>
      </w:r>
    </w:p>
    <w:p w14:paraId="29B73150" w14:textId="75D23326" w:rsidR="00DA4341" w:rsidRDefault="00DA4341">
      <w:pPr>
        <w:pStyle w:val="TOC2"/>
        <w:rPr>
          <w:noProof/>
        </w:rPr>
      </w:pPr>
      <w:r>
        <w:rPr>
          <w:noProof/>
        </w:rPr>
        <w:t>J.  Menu Options</w:t>
      </w:r>
      <w:r>
        <w:rPr>
          <w:noProof/>
        </w:rPr>
        <w:tab/>
      </w:r>
      <w:r>
        <w:rPr>
          <w:noProof/>
        </w:rPr>
        <w:fldChar w:fldCharType="begin"/>
      </w:r>
      <w:r>
        <w:rPr>
          <w:noProof/>
        </w:rPr>
        <w:instrText xml:space="preserve"> GOTOBUTTON _Toc387030881  </w:instrText>
      </w:r>
      <w:r>
        <w:rPr>
          <w:noProof/>
        </w:rPr>
        <w:fldChar w:fldCharType="begin"/>
      </w:r>
      <w:r>
        <w:rPr>
          <w:noProof/>
        </w:rPr>
        <w:instrText xml:space="preserve"> PAGEREF _Toc387030881 </w:instrText>
      </w:r>
      <w:r>
        <w:rPr>
          <w:noProof/>
        </w:rPr>
        <w:fldChar w:fldCharType="separate"/>
      </w:r>
      <w:r w:rsidR="004D0028">
        <w:rPr>
          <w:noProof/>
        </w:rPr>
        <w:instrText>6</w:instrText>
      </w:r>
      <w:r>
        <w:rPr>
          <w:noProof/>
        </w:rPr>
        <w:fldChar w:fldCharType="end"/>
      </w:r>
      <w:r>
        <w:rPr>
          <w:noProof/>
        </w:rPr>
        <w:fldChar w:fldCharType="end"/>
      </w:r>
    </w:p>
    <w:p w14:paraId="73EB887A" w14:textId="75EC33C9" w:rsidR="00DA4341" w:rsidRDefault="00DA4341">
      <w:pPr>
        <w:pStyle w:val="TOC2"/>
        <w:rPr>
          <w:noProof/>
        </w:rPr>
      </w:pPr>
      <w:r>
        <w:rPr>
          <w:noProof/>
        </w:rPr>
        <w:t>K.  Archiving and Purging</w:t>
      </w:r>
      <w:r>
        <w:rPr>
          <w:noProof/>
        </w:rPr>
        <w:tab/>
      </w:r>
      <w:r>
        <w:rPr>
          <w:noProof/>
        </w:rPr>
        <w:fldChar w:fldCharType="begin"/>
      </w:r>
      <w:r>
        <w:rPr>
          <w:noProof/>
        </w:rPr>
        <w:instrText xml:space="preserve"> GOTOBUTTON _Toc387030882  </w:instrText>
      </w:r>
      <w:r>
        <w:rPr>
          <w:noProof/>
        </w:rPr>
        <w:fldChar w:fldCharType="begin"/>
      </w:r>
      <w:r>
        <w:rPr>
          <w:noProof/>
        </w:rPr>
        <w:instrText xml:space="preserve"> PAGEREF _Toc387030882 </w:instrText>
      </w:r>
      <w:r>
        <w:rPr>
          <w:noProof/>
        </w:rPr>
        <w:fldChar w:fldCharType="separate"/>
      </w:r>
      <w:r w:rsidR="004D0028">
        <w:rPr>
          <w:noProof/>
        </w:rPr>
        <w:instrText>8</w:instrText>
      </w:r>
      <w:r>
        <w:rPr>
          <w:noProof/>
        </w:rPr>
        <w:fldChar w:fldCharType="end"/>
      </w:r>
      <w:r>
        <w:rPr>
          <w:noProof/>
        </w:rPr>
        <w:fldChar w:fldCharType="end"/>
      </w:r>
    </w:p>
    <w:p w14:paraId="2DDF95ED" w14:textId="617DF82E" w:rsidR="00DA4341" w:rsidRDefault="00DA4341">
      <w:pPr>
        <w:pStyle w:val="TOC1"/>
        <w:rPr>
          <w:noProof/>
        </w:rPr>
      </w:pPr>
      <w:r>
        <w:rPr>
          <w:noProof/>
        </w:rPr>
        <w:t>Glossary</w:t>
      </w:r>
      <w:r>
        <w:rPr>
          <w:noProof/>
        </w:rPr>
        <w:tab/>
      </w:r>
      <w:r>
        <w:rPr>
          <w:noProof/>
        </w:rPr>
        <w:fldChar w:fldCharType="begin"/>
      </w:r>
      <w:r>
        <w:rPr>
          <w:noProof/>
        </w:rPr>
        <w:instrText xml:space="preserve"> GOTOBUTTON _Toc387030883  </w:instrText>
      </w:r>
      <w:r>
        <w:rPr>
          <w:noProof/>
        </w:rPr>
        <w:fldChar w:fldCharType="begin"/>
      </w:r>
      <w:r>
        <w:rPr>
          <w:noProof/>
        </w:rPr>
        <w:instrText xml:space="preserve"> PAGEREF _Toc387030883 </w:instrText>
      </w:r>
      <w:r>
        <w:rPr>
          <w:noProof/>
        </w:rPr>
        <w:fldChar w:fldCharType="separate"/>
      </w:r>
      <w:r w:rsidR="004D0028">
        <w:rPr>
          <w:noProof/>
        </w:rPr>
        <w:instrText>9</w:instrText>
      </w:r>
      <w:r>
        <w:rPr>
          <w:noProof/>
        </w:rPr>
        <w:fldChar w:fldCharType="end"/>
      </w:r>
      <w:r>
        <w:rPr>
          <w:noProof/>
        </w:rPr>
        <w:fldChar w:fldCharType="end"/>
      </w:r>
    </w:p>
    <w:p w14:paraId="75876442" w14:textId="77777777" w:rsidR="00DA4341" w:rsidRDefault="00DA4341">
      <w:pPr>
        <w:spacing w:line="216" w:lineRule="auto"/>
      </w:pPr>
      <w:r>
        <w:rPr>
          <w:b/>
        </w:rPr>
        <w:fldChar w:fldCharType="end"/>
      </w:r>
    </w:p>
    <w:p w14:paraId="661E3CE6" w14:textId="77777777" w:rsidR="00DA4341" w:rsidRDefault="00DA4341">
      <w:pPr>
        <w:spacing w:line="216" w:lineRule="auto"/>
      </w:pPr>
      <w:r>
        <w:br w:type="page"/>
      </w:r>
    </w:p>
    <w:p w14:paraId="31132663" w14:textId="77777777" w:rsidR="002B273A" w:rsidRDefault="002B273A" w:rsidP="002B273A">
      <w:pPr>
        <w:rPr>
          <w:b/>
        </w:rPr>
        <w:sectPr w:rsidR="002B273A" w:rsidSect="008A392A">
          <w:headerReference w:type="even" r:id="rId16"/>
          <w:footerReference w:type="even" r:id="rId17"/>
          <w:type w:val="oddPage"/>
          <w:pgSz w:w="12240" w:h="15840"/>
          <w:pgMar w:top="1440" w:right="1440" w:bottom="1440" w:left="1440" w:header="720" w:footer="720" w:gutter="0"/>
          <w:pgNumType w:fmt="lowerRoman"/>
          <w:cols w:space="720"/>
        </w:sectPr>
      </w:pPr>
    </w:p>
    <w:p w14:paraId="46B46DD8" w14:textId="77777777" w:rsidR="002B273A" w:rsidRDefault="002B273A" w:rsidP="002B273A">
      <w:pPr>
        <w:pStyle w:val="majorheading"/>
      </w:pPr>
      <w:r>
        <w:lastRenderedPageBreak/>
        <w:t>Revision History</w:t>
      </w:r>
    </w:p>
    <w:p w14:paraId="12E6D50F" w14:textId="77777777" w:rsidR="002B273A" w:rsidRDefault="002B273A" w:rsidP="002B273A">
      <w:pPr>
        <w:rPr>
          <w:b/>
        </w:rPr>
      </w:pPr>
    </w:p>
    <w:p w14:paraId="3C884EE8" w14:textId="77777777" w:rsidR="002B273A" w:rsidRDefault="002B273A" w:rsidP="002B273A">
      <w:pPr>
        <w:rPr>
          <w:b/>
        </w:rPr>
      </w:pPr>
    </w:p>
    <w:p w14:paraId="5447E56F" w14:textId="77777777" w:rsidR="002B273A" w:rsidRDefault="002B273A" w:rsidP="002B273A">
      <w:r>
        <w:t xml:space="preserve">Initiated on </w:t>
      </w:r>
      <w:smartTag w:uri="urn:schemas-microsoft-com:office:smarttags" w:element="date">
        <w:smartTagPr>
          <w:attr w:name="Year" w:val="2004"/>
          <w:attr w:name="Day" w:val="22"/>
          <w:attr w:name="Month" w:val="12"/>
        </w:smartTagPr>
        <w:r>
          <w:t>12/22/04</w:t>
        </w:r>
      </w:smartTag>
    </w:p>
    <w:p w14:paraId="6539B448" w14:textId="77777777" w:rsidR="002B273A" w:rsidRDefault="002B273A" w:rsidP="002B273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2B273A" w:rsidRPr="00816E23" w14:paraId="296AF100" w14:textId="77777777">
        <w:tblPrEx>
          <w:tblCellMar>
            <w:top w:w="0" w:type="dxa"/>
            <w:bottom w:w="0" w:type="dxa"/>
          </w:tblCellMar>
        </w:tblPrEx>
        <w:tc>
          <w:tcPr>
            <w:tcW w:w="1260" w:type="dxa"/>
            <w:shd w:val="clear" w:color="auto" w:fill="CCCCCC"/>
          </w:tcPr>
          <w:p w14:paraId="71C609A4" w14:textId="77777777" w:rsidR="002B273A" w:rsidRPr="00816E23" w:rsidRDefault="002B273A" w:rsidP="00C82615">
            <w:pPr>
              <w:rPr>
                <w:sz w:val="20"/>
              </w:rPr>
            </w:pPr>
            <w:r w:rsidRPr="00816E23">
              <w:rPr>
                <w:sz w:val="20"/>
              </w:rPr>
              <w:t>Date</w:t>
            </w:r>
          </w:p>
        </w:tc>
        <w:tc>
          <w:tcPr>
            <w:tcW w:w="3240" w:type="dxa"/>
            <w:shd w:val="clear" w:color="auto" w:fill="CCCCCC"/>
          </w:tcPr>
          <w:p w14:paraId="556CD076" w14:textId="77777777" w:rsidR="002B273A" w:rsidRPr="00816E23" w:rsidRDefault="002B273A" w:rsidP="00C82615">
            <w:pPr>
              <w:rPr>
                <w:sz w:val="20"/>
              </w:rPr>
            </w:pPr>
            <w:r>
              <w:rPr>
                <w:sz w:val="20"/>
              </w:rPr>
              <w:t xml:space="preserve">Description (Patch # if </w:t>
            </w:r>
            <w:proofErr w:type="spellStart"/>
            <w:r>
              <w:rPr>
                <w:sz w:val="20"/>
              </w:rPr>
              <w:t>applic</w:t>
            </w:r>
            <w:proofErr w:type="spellEnd"/>
            <w:r>
              <w:rPr>
                <w:sz w:val="20"/>
              </w:rPr>
              <w:t>.)</w:t>
            </w:r>
          </w:p>
        </w:tc>
        <w:tc>
          <w:tcPr>
            <w:tcW w:w="2520" w:type="dxa"/>
            <w:shd w:val="clear" w:color="auto" w:fill="CCCCCC"/>
          </w:tcPr>
          <w:p w14:paraId="4A8630AF" w14:textId="77777777" w:rsidR="002B273A" w:rsidRPr="00816E23" w:rsidRDefault="002B273A" w:rsidP="00C82615">
            <w:pPr>
              <w:rPr>
                <w:sz w:val="20"/>
              </w:rPr>
            </w:pPr>
            <w:r>
              <w:rPr>
                <w:sz w:val="20"/>
              </w:rPr>
              <w:t>Project Manager</w:t>
            </w:r>
          </w:p>
        </w:tc>
        <w:tc>
          <w:tcPr>
            <w:tcW w:w="2340" w:type="dxa"/>
            <w:shd w:val="clear" w:color="auto" w:fill="CCCCCC"/>
          </w:tcPr>
          <w:p w14:paraId="1906800B" w14:textId="77777777" w:rsidR="002B273A" w:rsidRPr="00816E23" w:rsidRDefault="002B273A" w:rsidP="00C82615">
            <w:pPr>
              <w:rPr>
                <w:sz w:val="20"/>
              </w:rPr>
            </w:pPr>
            <w:r>
              <w:rPr>
                <w:sz w:val="20"/>
              </w:rPr>
              <w:t>Technical Writer</w:t>
            </w:r>
          </w:p>
        </w:tc>
      </w:tr>
      <w:tr w:rsidR="002B273A" w:rsidRPr="00816E23" w14:paraId="03A836A7" w14:textId="77777777">
        <w:tblPrEx>
          <w:tblCellMar>
            <w:top w:w="0" w:type="dxa"/>
            <w:bottom w:w="0" w:type="dxa"/>
          </w:tblCellMar>
        </w:tblPrEx>
        <w:tc>
          <w:tcPr>
            <w:tcW w:w="1260" w:type="dxa"/>
          </w:tcPr>
          <w:p w14:paraId="06AC6006" w14:textId="77777777" w:rsidR="002B273A" w:rsidRPr="00816E23" w:rsidRDefault="002B273A" w:rsidP="00C82615">
            <w:pPr>
              <w:rPr>
                <w:sz w:val="20"/>
              </w:rPr>
            </w:pPr>
            <w:smartTag w:uri="urn:schemas-microsoft-com:office:smarttags" w:element="date">
              <w:smartTagPr>
                <w:attr w:name="Year" w:val="2004"/>
                <w:attr w:name="Day" w:val="22"/>
                <w:attr w:name="Month" w:val="12"/>
              </w:smartTagPr>
              <w:r>
                <w:rPr>
                  <w:sz w:val="20"/>
                </w:rPr>
                <w:t>12/22/04</w:t>
              </w:r>
            </w:smartTag>
          </w:p>
        </w:tc>
        <w:tc>
          <w:tcPr>
            <w:tcW w:w="3240" w:type="dxa"/>
          </w:tcPr>
          <w:p w14:paraId="1DEC838C" w14:textId="77777777" w:rsidR="002B273A" w:rsidRPr="00816E23" w:rsidRDefault="002B273A" w:rsidP="00C82615">
            <w:pPr>
              <w:rPr>
                <w:sz w:val="20"/>
              </w:rPr>
            </w:pPr>
            <w:r>
              <w:rPr>
                <w:sz w:val="20"/>
              </w:rPr>
              <w:t>Updated to comply with SOP 192-352 Displaying Sensitive Data.</w:t>
            </w:r>
          </w:p>
        </w:tc>
        <w:tc>
          <w:tcPr>
            <w:tcW w:w="2520" w:type="dxa"/>
          </w:tcPr>
          <w:p w14:paraId="157F62A3" w14:textId="77777777" w:rsidR="002B273A" w:rsidRPr="00816E23" w:rsidRDefault="002B273A" w:rsidP="00C82615">
            <w:pPr>
              <w:rPr>
                <w:sz w:val="20"/>
              </w:rPr>
            </w:pPr>
          </w:p>
        </w:tc>
        <w:tc>
          <w:tcPr>
            <w:tcW w:w="2340" w:type="dxa"/>
          </w:tcPr>
          <w:p w14:paraId="52F7B359" w14:textId="77777777" w:rsidR="002B273A" w:rsidRPr="00816E23" w:rsidRDefault="00B90C6C" w:rsidP="00C82615">
            <w:pPr>
              <w:rPr>
                <w:sz w:val="20"/>
              </w:rPr>
            </w:pPr>
            <w:r>
              <w:rPr>
                <w:sz w:val="20"/>
              </w:rPr>
              <w:t>REDACTED</w:t>
            </w:r>
          </w:p>
        </w:tc>
      </w:tr>
      <w:tr w:rsidR="002B273A" w:rsidRPr="00816E23" w14:paraId="79B78464" w14:textId="77777777">
        <w:tblPrEx>
          <w:tblCellMar>
            <w:top w:w="0" w:type="dxa"/>
            <w:bottom w:w="0" w:type="dxa"/>
          </w:tblCellMar>
        </w:tblPrEx>
        <w:tc>
          <w:tcPr>
            <w:tcW w:w="1260" w:type="dxa"/>
          </w:tcPr>
          <w:p w14:paraId="6745458F" w14:textId="77777777" w:rsidR="002B273A" w:rsidRPr="00816E23" w:rsidRDefault="002B273A" w:rsidP="00C82615">
            <w:pPr>
              <w:rPr>
                <w:sz w:val="20"/>
              </w:rPr>
            </w:pPr>
            <w:smartTag w:uri="urn:schemas-microsoft-com:office:smarttags" w:element="date">
              <w:smartTagPr>
                <w:attr w:name="Year" w:val="2004"/>
                <w:attr w:name="Day" w:val="22"/>
                <w:attr w:name="Month" w:val="12"/>
              </w:smartTagPr>
              <w:r>
                <w:rPr>
                  <w:sz w:val="20"/>
                </w:rPr>
                <w:t>12/22/04</w:t>
              </w:r>
            </w:smartTag>
          </w:p>
        </w:tc>
        <w:tc>
          <w:tcPr>
            <w:tcW w:w="3240" w:type="dxa"/>
          </w:tcPr>
          <w:p w14:paraId="678A752F" w14:textId="77777777" w:rsidR="002B273A" w:rsidRPr="00816E23" w:rsidRDefault="002B273A" w:rsidP="00C82615">
            <w:pPr>
              <w:rPr>
                <w:sz w:val="20"/>
              </w:rPr>
            </w:pPr>
            <w:r>
              <w:rPr>
                <w:sz w:val="20"/>
              </w:rPr>
              <w:t>Pdf file checked for accessibility to readers with disabilities.</w:t>
            </w:r>
          </w:p>
        </w:tc>
        <w:tc>
          <w:tcPr>
            <w:tcW w:w="2520" w:type="dxa"/>
          </w:tcPr>
          <w:p w14:paraId="45BE7E0A" w14:textId="77777777" w:rsidR="002B273A" w:rsidRPr="00816E23" w:rsidRDefault="002B273A" w:rsidP="00C82615">
            <w:pPr>
              <w:rPr>
                <w:sz w:val="20"/>
              </w:rPr>
            </w:pPr>
          </w:p>
        </w:tc>
        <w:tc>
          <w:tcPr>
            <w:tcW w:w="2340" w:type="dxa"/>
          </w:tcPr>
          <w:p w14:paraId="37F62A0A" w14:textId="77777777" w:rsidR="002B273A" w:rsidRPr="00816E23" w:rsidRDefault="00B90C6C" w:rsidP="00C82615">
            <w:pPr>
              <w:rPr>
                <w:sz w:val="20"/>
              </w:rPr>
            </w:pPr>
            <w:r>
              <w:rPr>
                <w:sz w:val="20"/>
              </w:rPr>
              <w:t>REDACTED</w:t>
            </w:r>
          </w:p>
        </w:tc>
      </w:tr>
      <w:tr w:rsidR="002B273A" w:rsidRPr="00816E23" w14:paraId="3351E140" w14:textId="77777777">
        <w:tblPrEx>
          <w:tblCellMar>
            <w:top w:w="0" w:type="dxa"/>
            <w:bottom w:w="0" w:type="dxa"/>
          </w:tblCellMar>
        </w:tblPrEx>
        <w:tc>
          <w:tcPr>
            <w:tcW w:w="1260" w:type="dxa"/>
          </w:tcPr>
          <w:p w14:paraId="105EEA77" w14:textId="77777777" w:rsidR="002B273A" w:rsidRPr="00816E23" w:rsidRDefault="002B273A" w:rsidP="00C82615">
            <w:pPr>
              <w:rPr>
                <w:sz w:val="20"/>
              </w:rPr>
            </w:pPr>
          </w:p>
        </w:tc>
        <w:tc>
          <w:tcPr>
            <w:tcW w:w="3240" w:type="dxa"/>
          </w:tcPr>
          <w:p w14:paraId="24558DB5" w14:textId="77777777" w:rsidR="002B273A" w:rsidRPr="00816E23" w:rsidRDefault="002B273A" w:rsidP="00C82615">
            <w:pPr>
              <w:rPr>
                <w:sz w:val="20"/>
              </w:rPr>
            </w:pPr>
          </w:p>
        </w:tc>
        <w:tc>
          <w:tcPr>
            <w:tcW w:w="2520" w:type="dxa"/>
          </w:tcPr>
          <w:p w14:paraId="012A0E42" w14:textId="77777777" w:rsidR="002B273A" w:rsidRPr="00816E23" w:rsidRDefault="002B273A" w:rsidP="00C82615">
            <w:pPr>
              <w:rPr>
                <w:sz w:val="20"/>
              </w:rPr>
            </w:pPr>
          </w:p>
        </w:tc>
        <w:tc>
          <w:tcPr>
            <w:tcW w:w="2340" w:type="dxa"/>
          </w:tcPr>
          <w:p w14:paraId="4571A19D" w14:textId="77777777" w:rsidR="002B273A" w:rsidRPr="00816E23" w:rsidRDefault="002B273A" w:rsidP="00C82615">
            <w:pPr>
              <w:rPr>
                <w:sz w:val="20"/>
              </w:rPr>
            </w:pPr>
          </w:p>
        </w:tc>
      </w:tr>
      <w:tr w:rsidR="002B273A" w:rsidRPr="00816E23" w14:paraId="5D7157A0" w14:textId="77777777">
        <w:tblPrEx>
          <w:tblCellMar>
            <w:top w:w="0" w:type="dxa"/>
            <w:bottom w:w="0" w:type="dxa"/>
          </w:tblCellMar>
        </w:tblPrEx>
        <w:tc>
          <w:tcPr>
            <w:tcW w:w="1260" w:type="dxa"/>
          </w:tcPr>
          <w:p w14:paraId="673B11B0" w14:textId="77777777" w:rsidR="002B273A" w:rsidRPr="00816E23" w:rsidRDefault="002B273A" w:rsidP="00C82615">
            <w:pPr>
              <w:rPr>
                <w:sz w:val="20"/>
              </w:rPr>
            </w:pPr>
          </w:p>
        </w:tc>
        <w:tc>
          <w:tcPr>
            <w:tcW w:w="3240" w:type="dxa"/>
          </w:tcPr>
          <w:p w14:paraId="60228B0A" w14:textId="77777777" w:rsidR="002B273A" w:rsidRPr="00816E23" w:rsidRDefault="002B273A" w:rsidP="00C82615">
            <w:pPr>
              <w:rPr>
                <w:sz w:val="20"/>
              </w:rPr>
            </w:pPr>
          </w:p>
        </w:tc>
        <w:tc>
          <w:tcPr>
            <w:tcW w:w="2520" w:type="dxa"/>
          </w:tcPr>
          <w:p w14:paraId="283CF35F" w14:textId="77777777" w:rsidR="002B273A" w:rsidRPr="00816E23" w:rsidRDefault="002B273A" w:rsidP="00C82615">
            <w:pPr>
              <w:rPr>
                <w:sz w:val="20"/>
              </w:rPr>
            </w:pPr>
          </w:p>
        </w:tc>
        <w:tc>
          <w:tcPr>
            <w:tcW w:w="2340" w:type="dxa"/>
          </w:tcPr>
          <w:p w14:paraId="45515D33" w14:textId="77777777" w:rsidR="002B273A" w:rsidRPr="00816E23" w:rsidRDefault="002B273A" w:rsidP="00C82615">
            <w:pPr>
              <w:rPr>
                <w:sz w:val="20"/>
              </w:rPr>
            </w:pPr>
          </w:p>
        </w:tc>
      </w:tr>
      <w:tr w:rsidR="002B273A" w:rsidRPr="00816E23" w14:paraId="4E36C5BA" w14:textId="77777777">
        <w:tblPrEx>
          <w:tblCellMar>
            <w:top w:w="0" w:type="dxa"/>
            <w:bottom w:w="0" w:type="dxa"/>
          </w:tblCellMar>
        </w:tblPrEx>
        <w:tc>
          <w:tcPr>
            <w:tcW w:w="1260" w:type="dxa"/>
          </w:tcPr>
          <w:p w14:paraId="603B76C1" w14:textId="77777777" w:rsidR="002B273A" w:rsidRPr="00816E23" w:rsidRDefault="002B273A" w:rsidP="00C82615">
            <w:pPr>
              <w:rPr>
                <w:sz w:val="20"/>
              </w:rPr>
            </w:pPr>
          </w:p>
        </w:tc>
        <w:tc>
          <w:tcPr>
            <w:tcW w:w="3240" w:type="dxa"/>
          </w:tcPr>
          <w:p w14:paraId="6447BDF3" w14:textId="77777777" w:rsidR="002B273A" w:rsidRPr="00816E23" w:rsidRDefault="002B273A" w:rsidP="00C82615">
            <w:pPr>
              <w:rPr>
                <w:sz w:val="20"/>
              </w:rPr>
            </w:pPr>
          </w:p>
        </w:tc>
        <w:tc>
          <w:tcPr>
            <w:tcW w:w="2520" w:type="dxa"/>
          </w:tcPr>
          <w:p w14:paraId="2F4F0C70" w14:textId="77777777" w:rsidR="002B273A" w:rsidRPr="00816E23" w:rsidRDefault="002B273A" w:rsidP="00C82615">
            <w:pPr>
              <w:rPr>
                <w:sz w:val="20"/>
              </w:rPr>
            </w:pPr>
          </w:p>
        </w:tc>
        <w:tc>
          <w:tcPr>
            <w:tcW w:w="2340" w:type="dxa"/>
          </w:tcPr>
          <w:p w14:paraId="069CF384" w14:textId="77777777" w:rsidR="002B273A" w:rsidRPr="00816E23" w:rsidRDefault="002B273A" w:rsidP="00C82615">
            <w:pPr>
              <w:rPr>
                <w:sz w:val="20"/>
              </w:rPr>
            </w:pPr>
          </w:p>
        </w:tc>
      </w:tr>
      <w:tr w:rsidR="002B273A" w:rsidRPr="00816E23" w14:paraId="032E3CBA" w14:textId="77777777">
        <w:tblPrEx>
          <w:tblCellMar>
            <w:top w:w="0" w:type="dxa"/>
            <w:bottom w:w="0" w:type="dxa"/>
          </w:tblCellMar>
        </w:tblPrEx>
        <w:tc>
          <w:tcPr>
            <w:tcW w:w="1260" w:type="dxa"/>
          </w:tcPr>
          <w:p w14:paraId="264C41F2" w14:textId="77777777" w:rsidR="002B273A" w:rsidRPr="00816E23" w:rsidRDefault="002B273A" w:rsidP="00C82615">
            <w:pPr>
              <w:rPr>
                <w:sz w:val="20"/>
              </w:rPr>
            </w:pPr>
          </w:p>
        </w:tc>
        <w:tc>
          <w:tcPr>
            <w:tcW w:w="3240" w:type="dxa"/>
          </w:tcPr>
          <w:p w14:paraId="568A9E6E" w14:textId="77777777" w:rsidR="002B273A" w:rsidRPr="00816E23" w:rsidRDefault="002B273A" w:rsidP="00C82615">
            <w:pPr>
              <w:rPr>
                <w:sz w:val="20"/>
              </w:rPr>
            </w:pPr>
          </w:p>
        </w:tc>
        <w:tc>
          <w:tcPr>
            <w:tcW w:w="2520" w:type="dxa"/>
          </w:tcPr>
          <w:p w14:paraId="1EECC0AC" w14:textId="77777777" w:rsidR="002B273A" w:rsidRPr="00816E23" w:rsidRDefault="002B273A" w:rsidP="00C82615">
            <w:pPr>
              <w:rPr>
                <w:sz w:val="20"/>
              </w:rPr>
            </w:pPr>
          </w:p>
        </w:tc>
        <w:tc>
          <w:tcPr>
            <w:tcW w:w="2340" w:type="dxa"/>
          </w:tcPr>
          <w:p w14:paraId="7BA850BC" w14:textId="77777777" w:rsidR="002B273A" w:rsidRPr="00816E23" w:rsidRDefault="002B273A" w:rsidP="00C82615">
            <w:pPr>
              <w:rPr>
                <w:sz w:val="20"/>
              </w:rPr>
            </w:pPr>
          </w:p>
        </w:tc>
      </w:tr>
      <w:tr w:rsidR="002B273A" w:rsidRPr="00816E23" w14:paraId="077D6B66" w14:textId="77777777">
        <w:tblPrEx>
          <w:tblCellMar>
            <w:top w:w="0" w:type="dxa"/>
            <w:bottom w:w="0" w:type="dxa"/>
          </w:tblCellMar>
        </w:tblPrEx>
        <w:tc>
          <w:tcPr>
            <w:tcW w:w="1260" w:type="dxa"/>
          </w:tcPr>
          <w:p w14:paraId="1FDC6BF0" w14:textId="77777777" w:rsidR="002B273A" w:rsidRPr="00816E23" w:rsidRDefault="002B273A" w:rsidP="00C82615">
            <w:pPr>
              <w:rPr>
                <w:sz w:val="20"/>
              </w:rPr>
            </w:pPr>
          </w:p>
        </w:tc>
        <w:tc>
          <w:tcPr>
            <w:tcW w:w="3240" w:type="dxa"/>
          </w:tcPr>
          <w:p w14:paraId="66258ACA" w14:textId="77777777" w:rsidR="002B273A" w:rsidRPr="00816E23" w:rsidRDefault="002B273A" w:rsidP="00C82615">
            <w:pPr>
              <w:rPr>
                <w:sz w:val="20"/>
              </w:rPr>
            </w:pPr>
          </w:p>
        </w:tc>
        <w:tc>
          <w:tcPr>
            <w:tcW w:w="2520" w:type="dxa"/>
          </w:tcPr>
          <w:p w14:paraId="494A457E" w14:textId="77777777" w:rsidR="002B273A" w:rsidRPr="00816E23" w:rsidRDefault="002B273A" w:rsidP="00C82615">
            <w:pPr>
              <w:rPr>
                <w:sz w:val="20"/>
              </w:rPr>
            </w:pPr>
          </w:p>
        </w:tc>
        <w:tc>
          <w:tcPr>
            <w:tcW w:w="2340" w:type="dxa"/>
          </w:tcPr>
          <w:p w14:paraId="4158D202" w14:textId="77777777" w:rsidR="002B273A" w:rsidRPr="00816E23" w:rsidRDefault="002B273A" w:rsidP="00C82615">
            <w:pPr>
              <w:rPr>
                <w:sz w:val="20"/>
              </w:rPr>
            </w:pPr>
          </w:p>
        </w:tc>
      </w:tr>
      <w:tr w:rsidR="002B273A" w:rsidRPr="00816E23" w14:paraId="3B287E92" w14:textId="77777777">
        <w:tblPrEx>
          <w:tblCellMar>
            <w:top w:w="0" w:type="dxa"/>
            <w:bottom w:w="0" w:type="dxa"/>
          </w:tblCellMar>
        </w:tblPrEx>
        <w:tc>
          <w:tcPr>
            <w:tcW w:w="1260" w:type="dxa"/>
          </w:tcPr>
          <w:p w14:paraId="718DE545" w14:textId="77777777" w:rsidR="002B273A" w:rsidRPr="00816E23" w:rsidRDefault="002B273A" w:rsidP="00C82615">
            <w:pPr>
              <w:rPr>
                <w:sz w:val="20"/>
              </w:rPr>
            </w:pPr>
          </w:p>
        </w:tc>
        <w:tc>
          <w:tcPr>
            <w:tcW w:w="3240" w:type="dxa"/>
          </w:tcPr>
          <w:p w14:paraId="6BA17143" w14:textId="77777777" w:rsidR="002B273A" w:rsidRPr="00816E23" w:rsidRDefault="002B273A" w:rsidP="00C82615">
            <w:pPr>
              <w:rPr>
                <w:sz w:val="20"/>
              </w:rPr>
            </w:pPr>
          </w:p>
        </w:tc>
        <w:tc>
          <w:tcPr>
            <w:tcW w:w="2520" w:type="dxa"/>
          </w:tcPr>
          <w:p w14:paraId="2B831871" w14:textId="77777777" w:rsidR="002B273A" w:rsidRPr="00816E23" w:rsidRDefault="002B273A" w:rsidP="00C82615">
            <w:pPr>
              <w:rPr>
                <w:sz w:val="20"/>
              </w:rPr>
            </w:pPr>
          </w:p>
        </w:tc>
        <w:tc>
          <w:tcPr>
            <w:tcW w:w="2340" w:type="dxa"/>
          </w:tcPr>
          <w:p w14:paraId="5F4D7FB0" w14:textId="77777777" w:rsidR="002B273A" w:rsidRPr="00816E23" w:rsidRDefault="002B273A" w:rsidP="00C82615">
            <w:pPr>
              <w:rPr>
                <w:sz w:val="20"/>
              </w:rPr>
            </w:pPr>
          </w:p>
        </w:tc>
      </w:tr>
      <w:tr w:rsidR="002B273A" w:rsidRPr="00816E23" w14:paraId="6848BBE9" w14:textId="77777777">
        <w:tblPrEx>
          <w:tblCellMar>
            <w:top w:w="0" w:type="dxa"/>
            <w:bottom w:w="0" w:type="dxa"/>
          </w:tblCellMar>
        </w:tblPrEx>
        <w:tc>
          <w:tcPr>
            <w:tcW w:w="1260" w:type="dxa"/>
          </w:tcPr>
          <w:p w14:paraId="1B8C75A4" w14:textId="77777777" w:rsidR="002B273A" w:rsidRPr="00816E23" w:rsidRDefault="002B273A" w:rsidP="00C82615">
            <w:pPr>
              <w:rPr>
                <w:sz w:val="20"/>
              </w:rPr>
            </w:pPr>
          </w:p>
        </w:tc>
        <w:tc>
          <w:tcPr>
            <w:tcW w:w="3240" w:type="dxa"/>
          </w:tcPr>
          <w:p w14:paraId="7689DCCE" w14:textId="77777777" w:rsidR="002B273A" w:rsidRPr="00816E23" w:rsidRDefault="002B273A" w:rsidP="00C82615">
            <w:pPr>
              <w:rPr>
                <w:sz w:val="20"/>
              </w:rPr>
            </w:pPr>
          </w:p>
        </w:tc>
        <w:tc>
          <w:tcPr>
            <w:tcW w:w="2520" w:type="dxa"/>
          </w:tcPr>
          <w:p w14:paraId="21E8CEF0" w14:textId="77777777" w:rsidR="002B273A" w:rsidRPr="00816E23" w:rsidRDefault="002B273A" w:rsidP="00C82615">
            <w:pPr>
              <w:rPr>
                <w:sz w:val="20"/>
              </w:rPr>
            </w:pPr>
          </w:p>
        </w:tc>
        <w:tc>
          <w:tcPr>
            <w:tcW w:w="2340" w:type="dxa"/>
          </w:tcPr>
          <w:p w14:paraId="7B5789A7" w14:textId="77777777" w:rsidR="002B273A" w:rsidRPr="00816E23" w:rsidRDefault="002B273A" w:rsidP="00C82615">
            <w:pPr>
              <w:rPr>
                <w:sz w:val="20"/>
              </w:rPr>
            </w:pPr>
          </w:p>
        </w:tc>
      </w:tr>
      <w:tr w:rsidR="002B273A" w:rsidRPr="00816E23" w14:paraId="5F367A1E" w14:textId="77777777">
        <w:tblPrEx>
          <w:tblCellMar>
            <w:top w:w="0" w:type="dxa"/>
            <w:bottom w:w="0" w:type="dxa"/>
          </w:tblCellMar>
        </w:tblPrEx>
        <w:tc>
          <w:tcPr>
            <w:tcW w:w="1260" w:type="dxa"/>
          </w:tcPr>
          <w:p w14:paraId="495DB761" w14:textId="77777777" w:rsidR="002B273A" w:rsidRPr="00816E23" w:rsidRDefault="002B273A" w:rsidP="00C82615">
            <w:pPr>
              <w:rPr>
                <w:sz w:val="20"/>
              </w:rPr>
            </w:pPr>
          </w:p>
        </w:tc>
        <w:tc>
          <w:tcPr>
            <w:tcW w:w="3240" w:type="dxa"/>
          </w:tcPr>
          <w:p w14:paraId="2B50E6FF" w14:textId="77777777" w:rsidR="002B273A" w:rsidRPr="00816E23" w:rsidRDefault="002B273A" w:rsidP="00C82615">
            <w:pPr>
              <w:rPr>
                <w:sz w:val="20"/>
              </w:rPr>
            </w:pPr>
          </w:p>
        </w:tc>
        <w:tc>
          <w:tcPr>
            <w:tcW w:w="2520" w:type="dxa"/>
          </w:tcPr>
          <w:p w14:paraId="59BA878C" w14:textId="77777777" w:rsidR="002B273A" w:rsidRPr="00816E23" w:rsidRDefault="002B273A" w:rsidP="00C82615">
            <w:pPr>
              <w:rPr>
                <w:sz w:val="20"/>
              </w:rPr>
            </w:pPr>
          </w:p>
        </w:tc>
        <w:tc>
          <w:tcPr>
            <w:tcW w:w="2340" w:type="dxa"/>
          </w:tcPr>
          <w:p w14:paraId="63EEE790" w14:textId="77777777" w:rsidR="002B273A" w:rsidRPr="00816E23" w:rsidRDefault="002B273A" w:rsidP="00C82615">
            <w:pPr>
              <w:rPr>
                <w:sz w:val="20"/>
              </w:rPr>
            </w:pPr>
          </w:p>
        </w:tc>
      </w:tr>
    </w:tbl>
    <w:p w14:paraId="47F7C5F0" w14:textId="77777777" w:rsidR="002B273A" w:rsidRPr="00816E23" w:rsidRDefault="002B273A" w:rsidP="002B273A">
      <w:pPr>
        <w:rPr>
          <w:sz w:val="20"/>
        </w:rPr>
      </w:pPr>
    </w:p>
    <w:p w14:paraId="07715764" w14:textId="77777777" w:rsidR="00DA4341" w:rsidRDefault="002B273A" w:rsidP="002B273A">
      <w:pPr>
        <w:spacing w:line="216" w:lineRule="auto"/>
        <w:sectPr w:rsidR="00DA4341">
          <w:headerReference w:type="even" r:id="rId18"/>
          <w:headerReference w:type="default" r:id="rId19"/>
          <w:footerReference w:type="default" r:id="rId20"/>
          <w:headerReference w:type="first" r:id="rId21"/>
          <w:type w:val="oddPage"/>
          <w:pgSz w:w="12240" w:h="15840"/>
          <w:pgMar w:top="1440" w:right="1800" w:bottom="1440" w:left="1800" w:header="720" w:footer="720" w:gutter="0"/>
          <w:pgNumType w:fmt="lowerRoman"/>
          <w:cols w:space="720"/>
          <w:titlePg/>
        </w:sectPr>
      </w:pPr>
      <w:r>
        <w:br w:type="page"/>
      </w:r>
    </w:p>
    <w:p w14:paraId="22324A95" w14:textId="77777777" w:rsidR="00DA4341" w:rsidRDefault="00DA4341">
      <w:pPr>
        <w:pStyle w:val="Heading1"/>
        <w:spacing w:line="216" w:lineRule="auto"/>
      </w:pPr>
      <w:bookmarkStart w:id="2" w:name="_Toc313265950"/>
      <w:bookmarkStart w:id="3" w:name="_Toc313266928"/>
      <w:bookmarkStart w:id="4" w:name="_Toc313328042"/>
      <w:bookmarkStart w:id="5" w:name="_Toc313762943"/>
      <w:bookmarkStart w:id="6" w:name="_Toc313769622"/>
      <w:bookmarkStart w:id="7" w:name="_Toc313769717"/>
      <w:bookmarkStart w:id="8" w:name="_Toc313777906"/>
      <w:bookmarkStart w:id="9" w:name="_Toc314283067"/>
      <w:bookmarkStart w:id="10" w:name="_Toc314462971"/>
      <w:bookmarkStart w:id="11" w:name="_Toc316710118"/>
      <w:bookmarkStart w:id="12" w:name="_Toc316710231"/>
      <w:bookmarkStart w:id="13" w:name="_Toc316710347"/>
      <w:bookmarkStart w:id="14" w:name="_Toc387030870"/>
      <w:r>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p>
    <w:p w14:paraId="7E63F2E4" w14:textId="77777777" w:rsidR="00DA4341" w:rsidRDefault="00DA4341">
      <w:pPr>
        <w:spacing w:line="216" w:lineRule="auto"/>
        <w:rPr>
          <w:rFonts w:ascii="Century Schoolbook" w:hAnsi="Century Schoolbook"/>
        </w:rPr>
      </w:pPr>
      <w:r>
        <w:rPr>
          <w:b/>
          <w:i/>
          <w:vanish/>
        </w:rPr>
        <w:t>The SF CIO Field Office added hard page breaks to this document to keep the paging the same when the document was transferred and converted to a different version of MS Word.  The TOC was also adjusted to coincide with the original version of this document.  No other text/content changes were made.</w:t>
      </w:r>
    </w:p>
    <w:p w14:paraId="5B6A20F1" w14:textId="77777777" w:rsidR="00DA4341" w:rsidRDefault="00DA4341">
      <w:pPr>
        <w:spacing w:line="216" w:lineRule="auto"/>
        <w:rPr>
          <w:rFonts w:ascii="Century Schoolbook" w:hAnsi="Century Schoolbook"/>
        </w:rPr>
      </w:pPr>
      <w:r>
        <w:rPr>
          <w:rFonts w:ascii="Century Schoolbook" w:hAnsi="Century Schoolbook"/>
        </w:rPr>
        <w:t>The Generic Code Sheet package is a Decentralized Hospital Computer Program (DHCP) software module which manages the input, editing, deletion, and transmission of code sheets from a local hospital computer system to a centralized computer system as defined by the code sheet.</w:t>
      </w:r>
    </w:p>
    <w:p w14:paraId="117EB12B" w14:textId="77777777" w:rsidR="00DA4341" w:rsidRDefault="00DA4341">
      <w:pPr>
        <w:spacing w:line="216" w:lineRule="auto"/>
        <w:rPr>
          <w:rFonts w:ascii="Century Schoolbook" w:hAnsi="Century Schoolbook"/>
        </w:rPr>
      </w:pPr>
    </w:p>
    <w:p w14:paraId="445F7C83" w14:textId="77777777" w:rsidR="00DA4341" w:rsidRDefault="00DA4341">
      <w:pPr>
        <w:spacing w:line="216" w:lineRule="auto"/>
        <w:rPr>
          <w:rFonts w:ascii="Century Schoolbook" w:hAnsi="Century Schoolbook"/>
        </w:rPr>
      </w:pPr>
      <w:r>
        <w:rPr>
          <w:rFonts w:ascii="Century Schoolbook" w:hAnsi="Century Schoolbook"/>
        </w:rPr>
        <w:t>The Generic Code Sheet package contains a code sheet file, GENERIC CODE SHEET (#2100), to be used to define field definitions to support the code sheets.  The field definitions describe the type of data to be stored in the actual code sheet.  The fields can be arranged in an input template in the order they will be used to create the code sheet.</w:t>
      </w:r>
    </w:p>
    <w:p w14:paraId="1E3888C8" w14:textId="77777777" w:rsidR="00DA4341" w:rsidRDefault="00DA4341">
      <w:pPr>
        <w:spacing w:line="216" w:lineRule="auto"/>
        <w:rPr>
          <w:rFonts w:ascii="Century Schoolbook" w:hAnsi="Century Schoolbook"/>
        </w:rPr>
      </w:pPr>
    </w:p>
    <w:p w14:paraId="79E4164D" w14:textId="77777777" w:rsidR="00DA4341" w:rsidRDefault="00DA4341">
      <w:pPr>
        <w:spacing w:line="216" w:lineRule="auto"/>
        <w:rPr>
          <w:rFonts w:ascii="Century Schoolbook" w:hAnsi="Century Schoolbook"/>
        </w:rPr>
      </w:pPr>
      <w:r>
        <w:rPr>
          <w:rFonts w:ascii="Century Schoolbook" w:hAnsi="Century Schoolbook"/>
        </w:rPr>
        <w:t>Once the code sheet data has been created, the code sheets can be marked for batching.  Batching the code sheets will group like code sheets together for transmission.  When the code sheets are transmitted, all code sheets within the batch will be transmitted in the same VA MailMan message.  The exception to this is the Financial Management</w:t>
      </w:r>
      <w:r>
        <w:rPr>
          <w:rFonts w:ascii="Century Schoolbook" w:hAnsi="Century Schoolbook"/>
        </w:rPr>
        <w:fldChar w:fldCharType="begin"/>
      </w:r>
      <w:r>
        <w:instrText xml:space="preserve"> XE "</w:instrText>
      </w:r>
      <w:r>
        <w:rPr>
          <w:rFonts w:ascii="Century Schoolbook" w:hAnsi="Century Schoolbook"/>
        </w:rPr>
        <w:instrText>Financial Management System</w:instrText>
      </w:r>
      <w:r>
        <w:instrText xml:space="preserve">" </w:instrText>
      </w:r>
      <w:r>
        <w:rPr>
          <w:rFonts w:ascii="Century Schoolbook" w:hAnsi="Century Schoolbook"/>
        </w:rPr>
        <w:fldChar w:fldCharType="end"/>
      </w:r>
      <w:r>
        <w:rPr>
          <w:rFonts w:ascii="Century Schoolbook" w:hAnsi="Century Schoolbook"/>
        </w:rPr>
        <w:t xml:space="preserve"> System (FMS</w:t>
      </w:r>
      <w:r>
        <w:rPr>
          <w:rFonts w:ascii="Century Schoolbook" w:hAnsi="Century Schoolbook"/>
        </w:rPr>
        <w:fldChar w:fldCharType="begin"/>
      </w:r>
      <w:r>
        <w:instrText xml:space="preserve"> XE "</w:instrText>
      </w:r>
      <w:r>
        <w:rPr>
          <w:rFonts w:ascii="Century Schoolbook" w:hAnsi="Century Schoolbook"/>
        </w:rPr>
        <w:instrText>FMS</w:instrText>
      </w:r>
      <w:r>
        <w:instrText>" \t "</w:instrText>
      </w:r>
      <w:r>
        <w:rPr>
          <w:i/>
        </w:rPr>
        <w:instrText>See</w:instrText>
      </w:r>
      <w:r>
        <w:instrText xml:space="preserve"> Financial Management System" </w:instrText>
      </w:r>
      <w:r>
        <w:rPr>
          <w:rFonts w:ascii="Century Schoolbook" w:hAnsi="Century Schoolbook"/>
        </w:rPr>
        <w:fldChar w:fldCharType="end"/>
      </w:r>
      <w:r>
        <w:rPr>
          <w:rFonts w:ascii="Century Schoolbook" w:hAnsi="Century Schoolbook"/>
        </w:rPr>
        <w:t xml:space="preserve">) code sheets.  When the FMS code sheets are </w:t>
      </w:r>
      <w:proofErr w:type="gramStart"/>
      <w:r>
        <w:rPr>
          <w:rFonts w:ascii="Century Schoolbook" w:hAnsi="Century Schoolbook"/>
        </w:rPr>
        <w:t>created</w:t>
      </w:r>
      <w:proofErr w:type="gramEnd"/>
      <w:r>
        <w:rPr>
          <w:rFonts w:ascii="Century Schoolbook" w:hAnsi="Century Schoolbook"/>
        </w:rPr>
        <w:t xml:space="preserve"> they are queued for transmission using the GENERIC CODE SHEET STACK file (#2100.1), thus bypassing the batching process.  The code sheets are transmitted from the stack file by a background VA </w:t>
      </w:r>
      <w:proofErr w:type="spellStart"/>
      <w:r>
        <w:rPr>
          <w:rFonts w:ascii="Century Schoolbook" w:hAnsi="Century Schoolbook"/>
        </w:rPr>
        <w:t>TaskManager</w:t>
      </w:r>
      <w:proofErr w:type="spellEnd"/>
      <w:r>
        <w:rPr>
          <w:rFonts w:ascii="Century Schoolbook" w:hAnsi="Century Schoolbook"/>
        </w:rPr>
        <w:t xml:space="preserve"> job which can be run every 2 </w:t>
      </w:r>
      <w:proofErr w:type="gramStart"/>
      <w:r>
        <w:rPr>
          <w:rFonts w:ascii="Century Schoolbook" w:hAnsi="Century Schoolbook"/>
        </w:rPr>
        <w:t>hours,  3</w:t>
      </w:r>
      <w:proofErr w:type="gramEnd"/>
      <w:r>
        <w:rPr>
          <w:rFonts w:ascii="Century Schoolbook" w:hAnsi="Century Schoolbook"/>
        </w:rPr>
        <w:t xml:space="preserve"> hours, etc. as specified by the systems manager.</w:t>
      </w:r>
    </w:p>
    <w:p w14:paraId="3E388A46" w14:textId="77777777" w:rsidR="00DA4341" w:rsidRDefault="00DA4341">
      <w:pPr>
        <w:spacing w:line="216" w:lineRule="auto"/>
        <w:rPr>
          <w:rFonts w:ascii="Century Schoolbook" w:hAnsi="Century Schoolbook"/>
        </w:rPr>
      </w:pPr>
    </w:p>
    <w:p w14:paraId="1A1D747A" w14:textId="77777777" w:rsidR="00DA4341" w:rsidRDefault="00DA4341">
      <w:pPr>
        <w:spacing w:line="216" w:lineRule="auto"/>
        <w:rPr>
          <w:rFonts w:ascii="Century Schoolbook" w:hAnsi="Century Schoolbook"/>
        </w:rPr>
      </w:pPr>
    </w:p>
    <w:p w14:paraId="770A2603" w14:textId="77777777" w:rsidR="00DA4341" w:rsidRDefault="00DA4341">
      <w:pPr>
        <w:spacing w:line="216" w:lineRule="auto"/>
        <w:rPr>
          <w:rFonts w:ascii="Century Schoolbook" w:hAnsi="Century Schoolbook"/>
        </w:rPr>
      </w:pPr>
      <w:r>
        <w:rPr>
          <w:rFonts w:ascii="Century Schoolbook" w:hAnsi="Century Schoolbook"/>
        </w:rPr>
        <w:br w:type="page"/>
      </w:r>
    </w:p>
    <w:p w14:paraId="5B613C0C" w14:textId="77777777" w:rsidR="00DA4341" w:rsidRDefault="00DA4341">
      <w:pPr>
        <w:spacing w:line="216" w:lineRule="auto"/>
        <w:rPr>
          <w:rFonts w:ascii="Century Schoolbook" w:hAnsi="Century Schoolbook"/>
        </w:rPr>
        <w:sectPr w:rsidR="00DA4341">
          <w:headerReference w:type="even" r:id="rId22"/>
          <w:headerReference w:type="default" r:id="rId23"/>
          <w:footerReference w:type="default" r:id="rId24"/>
          <w:type w:val="oddPage"/>
          <w:pgSz w:w="12240" w:h="15840"/>
          <w:pgMar w:top="1440" w:right="1800" w:bottom="1440" w:left="1800" w:header="720" w:footer="720" w:gutter="0"/>
          <w:pgNumType w:start="1"/>
          <w:cols w:space="720"/>
          <w:titlePg/>
        </w:sectPr>
      </w:pPr>
    </w:p>
    <w:p w14:paraId="3C49750C" w14:textId="77777777" w:rsidR="00DA4341" w:rsidRDefault="00DA4341">
      <w:pPr>
        <w:pStyle w:val="Heading1"/>
        <w:spacing w:line="216" w:lineRule="auto"/>
      </w:pPr>
      <w:bookmarkStart w:id="15" w:name="_Toc313265952"/>
      <w:bookmarkStart w:id="16" w:name="_Toc313266930"/>
      <w:bookmarkStart w:id="17" w:name="_Toc313328044"/>
      <w:bookmarkStart w:id="18" w:name="_Toc313762945"/>
      <w:bookmarkStart w:id="19" w:name="_Toc313769624"/>
      <w:bookmarkStart w:id="20" w:name="_Toc313769719"/>
      <w:bookmarkStart w:id="21" w:name="_Toc313777908"/>
      <w:bookmarkStart w:id="22" w:name="_Toc314283069"/>
      <w:bookmarkStart w:id="23" w:name="_Toc314462973"/>
      <w:bookmarkStart w:id="24" w:name="_Toc316710122"/>
      <w:bookmarkStart w:id="25" w:name="_Toc316710235"/>
      <w:bookmarkStart w:id="26" w:name="_Toc316710351"/>
      <w:bookmarkStart w:id="27" w:name="_Toc387030871"/>
      <w:r>
        <w:lastRenderedPageBreak/>
        <w:t>Security Information</w:t>
      </w:r>
      <w:bookmarkEnd w:id="27"/>
    </w:p>
    <w:p w14:paraId="691C1B48" w14:textId="77777777" w:rsidR="00DA4341" w:rsidRDefault="00DA4341">
      <w:pPr>
        <w:pStyle w:val="Heading2"/>
        <w:spacing w:line="216" w:lineRule="auto"/>
      </w:pPr>
      <w:bookmarkStart w:id="28" w:name="_Toc387030872"/>
      <w:r>
        <w:t>A.  Naming Conventions</w:t>
      </w:r>
      <w:bookmarkEnd w:id="15"/>
      <w:bookmarkEnd w:id="16"/>
      <w:bookmarkEnd w:id="17"/>
      <w:bookmarkEnd w:id="18"/>
      <w:bookmarkEnd w:id="19"/>
      <w:bookmarkEnd w:id="20"/>
      <w:bookmarkEnd w:id="21"/>
      <w:bookmarkEnd w:id="22"/>
      <w:bookmarkEnd w:id="23"/>
      <w:bookmarkEnd w:id="24"/>
      <w:bookmarkEnd w:id="25"/>
      <w:bookmarkEnd w:id="26"/>
      <w:bookmarkEnd w:id="28"/>
    </w:p>
    <w:p w14:paraId="764F95C2" w14:textId="77777777" w:rsidR="00DA4341" w:rsidRDefault="00DA4341">
      <w:pPr>
        <w:spacing w:line="216" w:lineRule="auto"/>
        <w:rPr>
          <w:rFonts w:ascii="Century Schoolbook" w:hAnsi="Century Schoolbook"/>
          <w:sz w:val="20"/>
        </w:rPr>
      </w:pPr>
    </w:p>
    <w:p w14:paraId="6631364D" w14:textId="77777777" w:rsidR="00DA4341" w:rsidRDefault="00DA4341">
      <w:pPr>
        <w:spacing w:line="216" w:lineRule="auto"/>
        <w:rPr>
          <w:rFonts w:ascii="Century Schoolbook" w:hAnsi="Century Schoolbook"/>
        </w:rPr>
      </w:pPr>
      <w:r>
        <w:rPr>
          <w:rFonts w:ascii="Century Schoolbook" w:hAnsi="Century Schoolbook"/>
        </w:rPr>
        <w:t xml:space="preserve">The namespace assigned to the Generic Code Sheet package is GEC.  All routines </w:t>
      </w:r>
      <w:proofErr w:type="gramStart"/>
      <w:r>
        <w:rPr>
          <w:rFonts w:ascii="Century Schoolbook" w:hAnsi="Century Schoolbook"/>
        </w:rPr>
        <w:t>are located in</w:t>
      </w:r>
      <w:proofErr w:type="gramEnd"/>
      <w:r>
        <w:rPr>
          <w:rFonts w:ascii="Century Schoolbook" w:hAnsi="Century Schoolbook"/>
        </w:rPr>
        <w:t xml:space="preserve"> the GECS namespace except for the initialization routines which begin with GECI.  The only global exported as part of the Generic Code Sheet package is GECS.  Namespaced variables of special note are listed in the Package-wide Variable section of the manual.</w:t>
      </w:r>
    </w:p>
    <w:p w14:paraId="08FD0783" w14:textId="77777777" w:rsidR="00DA4341" w:rsidRDefault="00DA4341">
      <w:pPr>
        <w:spacing w:line="216" w:lineRule="auto"/>
        <w:rPr>
          <w:rFonts w:ascii="Century Schoolbook" w:hAnsi="Century Schoolbook"/>
        </w:rPr>
      </w:pPr>
    </w:p>
    <w:p w14:paraId="6E15D067" w14:textId="77777777" w:rsidR="00DA4341" w:rsidRDefault="00DA4341">
      <w:pPr>
        <w:pStyle w:val="Heading2"/>
        <w:spacing w:line="216" w:lineRule="auto"/>
        <w:rPr>
          <w:rFonts w:ascii="Century Schoolbook" w:hAnsi="Century Schoolbook"/>
        </w:rPr>
      </w:pPr>
      <w:bookmarkStart w:id="29" w:name="_Toc313265953"/>
      <w:bookmarkStart w:id="30" w:name="_Toc313266931"/>
      <w:bookmarkStart w:id="31" w:name="_Toc313328045"/>
      <w:bookmarkStart w:id="32" w:name="_Toc313762946"/>
      <w:bookmarkStart w:id="33" w:name="_Toc313769625"/>
      <w:bookmarkStart w:id="34" w:name="_Toc313769720"/>
      <w:bookmarkStart w:id="35" w:name="_Toc313777909"/>
      <w:bookmarkStart w:id="36" w:name="_Toc314283070"/>
      <w:bookmarkStart w:id="37" w:name="_Toc314462974"/>
      <w:bookmarkStart w:id="38" w:name="_Toc316710123"/>
      <w:bookmarkStart w:id="39" w:name="_Toc316710236"/>
      <w:bookmarkStart w:id="40" w:name="_Toc316710352"/>
      <w:bookmarkStart w:id="41" w:name="_Toc387030873"/>
      <w:r>
        <w:rPr>
          <w:rFonts w:ascii="Century Schoolbook" w:hAnsi="Century Schoolbook"/>
        </w:rPr>
        <w:t>B.  Files</w:t>
      </w:r>
      <w:bookmarkEnd w:id="29"/>
      <w:bookmarkEnd w:id="30"/>
      <w:bookmarkEnd w:id="31"/>
      <w:bookmarkEnd w:id="32"/>
      <w:bookmarkEnd w:id="33"/>
      <w:bookmarkEnd w:id="34"/>
      <w:bookmarkEnd w:id="35"/>
      <w:bookmarkEnd w:id="36"/>
      <w:bookmarkEnd w:id="37"/>
      <w:bookmarkEnd w:id="38"/>
      <w:bookmarkEnd w:id="39"/>
      <w:bookmarkEnd w:id="40"/>
      <w:bookmarkEnd w:id="41"/>
    </w:p>
    <w:p w14:paraId="55E8F8E0" w14:textId="77777777" w:rsidR="00DA4341" w:rsidRDefault="00DA4341">
      <w:pPr>
        <w:spacing w:line="216" w:lineRule="auto"/>
        <w:rPr>
          <w:rFonts w:ascii="Century Schoolbook" w:hAnsi="Century Schoolbook"/>
          <w:sz w:val="20"/>
        </w:rPr>
      </w:pPr>
    </w:p>
    <w:p w14:paraId="65A09425" w14:textId="77777777" w:rsidR="00DA4341" w:rsidRDefault="00DA4341">
      <w:pPr>
        <w:spacing w:line="216" w:lineRule="auto"/>
        <w:rPr>
          <w:rFonts w:ascii="Century Schoolbook" w:hAnsi="Century Schoolbook"/>
        </w:rPr>
      </w:pPr>
      <w:r>
        <w:rPr>
          <w:rFonts w:ascii="Century Schoolbook" w:hAnsi="Century Schoolbook"/>
        </w:rPr>
        <w:t>The Generic Code Sheet package exports and uses the following files:</w:t>
      </w:r>
    </w:p>
    <w:p w14:paraId="5C60496C" w14:textId="77777777" w:rsidR="00DA4341" w:rsidRDefault="00DA4341">
      <w:pPr>
        <w:spacing w:line="216" w:lineRule="auto"/>
        <w:rPr>
          <w:rFonts w:ascii="Century Schoolbook" w:hAnsi="Century Schoolbook"/>
        </w:rPr>
      </w:pPr>
    </w:p>
    <w:p w14:paraId="74EDA958" w14:textId="77777777" w:rsidR="00DA4341" w:rsidRDefault="00DA4341">
      <w:pPr>
        <w:spacing w:line="216" w:lineRule="auto"/>
        <w:rPr>
          <w:rFonts w:ascii="Century Schoolbook" w:hAnsi="Century Schoolbook"/>
        </w:rPr>
      </w:pPr>
      <w:r>
        <w:rPr>
          <w:rFonts w:ascii="Century Schoolbook" w:hAnsi="Century Schoolbook"/>
        </w:rPr>
        <w:tab/>
        <w:t>2100</w:t>
      </w:r>
      <w:r>
        <w:rPr>
          <w:rFonts w:ascii="Century Schoolbook" w:hAnsi="Century Schoolbook"/>
        </w:rPr>
        <w:tab/>
      </w:r>
      <w:r>
        <w:rPr>
          <w:rFonts w:ascii="Century Schoolbook" w:hAnsi="Century Schoolbook"/>
        </w:rPr>
        <w:tab/>
        <w:t>GENERIC CODE SHEET</w:t>
      </w:r>
      <w:r>
        <w:rPr>
          <w:rFonts w:ascii="Century Schoolbook" w:hAnsi="Century Schoolbook"/>
        </w:rPr>
        <w:fldChar w:fldCharType="begin"/>
      </w:r>
      <w:r>
        <w:instrText xml:space="preserve"> XE "</w:instrText>
      </w:r>
      <w:r>
        <w:rPr>
          <w:rFonts w:ascii="Century Schoolbook" w:hAnsi="Century Schoolbook"/>
        </w:rPr>
        <w:instrText>Files:</w:instrText>
      </w:r>
      <w:r>
        <w:instrText xml:space="preserve">Generic Code Sheet" </w:instrText>
      </w:r>
      <w:r>
        <w:rPr>
          <w:rFonts w:ascii="Century Schoolbook" w:hAnsi="Century Schoolbook"/>
        </w:rPr>
        <w:fldChar w:fldCharType="end"/>
      </w:r>
    </w:p>
    <w:p w14:paraId="5C869180" w14:textId="77777777" w:rsidR="00DA4341" w:rsidRDefault="00DA4341">
      <w:pPr>
        <w:spacing w:line="216" w:lineRule="auto"/>
        <w:rPr>
          <w:rFonts w:ascii="Century Schoolbook" w:hAnsi="Century Schoolbook"/>
        </w:rPr>
      </w:pPr>
      <w:r>
        <w:rPr>
          <w:rFonts w:ascii="Century Schoolbook" w:hAnsi="Century Schoolbook"/>
        </w:rPr>
        <w:tab/>
        <w:t>2100.1</w:t>
      </w:r>
      <w:r>
        <w:rPr>
          <w:rFonts w:ascii="Century Schoolbook" w:hAnsi="Century Schoolbook"/>
        </w:rPr>
        <w:tab/>
        <w:t>GENERIC CODE SHEET STACK</w:t>
      </w:r>
      <w:r>
        <w:rPr>
          <w:rFonts w:ascii="Century Schoolbook" w:hAnsi="Century Schoolbook"/>
        </w:rPr>
        <w:fldChar w:fldCharType="begin"/>
      </w:r>
      <w:r>
        <w:instrText xml:space="preserve"> XE "Files:Generic Code Sheet Stack" </w:instrText>
      </w:r>
      <w:r>
        <w:rPr>
          <w:rFonts w:ascii="Century Schoolbook" w:hAnsi="Century Schoolbook"/>
        </w:rPr>
        <w:fldChar w:fldCharType="end"/>
      </w:r>
    </w:p>
    <w:p w14:paraId="3188B125" w14:textId="77777777" w:rsidR="00DA4341" w:rsidRDefault="00DA4341">
      <w:pPr>
        <w:spacing w:line="216" w:lineRule="auto"/>
        <w:rPr>
          <w:rFonts w:ascii="Century Schoolbook" w:hAnsi="Century Schoolbook"/>
        </w:rPr>
      </w:pPr>
      <w:r>
        <w:rPr>
          <w:rFonts w:ascii="Century Schoolbook" w:hAnsi="Century Schoolbook"/>
        </w:rPr>
        <w:tab/>
        <w:t>2101.1</w:t>
      </w:r>
      <w:r>
        <w:rPr>
          <w:rFonts w:ascii="Century Schoolbook" w:hAnsi="Century Schoolbook"/>
        </w:rPr>
        <w:tab/>
        <w:t>GENERIC CODE SHEET BATCH TYPE</w:t>
      </w:r>
      <w:r>
        <w:rPr>
          <w:rFonts w:ascii="Century Schoolbook" w:hAnsi="Century Schoolbook"/>
        </w:rPr>
        <w:fldChar w:fldCharType="begin"/>
      </w:r>
      <w:r>
        <w:instrText xml:space="preserve"> XE "Files:Generic Code Sheet Batch Type" </w:instrText>
      </w:r>
      <w:r>
        <w:rPr>
          <w:rFonts w:ascii="Century Schoolbook" w:hAnsi="Century Schoolbook"/>
        </w:rPr>
        <w:fldChar w:fldCharType="end"/>
      </w:r>
    </w:p>
    <w:p w14:paraId="6400A385" w14:textId="77777777" w:rsidR="00DA4341" w:rsidRDefault="00DA4341">
      <w:pPr>
        <w:spacing w:line="216" w:lineRule="auto"/>
        <w:rPr>
          <w:rFonts w:ascii="Century Schoolbook" w:hAnsi="Century Schoolbook"/>
        </w:rPr>
      </w:pPr>
      <w:r>
        <w:rPr>
          <w:rFonts w:ascii="Century Schoolbook" w:hAnsi="Century Schoolbook"/>
        </w:rPr>
        <w:tab/>
        <w:t>2101.2</w:t>
      </w:r>
      <w:r>
        <w:rPr>
          <w:rFonts w:ascii="Century Schoolbook" w:hAnsi="Century Schoolbook"/>
        </w:rPr>
        <w:tab/>
        <w:t>GENERIC CODE SHEET TRANSACTION</w:t>
      </w:r>
    </w:p>
    <w:p w14:paraId="078DFF4F"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TYPE/SEGMENT</w:t>
      </w:r>
      <w:r>
        <w:rPr>
          <w:rFonts w:ascii="Century Schoolbook" w:hAnsi="Century Schoolbook"/>
        </w:rPr>
        <w:fldChar w:fldCharType="begin"/>
      </w:r>
      <w:r>
        <w:instrText xml:space="preserve"> XE "Files:Generic Code Sheet Transaction Type/Segment" </w:instrText>
      </w:r>
      <w:r>
        <w:rPr>
          <w:rFonts w:ascii="Century Schoolbook" w:hAnsi="Century Schoolbook"/>
        </w:rPr>
        <w:fldChar w:fldCharType="end"/>
      </w:r>
    </w:p>
    <w:p w14:paraId="6D8832F1" w14:textId="77777777" w:rsidR="00DA4341" w:rsidRDefault="00DA4341">
      <w:pPr>
        <w:spacing w:line="216" w:lineRule="auto"/>
        <w:rPr>
          <w:rFonts w:ascii="Century Schoolbook" w:hAnsi="Century Schoolbook"/>
        </w:rPr>
      </w:pPr>
      <w:r>
        <w:rPr>
          <w:rFonts w:ascii="Century Schoolbook" w:hAnsi="Century Schoolbook"/>
        </w:rPr>
        <w:tab/>
        <w:t>2101.3</w:t>
      </w:r>
      <w:r>
        <w:rPr>
          <w:rFonts w:ascii="Century Schoolbook" w:hAnsi="Century Schoolbook"/>
        </w:rPr>
        <w:tab/>
        <w:t>GENERIC CODE SHEET TRANSMISSION RECORD</w:t>
      </w:r>
      <w:r>
        <w:rPr>
          <w:rFonts w:ascii="Century Schoolbook" w:hAnsi="Century Schoolbook"/>
        </w:rPr>
        <w:fldChar w:fldCharType="begin"/>
      </w:r>
      <w:r>
        <w:instrText xml:space="preserve"> XE "Files:Generic Code Sheet Transmission Record" </w:instrText>
      </w:r>
      <w:r>
        <w:rPr>
          <w:rFonts w:ascii="Century Schoolbook" w:hAnsi="Century Schoolbook"/>
        </w:rPr>
        <w:fldChar w:fldCharType="end"/>
      </w:r>
    </w:p>
    <w:p w14:paraId="1D173F10" w14:textId="77777777" w:rsidR="00DA4341" w:rsidRDefault="00DA4341">
      <w:pPr>
        <w:spacing w:line="216" w:lineRule="auto"/>
        <w:rPr>
          <w:rFonts w:ascii="Century Schoolbook" w:hAnsi="Century Schoolbook"/>
        </w:rPr>
      </w:pPr>
      <w:r>
        <w:rPr>
          <w:rFonts w:ascii="Century Schoolbook" w:hAnsi="Century Schoolbook"/>
        </w:rPr>
        <w:tab/>
        <w:t>2101.4</w:t>
      </w:r>
      <w:r>
        <w:rPr>
          <w:rFonts w:ascii="Century Schoolbook" w:hAnsi="Century Schoolbook"/>
        </w:rPr>
        <w:tab/>
        <w:t xml:space="preserve">GENERIC CODE SHEET TEMPLATE MAPS (not used) </w:t>
      </w:r>
      <w:r>
        <w:rPr>
          <w:rFonts w:ascii="Century Schoolbook" w:hAnsi="Century Schoolbook"/>
        </w:rPr>
        <w:fldChar w:fldCharType="begin"/>
      </w:r>
      <w:r>
        <w:instrText xml:space="preserve"> XE "Files:Generic Code Sheet Template Maps" </w:instrText>
      </w:r>
      <w:r>
        <w:rPr>
          <w:rFonts w:ascii="Century Schoolbook" w:hAnsi="Century Schoolbook"/>
        </w:rPr>
        <w:fldChar w:fldCharType="end"/>
      </w:r>
    </w:p>
    <w:p w14:paraId="1FDB17DD" w14:textId="77777777" w:rsidR="00DA4341" w:rsidRDefault="00DA4341">
      <w:pPr>
        <w:spacing w:line="216" w:lineRule="auto"/>
        <w:rPr>
          <w:rFonts w:ascii="Century Schoolbook" w:hAnsi="Century Schoolbook"/>
        </w:rPr>
      </w:pPr>
      <w:r>
        <w:rPr>
          <w:rFonts w:ascii="Century Schoolbook" w:hAnsi="Century Schoolbook"/>
        </w:rPr>
        <w:tab/>
        <w:t>2101.5</w:t>
      </w:r>
      <w:r>
        <w:rPr>
          <w:rFonts w:ascii="Century Schoolbook" w:hAnsi="Century Schoolbook"/>
        </w:rPr>
        <w:tab/>
        <w:t>GENERIC CODE SHEET COUNTER</w:t>
      </w:r>
      <w:r>
        <w:rPr>
          <w:rFonts w:ascii="Century Schoolbook" w:hAnsi="Century Schoolbook"/>
        </w:rPr>
        <w:fldChar w:fldCharType="begin"/>
      </w:r>
      <w:r>
        <w:instrText xml:space="preserve"> XE "Files:Generic Code Sheet Counter" </w:instrText>
      </w:r>
      <w:r>
        <w:rPr>
          <w:rFonts w:ascii="Century Schoolbook" w:hAnsi="Century Schoolbook"/>
        </w:rPr>
        <w:fldChar w:fldCharType="end"/>
      </w:r>
    </w:p>
    <w:p w14:paraId="332F44F7" w14:textId="77777777" w:rsidR="00DA4341" w:rsidRDefault="00DA4341">
      <w:pPr>
        <w:spacing w:line="216" w:lineRule="auto"/>
        <w:rPr>
          <w:rFonts w:ascii="Century Schoolbook" w:hAnsi="Century Schoolbook"/>
        </w:rPr>
      </w:pPr>
      <w:r>
        <w:rPr>
          <w:rFonts w:ascii="Century Schoolbook" w:hAnsi="Century Schoolbook"/>
        </w:rPr>
        <w:tab/>
        <w:t>2101.6</w:t>
      </w:r>
      <w:r>
        <w:rPr>
          <w:rFonts w:ascii="Century Schoolbook" w:hAnsi="Century Schoolbook"/>
        </w:rPr>
        <w:tab/>
        <w:t>GENERIC CODE SHEET LOCK</w:t>
      </w:r>
      <w:r>
        <w:rPr>
          <w:rFonts w:ascii="Century Schoolbook" w:hAnsi="Century Schoolbook"/>
        </w:rPr>
        <w:fldChar w:fldCharType="begin"/>
      </w:r>
      <w:r>
        <w:instrText xml:space="preserve"> XE "Files:Generic Code Sheet Lock" </w:instrText>
      </w:r>
      <w:r>
        <w:rPr>
          <w:rFonts w:ascii="Century Schoolbook" w:hAnsi="Century Schoolbook"/>
        </w:rPr>
        <w:fldChar w:fldCharType="end"/>
      </w:r>
    </w:p>
    <w:p w14:paraId="37757CBE" w14:textId="77777777" w:rsidR="00DA4341" w:rsidRDefault="00DA4341">
      <w:pPr>
        <w:spacing w:line="216" w:lineRule="auto"/>
        <w:rPr>
          <w:rFonts w:ascii="Century Schoolbook" w:hAnsi="Century Schoolbook"/>
        </w:rPr>
      </w:pPr>
      <w:r>
        <w:rPr>
          <w:rFonts w:ascii="Century Schoolbook" w:hAnsi="Century Schoolbook"/>
        </w:rPr>
        <w:tab/>
        <w:t>2101.7</w:t>
      </w:r>
      <w:r>
        <w:rPr>
          <w:rFonts w:ascii="Century Schoolbook" w:hAnsi="Century Schoolbook"/>
        </w:rPr>
        <w:tab/>
        <w:t>GENERIC CODE SHEET SITE</w:t>
      </w:r>
      <w:r>
        <w:rPr>
          <w:rFonts w:ascii="Century Schoolbook" w:hAnsi="Century Schoolbook"/>
        </w:rPr>
        <w:fldChar w:fldCharType="begin"/>
      </w:r>
      <w:r>
        <w:instrText xml:space="preserve"> XE "Files:Generic Code Sheet Site" </w:instrText>
      </w:r>
      <w:r>
        <w:rPr>
          <w:rFonts w:ascii="Century Schoolbook" w:hAnsi="Century Schoolbook"/>
        </w:rPr>
        <w:fldChar w:fldCharType="end"/>
      </w:r>
    </w:p>
    <w:p w14:paraId="313F43AA" w14:textId="77777777" w:rsidR="00DA4341" w:rsidRDefault="00DA4341">
      <w:pPr>
        <w:spacing w:line="216" w:lineRule="auto"/>
        <w:rPr>
          <w:rFonts w:ascii="Century Schoolbook" w:hAnsi="Century Schoolbook"/>
        </w:rPr>
      </w:pPr>
    </w:p>
    <w:p w14:paraId="6313A4E7" w14:textId="77777777" w:rsidR="00DA4341" w:rsidRDefault="00DA4341">
      <w:pPr>
        <w:pStyle w:val="Heading2"/>
        <w:spacing w:line="216" w:lineRule="auto"/>
      </w:pPr>
      <w:bookmarkStart w:id="42" w:name="_Toc313266945"/>
      <w:bookmarkStart w:id="43" w:name="_Toc313328059"/>
      <w:bookmarkStart w:id="44" w:name="_Toc313762960"/>
      <w:bookmarkStart w:id="45" w:name="_Toc313769639"/>
      <w:bookmarkStart w:id="46" w:name="_Toc313769734"/>
      <w:bookmarkStart w:id="47" w:name="_Toc313777923"/>
      <w:bookmarkStart w:id="48" w:name="_Toc314283084"/>
      <w:bookmarkStart w:id="49" w:name="_Toc314462988"/>
      <w:bookmarkStart w:id="50" w:name="_Toc316710137"/>
      <w:bookmarkStart w:id="51" w:name="_Toc316710250"/>
      <w:bookmarkStart w:id="52" w:name="_Toc316710366"/>
      <w:bookmarkStart w:id="53" w:name="_Toc387030874"/>
      <w:r>
        <w:t>C.  File Security</w:t>
      </w:r>
      <w:bookmarkEnd w:id="42"/>
      <w:bookmarkEnd w:id="43"/>
      <w:bookmarkEnd w:id="44"/>
      <w:bookmarkEnd w:id="45"/>
      <w:bookmarkEnd w:id="46"/>
      <w:bookmarkEnd w:id="47"/>
      <w:bookmarkEnd w:id="48"/>
      <w:bookmarkEnd w:id="49"/>
      <w:bookmarkEnd w:id="50"/>
      <w:bookmarkEnd w:id="51"/>
      <w:bookmarkEnd w:id="52"/>
      <w:bookmarkEnd w:id="53"/>
      <w:r>
        <w:fldChar w:fldCharType="begin"/>
      </w:r>
      <w:r>
        <w:instrText xml:space="preserve"> XE "File Security" </w:instrText>
      </w:r>
      <w:r>
        <w:fldChar w:fldCharType="end"/>
      </w:r>
    </w:p>
    <w:p w14:paraId="03AA0B16" w14:textId="77777777" w:rsidR="00DA4341" w:rsidRDefault="00DA4341">
      <w:pPr>
        <w:spacing w:line="216" w:lineRule="auto"/>
        <w:rPr>
          <w:rFonts w:ascii="Century Schoolbook" w:hAnsi="Century Schoolbook"/>
          <w:sz w:val="20"/>
        </w:rPr>
      </w:pPr>
    </w:p>
    <w:p w14:paraId="2D780450" w14:textId="77777777" w:rsidR="00DA4341" w:rsidRDefault="00DA4341">
      <w:pPr>
        <w:spacing w:line="216" w:lineRule="auto"/>
        <w:rPr>
          <w:rFonts w:ascii="Century Schoolbook" w:hAnsi="Century Schoolbook"/>
        </w:rPr>
      </w:pPr>
      <w:r>
        <w:rPr>
          <w:rFonts w:ascii="Century Schoolbook" w:hAnsi="Century Schoolbook"/>
        </w:rPr>
        <w:t>All files exported with the Generic Code Sheet package Version 2.0 have the following security codes:</w:t>
      </w:r>
    </w:p>
    <w:p w14:paraId="704A492D" w14:textId="77777777" w:rsidR="00DA4341" w:rsidRDefault="00DA4341">
      <w:pPr>
        <w:spacing w:line="216" w:lineRule="auto"/>
        <w:rPr>
          <w:rFonts w:ascii="Century Schoolbook" w:hAnsi="Century Schoolbook"/>
        </w:rPr>
      </w:pPr>
      <w:r>
        <w:rPr>
          <w:rFonts w:ascii="Century Schoolbook" w:hAnsi="Century Schoolbook"/>
        </w:rPr>
        <w:tab/>
        <w:t>Data Dictionary (DD) Access:</w:t>
      </w:r>
      <w:r>
        <w:rPr>
          <w:rFonts w:ascii="Century Schoolbook" w:hAnsi="Century Schoolbook"/>
        </w:rPr>
        <w:tab/>
        <w:t>@</w:t>
      </w:r>
    </w:p>
    <w:p w14:paraId="6CE63490" w14:textId="77777777" w:rsidR="00DA4341" w:rsidRDefault="00DA4341">
      <w:pPr>
        <w:spacing w:line="216" w:lineRule="auto"/>
        <w:rPr>
          <w:rFonts w:ascii="Century Schoolbook" w:hAnsi="Century Schoolbook"/>
        </w:rPr>
      </w:pPr>
      <w:r>
        <w:rPr>
          <w:rFonts w:ascii="Century Schoolbook" w:hAnsi="Century Schoolbook"/>
        </w:rPr>
        <w:tab/>
        <w:t>Read (RD) Access:</w:t>
      </w:r>
      <w:r>
        <w:rPr>
          <w:rFonts w:ascii="Century Schoolbook" w:hAnsi="Century Schoolbook"/>
        </w:rPr>
        <w:tab/>
      </w:r>
      <w:r>
        <w:rPr>
          <w:rFonts w:ascii="Century Schoolbook" w:hAnsi="Century Schoolbook"/>
        </w:rPr>
        <w:tab/>
      </w:r>
      <w:r>
        <w:rPr>
          <w:rFonts w:ascii="Century Schoolbook" w:hAnsi="Century Schoolbook"/>
        </w:rPr>
        <w:tab/>
        <w:t>@</w:t>
      </w:r>
    </w:p>
    <w:p w14:paraId="567B63D5" w14:textId="77777777" w:rsidR="00DA4341" w:rsidRDefault="00DA4341">
      <w:pPr>
        <w:spacing w:line="216" w:lineRule="auto"/>
        <w:rPr>
          <w:rFonts w:ascii="Century Schoolbook" w:hAnsi="Century Schoolbook"/>
        </w:rPr>
      </w:pPr>
      <w:r>
        <w:rPr>
          <w:rFonts w:ascii="Century Schoolbook" w:hAnsi="Century Schoolbook"/>
        </w:rPr>
        <w:tab/>
        <w:t>Write (WR) Access:</w:t>
      </w:r>
      <w:r>
        <w:rPr>
          <w:rFonts w:ascii="Century Schoolbook" w:hAnsi="Century Schoolbook"/>
        </w:rPr>
        <w:tab/>
      </w:r>
      <w:r>
        <w:rPr>
          <w:rFonts w:ascii="Century Schoolbook" w:hAnsi="Century Schoolbook"/>
        </w:rPr>
        <w:tab/>
      </w:r>
      <w:r>
        <w:rPr>
          <w:rFonts w:ascii="Century Schoolbook" w:hAnsi="Century Schoolbook"/>
        </w:rPr>
        <w:tab/>
        <w:t>@</w:t>
      </w:r>
    </w:p>
    <w:p w14:paraId="56B1D565" w14:textId="77777777" w:rsidR="00DA4341" w:rsidRDefault="00DA4341">
      <w:pPr>
        <w:spacing w:line="216" w:lineRule="auto"/>
        <w:rPr>
          <w:rFonts w:ascii="Century Schoolbook" w:hAnsi="Century Schoolbook"/>
        </w:rPr>
      </w:pPr>
      <w:r>
        <w:rPr>
          <w:rFonts w:ascii="Century Schoolbook" w:hAnsi="Century Schoolbook"/>
        </w:rPr>
        <w:tab/>
        <w:t>Delete (</w:t>
      </w:r>
      <w:smartTag w:uri="urn:schemas-microsoft-com:office:smarttags" w:element="place">
        <w:smartTag w:uri="urn:schemas-microsoft-com:office:smarttags" w:element="State">
          <w:r>
            <w:rPr>
              <w:rFonts w:ascii="Century Schoolbook" w:hAnsi="Century Schoolbook"/>
            </w:rPr>
            <w:t>DEL</w:t>
          </w:r>
        </w:smartTag>
      </w:smartTag>
      <w:r>
        <w:rPr>
          <w:rFonts w:ascii="Century Schoolbook" w:hAnsi="Century Schoolbook"/>
        </w:rPr>
        <w:t>) Access:</w:t>
      </w:r>
      <w:r>
        <w:rPr>
          <w:rFonts w:ascii="Century Schoolbook" w:hAnsi="Century Schoolbook"/>
        </w:rPr>
        <w:tab/>
      </w:r>
      <w:r>
        <w:rPr>
          <w:rFonts w:ascii="Century Schoolbook" w:hAnsi="Century Schoolbook"/>
        </w:rPr>
        <w:tab/>
        <w:t>@</w:t>
      </w:r>
    </w:p>
    <w:p w14:paraId="7F54568F" w14:textId="77777777" w:rsidR="00DA4341" w:rsidRDefault="00DA4341">
      <w:pPr>
        <w:spacing w:line="216" w:lineRule="auto"/>
        <w:rPr>
          <w:rFonts w:ascii="Century Schoolbook" w:hAnsi="Century Schoolbook"/>
        </w:rPr>
      </w:pPr>
      <w:r>
        <w:rPr>
          <w:rFonts w:ascii="Century Schoolbook" w:hAnsi="Century Schoolbook"/>
        </w:rPr>
        <w:tab/>
        <w:t>LAYGO Access:</w:t>
      </w:r>
      <w:r>
        <w:rPr>
          <w:rFonts w:ascii="Century Schoolbook" w:hAnsi="Century Schoolbook"/>
        </w:rPr>
        <w:tab/>
      </w:r>
      <w:r>
        <w:rPr>
          <w:rFonts w:ascii="Century Schoolbook" w:hAnsi="Century Schoolbook"/>
        </w:rPr>
        <w:tab/>
      </w:r>
      <w:r>
        <w:rPr>
          <w:rFonts w:ascii="Century Schoolbook" w:hAnsi="Century Schoolbook"/>
        </w:rPr>
        <w:tab/>
        <w:t>@</w:t>
      </w:r>
    </w:p>
    <w:p w14:paraId="6189A81B" w14:textId="77777777" w:rsidR="00DA4341" w:rsidRDefault="00DA4341">
      <w:pPr>
        <w:spacing w:line="216" w:lineRule="auto"/>
        <w:rPr>
          <w:rFonts w:ascii="Century Schoolbook" w:hAnsi="Century Schoolbook"/>
        </w:rPr>
      </w:pPr>
    </w:p>
    <w:p w14:paraId="7902ECE5" w14:textId="77777777" w:rsidR="00DA4341" w:rsidRDefault="00DA4341">
      <w:pPr>
        <w:pStyle w:val="Heading2"/>
        <w:spacing w:line="216" w:lineRule="auto"/>
      </w:pPr>
      <w:bookmarkStart w:id="54" w:name="_Toc387030875"/>
      <w:r>
        <w:t>D.  Description of Files</w:t>
      </w:r>
      <w:bookmarkEnd w:id="54"/>
    </w:p>
    <w:p w14:paraId="00470C46" w14:textId="77777777" w:rsidR="00DA4341" w:rsidRDefault="00DA4341">
      <w:pPr>
        <w:spacing w:line="216" w:lineRule="auto"/>
        <w:rPr>
          <w:rFonts w:ascii="Century Schoolbook" w:hAnsi="Century Schoolbook"/>
          <w:sz w:val="20"/>
        </w:rPr>
      </w:pPr>
    </w:p>
    <w:p w14:paraId="40AE8F4E" w14:textId="77777777" w:rsidR="00DA4341" w:rsidRDefault="00DA4341">
      <w:pPr>
        <w:spacing w:line="216" w:lineRule="auto"/>
        <w:rPr>
          <w:rFonts w:ascii="Century Schoolbook" w:hAnsi="Century Schoolbook"/>
        </w:rPr>
      </w:pPr>
      <w:bookmarkStart w:id="55" w:name="_Toc313265954"/>
      <w:bookmarkStart w:id="56" w:name="_Toc313266932"/>
      <w:bookmarkStart w:id="57" w:name="_Toc313328046"/>
      <w:bookmarkStart w:id="58" w:name="_Toc313762947"/>
      <w:bookmarkStart w:id="59" w:name="_Toc313769626"/>
      <w:bookmarkStart w:id="60" w:name="_Toc313769721"/>
      <w:bookmarkStart w:id="61" w:name="_Toc313777910"/>
      <w:bookmarkStart w:id="62" w:name="_Toc314283071"/>
      <w:bookmarkStart w:id="63" w:name="_Toc314462975"/>
      <w:bookmarkStart w:id="64" w:name="_Toc316710124"/>
      <w:bookmarkStart w:id="65" w:name="_Toc316710237"/>
      <w:bookmarkStart w:id="66" w:name="_Toc316710353"/>
      <w:r>
        <w:rPr>
          <w:rFonts w:ascii="Century Schoolbook" w:hAnsi="Century Schoolbook"/>
        </w:rPr>
        <w:t>The GENERIC CODE SHEET file (#2100) is used to store the actual code sheets which have been automatically created by the system (except for the Financial Management (FMS)</w:t>
      </w:r>
      <w:r>
        <w:rPr>
          <w:rFonts w:ascii="Century Schoolbook" w:hAnsi="Century Schoolbook"/>
        </w:rPr>
        <w:fldChar w:fldCharType="begin"/>
      </w:r>
      <w:r>
        <w:instrText xml:space="preserve"> XE "Financial Management System" </w:instrText>
      </w:r>
      <w:r>
        <w:rPr>
          <w:rFonts w:ascii="Century Schoolbook" w:hAnsi="Century Schoolbook"/>
        </w:rPr>
        <w:fldChar w:fldCharType="end"/>
      </w:r>
      <w:r>
        <w:rPr>
          <w:rFonts w:ascii="Century Schoolbook" w:hAnsi="Century Schoolbook"/>
        </w:rPr>
        <w:t xml:space="preserve"> code sheets which are placed in the GENERIC CODE SHEET STACK file (#2100.1)) or manually created by the user.  This file contains all the </w:t>
      </w:r>
      <w:r>
        <w:rPr>
          <w:rFonts w:ascii="Century Schoolbook" w:hAnsi="Century Schoolbook"/>
        </w:rPr>
        <w:br w:type="page"/>
      </w:r>
      <w:r>
        <w:rPr>
          <w:rFonts w:ascii="Century Schoolbook" w:hAnsi="Century Schoolbook"/>
        </w:rPr>
        <w:lastRenderedPageBreak/>
        <w:t>fields and input templates which are used to create the code sheets.  The fields are used to define the data which appears on the code sheet.  The input templates define the order the fields should appear on the code sheets and the order the fields should be asked to the user.</w:t>
      </w:r>
    </w:p>
    <w:p w14:paraId="03BC6DD2" w14:textId="77777777" w:rsidR="00DA4341" w:rsidRDefault="00DA4341">
      <w:pPr>
        <w:spacing w:line="216" w:lineRule="auto"/>
        <w:rPr>
          <w:rFonts w:ascii="Century Schoolbook" w:hAnsi="Century Schoolbook"/>
        </w:rPr>
      </w:pPr>
    </w:p>
    <w:p w14:paraId="6ECDC1EA" w14:textId="77777777" w:rsidR="00DA4341" w:rsidRDefault="00DA4341">
      <w:pPr>
        <w:spacing w:line="216" w:lineRule="auto"/>
        <w:rPr>
          <w:rFonts w:ascii="Century Schoolbook" w:hAnsi="Century Schoolbook"/>
        </w:rPr>
      </w:pPr>
      <w:r>
        <w:rPr>
          <w:rFonts w:ascii="Century Schoolbook" w:hAnsi="Century Schoolbook"/>
        </w:rPr>
        <w:t>The GENERIC CODE SHEET STACK</w:t>
      </w:r>
      <w:r>
        <w:rPr>
          <w:rFonts w:ascii="Century Schoolbook" w:hAnsi="Century Schoolbook"/>
        </w:rPr>
        <w:fldChar w:fldCharType="begin"/>
      </w:r>
      <w:r>
        <w:instrText xml:space="preserve"> XE "</w:instrText>
      </w:r>
      <w:r>
        <w:rPr>
          <w:rFonts w:ascii="Century Schoolbook" w:hAnsi="Century Schoolbook"/>
        </w:rPr>
        <w:instrText>Files:</w:instrText>
      </w:r>
      <w:r>
        <w:instrText xml:space="preserve">Generic Code Sheet Stack" </w:instrText>
      </w:r>
      <w:r>
        <w:rPr>
          <w:rFonts w:ascii="Century Schoolbook" w:hAnsi="Century Schoolbook"/>
        </w:rPr>
        <w:fldChar w:fldCharType="end"/>
      </w:r>
      <w:r>
        <w:rPr>
          <w:rFonts w:ascii="Century Schoolbook" w:hAnsi="Century Schoolbook"/>
        </w:rPr>
        <w:t xml:space="preserve"> file (#2100.1) is used to store the Financial Management</w:t>
      </w:r>
      <w:r>
        <w:rPr>
          <w:rFonts w:ascii="Century Schoolbook" w:hAnsi="Century Schoolbook"/>
        </w:rPr>
        <w:fldChar w:fldCharType="begin"/>
      </w:r>
      <w:r>
        <w:instrText xml:space="preserve"> XE "</w:instrText>
      </w:r>
      <w:r>
        <w:rPr>
          <w:rFonts w:ascii="Century Schoolbook" w:hAnsi="Century Schoolbook"/>
        </w:rPr>
        <w:instrText>Financial Management System</w:instrText>
      </w:r>
      <w:r>
        <w:instrText xml:space="preserve">" </w:instrText>
      </w:r>
      <w:r>
        <w:rPr>
          <w:rFonts w:ascii="Century Schoolbook" w:hAnsi="Century Schoolbook"/>
        </w:rPr>
        <w:fldChar w:fldCharType="end"/>
      </w:r>
      <w:r>
        <w:rPr>
          <w:rFonts w:ascii="Century Schoolbook" w:hAnsi="Century Schoolbook"/>
        </w:rPr>
        <w:t xml:space="preserve"> System (FMS</w:t>
      </w:r>
      <w:r>
        <w:t>)</w:t>
      </w:r>
      <w:r>
        <w:rPr>
          <w:vanish/>
        </w:rPr>
        <w:fldChar w:fldCharType="begin"/>
      </w:r>
      <w:r>
        <w:rPr>
          <w:vanish/>
        </w:rPr>
        <w:instrText xml:space="preserve"> XE "Financial Management System" </w:instrText>
      </w:r>
      <w:r>
        <w:rPr>
          <w:vanish/>
        </w:rPr>
        <w:fldChar w:fldCharType="end"/>
      </w:r>
      <w:r>
        <w:rPr>
          <w:rFonts w:ascii="Century Schoolbook" w:hAnsi="Century Schoolbook"/>
        </w:rPr>
        <w:t xml:space="preserve"> code sheets which are ready for transmission.  When a user manually creates and marks an FMS code sheet for transmission, it is moved to the GENERIC CODE SHEET STACK file (#2100.1).  When the system automatically creates an FMS code sheet, it is automatically entered into the GENERIC CODE SHEET STACK file (#2100.1) bypassing the GENERIC CODE SHEET file (#2100).  The code sheets are transmitted from the stack file and the STATUS field (#3) is used to monitor the code sheet's progress.</w:t>
      </w:r>
    </w:p>
    <w:p w14:paraId="669529CA" w14:textId="77777777" w:rsidR="00DA4341" w:rsidRDefault="00DA4341">
      <w:pPr>
        <w:spacing w:line="216" w:lineRule="auto"/>
        <w:rPr>
          <w:rFonts w:ascii="Century Schoolbook" w:hAnsi="Century Schoolbook"/>
        </w:rPr>
      </w:pPr>
    </w:p>
    <w:p w14:paraId="037106EC" w14:textId="77777777" w:rsidR="00DA4341" w:rsidRDefault="00DA4341">
      <w:pPr>
        <w:spacing w:line="216" w:lineRule="auto"/>
        <w:rPr>
          <w:rFonts w:ascii="Century Schoolbook" w:hAnsi="Century Schoolbook"/>
        </w:rPr>
      </w:pPr>
      <w:r>
        <w:rPr>
          <w:rFonts w:ascii="Century Schoolbook" w:hAnsi="Century Schoolbook"/>
        </w:rPr>
        <w:t>The GENERIC CODE SHEET BATCH TYPE</w:t>
      </w:r>
      <w:r>
        <w:rPr>
          <w:rFonts w:ascii="Century Schoolbook" w:hAnsi="Century Schoolbook"/>
        </w:rPr>
        <w:fldChar w:fldCharType="begin"/>
      </w:r>
      <w:r>
        <w:instrText xml:space="preserve"> XE "</w:instrText>
      </w:r>
      <w:r>
        <w:rPr>
          <w:rFonts w:ascii="Century Schoolbook" w:hAnsi="Century Schoolbook"/>
        </w:rPr>
        <w:instrText>Files:</w:instrText>
      </w:r>
      <w:r>
        <w:instrText xml:space="preserve">Generic Code Sheet Batch Type" </w:instrText>
      </w:r>
      <w:r>
        <w:rPr>
          <w:rFonts w:ascii="Century Schoolbook" w:hAnsi="Century Schoolbook"/>
        </w:rPr>
        <w:fldChar w:fldCharType="end"/>
      </w:r>
      <w:r>
        <w:rPr>
          <w:rFonts w:ascii="Century Schoolbook" w:hAnsi="Century Schoolbook"/>
        </w:rPr>
        <w:t xml:space="preserve"> file (#2101.1) is used to store the name of the application, service, or code sheet type, for example Dental, MAS, Financial Management, etc.  The GENERIC CODE SHEET TRANSACTION TYPE/SEGMENT</w:t>
      </w:r>
      <w:r>
        <w:rPr>
          <w:rFonts w:ascii="Century Schoolbook" w:hAnsi="Century Schoolbook"/>
        </w:rPr>
        <w:fldChar w:fldCharType="begin"/>
      </w:r>
      <w:r>
        <w:instrText xml:space="preserve"> XE "</w:instrText>
      </w:r>
      <w:r>
        <w:rPr>
          <w:rFonts w:ascii="Century Schoolbook" w:hAnsi="Century Schoolbook"/>
        </w:rPr>
        <w:instrText xml:space="preserve">Files:Generic </w:instrText>
      </w:r>
      <w:r>
        <w:instrText xml:space="preserve">Code Sheet Transaction Type/Segment" </w:instrText>
      </w:r>
      <w:r>
        <w:rPr>
          <w:rFonts w:ascii="Century Schoolbook" w:hAnsi="Century Schoolbook"/>
        </w:rPr>
        <w:fldChar w:fldCharType="end"/>
      </w:r>
      <w:r>
        <w:rPr>
          <w:rFonts w:ascii="Century Schoolbook" w:hAnsi="Century Schoolbook"/>
        </w:rPr>
        <w:t xml:space="preserve"> file (#2101.2) is used to store the name of each individual code sheet.  The two files are linked using the BATCH TYPE Field (#.7) in the GENERIC CODE SHEET TRANSACTION TYPE/SEGMENT file (#2101.2).  This allows each individual code sheet to be grouped under an application, service, or code sheet type.  </w:t>
      </w:r>
      <w:proofErr w:type="gramStart"/>
      <w:r>
        <w:rPr>
          <w:rFonts w:ascii="Century Schoolbook" w:hAnsi="Century Schoolbook"/>
        </w:rPr>
        <w:t>Both of these</w:t>
      </w:r>
      <w:proofErr w:type="gramEnd"/>
      <w:r>
        <w:rPr>
          <w:rFonts w:ascii="Century Schoolbook" w:hAnsi="Century Schoolbook"/>
        </w:rPr>
        <w:t xml:space="preserve"> files are exported with data.</w:t>
      </w:r>
    </w:p>
    <w:p w14:paraId="22234BBA" w14:textId="77777777" w:rsidR="00DA4341" w:rsidRDefault="00DA4341">
      <w:pPr>
        <w:spacing w:line="216" w:lineRule="auto"/>
        <w:rPr>
          <w:rFonts w:ascii="Century Schoolbook" w:hAnsi="Century Schoolbook"/>
        </w:rPr>
      </w:pPr>
    </w:p>
    <w:p w14:paraId="3F1CD6B1" w14:textId="77777777" w:rsidR="00DA4341" w:rsidRDefault="00DA4341">
      <w:pPr>
        <w:spacing w:line="216" w:lineRule="auto"/>
        <w:rPr>
          <w:rFonts w:ascii="Century Schoolbook" w:hAnsi="Century Schoolbook"/>
        </w:rPr>
      </w:pPr>
      <w:r>
        <w:rPr>
          <w:rFonts w:ascii="Century Schoolbook" w:hAnsi="Century Schoolbook"/>
        </w:rPr>
        <w:t>The GENERIC CODE SHEET TRANSMISSION RECORD</w:t>
      </w:r>
      <w:r>
        <w:rPr>
          <w:rFonts w:ascii="Century Schoolbook" w:hAnsi="Century Schoolbook"/>
        </w:rPr>
        <w:fldChar w:fldCharType="begin"/>
      </w:r>
      <w:r>
        <w:instrText xml:space="preserve"> XE "</w:instrText>
      </w:r>
      <w:r>
        <w:rPr>
          <w:rFonts w:ascii="Century Schoolbook" w:hAnsi="Century Schoolbook"/>
        </w:rPr>
        <w:instrText>Files: Generic Code</w:instrText>
      </w:r>
      <w:r>
        <w:instrText xml:space="preserve"> GENERIC</w:instrText>
      </w:r>
      <w:r>
        <w:rPr>
          <w:rFonts w:ascii="Century Schoolbook" w:hAnsi="Century Schoolbook"/>
        </w:rPr>
        <w:instrText xml:space="preserve"> file (#2101.3) is used to track batches or groups of code sheets which have been batched and or transmitted (except for the Financial Management</w:instrText>
      </w:r>
      <w:r>
        <w:rPr>
          <w:rFonts w:ascii="Century Schoolbook" w:hAnsi="Century Schoolbook"/>
        </w:rPr>
        <w:fldChar w:fldCharType="begin"/>
      </w:r>
      <w:r>
        <w:instrText xml:space="preserve"> XE "</w:instrText>
      </w:r>
      <w:r>
        <w:rPr>
          <w:rFonts w:ascii="Century Schoolbook" w:hAnsi="Century Schoolbook"/>
        </w:rPr>
        <w:instrText>Financial Management System</w:instrText>
      </w:r>
      <w:r>
        <w:instrText xml:space="preserve">" </w:instrText>
      </w:r>
      <w:r>
        <w:rPr>
          <w:rFonts w:ascii="Century Schoolbook" w:hAnsi="Century Schoolbook"/>
        </w:rPr>
        <w:fldChar w:fldCharType="end"/>
      </w:r>
      <w:r>
        <w:rPr>
          <w:rFonts w:ascii="Century Schoolbook" w:hAnsi="Century Schoolbook"/>
        </w:rPr>
        <w:instrText xml:space="preserve"> System code sheets which use the GENERIC CODE SHEET STACK file (#2100.1)).  When code sheets </w:instrText>
      </w:r>
      <w:proofErr w:type="gramStart"/>
      <w:r>
        <w:rPr>
          <w:rFonts w:ascii="Century Schoolbook" w:hAnsi="Century Schoolbook"/>
        </w:rPr>
        <w:instrText>entered into</w:instrText>
      </w:r>
      <w:proofErr w:type="gramEnd"/>
      <w:r>
        <w:rPr>
          <w:rFonts w:ascii="Century Schoolbook" w:hAnsi="Century Schoolbook"/>
        </w:rPr>
        <w:instrText xml:space="preserve"> the GENERIC CODE SHEET file (#2100) are batched, a new batch number is created and entered into this file.  The code sheet entries in the GENERIC CODE SHEET file (#2100) are grouped under this new batch number using the field BATCH NUMBER (#.8) in the GENERIC CODE SHEET file (#2100).</w:instrText>
      </w:r>
    </w:p>
    <w:p w14:paraId="50652003" w14:textId="77777777" w:rsidR="00DA4341" w:rsidRDefault="00DA4341">
      <w:pPr>
        <w:spacing w:line="216" w:lineRule="auto"/>
        <w:rPr>
          <w:rFonts w:ascii="Century Schoolbook" w:hAnsi="Century Schoolbook"/>
        </w:rPr>
      </w:pPr>
    </w:p>
    <w:p w14:paraId="5289F984" w14:textId="77777777" w:rsidR="00DA4341" w:rsidRDefault="00DA4341">
      <w:pPr>
        <w:spacing w:line="216" w:lineRule="auto"/>
        <w:rPr>
          <w:rFonts w:ascii="Century Schoolbook" w:hAnsi="Century Schoolbook"/>
        </w:rPr>
      </w:pPr>
      <w:r>
        <w:rPr>
          <w:rFonts w:ascii="Century Schoolbook" w:hAnsi="Century Schoolbook"/>
        </w:rPr>
        <w:instrText>The GENERIC CODE SHEET TEMPLATE MAPS</w:instrText>
      </w:r>
      <w:r>
        <w:rPr>
          <w:rFonts w:ascii="Century Schoolbook" w:hAnsi="Century Schoolbook"/>
        </w:rPr>
        <w:fldChar w:fldCharType="begin"/>
      </w:r>
      <w:r>
        <w:instrText xml:space="preserve"> XE "</w:instrText>
      </w:r>
      <w:r>
        <w:rPr>
          <w:rFonts w:ascii="Century Schoolbook" w:hAnsi="Century Schoolbook"/>
        </w:rPr>
        <w:instrText>Files:</w:instrText>
      </w:r>
      <w:r>
        <w:instrText xml:space="preserve">Generic Code Sheet Template Maps" </w:instrText>
      </w:r>
      <w:r>
        <w:rPr>
          <w:rFonts w:ascii="Century Schoolbook" w:hAnsi="Century Schoolbook"/>
        </w:rPr>
        <w:fldChar w:fldCharType="end"/>
      </w:r>
      <w:r>
        <w:rPr>
          <w:rFonts w:ascii="Century Schoolbook" w:hAnsi="Century Schoolbook"/>
        </w:rPr>
        <w:instrText xml:space="preserve"> (not used) file (#2101.4) is no longer used in Version 2.0.  In the previous version this file was used to store the input template map used to build the code sheet.  Every time a patch was made to the input template, the template map had to be rebuilt in this file.  In Version 2.0, the template map is created directly from the input template, thus eliminating the need to have to rebuild the template map when entering patches.</w:instrText>
      </w:r>
    </w:p>
    <w:p w14:paraId="12362269" w14:textId="77777777" w:rsidR="00DA4341" w:rsidRDefault="00DA4341">
      <w:pPr>
        <w:spacing w:line="216" w:lineRule="auto"/>
        <w:rPr>
          <w:rFonts w:ascii="Century Schoolbook" w:hAnsi="Century Schoolbook"/>
        </w:rPr>
      </w:pPr>
    </w:p>
    <w:p w14:paraId="41D2C75F" w14:textId="77777777" w:rsidR="00DA4341" w:rsidRDefault="00DA4341">
      <w:pPr>
        <w:spacing w:line="216" w:lineRule="auto"/>
        <w:rPr>
          <w:rFonts w:ascii="Century Schoolbook" w:hAnsi="Century Schoolbook"/>
        </w:rPr>
      </w:pPr>
      <w:r>
        <w:rPr>
          <w:rFonts w:ascii="Century Schoolbook" w:hAnsi="Century Schoolbook"/>
        </w:rPr>
        <w:instrText>The GENERIC CODE SHEET COUNTER</w:instrText>
      </w:r>
      <w:r>
        <w:rPr>
          <w:rFonts w:ascii="Century Schoolbook" w:hAnsi="Century Schoolbook"/>
        </w:rPr>
        <w:fldChar w:fldCharType="begin"/>
      </w:r>
      <w:r>
        <w:instrText xml:space="preserve"> XE "</w:instrText>
      </w:r>
      <w:r>
        <w:rPr>
          <w:rFonts w:ascii="Century Schoolbook" w:hAnsi="Century Schoolbook"/>
        </w:rPr>
        <w:instrText>Files:</w:instrText>
      </w:r>
      <w:r>
        <w:instrText xml:space="preserve">Generic Code Sheet Counter" </w:instrText>
      </w:r>
      <w:r>
        <w:rPr>
          <w:rFonts w:ascii="Century Schoolbook" w:hAnsi="Century Schoolbook"/>
        </w:rPr>
        <w:fldChar w:fldCharType="end"/>
      </w:r>
      <w:r>
        <w:rPr>
          <w:rFonts w:ascii="Century Schoolbook" w:hAnsi="Century Schoolbook"/>
        </w:rPr>
        <w:instrText xml:space="preserve"> file (#2101.5) is used to create new code sheet numbers, batch numbers, and Financial Management</w:instrText>
      </w:r>
      <w:r>
        <w:rPr>
          <w:rFonts w:ascii="Century Schoolbook" w:hAnsi="Century Schoolbook"/>
        </w:rPr>
        <w:fldChar w:fldCharType="begin"/>
      </w:r>
      <w:r>
        <w:instrText xml:space="preserve"> XE "</w:instrText>
      </w:r>
      <w:r>
        <w:rPr>
          <w:rFonts w:ascii="Century Schoolbook" w:hAnsi="Century Schoolbook"/>
        </w:rPr>
        <w:instrText>Financial Management System</w:instrText>
      </w:r>
      <w:r>
        <w:instrText xml:space="preserve">" </w:instrText>
      </w:r>
      <w:r>
        <w:rPr>
          <w:rFonts w:ascii="Century Schoolbook" w:hAnsi="Century Schoolbook"/>
        </w:rPr>
        <w:fldChar w:fldCharType="end"/>
      </w:r>
      <w:r>
        <w:rPr>
          <w:rFonts w:ascii="Century Schoolbook" w:hAnsi="Century Schoolbook"/>
        </w:rPr>
        <w:instrText xml:space="preserve"> numbers.  The numbers are used to make the entries in the GENERIC CODE SHEET</w:instrText>
      </w:r>
      <w:r>
        <w:rPr>
          <w:rFonts w:ascii="Century Schoolbook" w:hAnsi="Century Schoolbook"/>
        </w:rPr>
        <w:fldChar w:fldCharType="begin"/>
      </w:r>
      <w:r>
        <w:instrText xml:space="preserve"> XE "</w:instrText>
      </w:r>
      <w:r>
        <w:rPr>
          <w:rFonts w:ascii="Century Schoolbook" w:hAnsi="Century Schoolbook"/>
        </w:rPr>
        <w:instrText>Files:</w:instrText>
      </w:r>
      <w:r>
        <w:instrText xml:space="preserve">Generic Code Sheet" </w:instrText>
      </w:r>
      <w:r>
        <w:rPr>
          <w:rFonts w:ascii="Century Schoolbook" w:hAnsi="Century Schoolbook"/>
        </w:rPr>
        <w:fldChar w:fldCharType="end"/>
      </w:r>
      <w:r>
        <w:rPr>
          <w:rFonts w:ascii="Century Schoolbook" w:hAnsi="Century Schoolbook"/>
        </w:rPr>
        <w:instrText xml:space="preserve"> file (#2100), GENERIC CODE SHEET STACK</w:instrText>
      </w:r>
      <w:r>
        <w:rPr>
          <w:rFonts w:ascii="Century Schoolbook" w:hAnsi="Century Schoolbook"/>
        </w:rPr>
        <w:fldChar w:fldCharType="begin"/>
      </w:r>
      <w:r>
        <w:instrText xml:space="preserve"> XE "</w:instrText>
      </w:r>
      <w:r>
        <w:rPr>
          <w:rFonts w:ascii="Century Schoolbook" w:hAnsi="Century Schoolbook"/>
        </w:rPr>
        <w:instrText>Files:</w:instrText>
      </w:r>
      <w:r>
        <w:instrText xml:space="preserve">Generic Code Sheet Stack" </w:instrText>
      </w:r>
      <w:r>
        <w:rPr>
          <w:rFonts w:ascii="Century Schoolbook" w:hAnsi="Century Schoolbook"/>
        </w:rPr>
        <w:fldChar w:fldCharType="end"/>
      </w:r>
      <w:r>
        <w:rPr>
          <w:rFonts w:ascii="Century Schoolbook" w:hAnsi="Century Schoolbook"/>
        </w:rPr>
        <w:instrText xml:space="preserve"> file (#2100.1), and the GENERIC CODE SHEET TRANSMISSION RECORD</w:instrText>
      </w:r>
      <w:r>
        <w:rPr>
          <w:rFonts w:ascii="Century Schoolbook" w:hAnsi="Century Schoolbook"/>
        </w:rPr>
        <w:fldChar w:fldCharType="begin"/>
      </w:r>
      <w:r>
        <w:instrText xml:space="preserve"> XE "</w:instrText>
      </w:r>
      <w:r>
        <w:rPr>
          <w:rFonts w:ascii="Century Schoolbook" w:hAnsi="Century Schoolbook"/>
        </w:rPr>
        <w:instrText>Files: Generic Code</w:instrText>
      </w:r>
      <w:r>
        <w:instrText xml:space="preserve"> Sheet Transmission Record" </w:instrText>
      </w:r>
      <w:r>
        <w:rPr>
          <w:rFonts w:ascii="Century Schoolbook" w:hAnsi="Century Schoolbook"/>
        </w:rPr>
        <w:fldChar w:fldCharType="end"/>
      </w:r>
      <w:r>
        <w:rPr>
          <w:rFonts w:ascii="Century Schoolbook" w:hAnsi="Century Schoolbook"/>
        </w:rPr>
        <w:instrText xml:space="preserve"> file (#2101.3) unique.</w:instrText>
      </w:r>
    </w:p>
    <w:p w14:paraId="4E376E50" w14:textId="77777777" w:rsidR="00DA4341" w:rsidRDefault="00DA4341">
      <w:pPr>
        <w:spacing w:line="216" w:lineRule="auto"/>
        <w:rPr>
          <w:rFonts w:ascii="Century Schoolbook" w:hAnsi="Century Schoolbook"/>
        </w:rPr>
      </w:pPr>
    </w:p>
    <w:p w14:paraId="3F8FD4FE" w14:textId="77777777" w:rsidR="00DA4341" w:rsidRDefault="00DA4341">
      <w:pPr>
        <w:spacing w:line="216" w:lineRule="auto"/>
        <w:rPr>
          <w:rFonts w:ascii="Century Schoolbook" w:hAnsi="Century Schoolbook"/>
        </w:rPr>
      </w:pPr>
      <w:r>
        <w:rPr>
          <w:rFonts w:ascii="Century Schoolbook" w:hAnsi="Century Schoolbook"/>
        </w:rPr>
        <w:br w:type="page"/>
      </w:r>
      <w:r>
        <w:rPr>
          <w:rFonts w:ascii="Century Schoolbook" w:hAnsi="Century Schoolbook"/>
        </w:rPr>
        <w:lastRenderedPageBreak/>
        <w:instrText>The GENERIC CODE SHEET LOCK</w:instrText>
      </w:r>
      <w:r>
        <w:rPr>
          <w:rFonts w:ascii="Century Schoolbook" w:hAnsi="Century Schoolbook"/>
        </w:rPr>
        <w:fldChar w:fldCharType="begin"/>
      </w:r>
      <w:r>
        <w:instrText xml:space="preserve"> XE "</w:instrText>
      </w:r>
      <w:r>
        <w:rPr>
          <w:rFonts w:ascii="Century Schoolbook" w:hAnsi="Century Schoolbook"/>
        </w:rPr>
        <w:instrText>Files:</w:instrText>
      </w:r>
      <w:r>
        <w:instrText xml:space="preserve">Generic Code Sheet Lock" </w:instrText>
      </w:r>
      <w:r>
        <w:rPr>
          <w:rFonts w:ascii="Century Schoolbook" w:hAnsi="Century Schoolbook"/>
        </w:rPr>
        <w:fldChar w:fldCharType="end"/>
      </w:r>
      <w:r>
        <w:rPr>
          <w:rFonts w:ascii="Century Schoolbook" w:hAnsi="Century Schoolbook"/>
        </w:rPr>
        <w:instrText xml:space="preserve"> file (#2101.6) in the previous version was used to manage the locks on batching and transmission.  With the introduction of incremental and decremental locks to the M programming language, this file is used to store information which is displayed to the user showing the reason an incremental lock failed.</w:instrText>
      </w:r>
    </w:p>
    <w:p w14:paraId="0BEAFDA0" w14:textId="77777777" w:rsidR="00DA4341" w:rsidRDefault="00DA4341">
      <w:pPr>
        <w:spacing w:line="216" w:lineRule="auto"/>
        <w:rPr>
          <w:rFonts w:ascii="Century Schoolbook" w:hAnsi="Century Schoolbook"/>
        </w:rPr>
      </w:pPr>
    </w:p>
    <w:p w14:paraId="5110A570" w14:textId="77777777" w:rsidR="00DA4341" w:rsidRDefault="00DA4341">
      <w:pPr>
        <w:spacing w:line="216" w:lineRule="auto"/>
        <w:rPr>
          <w:rFonts w:ascii="Century Schoolbook" w:hAnsi="Century Schoolbook"/>
        </w:rPr>
      </w:pPr>
      <w:r>
        <w:rPr>
          <w:rFonts w:ascii="Century Schoolbook" w:hAnsi="Century Schoolbook"/>
        </w:rPr>
        <w:instrText>The GENERIC CODE SHEET SITE</w:instrText>
      </w:r>
      <w:r>
        <w:rPr>
          <w:rFonts w:ascii="Century Schoolbook" w:hAnsi="Century Schoolbook"/>
        </w:rPr>
        <w:fldChar w:fldCharType="begin"/>
      </w:r>
      <w:r>
        <w:instrText xml:space="preserve"> XE "</w:instrText>
      </w:r>
      <w:r>
        <w:rPr>
          <w:rFonts w:ascii="Century Schoolbook" w:hAnsi="Century Schoolbook"/>
        </w:rPr>
        <w:instrText>Files:</w:instrText>
      </w:r>
      <w:r>
        <w:instrText xml:space="preserve">Generic Code Sheet Site" </w:instrText>
      </w:r>
      <w:r>
        <w:rPr>
          <w:rFonts w:ascii="Century Schoolbook" w:hAnsi="Century Schoolbook"/>
        </w:rPr>
        <w:fldChar w:fldCharType="end"/>
      </w:r>
      <w:r>
        <w:rPr>
          <w:rFonts w:ascii="Century Schoolbook" w:hAnsi="Century Schoolbook"/>
        </w:rPr>
        <w:instrText xml:space="preserve"> file (#2101.7) is used to store the site parameters for the local system using the Generic Code Sheet package.</w:instrText>
      </w:r>
    </w:p>
    <w:p w14:paraId="06A78A04" w14:textId="77777777" w:rsidR="00DA4341" w:rsidRDefault="00DA4341">
      <w:pPr>
        <w:spacing w:line="216" w:lineRule="auto"/>
        <w:rPr>
          <w:rFonts w:ascii="Century Schoolbook" w:hAnsi="Century Schoolbook"/>
        </w:rPr>
      </w:pPr>
    </w:p>
    <w:p w14:paraId="64666423" w14:textId="77777777" w:rsidR="00DA4341" w:rsidRDefault="00DA4341">
      <w:pPr>
        <w:pStyle w:val="Heading2"/>
        <w:spacing w:line="216" w:lineRule="auto"/>
      </w:pPr>
      <w:bookmarkStart w:id="67" w:name="_Toc313266946"/>
      <w:bookmarkStart w:id="68" w:name="_Toc313328060"/>
      <w:bookmarkStart w:id="69" w:name="_Toc313762961"/>
      <w:bookmarkStart w:id="70" w:name="_Toc313769640"/>
      <w:bookmarkStart w:id="71" w:name="_Toc313769735"/>
      <w:bookmarkStart w:id="72" w:name="_Toc313777924"/>
      <w:bookmarkStart w:id="73" w:name="_Toc314283085"/>
      <w:bookmarkStart w:id="74" w:name="_Toc314462989"/>
      <w:bookmarkStart w:id="75" w:name="_Toc316710138"/>
      <w:bookmarkStart w:id="76" w:name="_Toc316710251"/>
      <w:bookmarkStart w:id="77" w:name="_Toc316710367"/>
      <w:bookmarkStart w:id="78" w:name="_Toc387030876"/>
      <w:r>
        <w:instrText>E.  Overwriting Data</w:instrText>
      </w:r>
      <w:bookmarkEnd w:id="67"/>
      <w:bookmarkEnd w:id="68"/>
      <w:bookmarkEnd w:id="69"/>
      <w:bookmarkEnd w:id="70"/>
      <w:bookmarkEnd w:id="71"/>
      <w:bookmarkEnd w:id="72"/>
      <w:bookmarkEnd w:id="73"/>
      <w:bookmarkEnd w:id="74"/>
      <w:bookmarkEnd w:id="75"/>
      <w:bookmarkEnd w:id="76"/>
      <w:bookmarkEnd w:id="77"/>
      <w:bookmarkEnd w:id="78"/>
      <w:r>
        <w:fldChar w:fldCharType="begin"/>
      </w:r>
      <w:r>
        <w:instrText xml:space="preserve"> XE "Overwriting Data" </w:instrText>
      </w:r>
      <w:r>
        <w:fldChar w:fldCharType="end"/>
      </w:r>
    </w:p>
    <w:p w14:paraId="471C84C1" w14:textId="77777777" w:rsidR="00DA4341" w:rsidRDefault="00DA4341">
      <w:pPr>
        <w:spacing w:line="216" w:lineRule="auto"/>
        <w:rPr>
          <w:rFonts w:ascii="Century Schoolbook" w:hAnsi="Century Schoolbook"/>
          <w:sz w:val="20"/>
        </w:rPr>
      </w:pPr>
    </w:p>
    <w:p w14:paraId="2C1DCB7D" w14:textId="77777777" w:rsidR="00DA4341" w:rsidRDefault="00DA4341">
      <w:pPr>
        <w:spacing w:line="216" w:lineRule="auto"/>
        <w:rPr>
          <w:rFonts w:ascii="Century Schoolbook" w:hAnsi="Century Schoolbook"/>
        </w:rPr>
      </w:pPr>
      <w:r>
        <w:rPr>
          <w:rFonts w:ascii="Century Schoolbook" w:hAnsi="Century Schoolbook"/>
        </w:rPr>
        <w:instrText>The files GENERIC CODE SHEET BATCH TYPE</w:instrText>
      </w:r>
      <w:r>
        <w:rPr>
          <w:rFonts w:ascii="Century Schoolbook" w:hAnsi="Century Schoolbook"/>
          <w:u w:val="single"/>
        </w:rPr>
        <w:fldChar w:fldCharType="begin"/>
      </w:r>
      <w:r>
        <w:instrText xml:space="preserve"> XE "</w:instrText>
      </w:r>
      <w:r>
        <w:rPr>
          <w:rFonts w:ascii="Century Schoolbook" w:hAnsi="Century Schoolbook"/>
        </w:rPr>
        <w:instrText>Files</w:instrText>
      </w:r>
      <w:r>
        <w:rPr>
          <w:rFonts w:ascii="Century Schoolbook" w:hAnsi="Century Schoolbook"/>
          <w:u w:val="single"/>
        </w:rPr>
        <w:instrText>:</w:instrText>
      </w:r>
      <w:r>
        <w:instrText xml:space="preserve">GENERIC CODE SHEET BATCH TYPE" </w:instrText>
      </w:r>
      <w:r>
        <w:rPr>
          <w:rFonts w:ascii="Century Schoolbook" w:hAnsi="Century Schoolbook"/>
          <w:u w:val="single"/>
        </w:rPr>
        <w:fldChar w:fldCharType="end"/>
      </w:r>
      <w:r>
        <w:rPr>
          <w:rFonts w:ascii="Century Schoolbook" w:hAnsi="Century Schoolbook"/>
        </w:rPr>
        <w:instrText xml:space="preserve"> (#2101.1) and GENERIC CODE SHEET TRANSACTION TYPE/SEGMENT</w:instrText>
      </w:r>
      <w:r>
        <w:rPr>
          <w:rFonts w:ascii="Century Schoolbook" w:hAnsi="Century Schoolbook"/>
        </w:rPr>
        <w:fldChar w:fldCharType="begin"/>
      </w:r>
      <w:r>
        <w:instrText xml:space="preserve"> XE "</w:instrText>
      </w:r>
      <w:r>
        <w:rPr>
          <w:rFonts w:ascii="Century Schoolbook" w:hAnsi="Century Schoolbook"/>
        </w:rPr>
        <w:instrText xml:space="preserve">Files:Generic </w:instrText>
      </w:r>
      <w:r>
        <w:instrText xml:space="preserve">Code Sheet Transaction Type/Segment" </w:instrText>
      </w:r>
      <w:r>
        <w:rPr>
          <w:rFonts w:ascii="Century Schoolbook" w:hAnsi="Century Schoolbook"/>
        </w:rPr>
        <w:fldChar w:fldCharType="end"/>
      </w:r>
      <w:r>
        <w:rPr>
          <w:rFonts w:ascii="Century Schoolbook" w:hAnsi="Century Schoolbook"/>
        </w:rPr>
        <w:instrText xml:space="preserve"> (#2101.2) are exported with data.  When you install Version 2.0, the data contained in these files will overwrite the data in the files on your local system.</w:instrText>
      </w:r>
    </w:p>
    <w:p w14:paraId="0E14390E" w14:textId="77777777" w:rsidR="00DA4341" w:rsidRDefault="00DA4341">
      <w:pPr>
        <w:spacing w:line="216" w:lineRule="auto"/>
      </w:pPr>
    </w:p>
    <w:p w14:paraId="38DD7BDE" w14:textId="77777777" w:rsidR="00DA4341" w:rsidRDefault="00DA4341">
      <w:pPr>
        <w:pStyle w:val="Heading2"/>
        <w:spacing w:line="216" w:lineRule="auto"/>
      </w:pPr>
      <w:bookmarkStart w:id="79" w:name="_Toc387030877"/>
      <w:r>
        <w:instrText>F.  Globals</w:instrText>
      </w:r>
      <w:bookmarkEnd w:id="55"/>
      <w:bookmarkEnd w:id="56"/>
      <w:bookmarkEnd w:id="57"/>
      <w:bookmarkEnd w:id="58"/>
      <w:bookmarkEnd w:id="59"/>
      <w:bookmarkEnd w:id="60"/>
      <w:bookmarkEnd w:id="61"/>
      <w:bookmarkEnd w:id="62"/>
      <w:bookmarkEnd w:id="63"/>
      <w:bookmarkEnd w:id="64"/>
      <w:bookmarkEnd w:id="65"/>
      <w:bookmarkEnd w:id="66"/>
      <w:bookmarkEnd w:id="79"/>
      <w:r>
        <w:fldChar w:fldCharType="begin"/>
      </w:r>
      <w:r>
        <w:instrText xml:space="preserve"> XE "Globals" </w:instrText>
      </w:r>
      <w:r>
        <w:fldChar w:fldCharType="end"/>
      </w:r>
    </w:p>
    <w:p w14:paraId="23E5CCD1" w14:textId="77777777" w:rsidR="00DA4341" w:rsidRDefault="00DA4341">
      <w:pPr>
        <w:spacing w:line="216" w:lineRule="auto"/>
        <w:rPr>
          <w:rFonts w:ascii="Century Schoolbook" w:hAnsi="Century Schoolbook"/>
          <w:sz w:val="20"/>
        </w:rPr>
      </w:pPr>
    </w:p>
    <w:p w14:paraId="41EF273F" w14:textId="77777777" w:rsidR="00DA4341" w:rsidRDefault="00DA4341">
      <w:pPr>
        <w:spacing w:line="216" w:lineRule="auto"/>
        <w:rPr>
          <w:rFonts w:ascii="Century Schoolbook" w:hAnsi="Century Schoolbook"/>
        </w:rPr>
      </w:pPr>
      <w:r>
        <w:rPr>
          <w:rFonts w:ascii="Century Schoolbook" w:hAnsi="Century Schoolbook"/>
        </w:rPr>
        <w:instrText xml:space="preserve">The Generic Code Sheet package uses the namespaced ^GECS global to store all data.  </w:instrText>
      </w:r>
      <w:proofErr w:type="spellStart"/>
      <w:r>
        <w:rPr>
          <w:rFonts w:ascii="Century Schoolbook" w:hAnsi="Century Schoolbook"/>
        </w:rPr>
        <w:instrText>Journalling</w:instrText>
      </w:r>
      <w:proofErr w:type="spellEnd"/>
      <w:r>
        <w:rPr>
          <w:rFonts w:ascii="Century Schoolbook" w:hAnsi="Century Schoolbook"/>
        </w:rPr>
        <w:instrText xml:space="preserve"> is recommended for the ^GECS global.</w:instrText>
      </w:r>
    </w:p>
    <w:p w14:paraId="0EC17401" w14:textId="77777777" w:rsidR="00DA4341" w:rsidRDefault="00DA4341">
      <w:pPr>
        <w:spacing w:line="216" w:lineRule="auto"/>
        <w:rPr>
          <w:rFonts w:ascii="Century Schoolbook" w:hAnsi="Century Schoolbook"/>
        </w:rPr>
      </w:pPr>
    </w:p>
    <w:p w14:paraId="2E8C1538" w14:textId="77777777" w:rsidR="00DA4341" w:rsidRDefault="00DA4341">
      <w:pPr>
        <w:pStyle w:val="Heading2"/>
        <w:spacing w:line="216" w:lineRule="auto"/>
        <w:rPr>
          <w:rFonts w:ascii="Century Schoolbook" w:hAnsi="Century Schoolbook"/>
        </w:rPr>
      </w:pPr>
      <w:bookmarkStart w:id="80" w:name="_Toc313266933"/>
      <w:bookmarkStart w:id="81" w:name="_Toc313328047"/>
      <w:bookmarkStart w:id="82" w:name="_Toc313762948"/>
      <w:bookmarkStart w:id="83" w:name="_Toc313769627"/>
      <w:bookmarkStart w:id="84" w:name="_Toc313769722"/>
      <w:bookmarkStart w:id="85" w:name="_Toc313777911"/>
      <w:bookmarkStart w:id="86" w:name="_Toc314283072"/>
      <w:bookmarkStart w:id="87" w:name="_Toc314462976"/>
      <w:bookmarkStart w:id="88" w:name="_Toc316710125"/>
      <w:bookmarkStart w:id="89" w:name="_Toc316710238"/>
      <w:bookmarkStart w:id="90" w:name="_Toc316710354"/>
      <w:bookmarkStart w:id="91" w:name="_Toc387030878"/>
      <w:r>
        <w:rPr>
          <w:rFonts w:ascii="Century Schoolbook" w:hAnsi="Century Schoolbook"/>
        </w:rPr>
        <w:instrText>G.  Resource Requirements</w:instrText>
      </w:r>
      <w:bookmarkEnd w:id="80"/>
      <w:bookmarkEnd w:id="81"/>
      <w:bookmarkEnd w:id="82"/>
      <w:bookmarkEnd w:id="83"/>
      <w:bookmarkEnd w:id="84"/>
      <w:bookmarkEnd w:id="85"/>
      <w:bookmarkEnd w:id="86"/>
      <w:bookmarkEnd w:id="87"/>
      <w:bookmarkEnd w:id="88"/>
      <w:bookmarkEnd w:id="89"/>
      <w:bookmarkEnd w:id="90"/>
      <w:bookmarkEnd w:id="91"/>
      <w:r>
        <w:rPr>
          <w:rFonts w:ascii="Century Schoolbook" w:hAnsi="Century Schoolbook"/>
        </w:rPr>
        <w:fldChar w:fldCharType="begin"/>
      </w:r>
      <w:r>
        <w:instrText xml:space="preserve"> XE "</w:instrText>
      </w:r>
      <w:r>
        <w:rPr>
          <w:rFonts w:ascii="Century Schoolbook" w:hAnsi="Century Schoolbook"/>
        </w:rPr>
        <w:instrText>Resource Requirements</w:instrText>
      </w:r>
      <w:r>
        <w:instrText xml:space="preserve">" </w:instrText>
      </w:r>
      <w:r>
        <w:rPr>
          <w:rFonts w:ascii="Century Schoolbook" w:hAnsi="Century Schoolbook"/>
        </w:rPr>
        <w:fldChar w:fldCharType="end"/>
      </w:r>
    </w:p>
    <w:p w14:paraId="4F16CA6D" w14:textId="77777777" w:rsidR="00DA4341" w:rsidRDefault="00DA4341">
      <w:pPr>
        <w:spacing w:line="216" w:lineRule="auto"/>
        <w:rPr>
          <w:rFonts w:ascii="Century Schoolbook" w:hAnsi="Century Schoolbook"/>
          <w:sz w:val="20"/>
        </w:rPr>
      </w:pPr>
    </w:p>
    <w:p w14:paraId="3860A392" w14:textId="77777777" w:rsidR="00DA4341" w:rsidRDefault="00DA4341">
      <w:pPr>
        <w:spacing w:line="216" w:lineRule="auto"/>
        <w:rPr>
          <w:rFonts w:ascii="Century Schoolbook" w:hAnsi="Century Schoolbook"/>
        </w:rPr>
      </w:pPr>
      <w:r>
        <w:rPr>
          <w:rFonts w:ascii="Century Schoolbook" w:hAnsi="Century Schoolbook"/>
        </w:rPr>
        <w:instrText xml:space="preserve">The executable routines located in the GECS namespace will take approximately 100 Kbytes </w:instrText>
      </w:r>
      <w:proofErr w:type="gramStart"/>
      <w:r>
        <w:rPr>
          <w:rFonts w:ascii="Century Schoolbook" w:hAnsi="Century Schoolbook"/>
        </w:rPr>
        <w:instrText>of  disk</w:instrText>
      </w:r>
      <w:proofErr w:type="gramEnd"/>
      <w:r>
        <w:rPr>
          <w:rFonts w:ascii="Century Schoolbook" w:hAnsi="Century Schoolbook"/>
        </w:rPr>
        <w:instrText xml:space="preserve"> space.</w:instrText>
      </w:r>
    </w:p>
    <w:p w14:paraId="6E6FE80F" w14:textId="77777777" w:rsidR="00DA4341" w:rsidRDefault="00DA4341">
      <w:pPr>
        <w:spacing w:line="216" w:lineRule="auto"/>
        <w:rPr>
          <w:rFonts w:ascii="Century Schoolbook" w:hAnsi="Century Schoolbook"/>
        </w:rPr>
      </w:pPr>
    </w:p>
    <w:p w14:paraId="5626875A" w14:textId="77777777" w:rsidR="00DA4341" w:rsidRDefault="00DA4341">
      <w:pPr>
        <w:spacing w:line="216" w:lineRule="auto"/>
        <w:rPr>
          <w:rFonts w:ascii="Century Schoolbook" w:hAnsi="Century Schoolbook"/>
        </w:rPr>
      </w:pPr>
      <w:r>
        <w:rPr>
          <w:rFonts w:ascii="Century Schoolbook" w:hAnsi="Century Schoolbook"/>
        </w:rPr>
        <w:instrText>The GENERIC CODE SHEET file (#2100) and GENERIC CODE SHEET STACK file (#2100.1) can grow significantly depending on the number of documents entered.  It is recommended that unused code sheets be purged on a regular basis using the Purge Transmission Records/Code Sheets option.  For information on purging old code sheets, please refer to the Archiving and Purging chapter of this manual.</w:instrText>
      </w:r>
    </w:p>
    <w:p w14:paraId="1F2363EF" w14:textId="77777777" w:rsidR="00DA4341" w:rsidRDefault="00DA4341">
      <w:pPr>
        <w:spacing w:line="216" w:lineRule="auto"/>
        <w:ind w:left="90"/>
        <w:rPr>
          <w:rFonts w:ascii="Century Schoolbook" w:hAnsi="Century Schoolbook"/>
        </w:rPr>
      </w:pPr>
      <w:r>
        <w:rPr>
          <w:rFonts w:ascii="Century Schoolbook" w:hAnsi="Century Schoolbook"/>
        </w:rPr>
        <w:br w:type="page"/>
      </w:r>
    </w:p>
    <w:p w14:paraId="2BBD924E" w14:textId="77777777" w:rsidR="00DA4341" w:rsidRDefault="00DA4341">
      <w:pPr>
        <w:pStyle w:val="Heading2"/>
        <w:spacing w:line="216" w:lineRule="auto"/>
        <w:rPr>
          <w:rFonts w:ascii="Century Schoolbook" w:hAnsi="Century Schoolbook"/>
        </w:rPr>
      </w:pPr>
      <w:bookmarkStart w:id="92" w:name="_Toc313266934"/>
      <w:bookmarkStart w:id="93" w:name="_Toc313328048"/>
      <w:bookmarkStart w:id="94" w:name="_Toc313762949"/>
      <w:bookmarkStart w:id="95" w:name="_Toc313769628"/>
      <w:bookmarkStart w:id="96" w:name="_Toc313769723"/>
      <w:bookmarkStart w:id="97" w:name="_Toc313777912"/>
      <w:bookmarkStart w:id="98" w:name="_Toc314283073"/>
      <w:bookmarkStart w:id="99" w:name="_Toc314462977"/>
      <w:bookmarkStart w:id="100" w:name="_Toc316710126"/>
      <w:bookmarkStart w:id="101" w:name="_Toc316710239"/>
      <w:bookmarkStart w:id="102" w:name="_Toc316710355"/>
      <w:bookmarkStart w:id="103" w:name="_Toc387030879"/>
      <w:r>
        <w:rPr>
          <w:rFonts w:ascii="Century Schoolbook" w:hAnsi="Century Schoolbook"/>
        </w:rPr>
        <w:instrText>H.  Security Keys</w:instrText>
      </w:r>
      <w:bookmarkEnd w:id="92"/>
      <w:bookmarkEnd w:id="93"/>
      <w:bookmarkEnd w:id="94"/>
      <w:bookmarkEnd w:id="95"/>
      <w:bookmarkEnd w:id="96"/>
      <w:bookmarkEnd w:id="97"/>
      <w:bookmarkEnd w:id="98"/>
      <w:bookmarkEnd w:id="99"/>
      <w:bookmarkEnd w:id="100"/>
      <w:bookmarkEnd w:id="101"/>
      <w:bookmarkEnd w:id="102"/>
      <w:bookmarkEnd w:id="103"/>
      <w:r>
        <w:rPr>
          <w:rFonts w:ascii="Century Schoolbook" w:hAnsi="Century Schoolbook"/>
        </w:rPr>
        <w:fldChar w:fldCharType="begin"/>
      </w:r>
      <w:r>
        <w:instrText xml:space="preserve"> XE "</w:instrText>
      </w:r>
      <w:r>
        <w:rPr>
          <w:rFonts w:ascii="Century Schoolbook" w:hAnsi="Century Schoolbook"/>
        </w:rPr>
        <w:instrText>Security Keys</w:instrText>
      </w:r>
      <w:r>
        <w:instrText xml:space="preserve">" </w:instrText>
      </w:r>
      <w:r>
        <w:rPr>
          <w:rFonts w:ascii="Century Schoolbook" w:hAnsi="Century Schoolbook"/>
        </w:rPr>
        <w:fldChar w:fldCharType="end"/>
      </w:r>
    </w:p>
    <w:p w14:paraId="22A282F2" w14:textId="77777777" w:rsidR="00DA4341" w:rsidRDefault="00DA4341">
      <w:pPr>
        <w:spacing w:line="216" w:lineRule="auto"/>
        <w:rPr>
          <w:rFonts w:ascii="Century Schoolbook" w:hAnsi="Century Schoolbook"/>
          <w:sz w:val="20"/>
        </w:rPr>
      </w:pPr>
    </w:p>
    <w:p w14:paraId="4F8631C4" w14:textId="77777777" w:rsidR="00DA4341" w:rsidRDefault="00DA4341">
      <w:pPr>
        <w:spacing w:line="216" w:lineRule="auto"/>
        <w:rPr>
          <w:rFonts w:ascii="Century Schoolbook" w:hAnsi="Century Schoolbook"/>
        </w:rPr>
      </w:pPr>
      <w:r>
        <w:rPr>
          <w:rFonts w:ascii="Century Schoolbook" w:hAnsi="Century Schoolbook"/>
        </w:rPr>
        <w:instrText>The GECS SETUP key should be given to the systems manager.  This key allows access to the Initialize a Code Sheet Type and Purge Transmission Records/Code Sheets options located on the Maintenance Menu under the GECS MAIN MENU.</w:instrText>
      </w:r>
    </w:p>
    <w:p w14:paraId="6A2FFA5A" w14:textId="77777777" w:rsidR="00DA4341" w:rsidRDefault="00DA4341">
      <w:pPr>
        <w:spacing w:line="216" w:lineRule="auto"/>
        <w:rPr>
          <w:rFonts w:ascii="Century Schoolbook" w:hAnsi="Century Schoolbook"/>
        </w:rPr>
      </w:pPr>
    </w:p>
    <w:p w14:paraId="4DA439D8" w14:textId="77777777" w:rsidR="00DA4341" w:rsidRDefault="00DA4341">
      <w:pPr>
        <w:pStyle w:val="Heading2"/>
        <w:spacing w:line="216" w:lineRule="auto"/>
      </w:pPr>
      <w:bookmarkStart w:id="104" w:name="_Toc313266937"/>
      <w:bookmarkStart w:id="105" w:name="_Toc313328051"/>
      <w:bookmarkStart w:id="106" w:name="_Toc313762952"/>
      <w:bookmarkStart w:id="107" w:name="_Toc313769631"/>
      <w:bookmarkStart w:id="108" w:name="_Toc313769726"/>
      <w:bookmarkStart w:id="109" w:name="_Toc313777915"/>
      <w:bookmarkStart w:id="110" w:name="_Toc314283076"/>
      <w:bookmarkStart w:id="111" w:name="_Toc314462980"/>
      <w:bookmarkStart w:id="112" w:name="_Toc316710129"/>
      <w:bookmarkStart w:id="113" w:name="_Toc316710242"/>
      <w:bookmarkStart w:id="114" w:name="_Toc316710358"/>
      <w:bookmarkStart w:id="115" w:name="_Toc387030880"/>
      <w:r>
        <w:instrText>I.  Mail Groups</w:instrText>
      </w:r>
      <w:bookmarkEnd w:id="104"/>
      <w:bookmarkEnd w:id="105"/>
      <w:bookmarkEnd w:id="106"/>
      <w:bookmarkEnd w:id="107"/>
      <w:bookmarkEnd w:id="108"/>
      <w:bookmarkEnd w:id="109"/>
      <w:bookmarkEnd w:id="110"/>
      <w:bookmarkEnd w:id="111"/>
      <w:bookmarkEnd w:id="112"/>
      <w:bookmarkEnd w:id="113"/>
      <w:bookmarkEnd w:id="114"/>
      <w:bookmarkEnd w:id="115"/>
      <w:r>
        <w:fldChar w:fldCharType="begin"/>
      </w:r>
      <w:r>
        <w:instrText xml:space="preserve"> XE "Mail Groups" </w:instrText>
      </w:r>
      <w:r>
        <w:fldChar w:fldCharType="end"/>
      </w:r>
      <w:r>
        <w:fldChar w:fldCharType="begin"/>
      </w:r>
      <w:r>
        <w:instrText xml:space="preserve"> XE "</w:instrText>
      </w:r>
      <w:r>
        <w:rPr>
          <w:rFonts w:ascii="Century Schoolbook" w:hAnsi="Century Schoolbook"/>
        </w:rPr>
        <w:instrText>Mail Group"</w:instrText>
      </w:r>
      <w:r>
        <w:instrText xml:space="preserve"> </w:instrText>
      </w:r>
      <w:r>
        <w:fldChar w:fldCharType="end"/>
      </w:r>
    </w:p>
    <w:p w14:paraId="304BE392" w14:textId="77777777" w:rsidR="00DA4341" w:rsidRDefault="00DA4341">
      <w:pPr>
        <w:spacing w:line="216" w:lineRule="auto"/>
        <w:rPr>
          <w:rFonts w:ascii="Century Schoolbook" w:hAnsi="Century Schoolbook"/>
          <w:sz w:val="20"/>
        </w:rPr>
      </w:pPr>
    </w:p>
    <w:p w14:paraId="6A66122E" w14:textId="77777777" w:rsidR="00DA4341" w:rsidRDefault="00DA4341">
      <w:pPr>
        <w:spacing w:line="216" w:lineRule="auto"/>
        <w:rPr>
          <w:rFonts w:ascii="Century Schoolbook" w:hAnsi="Century Schoolbook"/>
        </w:rPr>
      </w:pPr>
      <w:r>
        <w:rPr>
          <w:rFonts w:ascii="Century Schoolbook" w:hAnsi="Century Schoolbook"/>
        </w:rPr>
        <w:instrText>It may be necessary to create mail groups which will be used to transmit code sheets in VA MailMan messages and receive confirmation messages.  The code sheets and confirmation messages are transmitted to the mail group as defined by the DOMAIN MAIL ROUTER sub-field in the GENERIC CODE SHEET BATCH file (#2101.1).  For example, the VOLUNTARY batch type has the RECEIVING USER and DOMAIN MAIL ROUTER equal to XXX@Q-NST.VA.GOV.  The VOLUNTARY code sheets and confirmation messages will be sent to the mail group NST.</w:instrText>
      </w:r>
    </w:p>
    <w:p w14:paraId="68D46D1D" w14:textId="77777777" w:rsidR="00DA4341" w:rsidRDefault="00DA4341">
      <w:pPr>
        <w:spacing w:line="216" w:lineRule="auto"/>
        <w:rPr>
          <w:rFonts w:ascii="Century Schoolbook" w:hAnsi="Century Schoolbook"/>
        </w:rPr>
      </w:pPr>
    </w:p>
    <w:p w14:paraId="386ADBC9" w14:textId="77777777" w:rsidR="00DA4341" w:rsidRDefault="00DA4341">
      <w:pPr>
        <w:pStyle w:val="Heading2"/>
        <w:spacing w:line="216" w:lineRule="auto"/>
      </w:pPr>
      <w:bookmarkStart w:id="116" w:name="_Toc387030881"/>
      <w:r>
        <w:instrText>J.  Menu Options</w:instrText>
      </w:r>
      <w:bookmarkEnd w:id="116"/>
    </w:p>
    <w:p w14:paraId="767E7739" w14:textId="77777777" w:rsidR="00DA4341" w:rsidRDefault="00DA4341">
      <w:pPr>
        <w:spacing w:line="216" w:lineRule="auto"/>
        <w:rPr>
          <w:rFonts w:ascii="Century Schoolbook" w:hAnsi="Century Schoolbook"/>
        </w:rPr>
      </w:pPr>
    </w:p>
    <w:p w14:paraId="6CB0B14D" w14:textId="77777777" w:rsidR="00DA4341" w:rsidRDefault="00DA4341">
      <w:pPr>
        <w:spacing w:line="216" w:lineRule="auto"/>
        <w:rPr>
          <w:rFonts w:ascii="Century Schoolbook" w:hAnsi="Century Schoolbook"/>
        </w:rPr>
      </w:pPr>
      <w:r>
        <w:rPr>
          <w:rFonts w:ascii="Century Schoolbook" w:hAnsi="Century Schoolbook"/>
        </w:rPr>
        <w:instrText xml:space="preserve">The </w:instrText>
      </w:r>
      <w:proofErr w:type="gramStart"/>
      <w:r>
        <w:rPr>
          <w:rFonts w:ascii="Century Schoolbook" w:hAnsi="Century Schoolbook"/>
        </w:rPr>
        <w:instrText>top level</w:instrText>
      </w:r>
      <w:proofErr w:type="gramEnd"/>
      <w:r>
        <w:rPr>
          <w:rFonts w:ascii="Century Schoolbook" w:hAnsi="Century Schoolbook"/>
        </w:rPr>
        <w:instrText xml:space="preserve"> option for the systems manager is the GECS MAIN MENU</w:instrText>
      </w:r>
      <w:r>
        <w:rPr>
          <w:rFonts w:ascii="Century Schoolbook" w:hAnsi="Century Schoolbook"/>
        </w:rPr>
        <w:fldChar w:fldCharType="begin"/>
      </w:r>
      <w:r>
        <w:instrText xml:space="preserve"> XE "Menus:</w:instrText>
      </w:r>
      <w:r>
        <w:rPr>
          <w:rFonts w:ascii="Century Schoolbook" w:hAnsi="Century Schoolbook"/>
        </w:rPr>
        <w:instrText>GECS Main Menu</w:instrText>
      </w:r>
      <w:r>
        <w:instrText xml:space="preserve">" </w:instrText>
      </w:r>
      <w:r>
        <w:rPr>
          <w:rFonts w:ascii="Century Schoolbook" w:hAnsi="Century Schoolbook"/>
        </w:rPr>
        <w:fldChar w:fldCharType="end"/>
      </w:r>
      <w:r>
        <w:rPr>
          <w:rFonts w:ascii="Century Schoolbook" w:hAnsi="Century Schoolbook"/>
        </w:rPr>
        <w:instrText>.  From this menu the systems manager can access any type of code sheet.  With the GECSETUP security key, all Generic Code Sheet options can be accessed from this menu.  It is recommended that only the systems manager (usually located in IRM) have access to this menu option.</w:instrText>
      </w:r>
    </w:p>
    <w:p w14:paraId="518ED0E1" w14:textId="77777777" w:rsidR="00DA4341" w:rsidRDefault="00DA4341">
      <w:pPr>
        <w:spacing w:line="216" w:lineRule="auto"/>
        <w:rPr>
          <w:rFonts w:ascii="Century Schoolbook" w:hAnsi="Century Schoolbook"/>
        </w:rPr>
      </w:pPr>
    </w:p>
    <w:p w14:paraId="6EF035F5" w14:textId="77777777" w:rsidR="00DA4341" w:rsidRDefault="00DA4341">
      <w:pPr>
        <w:spacing w:line="216" w:lineRule="auto"/>
        <w:rPr>
          <w:rFonts w:ascii="Century Schoolbook" w:hAnsi="Century Schoolbook"/>
        </w:rPr>
      </w:pPr>
      <w:r>
        <w:rPr>
          <w:rFonts w:ascii="Century Schoolbook" w:hAnsi="Century Schoolbook"/>
        </w:rPr>
        <w:instrText>The following is the menu diagram of the GECS MAIN MENU:</w:instrText>
      </w:r>
    </w:p>
    <w:p w14:paraId="1052D944" w14:textId="77777777" w:rsidR="00DA4341" w:rsidRDefault="00DA4341">
      <w:pPr>
        <w:spacing w:line="216" w:lineRule="auto"/>
        <w:rPr>
          <w:rFonts w:ascii="Century Schoolbook" w:hAnsi="Century Schoolbook"/>
        </w:rPr>
      </w:pPr>
    </w:p>
    <w:p w14:paraId="5565B07C" w14:textId="77777777" w:rsidR="00DA4341" w:rsidRDefault="00DA4341">
      <w:pPr>
        <w:spacing w:line="216" w:lineRule="auto"/>
        <w:rPr>
          <w:rFonts w:ascii="Century Schoolbook" w:hAnsi="Century Schoolbook"/>
        </w:rPr>
      </w:pPr>
      <w:r>
        <w:rPr>
          <w:rFonts w:ascii="Century Schoolbook" w:hAnsi="Century Schoolbook"/>
        </w:rPr>
        <w:tab/>
        <w:instrText>Batch Code Sheets</w:instrText>
      </w:r>
    </w:p>
    <w:p w14:paraId="39307A63" w14:textId="77777777" w:rsidR="00DA4341" w:rsidRDefault="00DA4341">
      <w:pPr>
        <w:spacing w:line="216" w:lineRule="auto"/>
        <w:rPr>
          <w:rFonts w:ascii="Century Schoolbook" w:hAnsi="Century Schoolbook"/>
        </w:rPr>
      </w:pPr>
      <w:r>
        <w:rPr>
          <w:rFonts w:ascii="Century Schoolbook" w:hAnsi="Century Schoolbook"/>
        </w:rPr>
        <w:tab/>
        <w:instrText>Create a Code Sheet</w:instrText>
      </w:r>
    </w:p>
    <w:p w14:paraId="13D3ECAD" w14:textId="77777777" w:rsidR="00DA4341" w:rsidRDefault="00DA4341">
      <w:pPr>
        <w:spacing w:line="216" w:lineRule="auto"/>
        <w:rPr>
          <w:rFonts w:ascii="Century Schoolbook" w:hAnsi="Century Schoolbook"/>
        </w:rPr>
      </w:pPr>
      <w:r>
        <w:rPr>
          <w:rFonts w:ascii="Century Schoolbook" w:hAnsi="Century Schoolbook"/>
        </w:rPr>
        <w:tab/>
        <w:instrText>Keypunch a Code Sheet</w:instrText>
      </w:r>
      <w:r>
        <w:rPr>
          <w:rFonts w:ascii="Century Schoolbook" w:hAnsi="Century Schoolbook"/>
        </w:rPr>
        <w:fldChar w:fldCharType="begin"/>
      </w:r>
      <w:r>
        <w:rPr>
          <w:rFonts w:ascii="Century Schoolbook" w:hAnsi="Century Schoolbook"/>
        </w:rPr>
        <w:instrText xml:space="preserve"> XE "Keypunch a Code Sheet" </w:instrText>
      </w:r>
      <w:r>
        <w:rPr>
          <w:rFonts w:ascii="Century Schoolbook" w:hAnsi="Century Schoolbook"/>
        </w:rPr>
        <w:fldChar w:fldCharType="end"/>
      </w:r>
    </w:p>
    <w:p w14:paraId="442B71FA" w14:textId="77777777" w:rsidR="00DA4341" w:rsidRDefault="00DA4341">
      <w:pPr>
        <w:spacing w:line="216" w:lineRule="auto"/>
        <w:rPr>
          <w:rFonts w:ascii="Century Schoolbook" w:hAnsi="Century Schoolbook"/>
        </w:rPr>
      </w:pPr>
      <w:r>
        <w:rPr>
          <w:rFonts w:ascii="Century Schoolbook" w:hAnsi="Century Schoolbook"/>
        </w:rPr>
        <w:tab/>
        <w:instrText>Maintenance Menu</w:instrText>
      </w:r>
    </w:p>
    <w:p w14:paraId="51C06873"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Batch Edit</w:instrText>
      </w:r>
    </w:p>
    <w:p w14:paraId="5D73DB71"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Code Sheet Edit</w:instrText>
      </w:r>
    </w:p>
    <w:p w14:paraId="40B66BD2"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Delete Code Sheet</w:instrText>
      </w:r>
    </w:p>
    <w:p w14:paraId="3153351A"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Initialize a Code Sheet Type</w:instrText>
      </w:r>
    </w:p>
    <w:p w14:paraId="6028E9CE"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Mark Batch for Retransmission</w:instrText>
      </w:r>
    </w:p>
    <w:p w14:paraId="1C9E68FE"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 xml:space="preserve">Mark Code Sheet for </w:instrText>
      </w:r>
      <w:proofErr w:type="spellStart"/>
      <w:r>
        <w:rPr>
          <w:rFonts w:ascii="Century Schoolbook" w:hAnsi="Century Schoolbook"/>
        </w:rPr>
        <w:instrText>Rebatching</w:instrText>
      </w:r>
      <w:proofErr w:type="spellEnd"/>
    </w:p>
    <w:p w14:paraId="042E93FF"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Purge Transmission Records/Code Sheets</w:instrText>
      </w:r>
    </w:p>
    <w:p w14:paraId="09F04833"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Review Code Sheet</w:instrText>
      </w:r>
    </w:p>
    <w:p w14:paraId="620E8698" w14:textId="77777777" w:rsidR="00DA4341" w:rsidRDefault="00DA4341">
      <w:pPr>
        <w:spacing w:line="216" w:lineRule="auto"/>
        <w:rPr>
          <w:rFonts w:ascii="Century Schoolbook" w:hAnsi="Century Schoolbook"/>
        </w:rPr>
      </w:pPr>
      <w:r>
        <w:rPr>
          <w:rFonts w:ascii="Century Schoolbook" w:hAnsi="Century Schoolbook"/>
        </w:rPr>
        <w:tab/>
        <w:instrText>Reports Menu</w:instrText>
      </w:r>
    </w:p>
    <w:p w14:paraId="624E6CA7"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Batches Waiting to be Transmitted</w:instrText>
      </w:r>
    </w:p>
    <w:p w14:paraId="75AB3109"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br w:type="page"/>
      </w:r>
      <w:r>
        <w:rPr>
          <w:rFonts w:ascii="Century Schoolbook" w:hAnsi="Century Schoolbook"/>
        </w:rPr>
        <w:lastRenderedPageBreak/>
        <w:instrText xml:space="preserve">                     Code Sheets Ready for Batching</w:instrText>
      </w:r>
    </w:p>
    <w:p w14:paraId="43851577"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Status of all Batches</w:instrText>
      </w:r>
    </w:p>
    <w:p w14:paraId="63953EFC" w14:textId="77777777" w:rsidR="00DA4341" w:rsidRDefault="00DA4341">
      <w:pPr>
        <w:spacing w:line="216" w:lineRule="auto"/>
        <w:rPr>
          <w:rFonts w:ascii="Century Schoolbook" w:hAnsi="Century Schoolbook"/>
        </w:rPr>
      </w:pPr>
      <w:r>
        <w:rPr>
          <w:rFonts w:ascii="Century Schoolbook" w:hAnsi="Century Schoolbook"/>
        </w:rPr>
        <w:tab/>
        <w:instrText>Stack Menu</w:instrText>
      </w:r>
    </w:p>
    <w:p w14:paraId="6F9E31B2"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Retransmit Stack file Document</w:instrText>
      </w:r>
    </w:p>
    <w:p w14:paraId="22E565F0"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Stack Status Report</w:instrText>
      </w:r>
    </w:p>
    <w:p w14:paraId="55846DCB"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User Comments</w:instrText>
      </w:r>
    </w:p>
    <w:p w14:paraId="5474FB22" w14:textId="77777777" w:rsidR="00DA4341" w:rsidRDefault="00DA4341">
      <w:pPr>
        <w:spacing w:line="216" w:lineRule="auto"/>
        <w:rPr>
          <w:rFonts w:ascii="Century Schoolbook" w:hAnsi="Century Schoolbook"/>
        </w:rPr>
      </w:pPr>
      <w:r>
        <w:rPr>
          <w:rFonts w:ascii="Century Schoolbook" w:hAnsi="Century Schoolbook"/>
        </w:rPr>
        <w:tab/>
        <w:instrText>Transmit Code Sheets</w:instrText>
      </w:r>
    </w:p>
    <w:p w14:paraId="26D320E5" w14:textId="77777777" w:rsidR="00DA4341" w:rsidRDefault="00DA4341">
      <w:pPr>
        <w:spacing w:line="216" w:lineRule="auto"/>
        <w:rPr>
          <w:rFonts w:ascii="Century Schoolbook" w:hAnsi="Century Schoolbook"/>
        </w:rPr>
      </w:pPr>
    </w:p>
    <w:p w14:paraId="0CA1A6FE" w14:textId="77777777" w:rsidR="00DA4341" w:rsidRDefault="00DA4341">
      <w:pPr>
        <w:spacing w:line="216" w:lineRule="auto"/>
        <w:rPr>
          <w:rFonts w:ascii="Century Schoolbook" w:hAnsi="Century Schoolbook"/>
        </w:rPr>
      </w:pPr>
      <w:r>
        <w:rPr>
          <w:rFonts w:ascii="Century Schoolbook" w:hAnsi="Century Schoolbook"/>
        </w:rPr>
        <w:instrText>The Generic Code Sheet package also exports the GECO GECS MAIN MENU</w:instrText>
      </w:r>
      <w:r>
        <w:rPr>
          <w:rFonts w:ascii="Century Schoolbook" w:hAnsi="Century Schoolbook"/>
        </w:rPr>
        <w:fldChar w:fldCharType="begin"/>
      </w:r>
      <w:r>
        <w:instrText xml:space="preserve"> XE "Menus:</w:instrText>
      </w:r>
      <w:r>
        <w:rPr>
          <w:rFonts w:ascii="Century Schoolbook" w:hAnsi="Century Schoolbook"/>
        </w:rPr>
        <w:instrText>GECO GECS Main Menu</w:instrText>
      </w:r>
      <w:r>
        <w:instrText xml:space="preserve">" </w:instrText>
      </w:r>
      <w:r>
        <w:rPr>
          <w:rFonts w:ascii="Century Schoolbook" w:hAnsi="Century Schoolbook"/>
        </w:rPr>
        <w:fldChar w:fldCharType="end"/>
      </w:r>
      <w:r>
        <w:rPr>
          <w:rFonts w:ascii="Century Schoolbook" w:hAnsi="Century Schoolbook"/>
        </w:rPr>
        <w:instrText>.  This menu is set up to access all the batch types (GENERIC CODE SHEET BATCH file (#2101.1) which contain the characters "- GECO" in its name.  This would include the batch types:</w:instrText>
      </w:r>
    </w:p>
    <w:p w14:paraId="309021C9" w14:textId="77777777" w:rsidR="00DA4341" w:rsidRDefault="00DA4341">
      <w:pPr>
        <w:spacing w:line="216" w:lineRule="auto"/>
        <w:rPr>
          <w:rFonts w:ascii="Century Schoolbook" w:hAnsi="Century Schoolbook"/>
        </w:rPr>
      </w:pPr>
    </w:p>
    <w:p w14:paraId="246CE8C0" w14:textId="77777777" w:rsidR="00DA4341" w:rsidRDefault="00DA4341">
      <w:pPr>
        <w:spacing w:line="216" w:lineRule="auto"/>
        <w:rPr>
          <w:rFonts w:ascii="Century Schoolbook" w:hAnsi="Century Schoolbook"/>
        </w:rPr>
      </w:pPr>
      <w:r>
        <w:rPr>
          <w:rFonts w:ascii="Century Schoolbook" w:hAnsi="Century Schoolbook"/>
        </w:rPr>
        <w:tab/>
        <w:instrText>FEE BASIS - GECO</w:instrText>
      </w:r>
    </w:p>
    <w:p w14:paraId="0129C13B" w14:textId="77777777" w:rsidR="00DA4341" w:rsidRDefault="00DA4341">
      <w:pPr>
        <w:spacing w:line="216" w:lineRule="auto"/>
        <w:rPr>
          <w:rFonts w:ascii="Century Schoolbook" w:hAnsi="Century Schoolbook"/>
        </w:rPr>
      </w:pPr>
      <w:r>
        <w:rPr>
          <w:rFonts w:ascii="Century Schoolbook" w:hAnsi="Century Schoolbook"/>
        </w:rPr>
        <w:tab/>
        <w:instrText>HOSPITAL BASED HOME CARE - GECO</w:instrText>
      </w:r>
    </w:p>
    <w:p w14:paraId="39E69FBE" w14:textId="77777777" w:rsidR="00DA4341" w:rsidRDefault="00DA4341">
      <w:pPr>
        <w:spacing w:line="216" w:lineRule="auto"/>
        <w:rPr>
          <w:rFonts w:ascii="Century Schoolbook" w:hAnsi="Century Schoolbook"/>
        </w:rPr>
      </w:pPr>
      <w:r>
        <w:rPr>
          <w:rFonts w:ascii="Century Schoolbook" w:hAnsi="Century Schoolbook"/>
        </w:rPr>
        <w:tab/>
        <w:instrText>PHYSICIAN RECRUIT/STAFF - GECO</w:instrText>
      </w:r>
    </w:p>
    <w:p w14:paraId="5F8B156A" w14:textId="77777777" w:rsidR="00DA4341" w:rsidRDefault="00DA4341">
      <w:pPr>
        <w:spacing w:line="216" w:lineRule="auto"/>
        <w:rPr>
          <w:rFonts w:ascii="Century Schoolbook" w:hAnsi="Century Schoolbook"/>
        </w:rPr>
      </w:pPr>
      <w:r>
        <w:rPr>
          <w:rFonts w:ascii="Century Schoolbook" w:hAnsi="Century Schoolbook"/>
        </w:rPr>
        <w:tab/>
        <w:instrText>STAFFING MANAGEMENT - GECO</w:instrText>
      </w:r>
    </w:p>
    <w:p w14:paraId="75C15D32" w14:textId="77777777" w:rsidR="00DA4341" w:rsidRDefault="00DA4341">
      <w:pPr>
        <w:spacing w:line="216" w:lineRule="auto"/>
        <w:rPr>
          <w:rFonts w:ascii="Century Schoolbook" w:hAnsi="Century Schoolbook"/>
        </w:rPr>
      </w:pPr>
      <w:r>
        <w:rPr>
          <w:rFonts w:ascii="Century Schoolbook" w:hAnsi="Century Schoolbook"/>
        </w:rPr>
        <w:tab/>
        <w:instrText>SWS (FOR VAF10-7946) - GECO</w:instrText>
      </w:r>
    </w:p>
    <w:p w14:paraId="16213144" w14:textId="77777777" w:rsidR="00DA4341" w:rsidRDefault="00DA4341">
      <w:pPr>
        <w:spacing w:line="216" w:lineRule="auto"/>
        <w:rPr>
          <w:rFonts w:ascii="Century Schoolbook" w:hAnsi="Century Schoolbook"/>
        </w:rPr>
      </w:pPr>
      <w:r>
        <w:rPr>
          <w:rFonts w:ascii="Century Schoolbook" w:hAnsi="Century Schoolbook"/>
        </w:rPr>
        <w:tab/>
        <w:instrText>SWS - GECO</w:instrText>
      </w:r>
    </w:p>
    <w:p w14:paraId="126BB8F9" w14:textId="77777777" w:rsidR="00DA4341" w:rsidRDefault="00DA4341">
      <w:pPr>
        <w:spacing w:line="216" w:lineRule="auto"/>
        <w:rPr>
          <w:rFonts w:ascii="Century Schoolbook" w:hAnsi="Century Schoolbook"/>
        </w:rPr>
      </w:pPr>
      <w:r>
        <w:rPr>
          <w:rFonts w:ascii="Century Schoolbook" w:hAnsi="Century Schoolbook"/>
        </w:rPr>
        <w:tab/>
        <w:instrText>WAGE SURVEY - GECO</w:instrText>
      </w:r>
    </w:p>
    <w:p w14:paraId="49A3F5EF" w14:textId="77777777" w:rsidR="00DA4341" w:rsidRDefault="00DA4341">
      <w:pPr>
        <w:spacing w:line="216" w:lineRule="auto"/>
        <w:rPr>
          <w:rFonts w:ascii="Century Schoolbook" w:hAnsi="Century Schoolbook"/>
        </w:rPr>
      </w:pPr>
    </w:p>
    <w:p w14:paraId="321EA49F" w14:textId="77777777" w:rsidR="00DA4341" w:rsidRDefault="00DA4341">
      <w:pPr>
        <w:spacing w:line="216" w:lineRule="auto"/>
        <w:rPr>
          <w:rFonts w:ascii="Century Schoolbook" w:hAnsi="Century Schoolbook"/>
        </w:rPr>
      </w:pPr>
      <w:r>
        <w:rPr>
          <w:rFonts w:ascii="Century Schoolbook" w:hAnsi="Century Schoolbook"/>
        </w:rPr>
        <w:instrText>This menu should be given to the user responsible for handling the code sheets under the batch types listed above.</w:instrText>
      </w:r>
    </w:p>
    <w:p w14:paraId="5C9E3696" w14:textId="77777777" w:rsidR="00DA4341" w:rsidRDefault="00DA4341">
      <w:pPr>
        <w:spacing w:line="216" w:lineRule="auto"/>
        <w:rPr>
          <w:rFonts w:ascii="Century Schoolbook" w:hAnsi="Century Schoolbook"/>
        </w:rPr>
      </w:pPr>
    </w:p>
    <w:p w14:paraId="3CA0F5A1" w14:textId="77777777" w:rsidR="00DA4341" w:rsidRDefault="00DA4341">
      <w:pPr>
        <w:spacing w:line="216" w:lineRule="auto"/>
        <w:rPr>
          <w:rFonts w:ascii="Century Schoolbook" w:hAnsi="Century Schoolbook"/>
        </w:rPr>
      </w:pPr>
      <w:r>
        <w:rPr>
          <w:rFonts w:ascii="Century Schoolbook" w:hAnsi="Century Schoolbook"/>
        </w:rPr>
        <w:instrText>The following is the menu diagram of the GECO GECS MAIN MENU</w:instrText>
      </w:r>
      <w:r>
        <w:rPr>
          <w:rFonts w:ascii="Century Schoolbook" w:hAnsi="Century Schoolbook"/>
        </w:rPr>
        <w:fldChar w:fldCharType="begin"/>
      </w:r>
      <w:r>
        <w:instrText xml:space="preserve"> XE "Menus:</w:instrText>
      </w:r>
      <w:r>
        <w:rPr>
          <w:rFonts w:ascii="Century Schoolbook" w:hAnsi="Century Schoolbook"/>
        </w:rPr>
        <w:instrText>GECO GECS Main Menu</w:instrText>
      </w:r>
      <w:r>
        <w:instrText xml:space="preserve">" </w:instrText>
      </w:r>
      <w:r>
        <w:rPr>
          <w:rFonts w:ascii="Century Schoolbook" w:hAnsi="Century Schoolbook"/>
        </w:rPr>
        <w:fldChar w:fldCharType="end"/>
      </w:r>
      <w:r>
        <w:rPr>
          <w:rFonts w:ascii="Century Schoolbook" w:hAnsi="Century Schoolbook"/>
        </w:rPr>
        <w:instrText>:</w:instrText>
      </w:r>
    </w:p>
    <w:p w14:paraId="05FBF2DD" w14:textId="77777777" w:rsidR="00DA4341" w:rsidRDefault="00DA4341">
      <w:pPr>
        <w:spacing w:line="216" w:lineRule="auto"/>
        <w:rPr>
          <w:rFonts w:ascii="Century Schoolbook" w:hAnsi="Century Schoolbook"/>
        </w:rPr>
      </w:pPr>
    </w:p>
    <w:p w14:paraId="2DA0C5CD" w14:textId="77777777" w:rsidR="00DA4341" w:rsidRDefault="00DA4341">
      <w:pPr>
        <w:spacing w:line="216" w:lineRule="auto"/>
        <w:rPr>
          <w:rFonts w:ascii="Century Schoolbook" w:hAnsi="Century Schoolbook"/>
        </w:rPr>
      </w:pPr>
      <w:r>
        <w:rPr>
          <w:rFonts w:ascii="Century Schoolbook" w:hAnsi="Century Schoolbook"/>
        </w:rPr>
        <w:tab/>
        <w:instrText>Batch Code Sheets</w:instrText>
      </w:r>
    </w:p>
    <w:p w14:paraId="0BD1282F" w14:textId="77777777" w:rsidR="00DA4341" w:rsidRDefault="00DA4341">
      <w:pPr>
        <w:spacing w:line="216" w:lineRule="auto"/>
        <w:rPr>
          <w:rFonts w:ascii="Century Schoolbook" w:hAnsi="Century Schoolbook"/>
        </w:rPr>
      </w:pPr>
      <w:r>
        <w:rPr>
          <w:rFonts w:ascii="Century Schoolbook" w:hAnsi="Century Schoolbook"/>
        </w:rPr>
        <w:tab/>
        <w:instrText>Create a Code Sheet</w:instrText>
      </w:r>
    </w:p>
    <w:p w14:paraId="71FF5D53" w14:textId="77777777" w:rsidR="00DA4341" w:rsidRDefault="00DA4341">
      <w:pPr>
        <w:spacing w:line="216" w:lineRule="auto"/>
        <w:rPr>
          <w:rFonts w:ascii="Century Schoolbook" w:hAnsi="Century Schoolbook"/>
        </w:rPr>
      </w:pPr>
      <w:r>
        <w:rPr>
          <w:rFonts w:ascii="Century Schoolbook" w:hAnsi="Century Schoolbook"/>
        </w:rPr>
        <w:tab/>
        <w:instrText>Keypunch a Code Sheet</w:instrText>
      </w:r>
      <w:r>
        <w:rPr>
          <w:rFonts w:ascii="Century Schoolbook" w:hAnsi="Century Schoolbook"/>
        </w:rPr>
        <w:fldChar w:fldCharType="begin"/>
      </w:r>
      <w:r>
        <w:rPr>
          <w:rFonts w:ascii="Century Schoolbook" w:hAnsi="Century Schoolbook"/>
        </w:rPr>
        <w:instrText xml:space="preserve"> XE "Keypunch a Code Sheet" </w:instrText>
      </w:r>
      <w:r>
        <w:rPr>
          <w:rFonts w:ascii="Century Schoolbook" w:hAnsi="Century Schoolbook"/>
        </w:rPr>
        <w:fldChar w:fldCharType="end"/>
      </w:r>
    </w:p>
    <w:p w14:paraId="6CAC3994" w14:textId="77777777" w:rsidR="00DA4341" w:rsidRDefault="00DA4341">
      <w:pPr>
        <w:spacing w:line="216" w:lineRule="auto"/>
        <w:rPr>
          <w:rFonts w:ascii="Century Schoolbook" w:hAnsi="Century Schoolbook"/>
        </w:rPr>
      </w:pPr>
      <w:r>
        <w:rPr>
          <w:rFonts w:ascii="Century Schoolbook" w:hAnsi="Century Schoolbook"/>
        </w:rPr>
        <w:tab/>
        <w:instrText>Maintenance Menu</w:instrText>
      </w:r>
    </w:p>
    <w:p w14:paraId="2629C97F"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Batch Edit</w:instrText>
      </w:r>
    </w:p>
    <w:p w14:paraId="2C23C1D0"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Code Sheet Edit</w:instrText>
      </w:r>
    </w:p>
    <w:p w14:paraId="72CF16A3"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Delete Code Sheet</w:instrText>
      </w:r>
    </w:p>
    <w:p w14:paraId="0DA44F66"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 xml:space="preserve">Mark Code Sheet for </w:instrText>
      </w:r>
      <w:proofErr w:type="spellStart"/>
      <w:r>
        <w:rPr>
          <w:rFonts w:ascii="Century Schoolbook" w:hAnsi="Century Schoolbook"/>
        </w:rPr>
        <w:instrText>Rebatching</w:instrText>
      </w:r>
      <w:proofErr w:type="spellEnd"/>
    </w:p>
    <w:p w14:paraId="7386A9FC"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Review Code Sheet</w:instrText>
      </w:r>
    </w:p>
    <w:p w14:paraId="10340FA7" w14:textId="77777777" w:rsidR="00DA4341" w:rsidRDefault="00DA4341">
      <w:pPr>
        <w:spacing w:line="216" w:lineRule="auto"/>
        <w:rPr>
          <w:rFonts w:ascii="Century Schoolbook" w:hAnsi="Century Schoolbook"/>
        </w:rPr>
      </w:pPr>
      <w:r>
        <w:rPr>
          <w:rFonts w:ascii="Century Schoolbook" w:hAnsi="Century Schoolbook"/>
        </w:rPr>
        <w:tab/>
        <w:instrText>Miscellaneous Code Sheet Transmission Menu</w:instrText>
      </w:r>
    </w:p>
    <w:p w14:paraId="38492ABF"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Batches Waiting to be Transmitted</w:instrText>
      </w:r>
    </w:p>
    <w:p w14:paraId="69F9BA40"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Mark Batch for Retransmission</w:instrText>
      </w:r>
    </w:p>
    <w:p w14:paraId="2C6B136D"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Status of all Batches</w:instrText>
      </w:r>
    </w:p>
    <w:p w14:paraId="22D4FED6"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Transmit Code Sheets</w:instrText>
      </w:r>
    </w:p>
    <w:p w14:paraId="60412118" w14:textId="77777777" w:rsidR="00DA4341" w:rsidRDefault="00DA4341">
      <w:pPr>
        <w:spacing w:line="216" w:lineRule="auto"/>
        <w:rPr>
          <w:rFonts w:ascii="Century Schoolbook" w:hAnsi="Century Schoolbook"/>
        </w:rPr>
      </w:pPr>
      <w:r>
        <w:rPr>
          <w:rFonts w:ascii="Century Schoolbook" w:hAnsi="Century Schoolbook"/>
        </w:rPr>
        <w:tab/>
        <w:instrText>Purge Transmission Records/Code Sheets</w:instrText>
      </w:r>
    </w:p>
    <w:p w14:paraId="3D9F8F41" w14:textId="77777777" w:rsidR="00DA4341" w:rsidRDefault="00DA4341">
      <w:pPr>
        <w:spacing w:line="216" w:lineRule="auto"/>
        <w:rPr>
          <w:rFonts w:ascii="Century Schoolbook" w:hAnsi="Century Schoolbook"/>
        </w:rPr>
      </w:pPr>
      <w:r>
        <w:rPr>
          <w:rFonts w:ascii="Century Schoolbook" w:hAnsi="Century Schoolbook"/>
        </w:rPr>
        <w:tab/>
        <w:instrText>Reports Menu</w:instrText>
      </w:r>
    </w:p>
    <w:p w14:paraId="2D477BEB"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Batches Waiting to be Transmitted</w:instrText>
      </w:r>
    </w:p>
    <w:p w14:paraId="2A69AEE7"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Code Sheets Ready for Batching</w:instrText>
      </w:r>
    </w:p>
    <w:p w14:paraId="3367A72A" w14:textId="77777777" w:rsidR="00DA4341" w:rsidRDefault="00DA4341">
      <w:pPr>
        <w:spacing w:line="216" w:lineRule="auto"/>
        <w:rPr>
          <w:rFonts w:ascii="Century Schoolbook" w:hAnsi="Century Schoolbook"/>
        </w:rPr>
      </w:pPr>
      <w:r>
        <w:rPr>
          <w:rFonts w:ascii="Century Schoolbook" w:hAnsi="Century Schoolbook"/>
        </w:rPr>
        <w:tab/>
      </w:r>
      <w:r>
        <w:rPr>
          <w:rFonts w:ascii="Century Schoolbook" w:hAnsi="Century Schoolbook"/>
        </w:rPr>
        <w:tab/>
        <w:instrText>Status of all Batches</w:instrText>
      </w:r>
    </w:p>
    <w:p w14:paraId="2A84C888" w14:textId="77777777" w:rsidR="00DA4341" w:rsidRDefault="00DA4341">
      <w:pPr>
        <w:pStyle w:val="Heading2"/>
        <w:spacing w:line="216" w:lineRule="auto"/>
      </w:pPr>
      <w:bookmarkStart w:id="117" w:name="_Toc313266955"/>
      <w:bookmarkStart w:id="118" w:name="_Toc313328069"/>
      <w:bookmarkStart w:id="119" w:name="_Toc313762970"/>
      <w:bookmarkStart w:id="120" w:name="_Toc313769649"/>
      <w:bookmarkStart w:id="121" w:name="_Toc313769744"/>
      <w:bookmarkStart w:id="122" w:name="_Toc313777933"/>
      <w:bookmarkStart w:id="123" w:name="_Toc314283094"/>
      <w:bookmarkStart w:id="124" w:name="_Toc314462998"/>
      <w:bookmarkStart w:id="125" w:name="_Toc316710147"/>
      <w:bookmarkStart w:id="126" w:name="_Toc316710260"/>
      <w:bookmarkStart w:id="127" w:name="_Toc316710376"/>
      <w:r>
        <w:br w:type="page"/>
      </w:r>
      <w:bookmarkStart w:id="128" w:name="_Toc387030882"/>
      <w:r>
        <w:lastRenderedPageBreak/>
        <w:instrText>K.  Archiving and Purging</w:instrText>
      </w:r>
      <w:bookmarkEnd w:id="117"/>
      <w:bookmarkEnd w:id="118"/>
      <w:bookmarkEnd w:id="119"/>
      <w:bookmarkEnd w:id="120"/>
      <w:bookmarkEnd w:id="121"/>
      <w:bookmarkEnd w:id="122"/>
      <w:bookmarkEnd w:id="123"/>
      <w:bookmarkEnd w:id="124"/>
      <w:bookmarkEnd w:id="125"/>
      <w:bookmarkEnd w:id="126"/>
      <w:bookmarkEnd w:id="127"/>
      <w:bookmarkEnd w:id="128"/>
      <w:r>
        <w:fldChar w:fldCharType="begin"/>
      </w:r>
      <w:r>
        <w:instrText xml:space="preserve"> XE "Purging" </w:instrText>
      </w:r>
      <w:r>
        <w:fldChar w:fldCharType="end"/>
      </w:r>
    </w:p>
    <w:p w14:paraId="430DCDD1" w14:textId="77777777" w:rsidR="00DA4341" w:rsidRDefault="00DA4341">
      <w:pPr>
        <w:spacing w:line="216" w:lineRule="auto"/>
        <w:rPr>
          <w:rFonts w:ascii="Century Schoolbook" w:hAnsi="Century Schoolbook"/>
          <w:sz w:val="20"/>
        </w:rPr>
      </w:pPr>
    </w:p>
    <w:p w14:paraId="039D9E8D" w14:textId="77777777" w:rsidR="00DA4341" w:rsidRDefault="00DA4341">
      <w:pPr>
        <w:spacing w:line="216" w:lineRule="auto"/>
        <w:rPr>
          <w:rFonts w:ascii="Century Schoolbook" w:hAnsi="Century Schoolbook"/>
        </w:rPr>
      </w:pPr>
      <w:r>
        <w:rPr>
          <w:rFonts w:ascii="Century Schoolbook" w:hAnsi="Century Schoolbook"/>
        </w:rPr>
        <w:instrText>The Generic Code Sheet package allows old code sheet data to be purged using the option Purge Transmission Records/Code Sheets.  There are two versions of this option, one located in the GECS namespace (GECS PURGE) and one located in the GECO namespace (GECO GECS PURGE).  The difference between the two options is that the GECS Purge option will allow the purging of all code sheets for all batch types where as the GECO GECS Purge option will only allow those code sheets under batch types containing "- GECO" to be purged.</w:instrText>
      </w:r>
    </w:p>
    <w:p w14:paraId="50D82F9C" w14:textId="77777777" w:rsidR="00DA4341" w:rsidRDefault="00DA4341">
      <w:pPr>
        <w:spacing w:line="216" w:lineRule="auto"/>
        <w:rPr>
          <w:rFonts w:ascii="Century Schoolbook" w:hAnsi="Century Schoolbook"/>
        </w:rPr>
      </w:pPr>
    </w:p>
    <w:p w14:paraId="10A749D8" w14:textId="77777777" w:rsidR="00DA4341" w:rsidRDefault="00DA4341">
      <w:pPr>
        <w:spacing w:line="216" w:lineRule="auto"/>
        <w:rPr>
          <w:rFonts w:ascii="Century Schoolbook" w:hAnsi="Century Schoolbook"/>
        </w:rPr>
      </w:pPr>
      <w:r>
        <w:rPr>
          <w:rFonts w:ascii="Century Schoolbook" w:hAnsi="Century Schoolbook"/>
        </w:rPr>
        <w:instrText>When the purge option is run it will purge code sheets in the GENERIC CODE SHEET file (#2100), batches in the GENERIC CODE SHEET TRANSMISSION RECORD file (#2101.3), and the Financial Management</w:instrText>
      </w:r>
      <w:r>
        <w:rPr>
          <w:rFonts w:ascii="Century Schoolbook" w:hAnsi="Century Schoolbook"/>
        </w:rPr>
        <w:fldChar w:fldCharType="begin"/>
      </w:r>
      <w:r>
        <w:instrText xml:space="preserve"> XE "</w:instrText>
      </w:r>
      <w:r>
        <w:rPr>
          <w:rFonts w:ascii="Century Schoolbook" w:hAnsi="Century Schoolbook"/>
        </w:rPr>
        <w:instrText>Financial Management System</w:instrText>
      </w:r>
      <w:r>
        <w:instrText xml:space="preserve">" </w:instrText>
      </w:r>
      <w:r>
        <w:rPr>
          <w:rFonts w:ascii="Century Schoolbook" w:hAnsi="Century Schoolbook"/>
        </w:rPr>
        <w:fldChar w:fldCharType="end"/>
      </w:r>
      <w:r>
        <w:rPr>
          <w:rFonts w:ascii="Century Schoolbook" w:hAnsi="Century Schoolbook"/>
        </w:rPr>
        <w:instrText xml:space="preserve"> System (FMS) stack file entries in the GENERIC CODE SHEET STACK file (#2100.1).</w:instrText>
      </w:r>
    </w:p>
    <w:p w14:paraId="7CC89298" w14:textId="77777777" w:rsidR="00DA4341" w:rsidRDefault="00DA4341">
      <w:pPr>
        <w:spacing w:line="216" w:lineRule="auto"/>
        <w:rPr>
          <w:rFonts w:ascii="Century Schoolbook" w:hAnsi="Century Schoolbook"/>
        </w:rPr>
      </w:pPr>
    </w:p>
    <w:p w14:paraId="35ACDB16" w14:textId="77777777" w:rsidR="00DA4341" w:rsidRDefault="00DA4341">
      <w:pPr>
        <w:spacing w:line="216" w:lineRule="auto"/>
        <w:rPr>
          <w:rFonts w:ascii="Century Schoolbook" w:hAnsi="Century Schoolbook"/>
        </w:rPr>
      </w:pPr>
      <w:r>
        <w:rPr>
          <w:rFonts w:ascii="Century Schoolbook" w:hAnsi="Century Schoolbook"/>
        </w:rPr>
        <w:instrText>The following is an example of running the GECS Purge option:</w:instrText>
      </w:r>
    </w:p>
    <w:p w14:paraId="435DBD39" w14:textId="77777777" w:rsidR="00DA4341" w:rsidRDefault="00DA4341">
      <w:pPr>
        <w:spacing w:line="216" w:lineRule="auto"/>
        <w:rPr>
          <w:rFonts w:ascii="Century Schoolbook" w:hAnsi="Century Schoolbook"/>
        </w:rPr>
      </w:pPr>
    </w:p>
    <w:p w14:paraId="7E311290" w14:textId="77777777" w:rsidR="00DA4341" w:rsidRDefault="00DA4341">
      <w:pPr>
        <w:pStyle w:val="Code"/>
        <w:spacing w:line="216" w:lineRule="auto"/>
      </w:pPr>
      <w:r>
        <w:instrText>This routine will delete Code Sheets from the Code Sheet file and</w:instrText>
      </w:r>
    </w:p>
    <w:p w14:paraId="3BA21CDE" w14:textId="77777777" w:rsidR="00DA4341" w:rsidRDefault="00DA4341">
      <w:pPr>
        <w:pStyle w:val="Code"/>
        <w:spacing w:line="216" w:lineRule="auto"/>
      </w:pPr>
      <w:r>
        <w:instrText>Batch and Transmission records from the Transmission Record file.</w:instrText>
      </w:r>
    </w:p>
    <w:p w14:paraId="553A428B" w14:textId="77777777" w:rsidR="00DA4341" w:rsidRDefault="00DA4341">
      <w:pPr>
        <w:pStyle w:val="Code"/>
        <w:spacing w:line="216" w:lineRule="auto"/>
      </w:pPr>
      <w:r>
        <w:instrText xml:space="preserve">Deletion is based upon the date a batch and a code sheet </w:instrText>
      </w:r>
      <w:proofErr w:type="gramStart"/>
      <w:r>
        <w:instrText>is</w:instrText>
      </w:r>
      <w:proofErr w:type="gramEnd"/>
    </w:p>
    <w:p w14:paraId="3717BCCB" w14:textId="77777777" w:rsidR="00DA4341" w:rsidRDefault="00DA4341">
      <w:pPr>
        <w:pStyle w:val="Code"/>
        <w:spacing w:line="216" w:lineRule="auto"/>
      </w:pPr>
      <w:r>
        <w:instrText>created.</w:instrText>
      </w:r>
    </w:p>
    <w:p w14:paraId="24B2799C" w14:textId="77777777" w:rsidR="00DA4341" w:rsidRDefault="00DA4341">
      <w:pPr>
        <w:pStyle w:val="Code"/>
        <w:spacing w:line="216" w:lineRule="auto"/>
      </w:pPr>
    </w:p>
    <w:p w14:paraId="6DF0228C" w14:textId="77777777" w:rsidR="00DA4341" w:rsidRDefault="00DA4341">
      <w:pPr>
        <w:pStyle w:val="Code"/>
        <w:spacing w:line="216" w:lineRule="auto"/>
      </w:pPr>
      <w:r>
        <w:instrText xml:space="preserve">Select STATION NUMBER (^ TO EXIT): </w:instrText>
      </w:r>
      <w:proofErr w:type="gramStart"/>
      <w:smartTag w:uri="urn:schemas-microsoft-com:office:smarttags" w:element="place">
        <w:smartTag w:uri="urn:schemas-microsoft-com:office:smarttags" w:element="City">
          <w:r>
            <w:instrText>WASHINGTON</w:instrText>
          </w:r>
        </w:smartTag>
        <w:r>
          <w:instrText>,</w:instrText>
        </w:r>
        <w:smartTag w:uri="urn:schemas-microsoft-com:office:smarttags" w:element="State">
          <w:r>
            <w:instrText>DC</w:instrText>
          </w:r>
        </w:smartTag>
      </w:smartTag>
      <w:proofErr w:type="gramEnd"/>
      <w:r>
        <w:instrText xml:space="preserve">// </w:instrText>
      </w:r>
      <w:r>
        <w:rPr>
          <w:b/>
        </w:rPr>
        <w:instrText>&lt;RET&gt;</w:instrText>
      </w:r>
    </w:p>
    <w:p w14:paraId="306A3CA3" w14:textId="77777777" w:rsidR="00DA4341" w:rsidRDefault="00DA4341">
      <w:pPr>
        <w:pStyle w:val="Code"/>
        <w:spacing w:line="216" w:lineRule="auto"/>
      </w:pPr>
      <w:r>
        <w:instrText xml:space="preserve">Station: </w:instrText>
      </w:r>
      <w:proofErr w:type="gramStart"/>
      <w:smartTag w:uri="urn:schemas-microsoft-com:office:smarttags" w:element="place">
        <w:smartTag w:uri="urn:schemas-microsoft-com:office:smarttags" w:element="City">
          <w:r>
            <w:instrText>WASHINGTON</w:instrText>
          </w:r>
        </w:smartTag>
        <w:r>
          <w:instrText>,</w:instrText>
        </w:r>
        <w:smartTag w:uri="urn:schemas-microsoft-com:office:smarttags" w:element="State">
          <w:r>
            <w:instrText>DC</w:instrText>
          </w:r>
        </w:smartTag>
      </w:smartTag>
      <w:proofErr w:type="gramEnd"/>
      <w:r>
        <w:instrText xml:space="preserve"> (#688)</w:instrText>
      </w:r>
    </w:p>
    <w:p w14:paraId="76A502B7" w14:textId="77777777" w:rsidR="00DA4341" w:rsidRDefault="00DA4341">
      <w:pPr>
        <w:pStyle w:val="Code"/>
        <w:spacing w:line="216" w:lineRule="auto"/>
      </w:pPr>
    </w:p>
    <w:p w14:paraId="33662DF4" w14:textId="77777777" w:rsidR="00DA4341" w:rsidRDefault="00DA4341">
      <w:pPr>
        <w:pStyle w:val="Code"/>
        <w:spacing w:line="216" w:lineRule="auto"/>
      </w:pPr>
      <w:r>
        <w:instrText xml:space="preserve">DO YOU WANT TO DELETE ALL TYPES OF CODE SHEETS? NO// </w:instrText>
      </w:r>
      <w:r>
        <w:rPr>
          <w:b/>
        </w:rPr>
        <w:instrText>YES</w:instrText>
      </w:r>
    </w:p>
    <w:p w14:paraId="71FDACB3" w14:textId="77777777" w:rsidR="00DA4341" w:rsidRDefault="00DA4341">
      <w:pPr>
        <w:pStyle w:val="Code"/>
        <w:spacing w:line="216" w:lineRule="auto"/>
      </w:pPr>
    </w:p>
    <w:p w14:paraId="2BD73EAC" w14:textId="77777777" w:rsidR="00DA4341" w:rsidRDefault="00DA4341">
      <w:pPr>
        <w:pStyle w:val="Code"/>
        <w:spacing w:line="216" w:lineRule="auto"/>
      </w:pPr>
      <w:r>
        <w:instrText>Enter the number of days you wish to retain code sheets</w:instrText>
      </w:r>
      <w:proofErr w:type="gramStart"/>
      <w:r>
        <w:instrText>:  (</w:instrText>
      </w:r>
      <w:proofErr w:type="gramEnd"/>
      <w:r>
        <w:instrText xml:space="preserve">0-999999): 365// </w:instrText>
      </w:r>
      <w:r>
        <w:rPr>
          <w:b/>
        </w:rPr>
        <w:instrText>&lt;RET&gt;</w:instrText>
      </w:r>
    </w:p>
    <w:p w14:paraId="7B8C18D5" w14:textId="77777777" w:rsidR="00DA4341" w:rsidRDefault="00DA4341">
      <w:pPr>
        <w:pStyle w:val="Code"/>
        <w:spacing w:line="216" w:lineRule="auto"/>
      </w:pPr>
      <w:r>
        <w:instrText xml:space="preserve"> </w:instrText>
      </w:r>
    </w:p>
    <w:p w14:paraId="48A1A71A" w14:textId="77777777" w:rsidR="00DA4341" w:rsidRDefault="00DA4341">
      <w:pPr>
        <w:pStyle w:val="Code"/>
        <w:spacing w:line="216" w:lineRule="auto"/>
      </w:pPr>
      <w:r>
        <w:instrText>I will now delete all code sheets and associated records which were</w:instrText>
      </w:r>
    </w:p>
    <w:p w14:paraId="7C9476DE" w14:textId="77777777" w:rsidR="00DA4341" w:rsidRDefault="00DA4341">
      <w:pPr>
        <w:pStyle w:val="Code"/>
        <w:spacing w:line="216" w:lineRule="auto"/>
      </w:pPr>
      <w:r>
        <w:instrText>created before DEC 04, 1993 for station 688.</w:instrText>
      </w:r>
    </w:p>
    <w:p w14:paraId="66A12E76" w14:textId="77777777" w:rsidR="00DA4341" w:rsidRDefault="00DA4341">
      <w:pPr>
        <w:pStyle w:val="Code"/>
        <w:spacing w:line="216" w:lineRule="auto"/>
      </w:pPr>
      <w:r>
        <w:instrText xml:space="preserve">OK to continue? YES// </w:instrText>
      </w:r>
      <w:r>
        <w:rPr>
          <w:b/>
        </w:rPr>
        <w:instrText>&lt;RET&gt;</w:instrText>
      </w:r>
    </w:p>
    <w:p w14:paraId="508062F9" w14:textId="77777777" w:rsidR="00DA4341" w:rsidRDefault="00DA4341">
      <w:pPr>
        <w:pStyle w:val="Code"/>
        <w:spacing w:line="216" w:lineRule="auto"/>
      </w:pPr>
    </w:p>
    <w:p w14:paraId="6861B8D4" w14:textId="77777777" w:rsidR="00DA4341" w:rsidRDefault="00DA4341">
      <w:pPr>
        <w:pStyle w:val="Code"/>
        <w:spacing w:line="216" w:lineRule="auto"/>
      </w:pPr>
      <w:r>
        <w:instrText xml:space="preserve">DEVICE: </w:instrText>
      </w:r>
      <w:r>
        <w:rPr>
          <w:b/>
        </w:rPr>
        <w:instrText>&lt;RET&gt;</w:instrText>
      </w:r>
    </w:p>
    <w:p w14:paraId="07FC9D12" w14:textId="77777777" w:rsidR="00DA4341" w:rsidRDefault="00DA4341">
      <w:pPr>
        <w:pStyle w:val="Code"/>
        <w:spacing w:line="216" w:lineRule="auto"/>
      </w:pPr>
    </w:p>
    <w:p w14:paraId="01227F47" w14:textId="77777777" w:rsidR="00DA4341" w:rsidRDefault="00DA4341">
      <w:pPr>
        <w:pStyle w:val="Code"/>
        <w:spacing w:line="216" w:lineRule="auto"/>
      </w:pPr>
      <w:r>
        <w:instrText>CODE SHEET/TRANSMISSION RECORD DELETION TRANSCRIPT DEC 4,1994@12:00PAGE1</w:instrText>
      </w:r>
    </w:p>
    <w:p w14:paraId="23798210" w14:textId="77777777" w:rsidR="00DA4341" w:rsidRDefault="00DA4341">
      <w:pPr>
        <w:pStyle w:val="Code"/>
        <w:spacing w:line="216" w:lineRule="auto"/>
      </w:pPr>
      <w:r>
        <w:instrText>------------------------------------------------------------------------</w:instrText>
      </w:r>
    </w:p>
    <w:p w14:paraId="077F6D4B" w14:textId="77777777" w:rsidR="00DA4341" w:rsidRDefault="00DA4341">
      <w:pPr>
        <w:pStyle w:val="Code"/>
        <w:spacing w:line="216" w:lineRule="auto"/>
      </w:pPr>
    </w:p>
    <w:p w14:paraId="3E908E2E" w14:textId="77777777" w:rsidR="00DA4341" w:rsidRDefault="00DA4341">
      <w:pPr>
        <w:pStyle w:val="Code"/>
        <w:spacing w:line="216" w:lineRule="auto"/>
      </w:pPr>
      <w:r>
        <w:instrText xml:space="preserve">       STATION: 688</w:instrText>
      </w:r>
    </w:p>
    <w:p w14:paraId="4AAB582F" w14:textId="77777777" w:rsidR="00DA4341" w:rsidRDefault="00DA4341">
      <w:pPr>
        <w:pStyle w:val="Code"/>
        <w:spacing w:line="216" w:lineRule="auto"/>
      </w:pPr>
      <w:r>
        <w:instrText>BATCH TYPE: **ALL**</w:instrText>
      </w:r>
    </w:p>
    <w:p w14:paraId="2A62E096" w14:textId="77777777" w:rsidR="00DA4341" w:rsidRDefault="00DA4341">
      <w:pPr>
        <w:pStyle w:val="Code"/>
        <w:spacing w:line="216" w:lineRule="auto"/>
      </w:pPr>
      <w:r>
        <w:instrText xml:space="preserve">              USER: </w:instrText>
      </w:r>
      <w:r w:rsidR="00BC5A8E">
        <w:instrText>GCS</w:instrText>
      </w:r>
      <w:r>
        <w:instrText>MANAGER,</w:instrText>
      </w:r>
      <w:r w:rsidR="00BC5A8E">
        <w:instrText xml:space="preserve"> ONE</w:instrText>
      </w:r>
    </w:p>
    <w:p w14:paraId="2E4EA858" w14:textId="77777777" w:rsidR="00DA4341" w:rsidRDefault="00DA4341">
      <w:pPr>
        <w:pStyle w:val="Code"/>
        <w:spacing w:line="216" w:lineRule="auto"/>
      </w:pPr>
    </w:p>
    <w:p w14:paraId="1A9D073F" w14:textId="77777777" w:rsidR="00DA4341" w:rsidRDefault="00DA4341">
      <w:pPr>
        <w:pStyle w:val="Code"/>
        <w:spacing w:line="216" w:lineRule="auto"/>
      </w:pPr>
      <w:r>
        <w:instrText>Deleting all code sheets created or transmitted before: DEC 04, 1993</w:instrText>
      </w:r>
    </w:p>
    <w:p w14:paraId="152BB61C" w14:textId="77777777" w:rsidR="00DA4341" w:rsidRDefault="00DA4341">
      <w:pPr>
        <w:pStyle w:val="Code"/>
        <w:spacing w:line="216" w:lineRule="auto"/>
      </w:pPr>
    </w:p>
    <w:p w14:paraId="48F608D1" w14:textId="77777777" w:rsidR="00DA4341" w:rsidRDefault="00DA4341">
      <w:pPr>
        <w:pStyle w:val="Code"/>
        <w:spacing w:line="216" w:lineRule="auto"/>
      </w:pPr>
      <w:r>
        <w:instrText>deleting batches and code sheets contained in batches:</w:instrText>
      </w:r>
    </w:p>
    <w:p w14:paraId="21BD200E" w14:textId="77777777" w:rsidR="00DA4341" w:rsidRDefault="00DA4341">
      <w:pPr>
        <w:pStyle w:val="Code"/>
        <w:spacing w:line="216" w:lineRule="auto"/>
      </w:pPr>
      <w:r>
        <w:instrText>cleaning up code sheets:</w:instrText>
      </w:r>
    </w:p>
    <w:p w14:paraId="6F8382AA" w14:textId="77777777" w:rsidR="00DA4341" w:rsidRDefault="00DA4341">
      <w:pPr>
        <w:pStyle w:val="Code"/>
        <w:spacing w:line="216" w:lineRule="auto"/>
      </w:pPr>
    </w:p>
    <w:p w14:paraId="23389BD6" w14:textId="77777777" w:rsidR="00DA4341" w:rsidRDefault="00DA4341">
      <w:pPr>
        <w:pStyle w:val="Code"/>
        <w:spacing w:line="216" w:lineRule="auto"/>
      </w:pPr>
    </w:p>
    <w:p w14:paraId="4DBF1FC2" w14:textId="77777777" w:rsidR="00DA4341" w:rsidRDefault="00DA4341">
      <w:pPr>
        <w:pStyle w:val="Code"/>
        <w:spacing w:line="216" w:lineRule="auto"/>
      </w:pPr>
      <w:r>
        <w:instrText>Finished - deleted 0 code sheets.</w:instrText>
      </w:r>
    </w:p>
    <w:p w14:paraId="3832261A" w14:textId="77777777" w:rsidR="00DA4341" w:rsidRDefault="00DA4341">
      <w:pPr>
        <w:pStyle w:val="Code"/>
        <w:spacing w:line="216" w:lineRule="auto"/>
      </w:pPr>
      <w:r>
        <w:instrText>cleaning up stack file:</w:instrText>
      </w:r>
    </w:p>
    <w:p w14:paraId="76EC7800" w14:textId="77777777" w:rsidR="00DA4341" w:rsidRDefault="00DA4341">
      <w:pPr>
        <w:spacing w:line="216" w:lineRule="auto"/>
        <w:rPr>
          <w:rFonts w:ascii="Courier" w:hAnsi="Courier"/>
        </w:rPr>
      </w:pPr>
      <w:bookmarkStart w:id="129" w:name="_Toc313266988"/>
      <w:bookmarkStart w:id="130" w:name="_Toc313328102"/>
      <w:bookmarkStart w:id="131" w:name="_Toc313763003"/>
      <w:bookmarkStart w:id="132" w:name="_Toc313769682"/>
      <w:bookmarkStart w:id="133" w:name="_Toc313769777"/>
      <w:bookmarkStart w:id="134" w:name="_Toc313777966"/>
    </w:p>
    <w:p w14:paraId="68C49FEB" w14:textId="77777777" w:rsidR="00DA4341" w:rsidRDefault="00DA4341">
      <w:pPr>
        <w:spacing w:line="216" w:lineRule="auto"/>
        <w:rPr>
          <w:rFonts w:ascii="Courier" w:hAnsi="Courier"/>
        </w:rPr>
        <w:sectPr w:rsidR="00DA4341">
          <w:headerReference w:type="even" r:id="rId25"/>
          <w:headerReference w:type="default" r:id="rId26"/>
          <w:type w:val="oddPage"/>
          <w:pgSz w:w="12240" w:h="15840" w:code="1"/>
          <w:pgMar w:top="1440" w:right="1440" w:bottom="1440" w:left="1440" w:header="720" w:footer="720" w:gutter="0"/>
          <w:cols w:space="720"/>
          <w:titlePg/>
        </w:sectPr>
      </w:pPr>
    </w:p>
    <w:p w14:paraId="5A37E764" w14:textId="77777777" w:rsidR="00DA4341" w:rsidRDefault="00DA4341">
      <w:pPr>
        <w:pStyle w:val="Heading1"/>
        <w:spacing w:line="216" w:lineRule="auto"/>
      </w:pPr>
      <w:bookmarkStart w:id="135" w:name="_Toc387030883"/>
      <w:r>
        <w:lastRenderedPageBreak/>
        <w:instrText>Glossar</w:instrText>
      </w:r>
      <w:bookmarkEnd w:id="129"/>
      <w:bookmarkEnd w:id="130"/>
      <w:bookmarkEnd w:id="131"/>
      <w:bookmarkEnd w:id="132"/>
      <w:bookmarkEnd w:id="133"/>
      <w:bookmarkEnd w:id="134"/>
      <w:r>
        <w:instrText>y</w:instrText>
      </w:r>
      <w:bookmarkEnd w:id="135"/>
    </w:p>
    <w:p w14:paraId="2DB4CC2F" w14:textId="77777777" w:rsidR="00DA4341" w:rsidRDefault="00DA4341">
      <w:pPr>
        <w:spacing w:line="216" w:lineRule="auto"/>
        <w:rPr>
          <w:rFonts w:ascii="Century Schoolbook" w:hAnsi="Century Schoolbook"/>
          <w:b/>
        </w:rPr>
      </w:pPr>
    </w:p>
    <w:tbl>
      <w:tblPr>
        <w:tblW w:w="0" w:type="auto"/>
        <w:tblLayout w:type="fixed"/>
        <w:tblLook w:val="0000" w:firstRow="0" w:lastRow="0" w:firstColumn="0" w:lastColumn="0" w:noHBand="0" w:noVBand="0"/>
      </w:tblPr>
      <w:tblGrid>
        <w:gridCol w:w="4428"/>
        <w:gridCol w:w="4428"/>
      </w:tblGrid>
      <w:tr w:rsidR="00DA4341" w14:paraId="3BD9FB1F" w14:textId="77777777">
        <w:tblPrEx>
          <w:tblCellMar>
            <w:top w:w="0" w:type="dxa"/>
            <w:bottom w:w="0" w:type="dxa"/>
          </w:tblCellMar>
        </w:tblPrEx>
        <w:tc>
          <w:tcPr>
            <w:tcW w:w="4428" w:type="dxa"/>
          </w:tcPr>
          <w:p w14:paraId="0C09ED49" w14:textId="77777777" w:rsidR="00DA4341" w:rsidRDefault="00DA4341">
            <w:pPr>
              <w:spacing w:line="216" w:lineRule="auto"/>
              <w:rPr>
                <w:rFonts w:ascii="Century Schoolbook" w:hAnsi="Century Schoolbook"/>
              </w:rPr>
            </w:pPr>
            <w:r>
              <w:rPr>
                <w:rFonts w:ascii="Century Schoolbook" w:hAnsi="Century Schoolbook"/>
              </w:rPr>
              <w:instrText>Batch</w:instrText>
            </w:r>
            <w:r>
              <w:rPr>
                <w:rFonts w:ascii="Century Schoolbook" w:hAnsi="Century Schoolbook"/>
              </w:rPr>
              <w:fldChar w:fldCharType="begin"/>
            </w:r>
            <w:r>
              <w:instrText xml:space="preserve"> XE "</w:instrText>
            </w:r>
            <w:r>
              <w:rPr>
                <w:rFonts w:ascii="Century Schoolbook" w:hAnsi="Century Schoolbook"/>
              </w:rPr>
              <w:instrText>Batch</w:instrText>
            </w:r>
            <w:r>
              <w:instrText xml:space="preserve">" </w:instrText>
            </w:r>
            <w:r>
              <w:rPr>
                <w:rFonts w:ascii="Century Schoolbook" w:hAnsi="Century Schoolbook"/>
              </w:rPr>
              <w:fldChar w:fldCharType="end"/>
            </w:r>
          </w:p>
        </w:tc>
        <w:tc>
          <w:tcPr>
            <w:tcW w:w="4428" w:type="dxa"/>
          </w:tcPr>
          <w:p w14:paraId="73E0C48F" w14:textId="77777777" w:rsidR="00DA4341" w:rsidRDefault="00DA4341">
            <w:pPr>
              <w:spacing w:line="216" w:lineRule="auto"/>
              <w:rPr>
                <w:rFonts w:ascii="Century Schoolbook" w:hAnsi="Century Schoolbook"/>
              </w:rPr>
            </w:pPr>
            <w:r>
              <w:rPr>
                <w:rFonts w:ascii="Century Schoolbook" w:hAnsi="Century Schoolbook"/>
              </w:rPr>
              <w:instrText>A group of code sheets.</w:instrText>
            </w:r>
          </w:p>
          <w:p w14:paraId="10E1A740" w14:textId="77777777" w:rsidR="00DA4341" w:rsidRDefault="00DA4341">
            <w:pPr>
              <w:spacing w:line="216" w:lineRule="auto"/>
              <w:rPr>
                <w:rFonts w:ascii="Century Schoolbook" w:hAnsi="Century Schoolbook"/>
              </w:rPr>
            </w:pPr>
          </w:p>
        </w:tc>
      </w:tr>
      <w:tr w:rsidR="00DA4341" w14:paraId="10A0541F" w14:textId="77777777">
        <w:tblPrEx>
          <w:tblCellMar>
            <w:top w:w="0" w:type="dxa"/>
            <w:bottom w:w="0" w:type="dxa"/>
          </w:tblCellMar>
        </w:tblPrEx>
        <w:tc>
          <w:tcPr>
            <w:tcW w:w="4428" w:type="dxa"/>
          </w:tcPr>
          <w:p w14:paraId="3483A8EF" w14:textId="77777777" w:rsidR="00DA4341" w:rsidRDefault="00DA4341">
            <w:pPr>
              <w:spacing w:line="216" w:lineRule="auto"/>
              <w:rPr>
                <w:rFonts w:ascii="Century Schoolbook" w:hAnsi="Century Schoolbook"/>
              </w:rPr>
            </w:pPr>
            <w:r>
              <w:rPr>
                <w:rFonts w:ascii="Century Schoolbook" w:hAnsi="Century Schoolbook"/>
              </w:rPr>
              <w:instrText>Batch Number</w:instrText>
            </w:r>
            <w:r>
              <w:rPr>
                <w:rFonts w:ascii="Century Schoolbook" w:hAnsi="Century Schoolbook"/>
              </w:rPr>
              <w:fldChar w:fldCharType="begin"/>
            </w:r>
            <w:r>
              <w:rPr>
                <w:rFonts w:ascii="Century Schoolbook" w:hAnsi="Century Schoolbook"/>
              </w:rPr>
              <w:instrText xml:space="preserve"> XE "Batch Number" </w:instrText>
            </w:r>
            <w:r>
              <w:rPr>
                <w:rFonts w:ascii="Century Schoolbook" w:hAnsi="Century Schoolbook"/>
              </w:rPr>
              <w:fldChar w:fldCharType="end"/>
            </w:r>
          </w:p>
        </w:tc>
        <w:tc>
          <w:tcPr>
            <w:tcW w:w="4428" w:type="dxa"/>
          </w:tcPr>
          <w:p w14:paraId="39F4960B" w14:textId="77777777" w:rsidR="00DA4341" w:rsidRDefault="00DA4341">
            <w:pPr>
              <w:spacing w:line="216" w:lineRule="auto"/>
              <w:rPr>
                <w:rFonts w:ascii="Century Schoolbook" w:hAnsi="Century Schoolbook"/>
              </w:rPr>
            </w:pPr>
            <w:r>
              <w:rPr>
                <w:rFonts w:ascii="Century Schoolbook" w:hAnsi="Century Schoolbook"/>
              </w:rPr>
              <w:instrText>The number assigned to a group of code sheets which have been batched.</w:instrText>
            </w:r>
          </w:p>
          <w:p w14:paraId="772CE6D4" w14:textId="77777777" w:rsidR="00DA4341" w:rsidRDefault="00DA4341">
            <w:pPr>
              <w:spacing w:line="216" w:lineRule="auto"/>
              <w:rPr>
                <w:rFonts w:ascii="Century Schoolbook" w:hAnsi="Century Schoolbook"/>
              </w:rPr>
            </w:pPr>
          </w:p>
        </w:tc>
      </w:tr>
      <w:tr w:rsidR="00DA4341" w14:paraId="0EEEEDE1" w14:textId="77777777">
        <w:tblPrEx>
          <w:tblCellMar>
            <w:top w:w="0" w:type="dxa"/>
            <w:bottom w:w="0" w:type="dxa"/>
          </w:tblCellMar>
        </w:tblPrEx>
        <w:tc>
          <w:tcPr>
            <w:tcW w:w="4428" w:type="dxa"/>
          </w:tcPr>
          <w:p w14:paraId="71C7DB89" w14:textId="77777777" w:rsidR="00DA4341" w:rsidRDefault="00DA4341">
            <w:pPr>
              <w:spacing w:line="216" w:lineRule="auto"/>
              <w:rPr>
                <w:rFonts w:ascii="Century Schoolbook" w:hAnsi="Century Schoolbook"/>
              </w:rPr>
            </w:pPr>
            <w:r>
              <w:rPr>
                <w:rFonts w:ascii="Century Schoolbook" w:hAnsi="Century Schoolbook"/>
              </w:rPr>
              <w:instrText>Batch Status</w:instrText>
            </w:r>
            <w:r>
              <w:rPr>
                <w:rFonts w:ascii="Century Schoolbook" w:hAnsi="Century Schoolbook"/>
              </w:rPr>
              <w:fldChar w:fldCharType="begin"/>
            </w:r>
            <w:r>
              <w:rPr>
                <w:rFonts w:ascii="Century Schoolbook" w:hAnsi="Century Schoolbook"/>
              </w:rPr>
              <w:instrText xml:space="preserve"> XE "Batch Status" </w:instrText>
            </w:r>
            <w:r>
              <w:rPr>
                <w:rFonts w:ascii="Century Schoolbook" w:hAnsi="Century Schoolbook"/>
              </w:rPr>
              <w:fldChar w:fldCharType="end"/>
            </w:r>
          </w:p>
        </w:tc>
        <w:tc>
          <w:tcPr>
            <w:tcW w:w="4428" w:type="dxa"/>
          </w:tcPr>
          <w:p w14:paraId="1B3E1267" w14:textId="77777777" w:rsidR="00DA4341" w:rsidRDefault="00DA4341">
            <w:pPr>
              <w:spacing w:line="216" w:lineRule="auto"/>
              <w:rPr>
                <w:rFonts w:ascii="Century Schoolbook" w:hAnsi="Century Schoolbook"/>
              </w:rPr>
            </w:pPr>
            <w:r>
              <w:rPr>
                <w:rFonts w:ascii="Century Schoolbook" w:hAnsi="Century Schoolbook"/>
              </w:rPr>
              <w:instrText>1.  Not transmitted</w:instrText>
            </w:r>
          </w:p>
          <w:p w14:paraId="3754C82B" w14:textId="77777777" w:rsidR="00DA4341" w:rsidRDefault="00DA4341">
            <w:pPr>
              <w:spacing w:line="216" w:lineRule="auto"/>
              <w:rPr>
                <w:rFonts w:ascii="Century Schoolbook" w:hAnsi="Century Schoolbook"/>
              </w:rPr>
            </w:pPr>
            <w:r>
              <w:rPr>
                <w:rFonts w:ascii="Century Schoolbook" w:hAnsi="Century Schoolbook"/>
              </w:rPr>
              <w:instrText>2.  Transmitted</w:instrText>
            </w:r>
          </w:p>
          <w:p w14:paraId="4A8FEFCA" w14:textId="77777777" w:rsidR="00DA4341" w:rsidRDefault="00DA4341">
            <w:pPr>
              <w:spacing w:line="216" w:lineRule="auto"/>
              <w:rPr>
                <w:rFonts w:ascii="Century Schoolbook" w:hAnsi="Century Schoolbook"/>
              </w:rPr>
            </w:pPr>
          </w:p>
        </w:tc>
      </w:tr>
      <w:tr w:rsidR="00DA4341" w14:paraId="300F12B4" w14:textId="77777777">
        <w:tblPrEx>
          <w:tblCellMar>
            <w:top w:w="0" w:type="dxa"/>
            <w:bottom w:w="0" w:type="dxa"/>
          </w:tblCellMar>
        </w:tblPrEx>
        <w:tc>
          <w:tcPr>
            <w:tcW w:w="4428" w:type="dxa"/>
          </w:tcPr>
          <w:p w14:paraId="7F288DE0" w14:textId="77777777" w:rsidR="00DA4341" w:rsidRDefault="00DA4341">
            <w:pPr>
              <w:spacing w:line="216" w:lineRule="auto"/>
              <w:rPr>
                <w:rFonts w:ascii="Century Schoolbook" w:hAnsi="Century Schoolbook"/>
              </w:rPr>
            </w:pPr>
            <w:r>
              <w:rPr>
                <w:rFonts w:ascii="Century Schoolbook" w:hAnsi="Century Schoolbook"/>
              </w:rPr>
              <w:instrText>Batch Type</w:instrText>
            </w:r>
            <w:r>
              <w:rPr>
                <w:rFonts w:ascii="Century Schoolbook" w:hAnsi="Century Schoolbook"/>
              </w:rPr>
              <w:fldChar w:fldCharType="begin"/>
            </w:r>
            <w:r>
              <w:rPr>
                <w:rFonts w:ascii="Century Schoolbook" w:hAnsi="Century Schoolbook"/>
              </w:rPr>
              <w:instrText xml:space="preserve"> XE "Batch Type" </w:instrText>
            </w:r>
            <w:r>
              <w:rPr>
                <w:rFonts w:ascii="Century Schoolbook" w:hAnsi="Century Schoolbook"/>
              </w:rPr>
              <w:fldChar w:fldCharType="end"/>
            </w:r>
          </w:p>
        </w:tc>
        <w:tc>
          <w:tcPr>
            <w:tcW w:w="4428" w:type="dxa"/>
          </w:tcPr>
          <w:p w14:paraId="51D7D2F8" w14:textId="77777777" w:rsidR="00DA4341" w:rsidRDefault="00DA4341">
            <w:pPr>
              <w:spacing w:line="216" w:lineRule="auto"/>
              <w:rPr>
                <w:rFonts w:ascii="Century Schoolbook" w:hAnsi="Century Schoolbook"/>
              </w:rPr>
            </w:pPr>
            <w:r>
              <w:rPr>
                <w:rFonts w:ascii="Century Schoolbook" w:hAnsi="Century Schoolbook"/>
              </w:rPr>
              <w:instrText>The batch type describes the application or service which is responsible for creating and transmitting specific code sheet types.  The code sheet types (transaction type/segment) are grouped by batch type.  The batch type also directs the transmission of the code sheets to a specific domain (or central receiving computer system).</w:instrText>
            </w:r>
          </w:p>
          <w:p w14:paraId="5FC55307" w14:textId="77777777" w:rsidR="00DA4341" w:rsidRDefault="00DA4341">
            <w:pPr>
              <w:spacing w:line="216" w:lineRule="auto"/>
              <w:rPr>
                <w:rFonts w:ascii="Century Schoolbook" w:hAnsi="Century Schoolbook"/>
              </w:rPr>
            </w:pPr>
          </w:p>
        </w:tc>
      </w:tr>
      <w:tr w:rsidR="00DA4341" w14:paraId="4EDC64E7" w14:textId="77777777">
        <w:tblPrEx>
          <w:tblCellMar>
            <w:top w:w="0" w:type="dxa"/>
            <w:bottom w:w="0" w:type="dxa"/>
          </w:tblCellMar>
        </w:tblPrEx>
        <w:tc>
          <w:tcPr>
            <w:tcW w:w="4428" w:type="dxa"/>
          </w:tcPr>
          <w:p w14:paraId="4D4D5117" w14:textId="77777777" w:rsidR="00DA4341" w:rsidRDefault="00DA4341">
            <w:pPr>
              <w:spacing w:line="216" w:lineRule="auto"/>
              <w:rPr>
                <w:rFonts w:ascii="Century Schoolbook" w:hAnsi="Century Schoolbook"/>
              </w:rPr>
            </w:pPr>
            <w:r>
              <w:rPr>
                <w:rFonts w:ascii="Century Schoolbook" w:hAnsi="Century Schoolbook"/>
              </w:rPr>
              <w:instrText>Code Sheet</w:instrText>
            </w:r>
            <w:r>
              <w:rPr>
                <w:rFonts w:ascii="Century Schoolbook" w:hAnsi="Century Schoolbook"/>
              </w:rPr>
              <w:fldChar w:fldCharType="begin"/>
            </w:r>
            <w:r>
              <w:instrText xml:space="preserve"> XE "</w:instrText>
            </w:r>
            <w:r>
              <w:rPr>
                <w:rFonts w:ascii="Century Schoolbook" w:hAnsi="Century Schoolbook"/>
              </w:rPr>
              <w:instrText>Code Sheet</w:instrText>
            </w:r>
            <w:r>
              <w:instrText xml:space="preserve">" </w:instrText>
            </w:r>
            <w:r>
              <w:rPr>
                <w:rFonts w:ascii="Century Schoolbook" w:hAnsi="Century Schoolbook"/>
              </w:rPr>
              <w:fldChar w:fldCharType="end"/>
            </w:r>
          </w:p>
        </w:tc>
        <w:tc>
          <w:tcPr>
            <w:tcW w:w="4428" w:type="dxa"/>
          </w:tcPr>
          <w:p w14:paraId="2A2CC70F" w14:textId="77777777" w:rsidR="00DA4341" w:rsidRDefault="00DA4341">
            <w:pPr>
              <w:spacing w:line="216" w:lineRule="auto"/>
              <w:rPr>
                <w:rFonts w:ascii="Century Schoolbook" w:hAnsi="Century Schoolbook"/>
              </w:rPr>
            </w:pPr>
            <w:r>
              <w:rPr>
                <w:rFonts w:ascii="Century Schoolbook" w:hAnsi="Century Schoolbook"/>
              </w:rPr>
              <w:instrText>An organized group of fields which are used to transmit data from one system to another in a standardized format.</w:instrText>
            </w:r>
          </w:p>
          <w:p w14:paraId="12DD4CEA" w14:textId="77777777" w:rsidR="00DA4341" w:rsidRDefault="00DA4341">
            <w:pPr>
              <w:spacing w:line="216" w:lineRule="auto"/>
              <w:rPr>
                <w:rFonts w:ascii="Century Schoolbook" w:hAnsi="Century Schoolbook"/>
              </w:rPr>
            </w:pPr>
          </w:p>
        </w:tc>
      </w:tr>
      <w:tr w:rsidR="00DA4341" w14:paraId="3A67360B" w14:textId="77777777">
        <w:tblPrEx>
          <w:tblCellMar>
            <w:top w:w="0" w:type="dxa"/>
            <w:bottom w:w="0" w:type="dxa"/>
          </w:tblCellMar>
        </w:tblPrEx>
        <w:tc>
          <w:tcPr>
            <w:tcW w:w="4428" w:type="dxa"/>
          </w:tcPr>
          <w:p w14:paraId="7817DF16" w14:textId="77777777" w:rsidR="00DA4341" w:rsidRDefault="00DA4341">
            <w:pPr>
              <w:spacing w:line="216" w:lineRule="auto"/>
              <w:rPr>
                <w:rFonts w:ascii="Century Schoolbook" w:hAnsi="Century Schoolbook"/>
              </w:rPr>
            </w:pPr>
            <w:r>
              <w:rPr>
                <w:rFonts w:ascii="Century Schoolbook" w:hAnsi="Century Schoolbook"/>
              </w:rPr>
              <w:instrText>Code Sheet Status</w:instrText>
            </w:r>
            <w:r>
              <w:rPr>
                <w:rFonts w:ascii="Century Schoolbook" w:hAnsi="Century Schoolbook"/>
              </w:rPr>
              <w:fldChar w:fldCharType="begin"/>
            </w:r>
            <w:r>
              <w:rPr>
                <w:rFonts w:ascii="Century Schoolbook" w:hAnsi="Century Schoolbook"/>
              </w:rPr>
              <w:instrText xml:space="preserve"> XE "Code Sheet Status" </w:instrText>
            </w:r>
            <w:r>
              <w:rPr>
                <w:rFonts w:ascii="Century Schoolbook" w:hAnsi="Century Schoolbook"/>
              </w:rPr>
              <w:fldChar w:fldCharType="end"/>
            </w:r>
          </w:p>
        </w:tc>
        <w:tc>
          <w:tcPr>
            <w:tcW w:w="4428" w:type="dxa"/>
          </w:tcPr>
          <w:p w14:paraId="46D641C8" w14:textId="77777777" w:rsidR="00DA4341" w:rsidRDefault="00DA4341">
            <w:pPr>
              <w:spacing w:line="216" w:lineRule="auto"/>
              <w:rPr>
                <w:rFonts w:ascii="Century Schoolbook" w:hAnsi="Century Schoolbook"/>
              </w:rPr>
            </w:pPr>
            <w:r>
              <w:rPr>
                <w:rFonts w:ascii="Century Schoolbook" w:hAnsi="Century Schoolbook"/>
              </w:rPr>
              <w:instrText>1.  Retained in the file</w:instrText>
            </w:r>
          </w:p>
          <w:p w14:paraId="24A679FD" w14:textId="77777777" w:rsidR="00DA4341" w:rsidRDefault="00DA4341">
            <w:pPr>
              <w:spacing w:line="216" w:lineRule="auto"/>
              <w:rPr>
                <w:rFonts w:ascii="Century Schoolbook" w:hAnsi="Century Schoolbook"/>
              </w:rPr>
            </w:pPr>
            <w:r>
              <w:rPr>
                <w:rFonts w:ascii="Century Schoolbook" w:hAnsi="Century Schoolbook"/>
              </w:rPr>
              <w:instrText>2.  Ready for batching</w:instrText>
            </w:r>
          </w:p>
          <w:p w14:paraId="21A29AB5" w14:textId="77777777" w:rsidR="00DA4341" w:rsidRDefault="00DA4341">
            <w:pPr>
              <w:spacing w:line="216" w:lineRule="auto"/>
              <w:rPr>
                <w:rFonts w:ascii="Century Schoolbook" w:hAnsi="Century Schoolbook"/>
              </w:rPr>
            </w:pPr>
            <w:r>
              <w:rPr>
                <w:rFonts w:ascii="Century Schoolbook" w:hAnsi="Century Schoolbook"/>
              </w:rPr>
              <w:instrText>3.  Batched (ready for transmission)</w:instrText>
            </w:r>
          </w:p>
          <w:p w14:paraId="7615C347" w14:textId="77777777" w:rsidR="00DA4341" w:rsidRDefault="00DA4341">
            <w:pPr>
              <w:spacing w:line="216" w:lineRule="auto"/>
              <w:rPr>
                <w:rFonts w:ascii="Century Schoolbook" w:hAnsi="Century Schoolbook"/>
              </w:rPr>
            </w:pPr>
            <w:r>
              <w:rPr>
                <w:rFonts w:ascii="Century Schoolbook" w:hAnsi="Century Schoolbook"/>
              </w:rPr>
              <w:instrText>4.  Transmitted</w:instrText>
            </w:r>
          </w:p>
          <w:p w14:paraId="3BF17D78" w14:textId="77777777" w:rsidR="00DA4341" w:rsidRDefault="00DA4341">
            <w:pPr>
              <w:spacing w:line="216" w:lineRule="auto"/>
              <w:rPr>
                <w:rFonts w:ascii="Century Schoolbook" w:hAnsi="Century Schoolbook"/>
              </w:rPr>
            </w:pPr>
          </w:p>
        </w:tc>
      </w:tr>
      <w:tr w:rsidR="00DA4341" w14:paraId="5FBEB6FD" w14:textId="77777777">
        <w:tblPrEx>
          <w:tblCellMar>
            <w:top w:w="0" w:type="dxa"/>
            <w:bottom w:w="0" w:type="dxa"/>
          </w:tblCellMar>
        </w:tblPrEx>
        <w:tc>
          <w:tcPr>
            <w:tcW w:w="4428" w:type="dxa"/>
          </w:tcPr>
          <w:p w14:paraId="2491087C" w14:textId="77777777" w:rsidR="00DA4341" w:rsidRDefault="00DA4341">
            <w:pPr>
              <w:spacing w:line="216" w:lineRule="auto"/>
              <w:rPr>
                <w:rFonts w:ascii="Century Schoolbook" w:hAnsi="Century Schoolbook"/>
              </w:rPr>
            </w:pPr>
            <w:r>
              <w:rPr>
                <w:rFonts w:ascii="Century Schoolbook" w:hAnsi="Century Schoolbook"/>
              </w:rPr>
              <w:instrText>Confirmation Message</w:instrText>
            </w:r>
            <w:r>
              <w:rPr>
                <w:rFonts w:ascii="Century Schoolbook" w:hAnsi="Century Schoolbook"/>
              </w:rPr>
              <w:fldChar w:fldCharType="begin"/>
            </w:r>
            <w:r>
              <w:rPr>
                <w:rFonts w:ascii="Century Schoolbook" w:hAnsi="Century Schoolbook"/>
              </w:rPr>
              <w:instrText xml:space="preserve"> XE "Confirmation Message" </w:instrText>
            </w:r>
            <w:r>
              <w:rPr>
                <w:rFonts w:ascii="Century Schoolbook" w:hAnsi="Century Schoolbook"/>
              </w:rPr>
              <w:fldChar w:fldCharType="end"/>
            </w:r>
          </w:p>
        </w:tc>
        <w:tc>
          <w:tcPr>
            <w:tcW w:w="4428" w:type="dxa"/>
          </w:tcPr>
          <w:p w14:paraId="6AFF3145" w14:textId="77777777" w:rsidR="00DA4341" w:rsidRDefault="00DA4341">
            <w:pPr>
              <w:spacing w:line="216" w:lineRule="auto"/>
              <w:rPr>
                <w:rFonts w:ascii="Century Schoolbook" w:hAnsi="Century Schoolbook"/>
              </w:rPr>
            </w:pPr>
            <w:r>
              <w:rPr>
                <w:rFonts w:ascii="Century Schoolbook" w:hAnsi="Century Schoolbook"/>
              </w:rPr>
              <w:instrText>A confirmation message is a VA MailMan message which is sent from the receiving computer system to the sending computer system acknowledging the receipt of a code sheet.</w:instrText>
            </w:r>
          </w:p>
          <w:p w14:paraId="5B12150F" w14:textId="77777777" w:rsidR="00DA4341" w:rsidRDefault="00DA4341">
            <w:pPr>
              <w:spacing w:line="216" w:lineRule="auto"/>
              <w:rPr>
                <w:rFonts w:ascii="Century Schoolbook" w:hAnsi="Century Schoolbook"/>
              </w:rPr>
            </w:pPr>
          </w:p>
        </w:tc>
      </w:tr>
      <w:tr w:rsidR="00DA4341" w14:paraId="429926E0" w14:textId="77777777">
        <w:tblPrEx>
          <w:tblCellMar>
            <w:top w:w="0" w:type="dxa"/>
            <w:bottom w:w="0" w:type="dxa"/>
          </w:tblCellMar>
        </w:tblPrEx>
        <w:tc>
          <w:tcPr>
            <w:tcW w:w="4428" w:type="dxa"/>
          </w:tcPr>
          <w:p w14:paraId="327F003F" w14:textId="77777777" w:rsidR="00DA4341" w:rsidRDefault="00DA4341">
            <w:pPr>
              <w:spacing w:line="216" w:lineRule="auto"/>
              <w:rPr>
                <w:rFonts w:ascii="Century Schoolbook" w:hAnsi="Century Schoolbook"/>
              </w:rPr>
            </w:pPr>
            <w:r>
              <w:rPr>
                <w:rFonts w:ascii="Century Schoolbook" w:hAnsi="Century Schoolbook"/>
              </w:rPr>
              <w:instrText>Domain Mail Router</w:instrText>
            </w:r>
            <w:r>
              <w:rPr>
                <w:rFonts w:ascii="Century Schoolbook" w:hAnsi="Century Schoolbook"/>
              </w:rPr>
              <w:fldChar w:fldCharType="begin"/>
            </w:r>
            <w:r>
              <w:rPr>
                <w:rFonts w:ascii="Century Schoolbook" w:hAnsi="Century Schoolbook"/>
              </w:rPr>
              <w:instrText xml:space="preserve"> XE "Domain Mail Router" </w:instrText>
            </w:r>
            <w:r>
              <w:rPr>
                <w:rFonts w:ascii="Century Schoolbook" w:hAnsi="Century Schoolbook"/>
              </w:rPr>
              <w:fldChar w:fldCharType="end"/>
            </w:r>
          </w:p>
        </w:tc>
        <w:tc>
          <w:tcPr>
            <w:tcW w:w="4428" w:type="dxa"/>
          </w:tcPr>
          <w:p w14:paraId="4D393FC9" w14:textId="77777777" w:rsidR="00DA4341" w:rsidRDefault="00DA4341">
            <w:pPr>
              <w:spacing w:line="216" w:lineRule="auto"/>
              <w:rPr>
                <w:rFonts w:ascii="Century Schoolbook" w:hAnsi="Century Schoolbook"/>
              </w:rPr>
            </w:pPr>
            <w:r>
              <w:rPr>
                <w:rFonts w:ascii="Century Schoolbook" w:hAnsi="Century Schoolbook"/>
              </w:rPr>
              <w:instrText>The domain mail router defines the address of the receiving computer system for the transmitted code sheets.</w:instrText>
            </w:r>
          </w:p>
          <w:p w14:paraId="2850E620" w14:textId="77777777" w:rsidR="00DA4341" w:rsidRDefault="00DA4341">
            <w:pPr>
              <w:spacing w:line="216" w:lineRule="auto"/>
              <w:rPr>
                <w:rFonts w:ascii="Century Schoolbook" w:hAnsi="Century Schoolbook"/>
              </w:rPr>
            </w:pPr>
          </w:p>
        </w:tc>
      </w:tr>
    </w:tbl>
    <w:p w14:paraId="087543A2" w14:textId="77777777" w:rsidR="00DA4341" w:rsidRDefault="00DA4341">
      <w:r>
        <w:br w:type="page"/>
      </w:r>
    </w:p>
    <w:tbl>
      <w:tblPr>
        <w:tblW w:w="0" w:type="auto"/>
        <w:tblLayout w:type="fixed"/>
        <w:tblLook w:val="0000" w:firstRow="0" w:lastRow="0" w:firstColumn="0" w:lastColumn="0" w:noHBand="0" w:noVBand="0"/>
      </w:tblPr>
      <w:tblGrid>
        <w:gridCol w:w="4428"/>
        <w:gridCol w:w="4428"/>
      </w:tblGrid>
      <w:tr w:rsidR="00DA4341" w14:paraId="35C215E4" w14:textId="77777777">
        <w:tblPrEx>
          <w:tblCellMar>
            <w:top w:w="0" w:type="dxa"/>
            <w:bottom w:w="0" w:type="dxa"/>
          </w:tblCellMar>
        </w:tblPrEx>
        <w:tc>
          <w:tcPr>
            <w:tcW w:w="4428" w:type="dxa"/>
          </w:tcPr>
          <w:p w14:paraId="15B052AE" w14:textId="77777777" w:rsidR="00DA4341" w:rsidRDefault="00DA4341">
            <w:pPr>
              <w:spacing w:line="216" w:lineRule="auto"/>
              <w:rPr>
                <w:rFonts w:ascii="Century Schoolbook" w:hAnsi="Century Schoolbook"/>
              </w:rPr>
            </w:pPr>
            <w:r>
              <w:rPr>
                <w:rFonts w:ascii="Century Schoolbook" w:hAnsi="Century Schoolbook"/>
              </w:rPr>
              <w:instrText>Field Definition</w:instrText>
            </w:r>
            <w:r>
              <w:rPr>
                <w:rFonts w:ascii="Century Schoolbook" w:hAnsi="Century Schoolbook"/>
              </w:rPr>
              <w:fldChar w:fldCharType="begin"/>
            </w:r>
            <w:r>
              <w:rPr>
                <w:rFonts w:ascii="Century Schoolbook" w:hAnsi="Century Schoolbook"/>
              </w:rPr>
              <w:instrText xml:space="preserve"> XE "Field Definition" </w:instrText>
            </w:r>
            <w:r>
              <w:rPr>
                <w:rFonts w:ascii="Century Schoolbook" w:hAnsi="Century Schoolbook"/>
              </w:rPr>
              <w:fldChar w:fldCharType="end"/>
            </w:r>
          </w:p>
        </w:tc>
        <w:tc>
          <w:tcPr>
            <w:tcW w:w="4428" w:type="dxa"/>
          </w:tcPr>
          <w:p w14:paraId="286092DD" w14:textId="77777777" w:rsidR="00DA4341" w:rsidRDefault="00DA4341">
            <w:pPr>
              <w:spacing w:line="216" w:lineRule="auto"/>
              <w:rPr>
                <w:rFonts w:ascii="Century Schoolbook" w:hAnsi="Century Schoolbook"/>
              </w:rPr>
            </w:pPr>
            <w:r>
              <w:rPr>
                <w:rFonts w:ascii="Century Schoolbook" w:hAnsi="Century Schoolbook"/>
              </w:rPr>
              <w:instrText xml:space="preserve">The field definition describes the data element or field for the code sheet.  For </w:instrText>
            </w:r>
            <w:proofErr w:type="gramStart"/>
            <w:r>
              <w:rPr>
                <w:rFonts w:ascii="Century Schoolbook" w:hAnsi="Century Schoolbook"/>
              </w:rPr>
              <w:instrText>example</w:instrText>
            </w:r>
            <w:proofErr w:type="gramEnd"/>
            <w:r>
              <w:rPr>
                <w:rFonts w:ascii="Century Schoolbook" w:hAnsi="Century Schoolbook"/>
              </w:rPr>
              <w:instrText xml:space="preserve"> the data element "total dollars" may have a field definition of numeric from 0 to 99.99.</w:instrText>
            </w:r>
          </w:p>
          <w:p w14:paraId="1BEEDDDD" w14:textId="77777777" w:rsidR="00DA4341" w:rsidRDefault="00DA4341">
            <w:pPr>
              <w:spacing w:line="216" w:lineRule="auto"/>
              <w:rPr>
                <w:rFonts w:ascii="Century Schoolbook" w:hAnsi="Century Schoolbook"/>
              </w:rPr>
            </w:pPr>
          </w:p>
        </w:tc>
      </w:tr>
      <w:tr w:rsidR="00DA4341" w14:paraId="6F99EDE9" w14:textId="77777777">
        <w:tblPrEx>
          <w:tblCellMar>
            <w:top w:w="0" w:type="dxa"/>
            <w:bottom w:w="0" w:type="dxa"/>
          </w:tblCellMar>
        </w:tblPrEx>
        <w:tc>
          <w:tcPr>
            <w:tcW w:w="4428" w:type="dxa"/>
          </w:tcPr>
          <w:p w14:paraId="71CEA4EA" w14:textId="77777777" w:rsidR="00DA4341" w:rsidRDefault="00DA4341">
            <w:pPr>
              <w:spacing w:line="216" w:lineRule="auto"/>
              <w:rPr>
                <w:rFonts w:ascii="Century Schoolbook" w:hAnsi="Century Schoolbook"/>
              </w:rPr>
            </w:pPr>
            <w:r>
              <w:rPr>
                <w:rFonts w:ascii="Century Schoolbook" w:hAnsi="Century Schoolbook"/>
              </w:rPr>
              <w:instrText>Input Template</w:instrText>
            </w:r>
            <w:r>
              <w:rPr>
                <w:rFonts w:ascii="Century Schoolbook" w:hAnsi="Century Schoolbook"/>
              </w:rPr>
              <w:fldChar w:fldCharType="begin"/>
            </w:r>
            <w:r>
              <w:rPr>
                <w:rFonts w:ascii="Century Schoolbook" w:hAnsi="Century Schoolbook"/>
              </w:rPr>
              <w:instrText xml:space="preserve"> XE "Input Templates" </w:instrText>
            </w:r>
            <w:r>
              <w:rPr>
                <w:rFonts w:ascii="Century Schoolbook" w:hAnsi="Century Schoolbook"/>
              </w:rPr>
              <w:fldChar w:fldCharType="end"/>
            </w:r>
          </w:p>
        </w:tc>
        <w:tc>
          <w:tcPr>
            <w:tcW w:w="4428" w:type="dxa"/>
          </w:tcPr>
          <w:p w14:paraId="1F99A417" w14:textId="77777777" w:rsidR="00DA4341" w:rsidRDefault="00DA4341">
            <w:pPr>
              <w:spacing w:line="216" w:lineRule="auto"/>
              <w:rPr>
                <w:rFonts w:ascii="Century Schoolbook" w:hAnsi="Century Schoolbook"/>
              </w:rPr>
            </w:pPr>
            <w:r>
              <w:rPr>
                <w:rFonts w:ascii="Century Schoolbook" w:hAnsi="Century Schoolbook"/>
              </w:rPr>
              <w:instrText>An organized list of the fields or data elements which make up the code sheets.  The input template determines the order the fields are presented to the user and the order they appear on the code sheet.</w:instrText>
            </w:r>
          </w:p>
          <w:p w14:paraId="6438BC3A" w14:textId="77777777" w:rsidR="00DA4341" w:rsidRDefault="00DA4341">
            <w:pPr>
              <w:spacing w:line="216" w:lineRule="auto"/>
              <w:rPr>
                <w:rFonts w:ascii="Century Schoolbook" w:hAnsi="Century Schoolbook"/>
              </w:rPr>
            </w:pPr>
          </w:p>
        </w:tc>
      </w:tr>
      <w:tr w:rsidR="00DA4341" w14:paraId="2D3011F7" w14:textId="77777777">
        <w:tblPrEx>
          <w:tblCellMar>
            <w:top w:w="0" w:type="dxa"/>
            <w:bottom w:w="0" w:type="dxa"/>
          </w:tblCellMar>
        </w:tblPrEx>
        <w:tc>
          <w:tcPr>
            <w:tcW w:w="4428" w:type="dxa"/>
          </w:tcPr>
          <w:p w14:paraId="7F48F29C" w14:textId="77777777" w:rsidR="00DA4341" w:rsidRDefault="00DA4341">
            <w:pPr>
              <w:spacing w:line="216" w:lineRule="auto"/>
              <w:rPr>
                <w:rFonts w:ascii="Century Schoolbook" w:hAnsi="Century Schoolbook"/>
              </w:rPr>
            </w:pPr>
            <w:r>
              <w:rPr>
                <w:rFonts w:ascii="Century Schoolbook" w:hAnsi="Century Schoolbook"/>
              </w:rPr>
              <w:instrText>Keypunch a Code Sheet</w:instrText>
            </w:r>
            <w:r>
              <w:rPr>
                <w:rFonts w:ascii="Century Schoolbook" w:hAnsi="Century Schoolbook"/>
              </w:rPr>
              <w:fldChar w:fldCharType="begin"/>
            </w:r>
            <w:r>
              <w:rPr>
                <w:rFonts w:ascii="Century Schoolbook" w:hAnsi="Century Schoolbook"/>
              </w:rPr>
              <w:instrText xml:space="preserve"> XE "Keypunch a Code Sheet" </w:instrText>
            </w:r>
            <w:r>
              <w:rPr>
                <w:rFonts w:ascii="Century Schoolbook" w:hAnsi="Century Schoolbook"/>
              </w:rPr>
              <w:fldChar w:fldCharType="end"/>
            </w:r>
          </w:p>
        </w:tc>
        <w:tc>
          <w:tcPr>
            <w:tcW w:w="4428" w:type="dxa"/>
          </w:tcPr>
          <w:p w14:paraId="2C904B53" w14:textId="77777777" w:rsidR="00DA4341" w:rsidRDefault="00DA4341">
            <w:pPr>
              <w:spacing w:line="216" w:lineRule="auto"/>
              <w:rPr>
                <w:rFonts w:ascii="Century Schoolbook" w:hAnsi="Century Schoolbook"/>
              </w:rPr>
            </w:pPr>
            <w:r>
              <w:rPr>
                <w:rFonts w:ascii="Century Schoolbook" w:hAnsi="Century Schoolbook"/>
              </w:rPr>
              <w:instrText>Keypunching a code sheet allows the user to use the VA FileMan editor to input a code sheet in a free text format.  The user has complete control over the data and format of the data for the code sheet.</w:instrText>
            </w:r>
          </w:p>
          <w:p w14:paraId="36A68459" w14:textId="77777777" w:rsidR="00DA4341" w:rsidRDefault="00DA4341">
            <w:pPr>
              <w:spacing w:line="216" w:lineRule="auto"/>
              <w:rPr>
                <w:rFonts w:ascii="Century Schoolbook" w:hAnsi="Century Schoolbook"/>
              </w:rPr>
            </w:pPr>
          </w:p>
        </w:tc>
      </w:tr>
      <w:tr w:rsidR="00DA4341" w14:paraId="54031BF4" w14:textId="77777777">
        <w:tblPrEx>
          <w:tblCellMar>
            <w:top w:w="0" w:type="dxa"/>
            <w:bottom w:w="0" w:type="dxa"/>
          </w:tblCellMar>
        </w:tblPrEx>
        <w:tc>
          <w:tcPr>
            <w:tcW w:w="4428" w:type="dxa"/>
          </w:tcPr>
          <w:p w14:paraId="282DFD16" w14:textId="77777777" w:rsidR="00DA4341" w:rsidRDefault="00DA4341">
            <w:pPr>
              <w:spacing w:line="216" w:lineRule="auto"/>
              <w:rPr>
                <w:rFonts w:ascii="Century Schoolbook" w:hAnsi="Century Schoolbook"/>
              </w:rPr>
            </w:pPr>
            <w:r>
              <w:rPr>
                <w:rFonts w:ascii="Century Schoolbook" w:hAnsi="Century Schoolbook"/>
              </w:rPr>
              <w:instrText>Mail Group</w:instrText>
            </w:r>
            <w:r>
              <w:rPr>
                <w:rFonts w:ascii="Century Schoolbook" w:hAnsi="Century Schoolbook"/>
              </w:rPr>
              <w:fldChar w:fldCharType="begin"/>
            </w:r>
            <w:r>
              <w:instrText xml:space="preserve"> XE "</w:instrText>
            </w:r>
            <w:r>
              <w:rPr>
                <w:rFonts w:ascii="Century Schoolbook" w:hAnsi="Century Schoolbook"/>
              </w:rPr>
              <w:instrText>Mail Group</w:instrText>
            </w:r>
            <w:r>
              <w:instrText xml:space="preserve">" </w:instrText>
            </w:r>
            <w:r>
              <w:rPr>
                <w:rFonts w:ascii="Century Schoolbook" w:hAnsi="Century Schoolbook"/>
              </w:rPr>
              <w:fldChar w:fldCharType="end"/>
            </w:r>
          </w:p>
        </w:tc>
        <w:tc>
          <w:tcPr>
            <w:tcW w:w="4428" w:type="dxa"/>
          </w:tcPr>
          <w:p w14:paraId="0752EBFE" w14:textId="77777777" w:rsidR="00DA4341" w:rsidRDefault="00DA4341">
            <w:pPr>
              <w:spacing w:line="216" w:lineRule="auto"/>
              <w:rPr>
                <w:rFonts w:ascii="Century Schoolbook" w:hAnsi="Century Schoolbook"/>
              </w:rPr>
            </w:pPr>
            <w:r>
              <w:rPr>
                <w:rFonts w:ascii="Century Schoolbook" w:hAnsi="Century Schoolbook"/>
              </w:rPr>
              <w:instrText>A mail group allows messages to be directed to a group of users, etc.</w:instrText>
            </w:r>
          </w:p>
          <w:p w14:paraId="13342F31" w14:textId="77777777" w:rsidR="00DA4341" w:rsidRDefault="00DA4341">
            <w:pPr>
              <w:spacing w:line="216" w:lineRule="auto"/>
              <w:rPr>
                <w:rFonts w:ascii="Century Schoolbook" w:hAnsi="Century Schoolbook"/>
              </w:rPr>
            </w:pPr>
          </w:p>
        </w:tc>
      </w:tr>
      <w:tr w:rsidR="00DA4341" w14:paraId="3EF48339" w14:textId="77777777">
        <w:tblPrEx>
          <w:tblCellMar>
            <w:top w:w="0" w:type="dxa"/>
            <w:bottom w:w="0" w:type="dxa"/>
          </w:tblCellMar>
        </w:tblPrEx>
        <w:tc>
          <w:tcPr>
            <w:tcW w:w="4428" w:type="dxa"/>
          </w:tcPr>
          <w:p w14:paraId="16543F7A" w14:textId="77777777" w:rsidR="00DA4341" w:rsidRDefault="00DA4341">
            <w:pPr>
              <w:spacing w:line="216" w:lineRule="auto"/>
              <w:rPr>
                <w:rFonts w:ascii="Century Schoolbook" w:hAnsi="Century Schoolbook"/>
              </w:rPr>
            </w:pPr>
            <w:r>
              <w:rPr>
                <w:rFonts w:ascii="Century Schoolbook" w:hAnsi="Century Schoolbook"/>
              </w:rPr>
              <w:instrText>Marked For Batching</w:instrText>
            </w:r>
            <w:r>
              <w:rPr>
                <w:rFonts w:ascii="Century Schoolbook" w:hAnsi="Century Schoolbook"/>
              </w:rPr>
              <w:fldChar w:fldCharType="begin"/>
            </w:r>
            <w:r>
              <w:rPr>
                <w:rFonts w:ascii="Century Schoolbook" w:hAnsi="Century Schoolbook"/>
              </w:rPr>
              <w:instrText xml:space="preserve"> XE "Marked For Batching" </w:instrText>
            </w:r>
            <w:r>
              <w:rPr>
                <w:rFonts w:ascii="Century Schoolbook" w:hAnsi="Century Schoolbook"/>
              </w:rPr>
              <w:fldChar w:fldCharType="end"/>
            </w:r>
          </w:p>
        </w:tc>
        <w:tc>
          <w:tcPr>
            <w:tcW w:w="4428" w:type="dxa"/>
          </w:tcPr>
          <w:p w14:paraId="3913EB03" w14:textId="77777777" w:rsidR="00DA4341" w:rsidRDefault="00DA4341">
            <w:pPr>
              <w:spacing w:line="216" w:lineRule="auto"/>
              <w:rPr>
                <w:rFonts w:ascii="Century Schoolbook" w:hAnsi="Century Schoolbook"/>
              </w:rPr>
            </w:pPr>
            <w:r>
              <w:rPr>
                <w:rFonts w:ascii="Century Schoolbook" w:hAnsi="Century Schoolbook"/>
              </w:rPr>
              <w:instrText>When a code sheet is marked for batching, it can be batched or grouped with other code sheets using the Batch Code Sheets option.</w:instrText>
            </w:r>
          </w:p>
          <w:p w14:paraId="4C2B94B3" w14:textId="77777777" w:rsidR="00DA4341" w:rsidRDefault="00DA4341">
            <w:pPr>
              <w:spacing w:line="216" w:lineRule="auto"/>
              <w:rPr>
                <w:rFonts w:ascii="Century Schoolbook" w:hAnsi="Century Schoolbook"/>
              </w:rPr>
            </w:pPr>
          </w:p>
        </w:tc>
      </w:tr>
      <w:tr w:rsidR="00DA4341" w14:paraId="11FBE359" w14:textId="77777777">
        <w:tblPrEx>
          <w:tblCellMar>
            <w:top w:w="0" w:type="dxa"/>
            <w:bottom w:w="0" w:type="dxa"/>
          </w:tblCellMar>
        </w:tblPrEx>
        <w:tc>
          <w:tcPr>
            <w:tcW w:w="4428" w:type="dxa"/>
          </w:tcPr>
          <w:p w14:paraId="455B06A3" w14:textId="77777777" w:rsidR="00DA4341" w:rsidRDefault="00DA4341">
            <w:pPr>
              <w:spacing w:line="216" w:lineRule="auto"/>
              <w:rPr>
                <w:rFonts w:ascii="Century Schoolbook" w:hAnsi="Century Schoolbook"/>
              </w:rPr>
            </w:pPr>
            <w:r>
              <w:rPr>
                <w:rFonts w:ascii="Century Schoolbook" w:hAnsi="Century Schoolbook"/>
              </w:rPr>
              <w:instrText>Primary Site</w:instrText>
            </w:r>
            <w:r>
              <w:rPr>
                <w:rFonts w:ascii="Century Schoolbook" w:hAnsi="Century Schoolbook"/>
              </w:rPr>
              <w:fldChar w:fldCharType="begin"/>
            </w:r>
            <w:r>
              <w:rPr>
                <w:rFonts w:ascii="Century Schoolbook" w:hAnsi="Century Schoolbook"/>
              </w:rPr>
              <w:instrText xml:space="preserve"> XE "Primary Site" </w:instrText>
            </w:r>
            <w:r>
              <w:rPr>
                <w:rFonts w:ascii="Century Schoolbook" w:hAnsi="Century Schoolbook"/>
              </w:rPr>
              <w:fldChar w:fldCharType="end"/>
            </w:r>
          </w:p>
        </w:tc>
        <w:tc>
          <w:tcPr>
            <w:tcW w:w="4428" w:type="dxa"/>
          </w:tcPr>
          <w:p w14:paraId="501A6864" w14:textId="77777777" w:rsidR="00DA4341" w:rsidRDefault="00DA4341">
            <w:pPr>
              <w:spacing w:line="216" w:lineRule="auto"/>
              <w:rPr>
                <w:rFonts w:ascii="Century Schoolbook" w:hAnsi="Century Schoolbook"/>
              </w:rPr>
            </w:pPr>
            <w:r>
              <w:rPr>
                <w:rFonts w:ascii="Century Schoolbook" w:hAnsi="Century Schoolbook"/>
              </w:rPr>
              <w:instrText>The primary site is the main site or station which uses the Generic Code Sheet package.  It is usually the name of the medical center.</w:instrText>
            </w:r>
          </w:p>
          <w:p w14:paraId="2023A19E" w14:textId="77777777" w:rsidR="00DA4341" w:rsidRDefault="00DA4341">
            <w:pPr>
              <w:spacing w:line="216" w:lineRule="auto"/>
              <w:rPr>
                <w:rFonts w:ascii="Century Schoolbook" w:hAnsi="Century Schoolbook"/>
              </w:rPr>
            </w:pPr>
          </w:p>
        </w:tc>
      </w:tr>
      <w:tr w:rsidR="00DA4341" w14:paraId="3516FC83" w14:textId="77777777">
        <w:tblPrEx>
          <w:tblCellMar>
            <w:top w:w="0" w:type="dxa"/>
            <w:bottom w:w="0" w:type="dxa"/>
          </w:tblCellMar>
        </w:tblPrEx>
        <w:tc>
          <w:tcPr>
            <w:tcW w:w="4428" w:type="dxa"/>
          </w:tcPr>
          <w:p w14:paraId="074D829C" w14:textId="77777777" w:rsidR="00DA4341" w:rsidRDefault="00DA4341">
            <w:pPr>
              <w:spacing w:line="216" w:lineRule="auto"/>
              <w:rPr>
                <w:rFonts w:ascii="Century Schoolbook" w:hAnsi="Century Schoolbook"/>
              </w:rPr>
            </w:pPr>
            <w:r>
              <w:rPr>
                <w:rFonts w:ascii="Century Schoolbook" w:hAnsi="Century Schoolbook"/>
              </w:rPr>
              <w:instrText>Stack File</w:instrText>
            </w:r>
            <w:r>
              <w:rPr>
                <w:rFonts w:ascii="Century Schoolbook" w:hAnsi="Century Schoolbook"/>
              </w:rPr>
              <w:fldChar w:fldCharType="begin"/>
            </w:r>
            <w:r>
              <w:instrText xml:space="preserve"> XE "</w:instrText>
            </w:r>
            <w:r>
              <w:rPr>
                <w:rFonts w:ascii="Century Schoolbook" w:hAnsi="Century Schoolbook"/>
              </w:rPr>
              <w:instrText>Stack File</w:instrText>
            </w:r>
            <w:r>
              <w:instrText xml:space="preserve">" </w:instrText>
            </w:r>
            <w:r>
              <w:rPr>
                <w:rFonts w:ascii="Century Schoolbook" w:hAnsi="Century Schoolbook"/>
              </w:rPr>
              <w:fldChar w:fldCharType="end"/>
            </w:r>
          </w:p>
        </w:tc>
        <w:tc>
          <w:tcPr>
            <w:tcW w:w="4428" w:type="dxa"/>
          </w:tcPr>
          <w:p w14:paraId="439853C4" w14:textId="77777777" w:rsidR="00DA4341" w:rsidRDefault="00DA4341">
            <w:pPr>
              <w:spacing w:line="216" w:lineRule="auto"/>
              <w:rPr>
                <w:rFonts w:ascii="Century Schoolbook" w:hAnsi="Century Schoolbook"/>
              </w:rPr>
            </w:pPr>
            <w:r>
              <w:rPr>
                <w:rFonts w:ascii="Century Schoolbook" w:hAnsi="Century Schoolbook"/>
              </w:rPr>
              <w:instrText>A file which is used to manage the transmission of the Financial Management</w:instrText>
            </w:r>
            <w:r>
              <w:rPr>
                <w:rFonts w:ascii="Century Schoolbook" w:hAnsi="Century Schoolbook"/>
              </w:rPr>
              <w:fldChar w:fldCharType="begin"/>
            </w:r>
            <w:r>
              <w:instrText xml:space="preserve"> XE "</w:instrText>
            </w:r>
            <w:r>
              <w:rPr>
                <w:rFonts w:ascii="Century Schoolbook" w:hAnsi="Century Schoolbook"/>
              </w:rPr>
              <w:instrText>Financial Management System</w:instrText>
            </w:r>
            <w:r>
              <w:instrText xml:space="preserve">" </w:instrText>
            </w:r>
            <w:r>
              <w:rPr>
                <w:rFonts w:ascii="Century Schoolbook" w:hAnsi="Century Schoolbook"/>
              </w:rPr>
              <w:fldChar w:fldCharType="end"/>
            </w:r>
            <w:r>
              <w:rPr>
                <w:rFonts w:ascii="Century Schoolbook" w:hAnsi="Century Schoolbook"/>
              </w:rPr>
              <w:instrText xml:space="preserve"> System (FMS</w:instrText>
            </w:r>
            <w:r>
              <w:instrText>)</w:instrText>
            </w:r>
            <w:r>
              <w:rPr>
                <w:rFonts w:ascii="Century Schoolbook" w:hAnsi="Century Schoolbook"/>
              </w:rPr>
              <w:instrText xml:space="preserve"> code sheets.  Code sheets which are ready for transmission are stored in the stack file bypassing the batching process.</w:instrText>
            </w:r>
          </w:p>
          <w:p w14:paraId="45D26FC7" w14:textId="77777777" w:rsidR="00DA4341" w:rsidRDefault="00DA4341">
            <w:pPr>
              <w:spacing w:line="216" w:lineRule="auto"/>
              <w:rPr>
                <w:rFonts w:ascii="Century Schoolbook" w:hAnsi="Century Schoolbook"/>
              </w:rPr>
            </w:pPr>
          </w:p>
        </w:tc>
      </w:tr>
    </w:tbl>
    <w:p w14:paraId="4DE1F18D" w14:textId="77777777" w:rsidR="00DA4341" w:rsidRDefault="00DA4341">
      <w:r>
        <w:br w:type="page"/>
      </w:r>
    </w:p>
    <w:tbl>
      <w:tblPr>
        <w:tblW w:w="0" w:type="auto"/>
        <w:tblLayout w:type="fixed"/>
        <w:tblLook w:val="0000" w:firstRow="0" w:lastRow="0" w:firstColumn="0" w:lastColumn="0" w:noHBand="0" w:noVBand="0"/>
      </w:tblPr>
      <w:tblGrid>
        <w:gridCol w:w="4428"/>
        <w:gridCol w:w="4428"/>
      </w:tblGrid>
      <w:tr w:rsidR="00DA4341" w14:paraId="0C26D9A1" w14:textId="77777777">
        <w:tblPrEx>
          <w:tblCellMar>
            <w:top w:w="0" w:type="dxa"/>
            <w:bottom w:w="0" w:type="dxa"/>
          </w:tblCellMar>
        </w:tblPrEx>
        <w:tc>
          <w:tcPr>
            <w:tcW w:w="4428" w:type="dxa"/>
          </w:tcPr>
          <w:p w14:paraId="6FFC7E65" w14:textId="77777777" w:rsidR="00DA4341" w:rsidRDefault="00DA4341">
            <w:pPr>
              <w:spacing w:line="216" w:lineRule="auto"/>
              <w:rPr>
                <w:rFonts w:ascii="Century Schoolbook" w:hAnsi="Century Schoolbook"/>
              </w:rPr>
            </w:pPr>
            <w:bookmarkStart w:id="136" w:name="_GoBack"/>
            <w:bookmarkEnd w:id="136"/>
            <w:r>
              <w:rPr>
                <w:rFonts w:ascii="Century Schoolbook" w:hAnsi="Century Schoolbook"/>
              </w:rPr>
              <w:instrText>Transaction Type/Segment</w:instrText>
            </w:r>
            <w:r>
              <w:rPr>
                <w:rFonts w:ascii="Century Schoolbook" w:hAnsi="Century Schoolbook"/>
              </w:rPr>
              <w:fldChar w:fldCharType="begin"/>
            </w:r>
            <w:r>
              <w:instrText xml:space="preserve"> XE "</w:instrText>
            </w:r>
            <w:r>
              <w:rPr>
                <w:rFonts w:ascii="Century Schoolbook" w:hAnsi="Century Schoolbook"/>
              </w:rPr>
              <w:instrText>Transaction Type/Segment</w:instrText>
            </w:r>
            <w:r>
              <w:instrText xml:space="preserve">" </w:instrText>
            </w:r>
            <w:r>
              <w:rPr>
                <w:rFonts w:ascii="Century Schoolbook" w:hAnsi="Century Schoolbook"/>
              </w:rPr>
              <w:fldChar w:fldCharType="end"/>
            </w:r>
          </w:p>
        </w:tc>
        <w:tc>
          <w:tcPr>
            <w:tcW w:w="4428" w:type="dxa"/>
          </w:tcPr>
          <w:p w14:paraId="4489D02B" w14:textId="77777777" w:rsidR="00DA4341" w:rsidRDefault="00DA4341">
            <w:pPr>
              <w:spacing w:line="216" w:lineRule="auto"/>
              <w:rPr>
                <w:rFonts w:ascii="Century Schoolbook" w:hAnsi="Century Schoolbook"/>
              </w:rPr>
            </w:pPr>
            <w:r>
              <w:rPr>
                <w:rFonts w:ascii="Century Schoolbook" w:hAnsi="Century Schoolbook"/>
              </w:rPr>
              <w:instrText>The transaction type/segment is used to define each individual code sheet type.  The transaction type/segment can be grouped under the batch type allowing specific applications to create and transmit specific code sheets.</w:instrText>
            </w:r>
          </w:p>
          <w:p w14:paraId="7603D59D" w14:textId="77777777" w:rsidR="00DA4341" w:rsidRDefault="00DA4341">
            <w:pPr>
              <w:spacing w:line="216" w:lineRule="auto"/>
              <w:rPr>
                <w:rFonts w:ascii="Century Schoolbook" w:hAnsi="Century Schoolbook"/>
              </w:rPr>
            </w:pPr>
          </w:p>
        </w:tc>
      </w:tr>
    </w:tbl>
    <w:p w14:paraId="4977B70D" w14:textId="77777777" w:rsidR="00DA4341" w:rsidRDefault="00DA4341">
      <w:pPr>
        <w:spacing w:line="216" w:lineRule="auto"/>
        <w:rPr>
          <w:rFonts w:ascii="Century Schoolbook" w:hAnsi="Century Schoolbook"/>
        </w:rPr>
      </w:pPr>
    </w:p>
    <w:p w14:paraId="10B64518" w14:textId="77777777" w:rsidR="00DA4341" w:rsidRDefault="00DA4341">
      <w:pPr>
        <w:spacing w:line="216" w:lineRule="auto"/>
        <w:rPr>
          <w:rFonts w:ascii="Century Schoolbook" w:hAnsi="Century Schoolbook"/>
        </w:rPr>
      </w:pPr>
    </w:p>
    <w:p w14:paraId="3B855541" w14:textId="77777777" w:rsidR="00DA4341" w:rsidRDefault="00DA4341">
      <w:pPr>
        <w:spacing w:line="216" w:lineRule="auto"/>
        <w:rPr>
          <w:rFonts w:ascii="Century Schoolbook" w:hAnsi="Century Schoolbook"/>
        </w:rPr>
      </w:pPr>
      <w:r>
        <w:rPr>
          <w:rFonts w:ascii="Century Schoolbook" w:hAnsi="Century Schoolbook"/>
        </w:rPr>
        <w:br w:type="page"/>
      </w:r>
    </w:p>
    <w:p w14:paraId="0524668C" w14:textId="77777777" w:rsidR="00DA4341" w:rsidRDefault="00DA4341">
      <w:pPr>
        <w:spacing w:line="216" w:lineRule="auto"/>
        <w:rPr>
          <w:rFonts w:ascii="Century Schoolbook" w:hAnsi="Century Schoolbook"/>
        </w:rPr>
      </w:pPr>
    </w:p>
    <w:sectPr w:rsidR="00DA4341">
      <w:headerReference w:type="even" r:id="rId27"/>
      <w:headerReference w:type="default" r:id="rId28"/>
      <w:type w:val="oddPage"/>
      <w:pgSz w:w="12240" w:h="15840"/>
      <w:pgMar w:top="144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07BB7" w14:textId="77777777" w:rsidR="0023325F" w:rsidRDefault="0023325F">
      <w:r>
        <w:separator/>
      </w:r>
    </w:p>
  </w:endnote>
  <w:endnote w:type="continuationSeparator" w:id="0">
    <w:p w14:paraId="7D5793DF" w14:textId="77777777" w:rsidR="0023325F" w:rsidRDefault="0023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DCDEB" w14:textId="77777777" w:rsidR="00DA4341" w:rsidRDefault="00DA43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0B954" w14:textId="77777777" w:rsidR="008A392A" w:rsidRDefault="008A392A" w:rsidP="008A392A">
    <w:pPr>
      <w:pStyle w:val="Footer"/>
      <w:rPr>
        <w:rStyle w:val="PageNumber"/>
      </w:rPr>
    </w:pPr>
    <w:r>
      <w:rPr>
        <w:rStyle w:val="PageNumber"/>
      </w:rPr>
      <w:t>March 1995</w:t>
    </w:r>
    <w:r>
      <w:rPr>
        <w:rStyle w:val="PageNumber"/>
      </w:rPr>
      <w:tab/>
      <w:t>Generic Code Sheet V. 2.0</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0FF2AE33" w14:textId="77777777" w:rsidR="008A392A" w:rsidRDefault="008A392A">
    <w:pPr>
      <w:pStyle w:val="Footer"/>
    </w:pPr>
    <w:r>
      <w:rPr>
        <w:rStyle w:val="PageNumber"/>
      </w:rPr>
      <w:tab/>
      <w:t>Package Security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80D0" w14:textId="77777777" w:rsidR="008A392A" w:rsidRDefault="008A39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FB17" w14:textId="77777777" w:rsidR="00DA4341" w:rsidRDefault="00DA434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8A392A">
      <w:rPr>
        <w:rStyle w:val="PageNumber"/>
        <w:noProof/>
      </w:rPr>
      <w:t>iv</w:t>
    </w:r>
    <w:r>
      <w:rPr>
        <w:rStyle w:val="PageNumber"/>
      </w:rPr>
      <w:fldChar w:fldCharType="end"/>
    </w:r>
    <w:r>
      <w:rPr>
        <w:rStyle w:val="PageNumber"/>
      </w:rPr>
      <w:tab/>
      <w:t>Generic Code Sheet V. 2.0</w:t>
    </w:r>
    <w:r>
      <w:rPr>
        <w:rStyle w:val="PageNumber"/>
      </w:rPr>
      <w:tab/>
      <w:t>March 1995</w:t>
    </w:r>
  </w:p>
  <w:p w14:paraId="540382E9" w14:textId="77777777" w:rsidR="00DA4341" w:rsidRDefault="00DA4341">
    <w:pPr>
      <w:pStyle w:val="Footer"/>
    </w:pPr>
    <w:r>
      <w:rPr>
        <w:rStyle w:val="PageNumber"/>
      </w:rPr>
      <w:tab/>
      <w:t>Package Security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3A786" w14:textId="77777777" w:rsidR="00DA4341" w:rsidRDefault="00DA4341">
    <w:pPr>
      <w:pStyle w:val="Footer"/>
    </w:pPr>
    <w:r>
      <w:t>March 1995</w:t>
    </w:r>
    <w:r>
      <w:tab/>
      <w:t>Generic Code Sheet V. 2.0</w:t>
    </w:r>
    <w:r>
      <w:tab/>
    </w:r>
    <w:r>
      <w:rPr>
        <w:rStyle w:val="PageNumber"/>
      </w:rPr>
      <w:fldChar w:fldCharType="begin"/>
    </w:r>
    <w:r>
      <w:rPr>
        <w:rStyle w:val="PageNumber"/>
      </w:rPr>
      <w:instrText xml:space="preserve"> PAGE </w:instrText>
    </w:r>
    <w:r>
      <w:rPr>
        <w:rStyle w:val="PageNumber"/>
      </w:rPr>
      <w:fldChar w:fldCharType="separate"/>
    </w:r>
    <w:r w:rsidR="008A392A">
      <w:rPr>
        <w:rStyle w:val="PageNumber"/>
        <w:noProof/>
      </w:rPr>
      <w:t>3</w:t>
    </w:r>
    <w:r>
      <w:rPr>
        <w:rStyle w:val="PageNumber"/>
      </w:rPr>
      <w:fldChar w:fldCharType="end"/>
    </w:r>
  </w:p>
  <w:p w14:paraId="422EA5A8" w14:textId="77777777" w:rsidR="00DA4341" w:rsidRDefault="00DA4341">
    <w:pPr>
      <w:pStyle w:val="Footer"/>
    </w:pPr>
    <w:r>
      <w:tab/>
      <w:t>Package Security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EF58" w14:textId="77777777" w:rsidR="008A392A" w:rsidRDefault="008A392A" w:rsidP="008A392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t>Generic Code Sheet V. 2.0</w:t>
    </w:r>
    <w:r>
      <w:rPr>
        <w:rStyle w:val="PageNumber"/>
      </w:rPr>
      <w:tab/>
      <w:t>March 1995</w:t>
    </w:r>
  </w:p>
  <w:p w14:paraId="68BCF229" w14:textId="77777777" w:rsidR="002B273A" w:rsidRPr="008A392A" w:rsidRDefault="008A392A" w:rsidP="008A392A">
    <w:pPr>
      <w:pStyle w:val="Footer"/>
    </w:pPr>
    <w:r>
      <w:rPr>
        <w:rStyle w:val="PageNumber"/>
      </w:rPr>
      <w:tab/>
      <w:t>Package Security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1B47C" w14:textId="77777777" w:rsidR="00DA4341" w:rsidRDefault="00DA4341">
    <w:pPr>
      <w:pStyle w:val="Footer"/>
      <w:rPr>
        <w:rStyle w:val="PageNumber"/>
      </w:rPr>
    </w:pPr>
    <w:r>
      <w:t>January 1995</w:t>
    </w:r>
    <w:r>
      <w:tab/>
      <w:t>Generic Code Sheet</w:t>
    </w:r>
    <w:r>
      <w:tab/>
    </w: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fldChar w:fldCharType="end"/>
    </w:r>
  </w:p>
  <w:p w14:paraId="5885AE78" w14:textId="77777777" w:rsidR="00DA4341" w:rsidRDefault="00DA4341">
    <w:pPr>
      <w:pStyle w:val="Footer"/>
    </w:pPr>
    <w:r>
      <w:rPr>
        <w:rStyle w:val="PageNumber"/>
      </w:rPr>
      <w:tab/>
      <w:t>Technical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AB72" w14:textId="77777777" w:rsidR="00DA4341" w:rsidRDefault="00DA43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392A">
      <w:rPr>
        <w:rStyle w:val="PageNumber"/>
        <w:noProof/>
      </w:rPr>
      <w:t>5</w:t>
    </w:r>
    <w:r>
      <w:rPr>
        <w:rStyle w:val="PageNumber"/>
      </w:rPr>
      <w:fldChar w:fldCharType="end"/>
    </w:r>
  </w:p>
  <w:p w14:paraId="0E67E678" w14:textId="77777777" w:rsidR="00DA4341" w:rsidRDefault="00DA4341">
    <w:pPr>
      <w:pStyle w:val="Footer"/>
    </w:pPr>
    <w:r>
      <w:t>March 1995</w:t>
    </w:r>
    <w:r>
      <w:tab/>
      <w:t>Generic Code Sheet</w:t>
    </w:r>
    <w:r>
      <w:tab/>
    </w:r>
  </w:p>
  <w:p w14:paraId="430149F5" w14:textId="77777777" w:rsidR="00DA4341" w:rsidRDefault="00DA4341">
    <w:pPr>
      <w:pStyle w:val="Footer"/>
    </w:pPr>
    <w:r>
      <w:tab/>
      <w:t>Package Security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FDD49" w14:textId="77777777" w:rsidR="0023325F" w:rsidRDefault="0023325F">
      <w:r>
        <w:separator/>
      </w:r>
    </w:p>
  </w:footnote>
  <w:footnote w:type="continuationSeparator" w:id="0">
    <w:p w14:paraId="70B9ECD3" w14:textId="77777777" w:rsidR="0023325F" w:rsidRDefault="0023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7619" w14:textId="77777777" w:rsidR="008A392A" w:rsidRDefault="008A39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F1B1" w14:textId="77777777" w:rsidR="00DA4341" w:rsidRDefault="00DA4341">
    <w:pPr>
      <w:pStyle w:val="Header"/>
    </w:pPr>
    <w:r>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4559" w14:textId="77777777" w:rsidR="00DA4341" w:rsidRDefault="00DA4341">
    <w:pPr>
      <w:pStyle w:val="Header"/>
    </w:pPr>
    <w:r>
      <w:tab/>
    </w:r>
    <w:r>
      <w:tab/>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0EF33" w14:textId="77777777" w:rsidR="00DA4341" w:rsidRDefault="00DA4341">
    <w:pPr>
      <w:pStyle w:val="Header"/>
    </w:pPr>
    <w:r>
      <w:t>Security Information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1BDD" w14:textId="77777777" w:rsidR="00DA4341" w:rsidRDefault="00DA4341">
    <w:pPr>
      <w:pStyle w:val="Header"/>
    </w:pPr>
    <w:r>
      <w:tab/>
    </w:r>
    <w:r>
      <w:tab/>
      <w:t>Security Information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D092" w14:textId="77777777" w:rsidR="00DA4341" w:rsidRDefault="00DA4341">
    <w:pPr>
      <w:pStyle w:val="Header"/>
    </w:pPr>
    <w:r>
      <w:t>Glossary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BE7B" w14:textId="77777777" w:rsidR="00DA4341" w:rsidRDefault="00DA4341">
    <w:pPr>
      <w:pStyle w:val="Header"/>
    </w:pPr>
    <w:r>
      <w:tab/>
    </w:r>
    <w:r>
      <w:tab/>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D05D" w14:textId="77777777" w:rsidR="00DA4341" w:rsidRDefault="00DA4341">
    <w:pPr>
      <w:pStyle w:val="Header"/>
    </w:pPr>
    <w:r>
      <w:tab/>
    </w:r>
    <w:r>
      <w:tab/>
      <w:t>Preface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3F4A" w14:textId="77777777" w:rsidR="008A392A" w:rsidRDefault="008A39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5D28" w14:textId="77777777" w:rsidR="00DA4341" w:rsidRDefault="00DA4341">
    <w:pPr>
      <w:pStyle w:val="Header"/>
    </w:pPr>
    <w:r>
      <w:t>Preface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6CBDF" w14:textId="77777777" w:rsidR="00DA4341" w:rsidRDefault="00DA43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2976" w14:textId="77777777" w:rsidR="002B273A" w:rsidRDefault="002B273A">
    <w:pPr>
      <w:pStyle w:val="Header"/>
      <w:framePr w:wrap="auto" w:vAnchor="text" w:hAnchor="page" w:x="1153" w:y="1"/>
      <w:rPr>
        <w:rStyle w:val="PageNumber"/>
      </w:rPr>
    </w:pPr>
  </w:p>
  <w:p w14:paraId="52364DF0" w14:textId="77777777" w:rsidR="002B273A" w:rsidRDefault="002B273A" w:rsidP="00C82615">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A13E" w14:textId="77777777" w:rsidR="00DA4341" w:rsidRPr="002B273A" w:rsidRDefault="00DA4341" w:rsidP="002B27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A0DB" w14:textId="77777777" w:rsidR="00DA4341" w:rsidRDefault="00DA4341">
    <w:pPr>
      <w:pStyle w:val="Header"/>
    </w:pPr>
    <w:r>
      <w:tab/>
    </w:r>
    <w:r>
      <w:tab/>
      <w:t>Table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B13F" w14:textId="77777777" w:rsidR="00DA4341" w:rsidRDefault="00DA43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5A8E"/>
    <w:rsid w:val="00084671"/>
    <w:rsid w:val="001B6C20"/>
    <w:rsid w:val="002214F0"/>
    <w:rsid w:val="0023325F"/>
    <w:rsid w:val="002B273A"/>
    <w:rsid w:val="00466D58"/>
    <w:rsid w:val="004C0913"/>
    <w:rsid w:val="004D0028"/>
    <w:rsid w:val="00582E4E"/>
    <w:rsid w:val="008A392A"/>
    <w:rsid w:val="00B90C6C"/>
    <w:rsid w:val="00BC5A8E"/>
    <w:rsid w:val="00C72ACB"/>
    <w:rsid w:val="00C82615"/>
    <w:rsid w:val="00DA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6FC94E1D"/>
  <w15:chartTrackingRefBased/>
  <w15:docId w15:val="{3312EFF0-DF35-4617-BAD0-EC31C95B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NewCenturySchlbk" w:hAnsi="NewCenturySchlbk"/>
      <w:sz w:val="24"/>
    </w:rPr>
  </w:style>
  <w:style w:type="paragraph" w:styleId="Heading1">
    <w:name w:val="heading 1"/>
    <w:basedOn w:val="Normal"/>
    <w:next w:val="Normal"/>
    <w:qFormat/>
    <w:pPr>
      <w:keepNext/>
      <w:spacing w:before="240" w:after="60"/>
      <w:outlineLvl w:val="0"/>
    </w:pPr>
    <w:rPr>
      <w:rFonts w:ascii="Arial" w:hAnsi="Arial"/>
      <w:kern w:val="28"/>
      <w:sz w:val="36"/>
    </w:rPr>
  </w:style>
  <w:style w:type="paragraph" w:styleId="Heading2">
    <w:name w:val="heading 2"/>
    <w:basedOn w:val="Normal"/>
    <w:next w:val="Normal"/>
    <w:qFormat/>
    <w:pPr>
      <w:keepNext/>
      <w:spacing w:before="180" w:after="6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Index1">
    <w:name w:val="index 1"/>
    <w:basedOn w:val="Normal"/>
    <w:next w:val="Normal"/>
    <w:semiHidden/>
    <w:pPr>
      <w:tabs>
        <w:tab w:val="right" w:leader="dot" w:pos="8640"/>
      </w:tabs>
      <w:ind w:left="240" w:hanging="240"/>
    </w:pPr>
  </w:style>
  <w:style w:type="paragraph" w:styleId="IndexHeading">
    <w:name w:val="index heading"/>
    <w:basedOn w:val="Normal"/>
    <w:next w:val="Index1"/>
    <w:semiHidden/>
    <w:pPr>
      <w:spacing w:before="240" w:after="120"/>
    </w:pPr>
    <w:rPr>
      <w:b/>
      <w:i/>
      <w:sz w:val="28"/>
    </w:rPr>
  </w:style>
  <w:style w:type="paragraph" w:styleId="Index2">
    <w:name w:val="index 2"/>
    <w:basedOn w:val="Normal"/>
    <w:next w:val="Normal"/>
    <w:semiHidden/>
    <w:pPr>
      <w:tabs>
        <w:tab w:val="right" w:leader="dot" w:pos="8640"/>
      </w:tabs>
      <w:ind w:left="480" w:hanging="240"/>
    </w:pPr>
  </w:style>
  <w:style w:type="paragraph" w:styleId="TOC1">
    <w:name w:val="toc 1"/>
    <w:basedOn w:val="Normal"/>
    <w:next w:val="Normal"/>
    <w:semiHidden/>
    <w:pPr>
      <w:tabs>
        <w:tab w:val="right" w:leader="dot" w:pos="8640"/>
      </w:tabs>
      <w:spacing w:before="120" w:after="120"/>
    </w:pPr>
    <w:rPr>
      <w:b/>
    </w:rPr>
  </w:style>
  <w:style w:type="paragraph" w:styleId="TOC2">
    <w:name w:val="toc 2"/>
    <w:basedOn w:val="Normal"/>
    <w:next w:val="Normal"/>
    <w:semiHidden/>
    <w:pPr>
      <w:tabs>
        <w:tab w:val="right" w:leader="dot" w:pos="8640"/>
      </w:tabs>
      <w:ind w:left="360"/>
    </w:pPr>
  </w:style>
  <w:style w:type="paragraph" w:styleId="TOC3">
    <w:name w:val="toc 3"/>
    <w:basedOn w:val="Normal"/>
    <w:next w:val="Normal"/>
    <w:semiHidden/>
    <w:pPr>
      <w:tabs>
        <w:tab w:val="right" w:leader="dot" w:pos="8640"/>
      </w:tabs>
      <w:ind w:left="720"/>
    </w:pPr>
  </w:style>
  <w:style w:type="paragraph" w:styleId="Footer">
    <w:name w:val="footer"/>
    <w:basedOn w:val="Normal"/>
    <w:pPr>
      <w:tabs>
        <w:tab w:val="center" w:pos="4680"/>
        <w:tab w:val="right" w:pos="9270"/>
      </w:tabs>
      <w:ind w:right="90"/>
    </w:pPr>
    <w:rPr>
      <w:sz w:val="20"/>
    </w:rPr>
  </w:style>
  <w:style w:type="paragraph" w:styleId="TOC4">
    <w:name w:val="toc 4"/>
    <w:basedOn w:val="Normal"/>
    <w:next w:val="Normal"/>
    <w:semiHidden/>
    <w:pPr>
      <w:tabs>
        <w:tab w:val="right" w:leader="dot" w:pos="8640"/>
      </w:tabs>
      <w:ind w:left="480"/>
    </w:pPr>
    <w:rPr>
      <w:sz w:val="18"/>
    </w:rPr>
  </w:style>
  <w:style w:type="paragraph" w:styleId="TOC5">
    <w:name w:val="toc 5"/>
    <w:basedOn w:val="Normal"/>
    <w:next w:val="Normal"/>
    <w:semiHidden/>
    <w:pPr>
      <w:tabs>
        <w:tab w:val="right" w:leader="dot" w:pos="8640"/>
      </w:tabs>
      <w:ind w:left="720"/>
    </w:pPr>
    <w:rPr>
      <w:sz w:val="18"/>
    </w:rPr>
  </w:style>
  <w:style w:type="paragraph" w:styleId="TOC6">
    <w:name w:val="toc 6"/>
    <w:basedOn w:val="Normal"/>
    <w:next w:val="Normal"/>
    <w:semiHidden/>
    <w:pPr>
      <w:tabs>
        <w:tab w:val="right" w:leader="dot" w:pos="8640"/>
      </w:tabs>
      <w:ind w:left="960"/>
    </w:pPr>
    <w:rPr>
      <w:sz w:val="18"/>
    </w:rPr>
  </w:style>
  <w:style w:type="paragraph" w:styleId="TOC7">
    <w:name w:val="toc 7"/>
    <w:basedOn w:val="Normal"/>
    <w:next w:val="Normal"/>
    <w:semiHidden/>
    <w:pPr>
      <w:tabs>
        <w:tab w:val="right" w:leader="dot" w:pos="8640"/>
      </w:tabs>
      <w:ind w:left="1200"/>
    </w:pPr>
    <w:rPr>
      <w:sz w:val="18"/>
    </w:rPr>
  </w:style>
  <w:style w:type="paragraph" w:styleId="TOC8">
    <w:name w:val="toc 8"/>
    <w:basedOn w:val="Normal"/>
    <w:next w:val="Normal"/>
    <w:semiHidden/>
    <w:pPr>
      <w:tabs>
        <w:tab w:val="right" w:leader="dot" w:pos="8640"/>
      </w:tabs>
      <w:ind w:left="1440"/>
    </w:pPr>
    <w:rPr>
      <w:sz w:val="18"/>
    </w:rPr>
  </w:style>
  <w:style w:type="paragraph" w:styleId="TOC9">
    <w:name w:val="toc 9"/>
    <w:basedOn w:val="Normal"/>
    <w:next w:val="Normal"/>
    <w:semiHidden/>
    <w:pPr>
      <w:tabs>
        <w:tab w:val="right" w:leader="dot" w:pos="8640"/>
      </w:tabs>
      <w:ind w:left="1680"/>
    </w:pPr>
    <w:rPr>
      <w:sz w:val="18"/>
    </w:rPr>
  </w:style>
  <w:style w:type="paragraph" w:styleId="Index3">
    <w:name w:val="index 3"/>
    <w:basedOn w:val="Normal"/>
    <w:next w:val="Normal"/>
    <w:semiHidden/>
    <w:pPr>
      <w:tabs>
        <w:tab w:val="right" w:leader="dot" w:pos="8640"/>
      </w:tabs>
      <w:ind w:left="720" w:hanging="240"/>
    </w:pPr>
  </w:style>
  <w:style w:type="paragraph" w:styleId="Index4">
    <w:name w:val="index 4"/>
    <w:basedOn w:val="Normal"/>
    <w:next w:val="Normal"/>
    <w:semiHidden/>
    <w:pPr>
      <w:tabs>
        <w:tab w:val="right" w:leader="dot" w:pos="8640"/>
      </w:tabs>
      <w:ind w:left="960" w:hanging="240"/>
    </w:pPr>
  </w:style>
  <w:style w:type="paragraph" w:styleId="Index5">
    <w:name w:val="index 5"/>
    <w:basedOn w:val="Normal"/>
    <w:next w:val="Normal"/>
    <w:semiHidden/>
    <w:pPr>
      <w:tabs>
        <w:tab w:val="right" w:leader="dot" w:pos="8640"/>
      </w:tabs>
      <w:ind w:left="1200" w:hanging="240"/>
    </w:pPr>
  </w:style>
  <w:style w:type="paragraph" w:styleId="Index6">
    <w:name w:val="index 6"/>
    <w:basedOn w:val="Normal"/>
    <w:next w:val="Normal"/>
    <w:semiHidden/>
    <w:pPr>
      <w:tabs>
        <w:tab w:val="right" w:leader="dot" w:pos="8640"/>
      </w:tabs>
      <w:ind w:left="1440" w:hanging="240"/>
    </w:pPr>
  </w:style>
  <w:style w:type="paragraph" w:styleId="Index7">
    <w:name w:val="index 7"/>
    <w:basedOn w:val="Normal"/>
    <w:next w:val="Normal"/>
    <w:semiHidden/>
    <w:pPr>
      <w:tabs>
        <w:tab w:val="right" w:leader="dot" w:pos="8640"/>
      </w:tabs>
      <w:ind w:left="1680" w:hanging="240"/>
    </w:pPr>
  </w:style>
  <w:style w:type="paragraph" w:styleId="Index8">
    <w:name w:val="index 8"/>
    <w:basedOn w:val="Normal"/>
    <w:next w:val="Normal"/>
    <w:semiHidden/>
    <w:pPr>
      <w:tabs>
        <w:tab w:val="right" w:leader="dot" w:pos="8640"/>
      </w:tabs>
      <w:ind w:left="1920" w:hanging="240"/>
    </w:pPr>
  </w:style>
  <w:style w:type="paragraph" w:styleId="Index9">
    <w:name w:val="index 9"/>
    <w:basedOn w:val="Normal"/>
    <w:next w:val="Normal"/>
    <w:semiHidden/>
    <w:pPr>
      <w:tabs>
        <w:tab w:val="right" w:leader="dot" w:pos="8640"/>
      </w:tabs>
      <w:ind w:left="2160" w:hanging="240"/>
    </w:pPr>
  </w:style>
  <w:style w:type="paragraph" w:styleId="Header">
    <w:name w:val="header"/>
    <w:basedOn w:val="Normal"/>
    <w:pPr>
      <w:tabs>
        <w:tab w:val="center" w:pos="4680"/>
        <w:tab w:val="right" w:pos="9360"/>
      </w:tabs>
    </w:pPr>
    <w:rPr>
      <w:sz w:val="20"/>
    </w:rPr>
  </w:style>
  <w:style w:type="paragraph" w:styleId="CommentText">
    <w:name w:val="annotation text"/>
    <w:basedOn w:val="Normal"/>
    <w:semiHidden/>
  </w:style>
  <w:style w:type="paragraph" w:customStyle="1" w:styleId="Lev1">
    <w:name w:val="Lev1"/>
    <w:basedOn w:val="Normal"/>
    <w:pPr>
      <w:ind w:left="720" w:hanging="720"/>
    </w:pPr>
    <w:rPr>
      <w:shadow/>
    </w:rPr>
  </w:style>
  <w:style w:type="paragraph" w:customStyle="1" w:styleId="Code">
    <w:name w:val="Code"/>
    <w:basedOn w:val="Normal"/>
    <w:rPr>
      <w:rFonts w:ascii="Courier" w:hAnsi="Courier"/>
      <w:sz w:val="18"/>
    </w:rPr>
  </w:style>
  <w:style w:type="paragraph" w:customStyle="1" w:styleId="Lev2">
    <w:name w:val="Lev2"/>
    <w:basedOn w:val="Normal"/>
    <w:pPr>
      <w:ind w:left="1440" w:hanging="720"/>
    </w:pPr>
    <w:rPr>
      <w:shadow/>
    </w:rPr>
  </w:style>
  <w:style w:type="paragraph" w:customStyle="1" w:styleId="Lev3">
    <w:name w:val="Lev3"/>
    <w:basedOn w:val="Normal"/>
    <w:pPr>
      <w:ind w:left="2160" w:hanging="720"/>
    </w:pPr>
    <w:rPr>
      <w:shadow/>
    </w:rPr>
  </w:style>
  <w:style w:type="character" w:styleId="PageNumber">
    <w:name w:val="page number"/>
    <w:basedOn w:val="DefaultParagraphFont"/>
  </w:style>
  <w:style w:type="paragraph" w:customStyle="1" w:styleId="majorheading">
    <w:name w:val="major heading"/>
    <w:basedOn w:val="Normal"/>
    <w:rsid w:val="002B273A"/>
    <w:pPr>
      <w:overflowPunct/>
      <w:autoSpaceDE/>
      <w:autoSpaceDN/>
      <w:adjustRightInd/>
      <w:textAlignment w:val="auto"/>
    </w:pPr>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webSettings" Target="webSettings.xml"/><Relationship Id="rId21" Type="http://schemas.openxmlformats.org/officeDocument/2006/relationships/header" Target="header9.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Micron Electronics, Inc.</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LAN Administrator</dc:creator>
  <cp:keywords/>
  <dc:description/>
  <cp:lastModifiedBy>Lowery, Cindy</cp:lastModifiedBy>
  <cp:revision>3</cp:revision>
  <cp:lastPrinted>2020-12-05T18:28:00Z</cp:lastPrinted>
  <dcterms:created xsi:type="dcterms:W3CDTF">2020-12-05T18:27:00Z</dcterms:created>
  <dcterms:modified xsi:type="dcterms:W3CDTF">2020-12-05T18:29:00Z</dcterms:modified>
</cp:coreProperties>
</file>