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62D9" w14:textId="77777777" w:rsidR="00ED1BB3" w:rsidRPr="00C019F9" w:rsidRDefault="00ED1BB3" w:rsidP="00ED1BB3">
      <w:pPr>
        <w:pStyle w:val="Title"/>
      </w:pPr>
      <w:bookmarkStart w:id="0" w:name="_Hlk2253732"/>
      <w:bookmarkStart w:id="1" w:name="_Hlk12521622"/>
      <w:bookmarkStart w:id="2" w:name="_Toc205632711"/>
      <w:r w:rsidRPr="00C019F9">
        <w:t>Community Care (CC) Integrated Billing (IB) and Accounts Receivable (AR)</w:t>
      </w:r>
    </w:p>
    <w:p w14:paraId="2D85F2CC" w14:textId="1229A297" w:rsidR="00431CDB" w:rsidRDefault="00655D84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2656DC00">
        <w:rPr>
          <w:color w:val="000000" w:themeColor="text1"/>
          <w:sz w:val="36"/>
          <w:szCs w:val="36"/>
        </w:rPr>
        <w:t>IB*2.0</w:t>
      </w:r>
      <w:r w:rsidR="00431CDB" w:rsidRPr="2656DC00">
        <w:rPr>
          <w:color w:val="000000" w:themeColor="text1"/>
          <w:sz w:val="36"/>
          <w:szCs w:val="36"/>
        </w:rPr>
        <w:t>*</w:t>
      </w:r>
      <w:r w:rsidR="00124AC4">
        <w:rPr>
          <w:color w:val="000000" w:themeColor="text1"/>
          <w:sz w:val="36"/>
          <w:szCs w:val="36"/>
        </w:rPr>
        <w:t>728</w:t>
      </w:r>
    </w:p>
    <w:bookmarkEnd w:id="0"/>
    <w:bookmarkEnd w:id="1"/>
    <w:p w14:paraId="632A6927" w14:textId="51BCAB98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</w:t>
      </w:r>
      <w:r w:rsidR="006F1C82">
        <w:rPr>
          <w:color w:val="000000" w:themeColor="text1"/>
          <w:sz w:val="36"/>
          <w:szCs w:val="36"/>
        </w:rPr>
        <w:t>G</w:t>
      </w:r>
      <w:r w:rsidR="006477A2">
        <w:rPr>
          <w:color w:val="000000" w:themeColor="text1"/>
          <w:sz w:val="36"/>
          <w:szCs w:val="36"/>
        </w:rPr>
        <w:t>)</w:t>
      </w:r>
    </w:p>
    <w:p w14:paraId="5649B5D9" w14:textId="0DD11CAF" w:rsidR="003641CF" w:rsidRDefault="00147A36" w:rsidP="00A24BBC">
      <w:pPr>
        <w:pStyle w:val="capture"/>
        <w:framePr w:wrap="auto" w:vAnchor="margin" w:yAlign="inline"/>
        <w:spacing w:before="960" w:after="960"/>
        <w:ind w:left="0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20F5DF46" w:rsidR="005B5C9D" w:rsidRPr="00147A36" w:rsidRDefault="00625C32" w:rsidP="00147A36">
      <w:pPr>
        <w:pStyle w:val="Title2"/>
        <w:spacing w:before="0" w:after="360"/>
        <w:rPr>
          <w:color w:val="000000" w:themeColor="text1"/>
        </w:rPr>
      </w:pPr>
      <w:bookmarkStart w:id="3" w:name="_Hlk12521677"/>
      <w:r>
        <w:rPr>
          <w:color w:val="000000" w:themeColor="text1"/>
        </w:rPr>
        <w:t>Dec</w:t>
      </w:r>
      <w:r w:rsidR="00B355F8">
        <w:rPr>
          <w:color w:val="000000" w:themeColor="text1"/>
        </w:rPr>
        <w:t>ember</w:t>
      </w:r>
      <w:r w:rsidR="00124AC4">
        <w:rPr>
          <w:color w:val="000000" w:themeColor="text1"/>
        </w:rPr>
        <w:t xml:space="preserve"> 2022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02EB378F" w14:textId="7D0D3C6F" w:rsidR="00AD4E85" w:rsidRDefault="0028784E" w:rsidP="007661BC">
      <w:pPr>
        <w:pStyle w:val="Title2"/>
        <w:spacing w:before="0" w:after="360"/>
        <w:sectPr w:rsidR="00AD4E85" w:rsidSect="00D57BA3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  <w:r w:rsidRPr="00147A36">
        <w:rPr>
          <w:color w:val="000000" w:themeColor="text1"/>
        </w:rPr>
        <w:t>Office of Information and Technology (OIT)</w:t>
      </w:r>
      <w:bookmarkEnd w:id="3"/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79" w:type="pct"/>
        <w:tblLook w:val="0020" w:firstRow="1" w:lastRow="0" w:firstColumn="0" w:lastColumn="0" w:noHBand="0" w:noVBand="0"/>
      </w:tblPr>
      <w:tblGrid>
        <w:gridCol w:w="1438"/>
        <w:gridCol w:w="1151"/>
        <w:gridCol w:w="4753"/>
        <w:gridCol w:w="2156"/>
      </w:tblGrid>
      <w:tr w:rsidR="00116950" w:rsidRPr="00F64BE3" w14:paraId="02032AFC" w14:textId="77777777" w:rsidTr="00116950">
        <w:trPr>
          <w:tblHeader/>
        </w:trPr>
        <w:tc>
          <w:tcPr>
            <w:tcW w:w="757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5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135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116950" w:rsidRPr="00F64BE3" w14:paraId="2A1EF0DF" w14:textId="77777777" w:rsidTr="00116950">
        <w:tc>
          <w:tcPr>
            <w:tcW w:w="757" w:type="pct"/>
          </w:tcPr>
          <w:p w14:paraId="0443B0C1" w14:textId="74F70262" w:rsidR="00532E46" w:rsidRPr="00EF6DA8" w:rsidRDefault="0083172C" w:rsidP="00EF6DA8">
            <w:pPr>
              <w:pStyle w:val="TableText"/>
            </w:pPr>
            <w:r>
              <w:t>12/19</w:t>
            </w:r>
            <w:r w:rsidR="00124AC4">
              <w:t>/2022</w:t>
            </w:r>
          </w:p>
        </w:tc>
        <w:tc>
          <w:tcPr>
            <w:tcW w:w="606" w:type="pct"/>
          </w:tcPr>
          <w:p w14:paraId="4B3AA50C" w14:textId="3745D381" w:rsidR="00532E46" w:rsidRPr="00EF6DA8" w:rsidRDefault="00124AC4" w:rsidP="00EF6DA8">
            <w:pPr>
              <w:pStyle w:val="TableText"/>
            </w:pPr>
            <w:r>
              <w:t>1.0</w:t>
            </w:r>
          </w:p>
        </w:tc>
        <w:tc>
          <w:tcPr>
            <w:tcW w:w="25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135" w:type="pct"/>
          </w:tcPr>
          <w:p w14:paraId="16C4B88F" w14:textId="28FCA696" w:rsidR="00532E46" w:rsidRPr="00EF6DA8" w:rsidRDefault="002E215D" w:rsidP="00EF6DA8">
            <w:pPr>
              <w:pStyle w:val="TableText"/>
            </w:pPr>
            <w:r>
              <w:t>CC IBAR Development Team</w:t>
            </w:r>
          </w:p>
        </w:tc>
      </w:tr>
    </w:tbl>
    <w:p w14:paraId="1C3EAF82" w14:textId="23D1336F" w:rsidR="00F64BE3" w:rsidRPr="007661BC" w:rsidRDefault="00F64BE3" w:rsidP="007661BC">
      <w:pPr>
        <w:autoSpaceDE w:val="0"/>
        <w:autoSpaceDN w:val="0"/>
        <w:adjustRightInd w:val="0"/>
        <w:spacing w:before="240" w:after="360"/>
        <w:jc w:val="center"/>
        <w:rPr>
          <w:rFonts w:ascii="Arial" w:hAnsi="Arial" w:cs="Arial"/>
          <w:b/>
          <w:bCs/>
          <w:sz w:val="36"/>
          <w:szCs w:val="36"/>
        </w:rPr>
      </w:pPr>
      <w:r w:rsidRPr="007661BC">
        <w:rPr>
          <w:rFonts w:ascii="Arial" w:hAnsi="Arial" w:cs="Arial"/>
          <w:b/>
          <w:bCs/>
          <w:sz w:val="36"/>
          <w:szCs w:val="36"/>
        </w:rPr>
        <w:t>Artifact Rationale</w:t>
      </w:r>
    </w:p>
    <w:p w14:paraId="2699E7BB" w14:textId="0743419D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</w:t>
      </w:r>
      <w:r w:rsidR="00A340C6" w:rsidRPr="00F64BE3">
        <w:t>software</w:t>
      </w:r>
      <w:r w:rsidR="00A340C6">
        <w:t xml:space="preserve"> and</w:t>
      </w:r>
      <w:r w:rsidR="00F11DC6">
        <w:t xml:space="preserve"> </w:t>
      </w:r>
      <w:r w:rsidRPr="00F64BE3">
        <w:t xml:space="preserve">should be structured appropriately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0D0B940D" w14:textId="7F55470A" w:rsidR="00F64BE3" w:rsidRPr="00F64BE3" w:rsidRDefault="00D43555" w:rsidP="00F64BE3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</w:t>
      </w: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24D4B20B" w14:textId="5E7DA25C" w:rsidR="00A217CD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26750616" w:history="1">
        <w:r w:rsidR="00A217CD" w:rsidRPr="009F7C3B">
          <w:rPr>
            <w:rStyle w:val="Hyperlink"/>
            <w:noProof/>
          </w:rPr>
          <w:t>1.</w:t>
        </w:r>
        <w:r w:rsidR="00A217C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217CD" w:rsidRPr="009F7C3B">
          <w:rPr>
            <w:rStyle w:val="Hyperlink"/>
            <w:noProof/>
          </w:rPr>
          <w:t>Introduction</w:t>
        </w:r>
        <w:r w:rsidR="00A217CD">
          <w:rPr>
            <w:noProof/>
            <w:webHidden/>
          </w:rPr>
          <w:tab/>
        </w:r>
        <w:r w:rsidR="00A217CD">
          <w:rPr>
            <w:noProof/>
            <w:webHidden/>
          </w:rPr>
          <w:fldChar w:fldCharType="begin"/>
        </w:r>
        <w:r w:rsidR="00A217CD">
          <w:rPr>
            <w:noProof/>
            <w:webHidden/>
          </w:rPr>
          <w:instrText xml:space="preserve"> PAGEREF _Toc126750616 \h </w:instrText>
        </w:r>
        <w:r w:rsidR="00A217CD">
          <w:rPr>
            <w:noProof/>
            <w:webHidden/>
          </w:rPr>
        </w:r>
        <w:r w:rsidR="00A217CD"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1</w:t>
        </w:r>
        <w:r w:rsidR="00A217CD">
          <w:rPr>
            <w:noProof/>
            <w:webHidden/>
          </w:rPr>
          <w:fldChar w:fldCharType="end"/>
        </w:r>
      </w:hyperlink>
    </w:p>
    <w:p w14:paraId="0EBF18AE" w14:textId="29BEBCF0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17" w:history="1">
        <w:r w:rsidRPr="009F7C3B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4228607" w14:textId="122777B7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18" w:history="1">
        <w:r w:rsidRPr="009F7C3B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Dependencies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B7CAAEF" w14:textId="1BC5C8B4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19" w:history="1">
        <w:r w:rsidRPr="009F7C3B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8B67E5A" w14:textId="6764F691" w:rsidR="00A217CD" w:rsidRDefault="00A217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20" w:history="1">
        <w:r w:rsidRPr="009F7C3B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C19E8E8" w14:textId="5F9069D1" w:rsidR="00A217CD" w:rsidRDefault="00A217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21" w:history="1">
        <w:r w:rsidRPr="009F7C3B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Deployment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908FE8B" w14:textId="055422D2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22" w:history="1">
        <w:r w:rsidRPr="009F7C3B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91A1AC7" w14:textId="30733C63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23" w:history="1">
        <w:r w:rsidRPr="009F7C3B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Site Readiness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981F693" w14:textId="7208BEDC" w:rsidR="00A217CD" w:rsidRDefault="00A217C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24" w:history="1">
        <w:r w:rsidRPr="009F7C3B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Deployment Topology (Targeted Architecture)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9DD144F" w14:textId="099027CA" w:rsidR="00A217CD" w:rsidRDefault="00A217C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25" w:history="1">
        <w:r w:rsidRPr="009F7C3B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Site Information (Locations, Deployment Recipients)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160E94D" w14:textId="65A9FD07" w:rsidR="00A217CD" w:rsidRDefault="00A217C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26" w:history="1">
        <w:r w:rsidRPr="009F7C3B">
          <w:rPr>
            <w:rStyle w:val="Hyperlink"/>
            <w:noProof/>
          </w:rPr>
          <w:t>3.2.3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Site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DE2F735" w14:textId="1721D688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27" w:history="1">
        <w:r w:rsidRPr="009F7C3B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3263A1" w14:textId="2F57E727" w:rsidR="00A217CD" w:rsidRDefault="00A217C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28" w:history="1">
        <w:r w:rsidRPr="009F7C3B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Hardware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24D3E1" w14:textId="1F100737" w:rsidR="00A217CD" w:rsidRDefault="00A217C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29" w:history="1">
        <w:r w:rsidRPr="009F7C3B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E14803" w14:textId="01A1CAC3" w:rsidR="00A217CD" w:rsidRDefault="00A217C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30" w:history="1">
        <w:r w:rsidRPr="009F7C3B">
          <w:rPr>
            <w:rStyle w:val="Hyperlink"/>
            <w:noProof/>
          </w:rPr>
          <w:t>3.3.3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B947CCC" w14:textId="23C17CE0" w:rsidR="00A217CD" w:rsidRDefault="00A217CD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750631" w:history="1">
        <w:r w:rsidRPr="009F7C3B">
          <w:rPr>
            <w:rStyle w:val="Hyperlink"/>
            <w:noProof/>
          </w:rPr>
          <w:t>3.3.3.1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9F7C3B">
          <w:rPr>
            <w:rStyle w:val="Hyperlink"/>
            <w:noProof/>
          </w:rPr>
          <w:t>Deployment/Installation/Back-Out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A84728E" w14:textId="4B3F4DB3" w:rsidR="00A217CD" w:rsidRDefault="00A217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32" w:history="1">
        <w:r w:rsidRPr="009F7C3B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62B8042" w14:textId="203EA0BA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33" w:history="1">
        <w:r w:rsidRPr="009F7C3B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Pre-installation and 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DE4598A" w14:textId="6ED7E346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34" w:history="1">
        <w:r w:rsidRPr="009F7C3B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Platform Installation and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C4BDCC0" w14:textId="360BDFE8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35" w:history="1">
        <w:r w:rsidRPr="009F7C3B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Download and Extract 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5606E84" w14:textId="21007159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36" w:history="1">
        <w:r w:rsidRPr="009F7C3B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Database Creation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F7CA3B6" w14:textId="6190E8C3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37" w:history="1">
        <w:r w:rsidRPr="009F7C3B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Installation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A12401" w14:textId="67309B16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38" w:history="1">
        <w:r w:rsidRPr="009F7C3B">
          <w:rPr>
            <w:rStyle w:val="Hyperlink"/>
            <w:noProof/>
          </w:rPr>
          <w:t>4.6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Cron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EF1E9E" w14:textId="6390D07F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39" w:history="1">
        <w:r w:rsidRPr="009F7C3B">
          <w:rPr>
            <w:rStyle w:val="Hyperlink"/>
            <w:noProof/>
          </w:rPr>
          <w:t>4.7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Access Requirements and Skills Needed for the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3766E97" w14:textId="78CF05B6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40" w:history="1">
        <w:r w:rsidRPr="009F7C3B">
          <w:rPr>
            <w:rStyle w:val="Hyperlink"/>
            <w:noProof/>
          </w:rPr>
          <w:t>4.8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Installation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17D4C80" w14:textId="5EADFE4B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41" w:history="1">
        <w:r w:rsidRPr="009F7C3B">
          <w:rPr>
            <w:rStyle w:val="Hyperlink"/>
            <w:noProof/>
          </w:rPr>
          <w:t>4.9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Installation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EECCCCC" w14:textId="56E65DED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42" w:history="1">
        <w:r w:rsidRPr="009F7C3B">
          <w:rPr>
            <w:rStyle w:val="Hyperlink"/>
            <w:noProof/>
          </w:rPr>
          <w:t>4.10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System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D79A985" w14:textId="5AF5ECE6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43" w:history="1">
        <w:r w:rsidRPr="009F7C3B">
          <w:rPr>
            <w:rStyle w:val="Hyperlink"/>
            <w:noProof/>
          </w:rPr>
          <w:t>4.11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Database Tuning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F690D17" w14:textId="13C39DE7" w:rsidR="00A217CD" w:rsidRDefault="00A217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44" w:history="1">
        <w:r w:rsidRPr="009F7C3B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C27E08E" w14:textId="171060FE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45" w:history="1">
        <w:r w:rsidRPr="009F7C3B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Back-Out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DE8014" w14:textId="57F4722C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46" w:history="1">
        <w:r w:rsidRPr="009F7C3B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Back-Out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2E44698" w14:textId="69B25878" w:rsidR="00A217CD" w:rsidRDefault="00A217C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47" w:history="1">
        <w:r w:rsidRPr="009F7C3B">
          <w:rPr>
            <w:rStyle w:val="Hyperlink"/>
            <w:noProof/>
          </w:rPr>
          <w:t>5.2.1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Load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A75326C" w14:textId="5A9FF977" w:rsidR="00A217CD" w:rsidRDefault="00A217C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48" w:history="1">
        <w:r w:rsidRPr="009F7C3B">
          <w:rPr>
            <w:rStyle w:val="Hyperlink"/>
            <w:noProof/>
          </w:rPr>
          <w:t>5.2.2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User Acceptance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D1C4715" w14:textId="110B2542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49" w:history="1">
        <w:r w:rsidRPr="009F7C3B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Back-Out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DFAF0C" w14:textId="079F6FD8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50" w:history="1">
        <w:r w:rsidRPr="009F7C3B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Back-Out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04B1E9A" w14:textId="2FE94A8D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51" w:history="1">
        <w:r w:rsidRPr="009F7C3B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Authority for Back-Out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CE1B91D" w14:textId="0CE774FE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52" w:history="1">
        <w:r w:rsidRPr="009F7C3B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A8745BB" w14:textId="175FDA98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53" w:history="1">
        <w:r w:rsidRPr="009F7C3B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Back-out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28AF99D" w14:textId="7ECB40CC" w:rsidR="00A217CD" w:rsidRDefault="00A217C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54" w:history="1">
        <w:r w:rsidRPr="009F7C3B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896DE58" w14:textId="4F7F0103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55" w:history="1">
        <w:r w:rsidRPr="009F7C3B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Rollback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EDC956F" w14:textId="5814E65C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56" w:history="1">
        <w:r w:rsidRPr="009F7C3B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Rollback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F5D9766" w14:textId="1C7F5739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57" w:history="1">
        <w:r w:rsidRPr="009F7C3B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Rollback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485CFE4" w14:textId="68D627F9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58" w:history="1">
        <w:r w:rsidRPr="009F7C3B">
          <w:rPr>
            <w:rStyle w:val="Hyperlink"/>
            <w:noProof/>
          </w:rPr>
          <w:t>6.4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Authority for Rollback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C851B44" w14:textId="74296302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59" w:history="1">
        <w:r w:rsidRPr="009F7C3B">
          <w:rPr>
            <w:rStyle w:val="Hyperlink"/>
            <w:noProof/>
          </w:rPr>
          <w:t>6.5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973FDCF" w14:textId="07CBD43F" w:rsidR="00A217CD" w:rsidRDefault="00A217C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50660" w:history="1">
        <w:r w:rsidRPr="009F7C3B">
          <w:rPr>
            <w:rStyle w:val="Hyperlink"/>
            <w:rFonts w:eastAsia="Calibri"/>
            <w:noProof/>
          </w:rPr>
          <w:t>6.6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9F7C3B">
          <w:rPr>
            <w:rStyle w:val="Hyperlink"/>
            <w:noProof/>
          </w:rPr>
          <w:t>Rollback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_Toc126750660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60E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94D5A5" w14:textId="01DCBCA7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headerReference w:type="default" r:id="rId14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4" w:name="_Toc421540852"/>
      <w:bookmarkStart w:id="5" w:name="_Toc126750616"/>
      <w:bookmarkEnd w:id="2"/>
      <w:r w:rsidRPr="00270788">
        <w:lastRenderedPageBreak/>
        <w:t>Introduction</w:t>
      </w:r>
      <w:bookmarkEnd w:id="4"/>
      <w:bookmarkEnd w:id="5"/>
    </w:p>
    <w:p w14:paraId="4ED43E62" w14:textId="2402F257" w:rsidR="005B5C9D" w:rsidRPr="00863ED9" w:rsidRDefault="005B5C9D" w:rsidP="00532E46">
      <w:pPr>
        <w:pStyle w:val="BodyText"/>
      </w:pPr>
      <w:bookmarkStart w:id="6" w:name="_Hlk12619157"/>
      <w:r w:rsidRPr="00532E46">
        <w:t xml:space="preserve">This document describes how to deploy and install the </w:t>
      </w:r>
      <w:r w:rsidR="000410E9" w:rsidRPr="00532E46">
        <w:t>Community Care</w:t>
      </w:r>
      <w:r w:rsidRPr="00532E46">
        <w:t xml:space="preserve"> </w:t>
      </w:r>
      <w:r w:rsidR="00BD4706">
        <w:t xml:space="preserve">Accounts Receivable (AR) </w:t>
      </w:r>
      <w:r w:rsidR="000410E9" w:rsidRPr="00532E46">
        <w:t xml:space="preserve">Enhancements </w:t>
      </w:r>
      <w:r w:rsidRPr="00532E46">
        <w:t xml:space="preserve">patch </w:t>
      </w:r>
      <w:r w:rsidR="00655D84">
        <w:t>IB*2.0*</w:t>
      </w:r>
      <w:r w:rsidR="00124AC4" w:rsidRPr="00863ED9">
        <w:t>728</w:t>
      </w:r>
      <w:r w:rsidR="001A1540">
        <w:t>,</w:t>
      </w:r>
      <w:r w:rsidR="00685640" w:rsidRPr="00863ED9">
        <w:t xml:space="preserve"> </w:t>
      </w:r>
      <w:r w:rsidRPr="00863ED9">
        <w:t>as well as how to back-out the product and roll</w:t>
      </w:r>
      <w:r w:rsidR="001A1540">
        <w:t xml:space="preserve"> </w:t>
      </w:r>
      <w:r w:rsidRPr="00863ED9">
        <w:t>back to a previous version or data set. This document is a companion to the project charter and management plan for this effort.</w:t>
      </w:r>
    </w:p>
    <w:p w14:paraId="39EC13BE" w14:textId="77777777" w:rsidR="00F07689" w:rsidRPr="00863ED9" w:rsidRDefault="00F07689" w:rsidP="00CA3C82">
      <w:pPr>
        <w:pStyle w:val="Heading2"/>
      </w:pPr>
      <w:bookmarkStart w:id="7" w:name="_Toc411336914"/>
      <w:bookmarkStart w:id="8" w:name="_Toc421540853"/>
      <w:bookmarkStart w:id="9" w:name="_Toc126750617"/>
      <w:bookmarkEnd w:id="6"/>
      <w:r w:rsidRPr="00863ED9">
        <w:t>Purpose</w:t>
      </w:r>
      <w:bookmarkEnd w:id="7"/>
      <w:bookmarkEnd w:id="8"/>
      <w:bookmarkEnd w:id="9"/>
    </w:p>
    <w:p w14:paraId="04AF6570" w14:textId="2017BFE2" w:rsidR="005B5C9D" w:rsidRPr="00F07689" w:rsidRDefault="005B5C9D" w:rsidP="00532E46">
      <w:pPr>
        <w:pStyle w:val="BodyText"/>
      </w:pPr>
      <w:r w:rsidRPr="00863ED9">
        <w:t xml:space="preserve">The purpose of this plan is to provide a single, common document that describes how, when, where, and to whom the </w:t>
      </w:r>
      <w:r w:rsidR="008371DD" w:rsidRPr="00863ED9">
        <w:t xml:space="preserve">Community Care </w:t>
      </w:r>
      <w:r w:rsidR="005267EA" w:rsidRPr="00863ED9">
        <w:t>Accounts Receivable</w:t>
      </w:r>
      <w:r w:rsidR="008371DD" w:rsidRPr="00863ED9">
        <w:t xml:space="preserve"> </w:t>
      </w:r>
      <w:r w:rsidR="00C13F2B" w:rsidRPr="00863ED9">
        <w:t xml:space="preserve">Enhancements </w:t>
      </w:r>
      <w:r w:rsidRPr="00863ED9">
        <w:t>patch</w:t>
      </w:r>
      <w:r w:rsidR="00A25E25" w:rsidRPr="00863ED9">
        <w:t xml:space="preserve"> </w:t>
      </w:r>
      <w:r w:rsidR="00655D84" w:rsidRPr="00863ED9">
        <w:t>IB*2.0*</w:t>
      </w:r>
      <w:r w:rsidR="00124AC4" w:rsidRPr="00863ED9">
        <w:t>728</w:t>
      </w:r>
      <w:r w:rsidR="002F4269" w:rsidRPr="00863ED9">
        <w:t xml:space="preserve"> </w:t>
      </w:r>
      <w:r w:rsidRPr="00863ED9">
        <w:t>will be deployed and installed, as well as how it is to be backed out and rolled back, if necessary. The plan also identifies</w:t>
      </w:r>
      <w:r w:rsidRPr="00F07689">
        <w:t xml:space="preserve"> resources, communications plan, and rollout schedule. Specific instructions for installation, back-out, and roll</w:t>
      </w:r>
      <w:r w:rsidR="003F739E">
        <w:t xml:space="preserve"> </w:t>
      </w:r>
      <w:r w:rsidRPr="00F07689">
        <w:t>back are included in this document.</w:t>
      </w:r>
    </w:p>
    <w:p w14:paraId="5A806041" w14:textId="77777777" w:rsidR="00F07689" w:rsidRPr="00F07689" w:rsidRDefault="00F07689" w:rsidP="00CA3C82">
      <w:pPr>
        <w:pStyle w:val="Heading2"/>
      </w:pPr>
      <w:bookmarkStart w:id="10" w:name="_Toc411336918"/>
      <w:bookmarkStart w:id="11" w:name="_Toc421540857"/>
      <w:bookmarkStart w:id="12" w:name="_Toc126750618"/>
      <w:r w:rsidRPr="00F07689">
        <w:t>Dependencies</w:t>
      </w:r>
      <w:bookmarkEnd w:id="10"/>
      <w:bookmarkEnd w:id="11"/>
      <w:bookmarkEnd w:id="12"/>
    </w:p>
    <w:p w14:paraId="1416543A" w14:textId="5D47DF44" w:rsidR="008D55F7" w:rsidRPr="00863ED9" w:rsidRDefault="009567B3" w:rsidP="008D55F7">
      <w:pPr>
        <w:pStyle w:val="BodyText"/>
      </w:pPr>
      <w:bookmarkStart w:id="13" w:name="_Toc411336919"/>
      <w:bookmarkStart w:id="14" w:name="_Toc421540858"/>
      <w:r>
        <w:t>Following patches must</w:t>
      </w:r>
      <w:r w:rsidR="008C2827" w:rsidRPr="6B933F70">
        <w:t xml:space="preserve"> be installed prior to installing </w:t>
      </w:r>
      <w:r w:rsidR="00655D84">
        <w:t>IB*</w:t>
      </w:r>
      <w:r w:rsidR="00655D84" w:rsidRPr="00863ED9">
        <w:t>2.0*</w:t>
      </w:r>
      <w:r w:rsidR="00124AC4" w:rsidRPr="00863ED9">
        <w:t>728</w:t>
      </w:r>
      <w:r w:rsidRPr="00863ED9">
        <w:t>:</w:t>
      </w:r>
    </w:p>
    <w:p w14:paraId="6A3919A5" w14:textId="294D0D2B" w:rsidR="0069121E" w:rsidRPr="00863ED9" w:rsidRDefault="00863ED9" w:rsidP="007070E4">
      <w:pPr>
        <w:pStyle w:val="BodyTextBullet1"/>
      </w:pPr>
      <w:r w:rsidRPr="00863ED9">
        <w:t>IB*2.0*199</w:t>
      </w:r>
    </w:p>
    <w:p w14:paraId="1E41B7F0" w14:textId="5ED3462A" w:rsidR="00863ED9" w:rsidRPr="00863ED9" w:rsidRDefault="00863ED9" w:rsidP="007070E4">
      <w:pPr>
        <w:pStyle w:val="BodyTextBullet1"/>
      </w:pPr>
      <w:r w:rsidRPr="00863ED9">
        <w:t>IB*2.0*660</w:t>
      </w:r>
    </w:p>
    <w:p w14:paraId="6A37AC32" w14:textId="4D280D09" w:rsidR="00863ED9" w:rsidRPr="00863ED9" w:rsidRDefault="00863ED9" w:rsidP="007070E4">
      <w:pPr>
        <w:pStyle w:val="BodyTextBullet1"/>
      </w:pPr>
      <w:r w:rsidRPr="00863ED9">
        <w:t>IB*2.0*682</w:t>
      </w:r>
    </w:p>
    <w:p w14:paraId="1F99E8F4" w14:textId="0F8B5355" w:rsidR="00F07689" w:rsidRPr="00F07689" w:rsidRDefault="00F07689" w:rsidP="00CA3C82">
      <w:pPr>
        <w:pStyle w:val="Heading2"/>
      </w:pPr>
      <w:bookmarkStart w:id="15" w:name="_Toc60655696"/>
      <w:bookmarkStart w:id="16" w:name="_Toc60655697"/>
      <w:bookmarkStart w:id="17" w:name="_Toc126750619"/>
      <w:bookmarkEnd w:id="15"/>
      <w:bookmarkEnd w:id="16"/>
      <w:r w:rsidRPr="00F07689">
        <w:t>Constraints</w:t>
      </w:r>
      <w:bookmarkEnd w:id="13"/>
      <w:bookmarkEnd w:id="14"/>
      <w:bookmarkEnd w:id="17"/>
    </w:p>
    <w:p w14:paraId="45045CF6" w14:textId="4A3B8640" w:rsidR="00936E68" w:rsidRDefault="00936E68" w:rsidP="00532E46">
      <w:pPr>
        <w:pStyle w:val="BodyText"/>
      </w:pPr>
      <w:bookmarkStart w:id="18" w:name="_Toc411336920"/>
      <w:bookmarkStart w:id="19" w:name="_Toc421540859"/>
      <w:bookmarkStart w:id="20" w:name="_Ref444173896"/>
      <w:bookmarkStart w:id="21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2" w:name="_Toc126750620"/>
      <w:r w:rsidRPr="00F07689">
        <w:t>Roles and Responsibilities</w:t>
      </w:r>
      <w:bookmarkEnd w:id="18"/>
      <w:bookmarkEnd w:id="19"/>
      <w:bookmarkEnd w:id="20"/>
      <w:bookmarkEnd w:id="21"/>
      <w:bookmarkEnd w:id="22"/>
    </w:p>
    <w:p w14:paraId="4CD1D150" w14:textId="62434209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</w:t>
      </w:r>
      <w:r w:rsidR="00F21FFC">
        <w:t xml:space="preserve"> Table 1</w:t>
      </w:r>
      <w:r>
        <w:t>.</w:t>
      </w:r>
    </w:p>
    <w:p w14:paraId="6059EA23" w14:textId="77CB7E24" w:rsidR="00F07689" w:rsidRPr="00EF6973" w:rsidRDefault="00F07689" w:rsidP="00EF6973">
      <w:pPr>
        <w:pStyle w:val="Caption"/>
      </w:pPr>
      <w:bookmarkStart w:id="23" w:name="_Ref12518168"/>
      <w:bookmarkStart w:id="24" w:name="_Toc2267866"/>
      <w:r w:rsidRPr="00EF6973">
        <w:t xml:space="preserve">Table </w:t>
      </w:r>
      <w:r w:rsidR="00C460EC">
        <w:fldChar w:fldCharType="begin"/>
      </w:r>
      <w:r w:rsidR="00C460EC">
        <w:instrText xml:space="preserve"> SEQ Table \* ARABIC </w:instrText>
      </w:r>
      <w:r w:rsidR="00C460EC">
        <w:fldChar w:fldCharType="separate"/>
      </w:r>
      <w:r w:rsidR="00C460EC">
        <w:rPr>
          <w:noProof/>
        </w:rPr>
        <w:t>1</w:t>
      </w:r>
      <w:r w:rsidR="00C460EC">
        <w:fldChar w:fldCharType="end"/>
      </w:r>
      <w:bookmarkEnd w:id="23"/>
      <w:r w:rsidRPr="00EF6973">
        <w:t>: Deployment</w:t>
      </w:r>
      <w:r w:rsidR="0061708A" w:rsidRPr="00EF6973">
        <w:t>, Installation, Back-out, and Rollback</w:t>
      </w:r>
      <w:r w:rsidRPr="00EF6973">
        <w:t xml:space="preserve"> Roles and Responsibilities</w:t>
      </w:r>
      <w:bookmarkEnd w:id="24"/>
    </w:p>
    <w:tbl>
      <w:tblPr>
        <w:tblStyle w:val="TableGrid"/>
        <w:tblW w:w="5079" w:type="pct"/>
        <w:tblLook w:val="01E0" w:firstRow="1" w:lastRow="1" w:firstColumn="1" w:lastColumn="1" w:noHBand="0" w:noVBand="0"/>
      </w:tblPr>
      <w:tblGrid>
        <w:gridCol w:w="3452"/>
        <w:gridCol w:w="1438"/>
        <w:gridCol w:w="4608"/>
      </w:tblGrid>
      <w:tr w:rsidR="005B5C9D" w:rsidRPr="00F07689" w14:paraId="384CA21F" w14:textId="77777777" w:rsidTr="00C35EFE">
        <w:trPr>
          <w:cantSplit/>
          <w:tblHeader/>
        </w:trPr>
        <w:tc>
          <w:tcPr>
            <w:tcW w:w="1817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5" w:name="ColumnTitle_03"/>
            <w:bookmarkEnd w:id="25"/>
            <w:r w:rsidRPr="00F07689">
              <w:t>Team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2D165D1E" w14:textId="4B1C6AD8" w:rsidR="005B5C9D" w:rsidRPr="00F07689" w:rsidRDefault="005B5C9D" w:rsidP="00422BD4">
            <w:pPr>
              <w:pStyle w:val="TableHeading"/>
            </w:pPr>
            <w:r w:rsidRPr="00F07689">
              <w:t>Phase/Role</w:t>
            </w:r>
          </w:p>
        </w:tc>
        <w:tc>
          <w:tcPr>
            <w:tcW w:w="2426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C35EFE">
        <w:trPr>
          <w:cantSplit/>
        </w:trPr>
        <w:tc>
          <w:tcPr>
            <w:tcW w:w="1817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757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426" w:type="pct"/>
          </w:tcPr>
          <w:p w14:paraId="47CDEF7E" w14:textId="20A932E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  <w:r w:rsidR="00B96321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F3420FB" w14:textId="77777777" w:rsidTr="00C35EFE">
        <w:trPr>
          <w:cantSplit/>
        </w:trPr>
        <w:tc>
          <w:tcPr>
            <w:tcW w:w="1817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757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426" w:type="pct"/>
          </w:tcPr>
          <w:p w14:paraId="0C0AD90C" w14:textId="17B9710A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</w:t>
            </w:r>
            <w:r w:rsidR="00B96321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5C6CE146" w14:textId="77777777" w:rsidTr="00C35EFE">
        <w:trPr>
          <w:cantSplit/>
        </w:trPr>
        <w:tc>
          <w:tcPr>
            <w:tcW w:w="1817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757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426" w:type="pct"/>
          </w:tcPr>
          <w:p w14:paraId="0C28CAA6" w14:textId="4032461A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Test for operational readiness</w:t>
            </w:r>
            <w:r w:rsidR="00B96321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1BFBE9C8" w14:textId="77777777" w:rsidTr="00C35EFE">
        <w:trPr>
          <w:cantSplit/>
        </w:trPr>
        <w:tc>
          <w:tcPr>
            <w:tcW w:w="1817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757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426" w:type="pct"/>
          </w:tcPr>
          <w:p w14:paraId="19736C0F" w14:textId="63B8397F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  <w:r w:rsidR="00B96321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2DCC8D0E" w14:textId="77777777" w:rsidTr="00C35EFE">
        <w:trPr>
          <w:cantSplit/>
        </w:trPr>
        <w:tc>
          <w:tcPr>
            <w:tcW w:w="1817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</w:t>
            </w:r>
          </w:p>
        </w:tc>
        <w:tc>
          <w:tcPr>
            <w:tcW w:w="757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426" w:type="pct"/>
          </w:tcPr>
          <w:p w14:paraId="5F678973" w14:textId="2D82A61D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installation</w:t>
            </w:r>
            <w:r w:rsidR="00B96321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4E9B27B8" w14:textId="77777777" w:rsidTr="00C35EFE">
        <w:trPr>
          <w:cantSplit/>
        </w:trPr>
        <w:tc>
          <w:tcPr>
            <w:tcW w:w="1817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 and VIP Release Agent</w:t>
            </w:r>
          </w:p>
        </w:tc>
        <w:tc>
          <w:tcPr>
            <w:tcW w:w="757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426" w:type="pct"/>
          </w:tcPr>
          <w:p w14:paraId="31720D78" w14:textId="082B6C5F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  <w:r w:rsidR="00B96321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7AFBE6E3" w14:textId="77777777" w:rsidTr="00C35EFE">
        <w:trPr>
          <w:cantSplit/>
        </w:trPr>
        <w:tc>
          <w:tcPr>
            <w:tcW w:w="1817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757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426" w:type="pct"/>
          </w:tcPr>
          <w:p w14:paraId="72232B0F" w14:textId="04E93715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Coordinate training</w:t>
            </w:r>
            <w:r w:rsidR="00B96321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767E58E" w14:textId="77777777" w:rsidTr="00C35EFE">
        <w:trPr>
          <w:cantSplit/>
        </w:trPr>
        <w:tc>
          <w:tcPr>
            <w:tcW w:w="1817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757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426" w:type="pct"/>
          </w:tcPr>
          <w:p w14:paraId="5C4061F9" w14:textId="01F2C772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>Confirm availability of back-out instructions and back-out strategy (what are the criteria that trigger a back-out)</w:t>
            </w:r>
            <w:r w:rsidR="00B96321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17B1DE59" w14:textId="77777777" w:rsidTr="00C35EFE">
        <w:trPr>
          <w:cantSplit/>
        </w:trPr>
        <w:tc>
          <w:tcPr>
            <w:tcW w:w="1817" w:type="pct"/>
          </w:tcPr>
          <w:p w14:paraId="22AF06AD" w14:textId="711C2EF1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3/VistA Maintenance</w:t>
            </w:r>
          </w:p>
        </w:tc>
        <w:tc>
          <w:tcPr>
            <w:tcW w:w="757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426" w:type="pct"/>
          </w:tcPr>
          <w:p w14:paraId="052F8317" w14:textId="59DA1756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 xml:space="preserve">Hardware, </w:t>
            </w:r>
            <w:r w:rsidR="002A788F">
              <w:rPr>
                <w:szCs w:val="22"/>
                <w:lang w:val="en-AU"/>
              </w:rPr>
              <w:t>software, and system support</w:t>
            </w:r>
            <w:r w:rsidR="00B96321">
              <w:rPr>
                <w:szCs w:val="22"/>
                <w:lang w:val="en-AU"/>
              </w:rPr>
              <w:t>.</w:t>
            </w:r>
          </w:p>
        </w:tc>
      </w:tr>
    </w:tbl>
    <w:p w14:paraId="42C5513E" w14:textId="34A5C761" w:rsidR="00F07689" w:rsidRPr="00F07689" w:rsidRDefault="005F10A9" w:rsidP="00CA3C82">
      <w:pPr>
        <w:pStyle w:val="Heading1"/>
      </w:pPr>
      <w:bookmarkStart w:id="26" w:name="_Toc421540860"/>
      <w:bookmarkStart w:id="27" w:name="_Toc126750621"/>
      <w:r>
        <w:t>Deployment</w:t>
      </w:r>
      <w:bookmarkEnd w:id="26"/>
      <w:bookmarkEnd w:id="27"/>
    </w:p>
    <w:p w14:paraId="4ADBF70A" w14:textId="358B1B5E" w:rsidR="005B5C9D" w:rsidRPr="00CA3C82" w:rsidRDefault="005B5C9D" w:rsidP="00CA3C82">
      <w:pPr>
        <w:pStyle w:val="BodyText"/>
      </w:pPr>
      <w:bookmarkStart w:id="28" w:name="_Toc421540861"/>
      <w:r w:rsidRPr="00CA3C82">
        <w:t>The deployment is planned as a simultaneous national rollout to all 130 VistA production instances. This section provides the schedule and milestones for the deployment.</w:t>
      </w:r>
    </w:p>
    <w:p w14:paraId="566DF3B8" w14:textId="56DEB319" w:rsidR="00F07689" w:rsidRPr="00F07689" w:rsidRDefault="00F07689" w:rsidP="00CA3C82">
      <w:pPr>
        <w:pStyle w:val="Heading2"/>
      </w:pPr>
      <w:bookmarkStart w:id="29" w:name="_Toc126750622"/>
      <w:r w:rsidRPr="00F07689">
        <w:t>Timeline</w:t>
      </w:r>
      <w:bookmarkEnd w:id="28"/>
      <w:bookmarkEnd w:id="29"/>
    </w:p>
    <w:p w14:paraId="085A3A70" w14:textId="270EA0AE" w:rsidR="005B5C9D" w:rsidRPr="00F07689" w:rsidRDefault="005B5C9D" w:rsidP="00CA3C82">
      <w:pPr>
        <w:pStyle w:val="BodyText"/>
      </w:pPr>
      <w:bookmarkStart w:id="30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940A96">
        <w:t>21</w:t>
      </w:r>
      <w:r>
        <w:t xml:space="preserve"> days</w:t>
      </w:r>
      <w:r w:rsidR="00AB1F36">
        <w:t>,</w:t>
      </w:r>
      <w:r>
        <w:t xml:space="preserve"> starting with the National Release </w:t>
      </w:r>
      <w:r w:rsidR="00B96321">
        <w:t>date,</w:t>
      </w:r>
      <w:r>
        <w:t xml:space="preserve"> and concluding with the National Compliance date</w:t>
      </w:r>
      <w:r w:rsidR="00AB1F36">
        <w:t>,</w:t>
      </w:r>
      <w:r>
        <w:t xml:space="preserve"> by which time all 130 VistA production instances should have the patch installed.</w:t>
      </w:r>
    </w:p>
    <w:p w14:paraId="458FCBB7" w14:textId="5BA27932" w:rsidR="00F07689" w:rsidRPr="00F07689" w:rsidRDefault="00F07689" w:rsidP="00CA3C82">
      <w:pPr>
        <w:pStyle w:val="Heading2"/>
      </w:pPr>
      <w:bookmarkStart w:id="31" w:name="_Toc126750623"/>
      <w:r w:rsidRPr="00F07689">
        <w:t>Site Readiness Assessment</w:t>
      </w:r>
      <w:bookmarkEnd w:id="30"/>
      <w:bookmarkEnd w:id="31"/>
    </w:p>
    <w:p w14:paraId="7204493A" w14:textId="419271F0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C13F2B" w:rsidRPr="00ED6FD1">
        <w:rPr>
          <w:color w:val="000000" w:themeColor="text1"/>
        </w:rPr>
        <w:t xml:space="preserve">Community Care </w:t>
      </w:r>
      <w:r w:rsidR="005267EA">
        <w:rPr>
          <w:color w:val="000000" w:themeColor="text1"/>
        </w:rPr>
        <w:t>A</w:t>
      </w:r>
      <w:r w:rsidR="006922DD">
        <w:rPr>
          <w:color w:val="000000" w:themeColor="text1"/>
        </w:rPr>
        <w:t xml:space="preserve">R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655D84">
        <w:t>IB*2.</w:t>
      </w:r>
      <w:r w:rsidR="00655D84" w:rsidRPr="00940A96">
        <w:t>0*</w:t>
      </w:r>
      <w:r w:rsidR="00124AC4" w:rsidRPr="00940A96">
        <w:t>728</w:t>
      </w:r>
      <w:r w:rsidR="002F4269" w:rsidRPr="00940A96">
        <w:t xml:space="preserve"> </w:t>
      </w:r>
      <w:r w:rsidRPr="00940A96">
        <w:rPr>
          <w:color w:val="000000" w:themeColor="text1"/>
        </w:rPr>
        <w:t>deployment</w:t>
      </w:r>
      <w:r w:rsidRPr="00ED6FD1">
        <w:rPr>
          <w:color w:val="000000" w:themeColor="text1"/>
        </w:rPr>
        <w:t>.</w:t>
      </w:r>
    </w:p>
    <w:p w14:paraId="15A7BAE4" w14:textId="77777777" w:rsidR="00F07689" w:rsidRPr="00F07689" w:rsidRDefault="00F07689" w:rsidP="00CA3C82">
      <w:pPr>
        <w:pStyle w:val="Heading3"/>
      </w:pPr>
      <w:bookmarkStart w:id="32" w:name="_Toc421540863"/>
      <w:bookmarkStart w:id="33" w:name="_Toc126750624"/>
      <w:r w:rsidRPr="00F07689">
        <w:t>Deployment Topology (Targeted Architecture)</w:t>
      </w:r>
      <w:bookmarkEnd w:id="32"/>
      <w:bookmarkEnd w:id="33"/>
    </w:p>
    <w:p w14:paraId="6133D957" w14:textId="2A29C9CC" w:rsidR="005B5C9D" w:rsidRPr="005C6615" w:rsidRDefault="00422BD4" w:rsidP="00270788">
      <w:pPr>
        <w:pStyle w:val="BodyText"/>
      </w:pPr>
      <w:bookmarkStart w:id="34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>or a VistA patch.</w:t>
      </w:r>
    </w:p>
    <w:p w14:paraId="62A19FAD" w14:textId="202F6723" w:rsidR="00F07689" w:rsidRPr="00F07689" w:rsidRDefault="00F07689" w:rsidP="00CA3C82">
      <w:pPr>
        <w:pStyle w:val="Heading3"/>
      </w:pPr>
      <w:bookmarkStart w:id="35" w:name="_Toc126750625"/>
      <w:r w:rsidRPr="00F07689">
        <w:t>Site Information (Locations, Deployment Recipients)</w:t>
      </w:r>
      <w:bookmarkEnd w:id="34"/>
      <w:bookmarkEnd w:id="35"/>
    </w:p>
    <w:p w14:paraId="53334290" w14:textId="37BC72FE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</w:p>
    <w:p w14:paraId="3E959FE2" w14:textId="53943DC8" w:rsidR="00F07689" w:rsidRPr="00F07689" w:rsidRDefault="00F07689" w:rsidP="00CA3C82">
      <w:pPr>
        <w:pStyle w:val="Heading3"/>
      </w:pPr>
      <w:bookmarkStart w:id="36" w:name="_Toc421540865"/>
      <w:bookmarkStart w:id="37" w:name="_Toc126750626"/>
      <w:r w:rsidRPr="00F07689">
        <w:lastRenderedPageBreak/>
        <w:t>Site Preparation</w:t>
      </w:r>
      <w:bookmarkEnd w:id="36"/>
      <w:bookmarkEnd w:id="37"/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8" w:name="ColumnTitle_04"/>
      <w:bookmarkStart w:id="39" w:name="_Toc421540866"/>
      <w:bookmarkStart w:id="40" w:name="_Toc126750627"/>
      <w:bookmarkEnd w:id="38"/>
      <w:r w:rsidRPr="00F07689">
        <w:t>Resources</w:t>
      </w:r>
      <w:bookmarkEnd w:id="39"/>
      <w:bookmarkEnd w:id="40"/>
    </w:p>
    <w:p w14:paraId="554102A7" w14:textId="32DB2BD1" w:rsidR="009A258A" w:rsidRPr="00F07689" w:rsidRDefault="009A258A" w:rsidP="00270788">
      <w:pPr>
        <w:pStyle w:val="BodyText"/>
      </w:pPr>
      <w:r>
        <w:t xml:space="preserve">The </w:t>
      </w:r>
      <w:r w:rsidR="00C13F2B">
        <w:t>Community Care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3A1E9F">
        <w:t>IB*2.0</w:t>
      </w:r>
      <w:r w:rsidR="003A1E9F" w:rsidRPr="00940A96">
        <w:t>*</w:t>
      </w:r>
      <w:r w:rsidR="00124AC4" w:rsidRPr="00940A96">
        <w:t>728</w:t>
      </w:r>
      <w:r w:rsidR="002F4269" w:rsidRPr="00940A96">
        <w:t xml:space="preserve"> </w:t>
      </w:r>
      <w:r w:rsidRPr="00940A96">
        <w:t>is</w:t>
      </w:r>
      <w:r>
        <w:t xml:space="preserve"> a VistA patch and does not require any special or specific resources other than an existing and functional VistA system.</w:t>
      </w:r>
    </w:p>
    <w:p w14:paraId="50731AB0" w14:textId="791314BE" w:rsidR="00F07689" w:rsidRPr="00F07689" w:rsidRDefault="00F07689" w:rsidP="00CA3C82">
      <w:pPr>
        <w:pStyle w:val="Heading3"/>
      </w:pPr>
      <w:bookmarkStart w:id="41" w:name="_Toc421540868"/>
      <w:bookmarkStart w:id="42" w:name="_Toc126750628"/>
      <w:r w:rsidRPr="00F07689">
        <w:t>Hardware</w:t>
      </w:r>
      <w:bookmarkEnd w:id="41"/>
      <w:bookmarkEnd w:id="42"/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6C0FBD39" w:rsidR="00F07689" w:rsidRPr="00F07689" w:rsidRDefault="00F07689" w:rsidP="00CA3C82">
      <w:pPr>
        <w:pStyle w:val="Heading3"/>
      </w:pPr>
      <w:bookmarkStart w:id="43" w:name="ColumnTitle_06"/>
      <w:bookmarkStart w:id="44" w:name="_Toc421540869"/>
      <w:bookmarkStart w:id="45" w:name="_Toc126750629"/>
      <w:bookmarkEnd w:id="43"/>
      <w:r w:rsidRPr="00F07689">
        <w:t>Software</w:t>
      </w:r>
      <w:bookmarkEnd w:id="44"/>
      <w:bookmarkEnd w:id="45"/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6F0814A0" w:rsidR="0005370A" w:rsidRPr="0005370A" w:rsidRDefault="0005370A" w:rsidP="00CA3C82">
      <w:pPr>
        <w:pStyle w:val="Heading3"/>
      </w:pPr>
      <w:bookmarkStart w:id="46" w:name="ColumnTitle_07"/>
      <w:bookmarkStart w:id="47" w:name="_Toc421540871"/>
      <w:bookmarkStart w:id="48" w:name="_Toc126750630"/>
      <w:bookmarkEnd w:id="46"/>
      <w:r w:rsidRPr="0005370A">
        <w:t>Communications</w:t>
      </w:r>
      <w:bookmarkEnd w:id="47"/>
      <w:bookmarkEnd w:id="48"/>
    </w:p>
    <w:p w14:paraId="0E849695" w14:textId="79C49932" w:rsidR="009A258A" w:rsidRPr="00532E46" w:rsidRDefault="009A258A" w:rsidP="00532E46">
      <w:pPr>
        <w:pStyle w:val="BodyText"/>
      </w:pPr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49" w:name="_Toc126750631"/>
      <w:r>
        <w:t>Deployment/Installation/Back-Out Checklist</w:t>
      </w:r>
      <w:bookmarkEnd w:id="49"/>
    </w:p>
    <w:p w14:paraId="77970206" w14:textId="7D8C1FFB" w:rsidR="004250FD" w:rsidRPr="00F07689" w:rsidRDefault="009A258A" w:rsidP="00D74B9A">
      <w:pPr>
        <w:pStyle w:val="BodyText"/>
      </w:pPr>
      <w:r w:rsidRPr="00636012">
        <w:t xml:space="preserve">The Release Management team will deploy the patch </w:t>
      </w:r>
      <w:r w:rsidR="003A1E9F">
        <w:t>IB*2.</w:t>
      </w:r>
      <w:r w:rsidR="003A1E9F" w:rsidRPr="00940A96">
        <w:t>0*</w:t>
      </w:r>
      <w:r w:rsidR="00124AC4" w:rsidRPr="00940A96">
        <w:t>728</w:t>
      </w:r>
      <w:r w:rsidRPr="00940A96">
        <w:t>,</w:t>
      </w:r>
      <w:r w:rsidRPr="00636012">
        <w:t xml:space="preserve"> which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>. One can run a report in Forum to identify when the patch was installed in the VistA production at each site, and by whom. A report can also be run to identify which sites have not installed the patch in their VistA production system as of that moment in time.</w:t>
      </w:r>
      <w:r w:rsidR="005C4014">
        <w:t xml:space="preserve"> </w:t>
      </w: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2FC5B5EC" w:rsidR="00D74B9A" w:rsidRDefault="00D74B9A" w:rsidP="00BD4706">
      <w:pPr>
        <w:pStyle w:val="Caption"/>
      </w:pPr>
      <w:bookmarkStart w:id="50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C460EC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0"/>
    </w:p>
    <w:tbl>
      <w:tblPr>
        <w:tblStyle w:val="TableGrid"/>
        <w:tblW w:w="5078" w:type="pct"/>
        <w:tblLook w:val="04A0" w:firstRow="1" w:lastRow="0" w:firstColumn="1" w:lastColumn="0" w:noHBand="0" w:noVBand="1"/>
      </w:tblPr>
      <w:tblGrid>
        <w:gridCol w:w="2302"/>
        <w:gridCol w:w="2302"/>
        <w:gridCol w:w="2300"/>
        <w:gridCol w:w="2592"/>
      </w:tblGrid>
      <w:tr w:rsidR="004250FD" w14:paraId="2712D6D4" w14:textId="77777777" w:rsidTr="005C4014">
        <w:trPr>
          <w:trHeight w:val="404"/>
          <w:tblHeader/>
        </w:trPr>
        <w:tc>
          <w:tcPr>
            <w:tcW w:w="1212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12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11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365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5C4014">
        <w:trPr>
          <w:trHeight w:val="60"/>
        </w:trPr>
        <w:tc>
          <w:tcPr>
            <w:tcW w:w="1212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12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11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365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5C4014">
        <w:trPr>
          <w:trHeight w:val="60"/>
        </w:trPr>
        <w:tc>
          <w:tcPr>
            <w:tcW w:w="1212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12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11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365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5C4014">
        <w:trPr>
          <w:trHeight w:val="60"/>
        </w:trPr>
        <w:tc>
          <w:tcPr>
            <w:tcW w:w="1212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12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11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365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0880CC97" w14:textId="62912E00" w:rsidR="00222831" w:rsidRDefault="00222831" w:rsidP="00CA3C82">
      <w:pPr>
        <w:pStyle w:val="Heading1"/>
      </w:pPr>
      <w:bookmarkStart w:id="51" w:name="_Toc126750632"/>
      <w:r>
        <w:lastRenderedPageBreak/>
        <w:t>Installation</w:t>
      </w:r>
      <w:bookmarkEnd w:id="51"/>
    </w:p>
    <w:p w14:paraId="3059C10E" w14:textId="77777777" w:rsidR="00AE5904" w:rsidRDefault="00361BE2" w:rsidP="00CA3C82">
      <w:pPr>
        <w:pStyle w:val="Heading2"/>
      </w:pPr>
      <w:bookmarkStart w:id="52" w:name="_Toc126750633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3" w:name="_Toc126750634"/>
      <w:r>
        <w:t>Platform Installation and Preparation</w:t>
      </w:r>
      <w:bookmarkEnd w:id="53"/>
    </w:p>
    <w:p w14:paraId="003A48BF" w14:textId="3F948F78" w:rsidR="009A258A" w:rsidRPr="00CA3C82" w:rsidRDefault="009A258A" w:rsidP="00270788">
      <w:pPr>
        <w:pStyle w:val="BodyText"/>
      </w:pPr>
      <w:r w:rsidRPr="00270898">
        <w:t xml:space="preserve">This product is a VistA patch. </w:t>
      </w: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17C7E061" w:rsidR="009A258A" w:rsidRDefault="009A258A" w:rsidP="00270788">
      <w:pPr>
        <w:pStyle w:val="BodyText"/>
      </w:pPr>
      <w:r>
        <w:t>When installing any VistA patch, sites should utilize the option “Backup a Transport Global”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4" w:name="_Toc126750635"/>
      <w:r>
        <w:t xml:space="preserve">Download and </w:t>
      </w:r>
      <w:r w:rsidR="00700E4A">
        <w:t>Extract Files</w:t>
      </w:r>
      <w:bookmarkEnd w:id="54"/>
    </w:p>
    <w:p w14:paraId="44D7CE46" w14:textId="0E94F09E" w:rsidR="009A258A" w:rsidRPr="00CA3C82" w:rsidRDefault="008354A3" w:rsidP="00270788">
      <w:pPr>
        <w:pStyle w:val="BodyText"/>
      </w:pPr>
      <w:bookmarkStart w:id="55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6" w:name="_Toc126750636"/>
      <w:r>
        <w:t>Database Creation</w:t>
      </w:r>
      <w:bookmarkEnd w:id="55"/>
      <w:bookmarkEnd w:id="56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7" w:name="_Toc126750637"/>
      <w:r>
        <w:t>Installation Scripts</w:t>
      </w:r>
      <w:bookmarkEnd w:id="57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8" w:name="_Toc126750638"/>
      <w:r>
        <w:t>Cron Scripts</w:t>
      </w:r>
      <w:bookmarkEnd w:id="58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59" w:name="_Toc126750639"/>
      <w:r>
        <w:t xml:space="preserve">Access Requirements and </w:t>
      </w:r>
      <w:r w:rsidR="005C5ED2">
        <w:t>Skills Needed for the Installation</w:t>
      </w:r>
      <w:bookmarkEnd w:id="59"/>
    </w:p>
    <w:p w14:paraId="2E7B4E1D" w14:textId="1E261604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“Kernel Installation &amp; Distribution System”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5EC0059C" w14:textId="59F0172B" w:rsidR="00FD7CA6" w:rsidRPr="00FD6DC0" w:rsidRDefault="00FD7CA6" w:rsidP="00CA3C82">
      <w:pPr>
        <w:pStyle w:val="Heading2"/>
      </w:pPr>
      <w:bookmarkStart w:id="60" w:name="_Toc416250739"/>
      <w:bookmarkStart w:id="61" w:name="_Toc430174019"/>
      <w:bookmarkStart w:id="62" w:name="_Toc126750640"/>
      <w:r w:rsidRPr="00FD6DC0">
        <w:t>Installation Procedure</w:t>
      </w:r>
      <w:bookmarkEnd w:id="60"/>
      <w:bookmarkEnd w:id="61"/>
      <w:bookmarkEnd w:id="62"/>
    </w:p>
    <w:p w14:paraId="35F589A3" w14:textId="29F2D47C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</w:t>
      </w:r>
      <w:r w:rsidR="00EA4F88">
        <w:rPr>
          <w:sz w:val="24"/>
        </w:rPr>
        <w:t>five</w:t>
      </w:r>
      <w:r w:rsidRPr="008E10BB">
        <w:rPr>
          <w:sz w:val="24"/>
        </w:rPr>
        <w:t xml:space="preserve"> minutes to install. </w:t>
      </w:r>
    </w:p>
    <w:p w14:paraId="0ACC9B48" w14:textId="6A6D5791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</w:t>
      </w:r>
      <w:r w:rsidR="008A7B52">
        <w:t>, t</w:t>
      </w:r>
      <w:r w:rsidRPr="008E10BB">
        <w:t xml:space="preserve">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73DAEFB8" w:rsidR="00F97080" w:rsidRDefault="00F97080" w:rsidP="004F1E73">
      <w:pPr>
        <w:pStyle w:val="BodyTextNumbered1"/>
      </w:pPr>
      <w:r>
        <w:lastRenderedPageBreak/>
        <w:t xml:space="preserve">From the </w:t>
      </w:r>
      <w:r w:rsidRPr="00F20AEF">
        <w:rPr>
          <w:b/>
          <w:bCs/>
        </w:rPr>
        <w:t>Kernel Installation and Distribution System</w:t>
      </w:r>
      <w:r w:rsidRPr="00E201B5">
        <w:t xml:space="preserve"> </w:t>
      </w:r>
      <w:r w:rsidR="00F20AEF">
        <w:t>m</w:t>
      </w:r>
      <w:r w:rsidRPr="00E201B5">
        <w:t>enu</w:t>
      </w:r>
      <w:r>
        <w:t xml:space="preserve">, select the </w:t>
      </w:r>
      <w:r w:rsidRPr="00F20AEF">
        <w:rPr>
          <w:b/>
          <w:bCs/>
        </w:rPr>
        <w:t>Installation</w:t>
      </w:r>
      <w:r w:rsidRPr="00E201B5">
        <w:t xml:space="preserve"> </w:t>
      </w:r>
      <w:r w:rsidR="00F20AEF">
        <w:t>m</w:t>
      </w:r>
      <w:r w:rsidRPr="00E201B5">
        <w:t>enu</w:t>
      </w:r>
      <w:r>
        <w:t>. From this menu</w:t>
      </w:r>
      <w:r w:rsidR="00F20AEF">
        <w:t>:</w:t>
      </w:r>
    </w:p>
    <w:p w14:paraId="1B800576" w14:textId="34F7951F" w:rsidR="00F97080" w:rsidRDefault="00F97080" w:rsidP="008A7B52">
      <w:pPr>
        <w:pStyle w:val="BodyText"/>
        <w:numPr>
          <w:ilvl w:val="1"/>
          <w:numId w:val="32"/>
        </w:numPr>
        <w:ind w:left="1080"/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</w:t>
      </w:r>
      <w:r w:rsidRPr="00F20AEF">
        <w:rPr>
          <w:b/>
          <w:bCs/>
        </w:rPr>
        <w:t>INSTALL NAME</w:t>
      </w:r>
      <w:r w:rsidR="00F20AEF">
        <w:t>,</w:t>
      </w:r>
      <w:r>
        <w:t xml:space="preserve"> enter the patch</w:t>
      </w:r>
      <w:r w:rsidR="00E201B5">
        <w:t>:</w:t>
      </w:r>
      <w:r>
        <w:t xml:space="preserve"> </w:t>
      </w:r>
      <w:r w:rsidR="003A1E9F" w:rsidRPr="003A1E9F">
        <w:rPr>
          <w:b/>
          <w:bCs/>
        </w:rPr>
        <w:t>IB*2.0</w:t>
      </w:r>
      <w:r w:rsidR="003A1E9F" w:rsidRPr="00940A96">
        <w:rPr>
          <w:b/>
          <w:bCs/>
        </w:rPr>
        <w:t>*</w:t>
      </w:r>
      <w:r w:rsidR="00124AC4" w:rsidRPr="00940A96">
        <w:rPr>
          <w:b/>
          <w:bCs/>
        </w:rPr>
        <w:t>728</w:t>
      </w:r>
      <w:r w:rsidRPr="00940A96">
        <w:t>.</w:t>
      </w:r>
    </w:p>
    <w:p w14:paraId="2A051F69" w14:textId="48D07F2B" w:rsidR="00E95709" w:rsidRPr="005F5436" w:rsidRDefault="00F97080" w:rsidP="005F5436">
      <w:pPr>
        <w:pStyle w:val="BodyText"/>
        <w:numPr>
          <w:ilvl w:val="1"/>
          <w:numId w:val="32"/>
        </w:numPr>
        <w:ind w:left="1080"/>
        <w:rPr>
          <w:b/>
          <w:bCs/>
        </w:rPr>
      </w:pPr>
      <w:r>
        <w:t xml:space="preserve">Select the </w:t>
      </w:r>
      <w:r w:rsidRPr="005F5436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backup,</w:t>
      </w:r>
      <w:r>
        <w:t xml:space="preserve"> the entire Build or just Routines. When asked to specify what to backup, select </w:t>
      </w:r>
      <w:r w:rsidR="005C78C3" w:rsidRPr="005F5436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3" w:name="_Hlk74321729"/>
      <w:r w:rsidR="005F5436">
        <w:t xml:space="preserve"> </w:t>
      </w:r>
      <w:r w:rsidR="00AC171C">
        <w:t xml:space="preserve">When prompted for a response, select </w:t>
      </w:r>
      <w:r w:rsidR="00940A96" w:rsidRPr="005F5436">
        <w:rPr>
          <w:b/>
          <w:bCs/>
        </w:rPr>
        <w:t>Build.</w:t>
      </w:r>
    </w:p>
    <w:p w14:paraId="63A555DF" w14:textId="77777777" w:rsidR="00E95709" w:rsidRDefault="00AC171C" w:rsidP="008E7A06">
      <w:pPr>
        <w:pStyle w:val="BodyText"/>
        <w:numPr>
          <w:ilvl w:val="2"/>
          <w:numId w:val="32"/>
        </w:numPr>
        <w:ind w:left="1620"/>
      </w:pPr>
      <w:r>
        <w:t>Select one of the following:</w:t>
      </w:r>
    </w:p>
    <w:p w14:paraId="121C0CF5" w14:textId="2CCADB85" w:rsidR="00E95709" w:rsidRDefault="00AC171C" w:rsidP="008A7B52">
      <w:pPr>
        <w:pStyle w:val="BodyText"/>
        <w:ind w:left="2160"/>
      </w:pPr>
      <w:r>
        <w:t>B</w:t>
      </w:r>
      <w:r w:rsidR="00C927BB">
        <w:tab/>
      </w:r>
      <w:r>
        <w:t>Build</w:t>
      </w:r>
    </w:p>
    <w:p w14:paraId="45F3C76E" w14:textId="26083D92" w:rsidR="00E95709" w:rsidRDefault="00AC171C" w:rsidP="008A7B52">
      <w:pPr>
        <w:pStyle w:val="BodyText"/>
        <w:ind w:left="2160"/>
      </w:pPr>
      <w:r>
        <w:t>R</w:t>
      </w:r>
      <w:r w:rsidR="00C927BB">
        <w:tab/>
      </w:r>
      <w:r>
        <w:t>Routines</w:t>
      </w:r>
    </w:p>
    <w:p w14:paraId="56CBFC91" w14:textId="16D7B035" w:rsidR="00EB72E4" w:rsidRDefault="00AC171C" w:rsidP="008E7A06">
      <w:pPr>
        <w:pStyle w:val="BodyText"/>
        <w:numPr>
          <w:ilvl w:val="2"/>
          <w:numId w:val="32"/>
        </w:numPr>
        <w:ind w:left="1620"/>
        <w:rPr>
          <w:b/>
          <w:bCs/>
        </w:rPr>
      </w:pPr>
      <w:r>
        <w:t xml:space="preserve">Enter response: </w:t>
      </w:r>
      <w:r w:rsidR="00940A96">
        <w:rPr>
          <w:b/>
          <w:bCs/>
        </w:rPr>
        <w:t>Build</w:t>
      </w:r>
    </w:p>
    <w:p w14:paraId="6ED8BD79" w14:textId="6B8FA908" w:rsidR="00EB72E4" w:rsidRPr="00EB72E4" w:rsidRDefault="00EB72E4" w:rsidP="008E7A06">
      <w:pPr>
        <w:pStyle w:val="BodyText"/>
        <w:numPr>
          <w:ilvl w:val="2"/>
          <w:numId w:val="32"/>
        </w:numPr>
        <w:ind w:left="1620"/>
      </w:pPr>
      <w:r>
        <w:t>Do you wish to secure this message? NO//NO</w:t>
      </w:r>
    </w:p>
    <w:bookmarkEnd w:id="63"/>
    <w:p w14:paraId="1F6B7CD1" w14:textId="77777777" w:rsidR="00F97080" w:rsidRDefault="00F97080" w:rsidP="008A7B52">
      <w:pPr>
        <w:pStyle w:val="BodyText"/>
        <w:numPr>
          <w:ilvl w:val="1"/>
          <w:numId w:val="32"/>
        </w:numPr>
        <w:ind w:left="1080"/>
      </w:pPr>
      <w:r>
        <w:t xml:space="preserve">You may also elect to use the following options: </w:t>
      </w:r>
    </w:p>
    <w:p w14:paraId="33038A87" w14:textId="1DE25A3D" w:rsidR="00F97080" w:rsidRDefault="00F97080" w:rsidP="008A7B52">
      <w:pPr>
        <w:pStyle w:val="BodyText"/>
        <w:numPr>
          <w:ilvl w:val="2"/>
          <w:numId w:val="32"/>
        </w:numPr>
        <w:ind w:left="1620"/>
      </w:pPr>
      <w:r w:rsidRPr="00E201B5">
        <w:rPr>
          <w:b/>
          <w:bCs/>
        </w:rPr>
        <w:t>Print Transport Global</w:t>
      </w:r>
      <w:r w:rsidR="0013552B">
        <w:t xml:space="preserve">: </w:t>
      </w:r>
      <w:r>
        <w:t>This option will allow you to view the components of the KIDS build.</w:t>
      </w:r>
    </w:p>
    <w:p w14:paraId="42245B25" w14:textId="16A7B4D8" w:rsidR="00F97080" w:rsidRDefault="00F97080" w:rsidP="008A7B52">
      <w:pPr>
        <w:pStyle w:val="BodyText"/>
        <w:numPr>
          <w:ilvl w:val="2"/>
          <w:numId w:val="32"/>
        </w:numPr>
        <w:ind w:left="1620"/>
      </w:pPr>
      <w:r w:rsidRPr="00E201B5">
        <w:rPr>
          <w:b/>
          <w:bCs/>
        </w:rPr>
        <w:t>Compare Transport Global to Current System</w:t>
      </w:r>
      <w:r w:rsidR="0013552B">
        <w:t>:</w:t>
      </w:r>
      <w:r>
        <w:t xml:space="preserve">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3AD17EF0" w:rsidR="00F97080" w:rsidRDefault="00F97080" w:rsidP="008A7B52">
      <w:pPr>
        <w:pStyle w:val="BodyText"/>
        <w:numPr>
          <w:ilvl w:val="1"/>
          <w:numId w:val="32"/>
        </w:numPr>
        <w:ind w:left="1080"/>
      </w:pPr>
      <w:r>
        <w:t>Select the Install Package(s) option and choose the patch to install.</w:t>
      </w:r>
    </w:p>
    <w:p w14:paraId="5D921337" w14:textId="302625DD" w:rsidR="000B506D" w:rsidRDefault="00F97080" w:rsidP="008A7B52">
      <w:pPr>
        <w:pStyle w:val="BodyText"/>
        <w:numPr>
          <w:ilvl w:val="2"/>
          <w:numId w:val="32"/>
        </w:numPr>
        <w:ind w:left="1620"/>
      </w:pPr>
      <w:r>
        <w:t xml:space="preserve">If prompted </w:t>
      </w:r>
      <w:r w:rsidR="000845E5">
        <w:t>“</w:t>
      </w:r>
      <w:r>
        <w:t>Want KIDS to Rebuild Menu Trees Upon Completion of Install? YES//</w:t>
      </w:r>
      <w:r w:rsidR="000845E5">
        <w:t>”</w:t>
      </w:r>
      <w:r>
        <w:t xml:space="preserve">, answer </w:t>
      </w:r>
      <w:r w:rsidR="00940A96">
        <w:rPr>
          <w:b/>
          <w:bCs/>
        </w:rPr>
        <w:t>NO</w:t>
      </w:r>
      <w:r w:rsidR="00940A96" w:rsidRPr="00940A96">
        <w:t>.</w:t>
      </w:r>
    </w:p>
    <w:p w14:paraId="46540342" w14:textId="75EB0B83" w:rsidR="000B506D" w:rsidRDefault="00F97080" w:rsidP="008A7B52">
      <w:pPr>
        <w:pStyle w:val="BodyText"/>
        <w:numPr>
          <w:ilvl w:val="2"/>
          <w:numId w:val="32"/>
        </w:numPr>
        <w:ind w:left="1620"/>
      </w:pPr>
      <w:r>
        <w:t xml:space="preserve">When prompted </w:t>
      </w:r>
      <w:r w:rsidR="000845E5">
        <w:t>“</w:t>
      </w:r>
      <w:r>
        <w:t>Want KIDS to INHIBIT LOGONs during the install? NO//</w:t>
      </w:r>
      <w:r w:rsidR="003A4B6E">
        <w:t>”</w:t>
      </w:r>
      <w:r>
        <w:t xml:space="preserve">, answer </w:t>
      </w:r>
      <w:r w:rsidR="00940A96">
        <w:rPr>
          <w:b/>
          <w:bCs/>
        </w:rPr>
        <w:t>NO</w:t>
      </w:r>
      <w:r w:rsidR="00E201B5">
        <w:t>.</w:t>
      </w:r>
    </w:p>
    <w:p w14:paraId="0FEF55B6" w14:textId="7787A5AA" w:rsidR="00F97080" w:rsidRPr="000B506D" w:rsidRDefault="00F97080" w:rsidP="008A7B52">
      <w:pPr>
        <w:pStyle w:val="BodyText"/>
        <w:numPr>
          <w:ilvl w:val="2"/>
          <w:numId w:val="32"/>
        </w:numPr>
        <w:ind w:left="1620"/>
      </w:pPr>
      <w:r>
        <w:t xml:space="preserve">When prompted </w:t>
      </w:r>
      <w:r w:rsidR="003A4B6E">
        <w:t>“</w:t>
      </w:r>
      <w:r>
        <w:t>Want to DISABLE Scheduled Options, Menu Options, and Protocols? NO//</w:t>
      </w:r>
      <w:r w:rsidR="003A4B6E">
        <w:t>”</w:t>
      </w:r>
      <w:r>
        <w:t xml:space="preserve">, answer </w:t>
      </w:r>
      <w:r w:rsidR="00C14769">
        <w:rPr>
          <w:b/>
          <w:bCs/>
        </w:rPr>
        <w:t>NO</w:t>
      </w:r>
      <w:r w:rsidR="00E201B5">
        <w:t>.</w:t>
      </w:r>
    </w:p>
    <w:p w14:paraId="265AF1B3" w14:textId="5AAF63AE" w:rsidR="009123D8" w:rsidRDefault="009123D8" w:rsidP="00CA3C82">
      <w:pPr>
        <w:pStyle w:val="Heading2"/>
      </w:pPr>
      <w:bookmarkStart w:id="64" w:name="_Toc126750641"/>
      <w:r>
        <w:t>Installation Verification Procedure</w:t>
      </w:r>
      <w:bookmarkEnd w:id="64"/>
    </w:p>
    <w:p w14:paraId="73B98C91" w14:textId="29EB698A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>escription and in Forum NPM.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77777777" w:rsidR="00222FCD" w:rsidRDefault="00222FCD" w:rsidP="00CA3C82">
      <w:pPr>
        <w:pStyle w:val="Heading2"/>
      </w:pPr>
      <w:bookmarkStart w:id="65" w:name="_Toc126750642"/>
      <w:r>
        <w:t>System Configuration</w:t>
      </w:r>
      <w:bookmarkEnd w:id="65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77777777" w:rsidR="00222FCD" w:rsidRDefault="00222FCD" w:rsidP="00CA3C82">
      <w:pPr>
        <w:pStyle w:val="Heading2"/>
      </w:pPr>
      <w:bookmarkStart w:id="66" w:name="_Toc126750643"/>
      <w:r>
        <w:lastRenderedPageBreak/>
        <w:t>Database Tuning</w:t>
      </w:r>
      <w:bookmarkEnd w:id="66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7" w:name="_Toc126750644"/>
      <w:r>
        <w:t>Back-Out</w:t>
      </w:r>
      <w:r w:rsidR="00AE5904">
        <w:t xml:space="preserve"> Procedure</w:t>
      </w:r>
      <w:bookmarkEnd w:id="67"/>
    </w:p>
    <w:p w14:paraId="01FD0FD4" w14:textId="79F34A19" w:rsidR="0081475B" w:rsidRPr="00CA3C82" w:rsidRDefault="0081475B" w:rsidP="00270788">
      <w:pPr>
        <w:pStyle w:val="BodyText"/>
      </w:pPr>
      <w:r w:rsidRPr="00131AC2">
        <w:t>Back-</w:t>
      </w:r>
      <w:r w:rsidR="003A4B6E">
        <w:t>o</w:t>
      </w:r>
      <w:r w:rsidRPr="00131AC2">
        <w:t xml:space="preserve">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8" w:name="_Toc126750645"/>
      <w:r>
        <w:t>Back-Out</w:t>
      </w:r>
      <w:r w:rsidR="00455CB4">
        <w:t xml:space="preserve"> Strategy</w:t>
      </w:r>
      <w:bookmarkEnd w:id="68"/>
    </w:p>
    <w:p w14:paraId="02D19111" w14:textId="108EDBAF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“Xtract PackMan”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3456391E" w:rsidR="0081475B" w:rsidRDefault="00DD052C" w:rsidP="0081475B">
      <w:pPr>
        <w:pStyle w:val="BodyText"/>
      </w:pPr>
      <w:r w:rsidRPr="00DD052C">
        <w:t>Although it is unlikely due to care in collecting approved requirements, Software Quality Assurance (SQA) review</w:t>
      </w:r>
      <w:r w:rsidR="000405E0">
        <w:t>,</w:t>
      </w:r>
      <w:r w:rsidRPr="00DD052C">
        <w:t xml:space="preserve"> and multiple testing stages (Unit </w:t>
      </w:r>
      <w:r w:rsidR="000405E0">
        <w:t>T</w:t>
      </w:r>
      <w:r w:rsidRPr="00DD052C">
        <w:t>esting, Component Integration Testing, User Acceptance Testing)</w:t>
      </w:r>
      <w:r w:rsidR="000405E0">
        <w:t>,</w:t>
      </w:r>
      <w:r w:rsidRPr="00DD052C">
        <w:t xml:space="preserve"> a back-out decision </w:t>
      </w:r>
      <w:r>
        <w:t>due</w:t>
      </w:r>
      <w:r w:rsidR="0081475B" w:rsidRPr="000A7AC0">
        <w:t xml:space="preserve"> to major issues with this patch could occur during site Mirror Testing, Site Production Testing</w:t>
      </w:r>
      <w:r w:rsidR="00AC44CE">
        <w:t>,</w:t>
      </w:r>
      <w:r w:rsidR="0081475B" w:rsidRPr="000A7AC0">
        <w:t xml:space="preserve">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</w:t>
      </w:r>
      <w:r w:rsidR="00AC44CE">
        <w:t xml:space="preserve"> and</w:t>
      </w:r>
      <w:r w:rsidR="0081475B" w:rsidRPr="000A7AC0">
        <w:t xml:space="preserve"> retested</w:t>
      </w:r>
      <w:r w:rsidR="0018283C">
        <w:t>,</w:t>
      </w:r>
      <w:r w:rsidR="0081475B" w:rsidRPr="000A7AC0">
        <w:t xml:space="preserve"> and upon successfully passing development team testing</w:t>
      </w:r>
      <w:r w:rsidR="0018283C">
        <w:t>, it</w:t>
      </w:r>
      <w:r w:rsidR="0081475B" w:rsidRPr="000A7AC0">
        <w:t xml:space="preserve">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</w:t>
      </w:r>
      <w:r w:rsidR="0018283C">
        <w:t>-</w:t>
      </w:r>
      <w:r w:rsidR="0081475B" w:rsidRPr="000A7AC0">
        <w:t>day support period, a new patch will be entered into the National Patch Module on Forum and go through all the necessary milestone revie</w:t>
      </w:r>
      <w:r w:rsidR="0081475B">
        <w:t>ws as an emergency patch.</w:t>
      </w:r>
    </w:p>
    <w:p w14:paraId="52E0794E" w14:textId="77777777" w:rsidR="006C6DBA" w:rsidRDefault="00685E4D" w:rsidP="00CA3C82">
      <w:pPr>
        <w:pStyle w:val="Heading2"/>
      </w:pPr>
      <w:bookmarkStart w:id="69" w:name="_Toc126750646"/>
      <w:r>
        <w:t>Back-Out</w:t>
      </w:r>
      <w:r w:rsidR="006C6DBA">
        <w:t xml:space="preserve"> Considerations</w:t>
      </w:r>
      <w:bookmarkEnd w:id="69"/>
    </w:p>
    <w:p w14:paraId="0655A490" w14:textId="14CE9F63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3A1E9F">
        <w:t>IB*2.</w:t>
      </w:r>
      <w:r w:rsidR="003A1E9F" w:rsidRPr="00C14769">
        <w:t>0*</w:t>
      </w:r>
      <w:r w:rsidR="00124AC4" w:rsidRPr="00C14769">
        <w:t>728</w:t>
      </w:r>
      <w:r w:rsidR="00E065E9" w:rsidRPr="00C14769">
        <w:t xml:space="preserve"> </w:t>
      </w:r>
      <w:r w:rsidRPr="00C14769">
        <w:t>is</w:t>
      </w:r>
      <w:r w:rsidRPr="00636012">
        <w:t xml:space="preserve"> needed or if a better course of action is to correct through a new version of the patch (if prior to national release) or through a subsequent patch aimed at specific areas modified or affected by the original patch (after national release). A wholesale back-out of the patch will still require a new version (if prior to national release) or a subsequent patch (after national release). If the back-out is post-release of patch </w:t>
      </w:r>
      <w:r w:rsidR="003A1E9F">
        <w:t>IB*2.0*</w:t>
      </w:r>
      <w:r w:rsidR="00124AC4" w:rsidRPr="00C14769">
        <w:t>728</w:t>
      </w:r>
      <w:r w:rsidRPr="00636012">
        <w:t>, this patch should be assigned status of “Entered in Error” in Forum’s NPM.</w:t>
      </w:r>
    </w:p>
    <w:p w14:paraId="3D81BA1B" w14:textId="77777777" w:rsidR="00DF6B4A" w:rsidRDefault="00DF6B4A" w:rsidP="00CA3C82">
      <w:pPr>
        <w:pStyle w:val="Heading3"/>
      </w:pPr>
      <w:bookmarkStart w:id="70" w:name="_Toc126750647"/>
      <w:r>
        <w:t>Load Testing</w:t>
      </w:r>
      <w:bookmarkEnd w:id="70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1" w:name="_Toc126750648"/>
      <w:r>
        <w:t>User Acceptance Testing</w:t>
      </w:r>
      <w:bookmarkEnd w:id="71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2" w:name="_Toc126750649"/>
      <w:r>
        <w:lastRenderedPageBreak/>
        <w:t>Back-Out</w:t>
      </w:r>
      <w:r w:rsidR="00DF6B4A" w:rsidRPr="00DF6B4A">
        <w:t xml:space="preserve"> </w:t>
      </w:r>
      <w:r w:rsidR="006C6DBA">
        <w:t>Criteria</w:t>
      </w:r>
      <w:bookmarkEnd w:id="72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3" w:name="_Toc126750650"/>
      <w:r>
        <w:t>Back-Out</w:t>
      </w:r>
      <w:r w:rsidR="00DF6B4A" w:rsidRPr="00DF6B4A">
        <w:t xml:space="preserve"> </w:t>
      </w:r>
      <w:r w:rsidR="006C6DBA">
        <w:t>Risks</w:t>
      </w:r>
      <w:bookmarkEnd w:id="73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4" w:name="_Toc126750651"/>
      <w:r>
        <w:t xml:space="preserve">Authority for </w:t>
      </w:r>
      <w:r w:rsidR="00685E4D">
        <w:t>Back-Out</w:t>
      </w:r>
      <w:bookmarkEnd w:id="74"/>
    </w:p>
    <w:p w14:paraId="6DC242AC" w14:textId="77777777" w:rsidR="0081475B" w:rsidRDefault="0081475B" w:rsidP="0081475B">
      <w:pPr>
        <w:pStyle w:val="BodyText"/>
      </w:pPr>
      <w:r>
        <w:t>Back-out authorization will be determined by a consensus consisting of the following individuals:</w:t>
      </w:r>
    </w:p>
    <w:p w14:paraId="10CC5C2A" w14:textId="49C25166" w:rsidR="00A31737" w:rsidRDefault="00B330A2" w:rsidP="007070E4">
      <w:pPr>
        <w:pStyle w:val="BodyTextBullet1"/>
      </w:pPr>
      <w:r w:rsidRPr="00B330A2">
        <w:t xml:space="preserve">VHA </w:t>
      </w:r>
      <w:r w:rsidRPr="007070E4">
        <w:t>Finance</w:t>
      </w:r>
      <w:r w:rsidRPr="00B330A2">
        <w:t xml:space="preserve"> Product Line VistA Support</w:t>
      </w:r>
      <w:r w:rsidR="00A5469E">
        <w:t xml:space="preserve"> – </w:t>
      </w:r>
    </w:p>
    <w:p w14:paraId="633519B8" w14:textId="4843D5FF" w:rsidR="0085637A" w:rsidRPr="007070E4" w:rsidRDefault="00BA1490" w:rsidP="007070E4">
      <w:pPr>
        <w:pStyle w:val="BodyTextBullet2"/>
      </w:pPr>
      <w:r w:rsidRPr="007070E4">
        <w:t>Primary</w:t>
      </w:r>
      <w:r w:rsidR="00A31737" w:rsidRPr="007070E4">
        <w:t xml:space="preserve">: </w:t>
      </w:r>
      <w:r w:rsidR="00912B77" w:rsidRPr="007070E4">
        <w:t>[REDACTED]</w:t>
      </w:r>
      <w:r w:rsidR="004C4D04" w:rsidRPr="007070E4">
        <w:t xml:space="preserve"> </w:t>
      </w:r>
    </w:p>
    <w:p w14:paraId="10F72F77" w14:textId="4BDB4A11" w:rsidR="00BA1490" w:rsidRPr="007070E4" w:rsidRDefault="00BA1490" w:rsidP="007070E4">
      <w:pPr>
        <w:pStyle w:val="BodyTextBullet2"/>
      </w:pPr>
      <w:r w:rsidRPr="007070E4">
        <w:t xml:space="preserve">Secondary: </w:t>
      </w:r>
      <w:r w:rsidR="00912B77" w:rsidRPr="007070E4">
        <w:t>[REDACTED]</w:t>
      </w:r>
    </w:p>
    <w:p w14:paraId="2F726ABB" w14:textId="4438358B" w:rsidR="00A31737" w:rsidRDefault="00A31737" w:rsidP="007070E4">
      <w:pPr>
        <w:pStyle w:val="BodyTextBullet1"/>
      </w:pPr>
      <w:r>
        <w:t xml:space="preserve">CPAC </w:t>
      </w:r>
      <w:r w:rsidRPr="007070E4">
        <w:t>Revenue</w:t>
      </w:r>
      <w:r>
        <w:t xml:space="preserve"> System Managers</w:t>
      </w:r>
      <w:r w:rsidR="00A5469E">
        <w:t xml:space="preserve"> –</w:t>
      </w:r>
    </w:p>
    <w:p w14:paraId="53755E53" w14:textId="625F4138" w:rsidR="00A31737" w:rsidRPr="00852477" w:rsidRDefault="00A31737" w:rsidP="007070E4">
      <w:pPr>
        <w:pStyle w:val="BodyTextBullet2"/>
      </w:pPr>
      <w:r>
        <w:t xml:space="preserve">Primary: </w:t>
      </w:r>
      <w:r w:rsidR="00912B77">
        <w:t>[REDACTED]</w:t>
      </w:r>
    </w:p>
    <w:p w14:paraId="287CB10C" w14:textId="2BC89D94" w:rsidR="009C1BC9" w:rsidRDefault="00A31737" w:rsidP="007070E4">
      <w:pPr>
        <w:pStyle w:val="BodyTextBullet2"/>
      </w:pPr>
      <w:r>
        <w:t xml:space="preserve">Secondary: </w:t>
      </w:r>
      <w:r w:rsidR="00912B77">
        <w:t>[REDACTED]</w:t>
      </w:r>
    </w:p>
    <w:p w14:paraId="0640785E" w14:textId="5CEBC737" w:rsidR="00A31737" w:rsidRDefault="00A31737" w:rsidP="007070E4">
      <w:pPr>
        <w:pStyle w:val="BodyTextBullet1"/>
      </w:pPr>
      <w:r w:rsidRPr="007070E4">
        <w:t>Development</w:t>
      </w:r>
      <w:r>
        <w:t xml:space="preserve"> Team</w:t>
      </w:r>
      <w:r w:rsidR="00A5469E">
        <w:t xml:space="preserve"> –</w:t>
      </w:r>
    </w:p>
    <w:p w14:paraId="72566B23" w14:textId="4742F3C7" w:rsidR="00A31737" w:rsidRDefault="00A31737" w:rsidP="007070E4">
      <w:pPr>
        <w:pStyle w:val="BodyTextBullet2"/>
      </w:pPr>
      <w:r>
        <w:t xml:space="preserve">Primary: </w:t>
      </w:r>
      <w:r w:rsidR="00912B77">
        <w:t>[REDACTED]</w:t>
      </w:r>
    </w:p>
    <w:p w14:paraId="7859185F" w14:textId="24F1C6FD" w:rsidR="00A31737" w:rsidRDefault="00A31737" w:rsidP="007070E4">
      <w:pPr>
        <w:pStyle w:val="BodyTextBullet2"/>
      </w:pPr>
      <w:r>
        <w:t xml:space="preserve">Secondary: </w:t>
      </w:r>
      <w:r w:rsidR="00912B77">
        <w:t>[REDACTED]</w:t>
      </w:r>
    </w:p>
    <w:p w14:paraId="36A15A36" w14:textId="77777777" w:rsidR="00AE5904" w:rsidRDefault="00685E4D" w:rsidP="00CA3C82">
      <w:pPr>
        <w:pStyle w:val="Heading2"/>
      </w:pPr>
      <w:bookmarkStart w:id="75" w:name="_Toc126750652"/>
      <w:r>
        <w:t>Back-Out</w:t>
      </w:r>
      <w:r w:rsidR="00AE5904">
        <w:t xml:space="preserve"> Procedure</w:t>
      </w:r>
      <w:bookmarkEnd w:id="75"/>
    </w:p>
    <w:p w14:paraId="23B94A03" w14:textId="43E366BF" w:rsidR="00E467E5" w:rsidRDefault="00E467E5" w:rsidP="00E467E5">
      <w:pPr>
        <w:pStyle w:val="BodyText"/>
      </w:pPr>
      <w:r>
        <w:t>The back-out procedure for VistA applications is complex and not a “one size fits all”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</w:t>
      </w:r>
    </w:p>
    <w:p w14:paraId="75AF5A89" w14:textId="0E85F48F" w:rsidR="00E467E5" w:rsidRDefault="00E467E5" w:rsidP="005E5A33">
      <w:pPr>
        <w:pStyle w:val="BodyText"/>
      </w:pPr>
      <w:r>
        <w:t xml:space="preserve">The </w:t>
      </w:r>
      <w:r w:rsidR="003A1E9F">
        <w:t>IB*2.0*</w:t>
      </w:r>
      <w:r w:rsidR="00124AC4" w:rsidRPr="00C14769">
        <w:t>728</w:t>
      </w:r>
      <w:r w:rsidR="00E065E9">
        <w:t xml:space="preserve"> </w:t>
      </w:r>
      <w:r>
        <w:t xml:space="preserve">patch contains the </w:t>
      </w:r>
      <w:r w:rsidR="000B506D">
        <w:t>following</w:t>
      </w:r>
      <w:r w:rsidR="005E5A33">
        <w:t xml:space="preserve"> </w:t>
      </w:r>
      <w:r>
        <w:t>build components</w:t>
      </w:r>
      <w:r w:rsidR="000B506D">
        <w:t>:</w:t>
      </w:r>
    </w:p>
    <w:p w14:paraId="1BE0FF9F" w14:textId="5E0D6B8A" w:rsidR="000B506D" w:rsidRPr="00AD1440" w:rsidRDefault="004B61DA" w:rsidP="00D7578B">
      <w:pPr>
        <w:pStyle w:val="BodyTextBullet1"/>
      </w:pPr>
      <w:r w:rsidRPr="00AD1440">
        <w:t>New Service Requests (NSR</w:t>
      </w:r>
      <w:r w:rsidR="00AD1440" w:rsidRPr="00AD1440">
        <w:t>s</w:t>
      </w:r>
      <w:r w:rsidRPr="00AD1440">
        <w:t>)</w:t>
      </w:r>
    </w:p>
    <w:p w14:paraId="1A10F331" w14:textId="6697FB1E" w:rsidR="00E467E5" w:rsidRDefault="00E467E5" w:rsidP="00E467E5">
      <w:pPr>
        <w:pStyle w:val="BodyText"/>
      </w:pPr>
      <w:r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‘Backup a Transport Global’ action, the back-out procedure for global, data dictionary and other VistA components is more complex and requires issuance of a follow-up patch to ensure all components are properly removed and/or restored. All software components (routines and other items</w:t>
      </w:r>
      <w:r w:rsidR="006F603F">
        <w:t>)</w:t>
      </w:r>
      <w:r>
        <w:t xml:space="preserve"> must be restored to their previous state at the same time and in conjunction with the restoration of the data.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6" w:name="_Toc126750653"/>
      <w:r>
        <w:lastRenderedPageBreak/>
        <w:t>Back-out Verification Procedure</w:t>
      </w:r>
      <w:bookmarkEnd w:id="76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7" w:name="_Toc126750654"/>
      <w:r>
        <w:t>Rollback Procedure</w:t>
      </w:r>
      <w:bookmarkEnd w:id="77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8" w:name="_Toc2267860"/>
      <w:bookmarkStart w:id="79" w:name="_Toc126750655"/>
      <w:r>
        <w:t>Rollback Considerations</w:t>
      </w:r>
      <w:bookmarkEnd w:id="78"/>
      <w:bookmarkEnd w:id="79"/>
    </w:p>
    <w:p w14:paraId="18471A4C" w14:textId="7FAA2438" w:rsidR="000517E6" w:rsidRDefault="000517E6" w:rsidP="000517E6">
      <w:pPr>
        <w:pStyle w:val="BodyText"/>
      </w:pPr>
      <w:bookmarkStart w:id="80" w:name="_Toc2267861"/>
      <w:r>
        <w:t>N</w:t>
      </w:r>
      <w:r w:rsidR="008324AE">
        <w:t>/</w:t>
      </w:r>
      <w:r>
        <w:t>A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1" w:name="_Toc126750656"/>
      <w:r>
        <w:t>Rollback Criteria</w:t>
      </w:r>
      <w:bookmarkEnd w:id="80"/>
      <w:bookmarkEnd w:id="81"/>
    </w:p>
    <w:p w14:paraId="69AFF36B" w14:textId="6E02FF8B" w:rsidR="000517E6" w:rsidRDefault="000517E6" w:rsidP="000517E6">
      <w:pPr>
        <w:pStyle w:val="BodyText"/>
      </w:pPr>
      <w:bookmarkStart w:id="82" w:name="_Toc2267862"/>
      <w:r>
        <w:t>N</w:t>
      </w:r>
      <w:r w:rsidR="008324AE">
        <w:t>/</w:t>
      </w:r>
      <w:r>
        <w:t>A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3" w:name="_Toc126750657"/>
      <w:r>
        <w:t>Rollback Risks</w:t>
      </w:r>
      <w:bookmarkEnd w:id="82"/>
      <w:bookmarkEnd w:id="83"/>
    </w:p>
    <w:p w14:paraId="6C81083F" w14:textId="27F97A16" w:rsidR="000517E6" w:rsidRDefault="000517E6" w:rsidP="000517E6">
      <w:pPr>
        <w:pStyle w:val="BodyText"/>
      </w:pPr>
      <w:bookmarkStart w:id="84" w:name="_Toc2267863"/>
      <w:r>
        <w:t>N</w:t>
      </w:r>
      <w:r w:rsidR="008324AE">
        <w:t>/</w:t>
      </w:r>
      <w:r>
        <w:t>A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5" w:name="_Toc126750658"/>
      <w:r>
        <w:t>Authority for Rollback</w:t>
      </w:r>
      <w:bookmarkEnd w:id="84"/>
      <w:bookmarkEnd w:id="85"/>
    </w:p>
    <w:p w14:paraId="7CB2C32A" w14:textId="49FEA0C3" w:rsidR="000517E6" w:rsidRDefault="000517E6" w:rsidP="000517E6">
      <w:pPr>
        <w:pStyle w:val="BodyText"/>
      </w:pPr>
      <w:bookmarkStart w:id="86" w:name="_Toc2267864"/>
      <w:r>
        <w:t>N</w:t>
      </w:r>
      <w:r w:rsidR="00B564EB">
        <w:t>/</w:t>
      </w:r>
      <w:r>
        <w:t>A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7" w:name="_Toc126750659"/>
      <w:r>
        <w:t>Rollback Procedure</w:t>
      </w:r>
      <w:bookmarkEnd w:id="86"/>
      <w:bookmarkEnd w:id="87"/>
    </w:p>
    <w:p w14:paraId="64396F61" w14:textId="751F55C6" w:rsidR="000517E6" w:rsidRDefault="000517E6" w:rsidP="000517E6">
      <w:pPr>
        <w:pStyle w:val="BodyText"/>
      </w:pPr>
      <w:bookmarkStart w:id="88" w:name="_Toc2267865"/>
      <w:r>
        <w:t>N</w:t>
      </w:r>
      <w:r w:rsidR="00B564EB">
        <w:t>/</w:t>
      </w:r>
      <w:r>
        <w:t>A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89" w:name="_Toc126750660"/>
      <w:r>
        <w:t xml:space="preserve">Rollback Verification </w:t>
      </w:r>
      <w:r w:rsidRPr="00B0430A">
        <w:t>Procedure</w:t>
      </w:r>
      <w:bookmarkEnd w:id="88"/>
      <w:bookmarkEnd w:id="89"/>
    </w:p>
    <w:p w14:paraId="3CF2D8B6" w14:textId="4070DD0B" w:rsidR="00FA1BF4" w:rsidRPr="00FA1BF4" w:rsidRDefault="000517E6" w:rsidP="00F96A56">
      <w:pPr>
        <w:pStyle w:val="BodyText"/>
      </w:pPr>
      <w:r>
        <w:t>N</w:t>
      </w:r>
      <w:r w:rsidR="00B564EB">
        <w:t>/</w:t>
      </w:r>
      <w:r>
        <w:t>A</w:t>
      </w:r>
      <w:r w:rsidR="00451C9A">
        <w:t>.</w:t>
      </w:r>
    </w:p>
    <w:sectPr w:rsidR="00FA1BF4" w:rsidRPr="00FA1BF4" w:rsidSect="005C140F">
      <w:head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77E6" w14:textId="77777777" w:rsidR="00C02DD2" w:rsidRDefault="00C02DD2">
      <w:r>
        <w:separator/>
      </w:r>
    </w:p>
    <w:p w14:paraId="06AFA247" w14:textId="77777777" w:rsidR="00C02DD2" w:rsidRDefault="00C02DD2"/>
  </w:endnote>
  <w:endnote w:type="continuationSeparator" w:id="0">
    <w:p w14:paraId="30FF011F" w14:textId="77777777" w:rsidR="00C02DD2" w:rsidRDefault="00C02DD2">
      <w:r>
        <w:continuationSeparator/>
      </w:r>
    </w:p>
    <w:p w14:paraId="41DAC6AC" w14:textId="77777777" w:rsidR="00C02DD2" w:rsidRDefault="00C02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63889CF1" w:rsidR="009D4F83" w:rsidRPr="00532E46" w:rsidRDefault="009D4F83" w:rsidP="00532E46">
    <w:pPr>
      <w:pStyle w:val="Footer"/>
      <w:rPr>
        <w:rStyle w:val="FooterChar"/>
      </w:rPr>
    </w:pPr>
    <w:r>
      <w:t xml:space="preserve">CC </w:t>
    </w:r>
    <w:r w:rsidR="00655D84">
      <w:t>IB</w:t>
    </w:r>
    <w:r w:rsidR="00ED1BB3">
      <w:t>/AR</w:t>
    </w:r>
    <w:r w:rsidRPr="00532E46">
      <w:rPr>
        <w:rStyle w:val="FooterChar"/>
      </w:rPr>
      <w:tab/>
    </w:r>
    <w:r w:rsidRPr="00532E46">
      <w:rPr>
        <w:rStyle w:val="FooterChar"/>
      </w:rPr>
      <w:fldChar w:fldCharType="begin"/>
    </w:r>
    <w:r w:rsidRPr="00532E46">
      <w:rPr>
        <w:rStyle w:val="FooterChar"/>
      </w:rPr>
      <w:instrText xml:space="preserve"> PAGE </w:instrText>
    </w:r>
    <w:r w:rsidRPr="00532E46">
      <w:rPr>
        <w:rStyle w:val="FooterChar"/>
      </w:rPr>
      <w:fldChar w:fldCharType="separate"/>
    </w:r>
    <w:r>
      <w:rPr>
        <w:rStyle w:val="FooterChar"/>
        <w:noProof/>
      </w:rPr>
      <w:t>8</w:t>
    </w:r>
    <w:r w:rsidRPr="00532E46">
      <w:rPr>
        <w:rStyle w:val="FooterChar"/>
      </w:rPr>
      <w:fldChar w:fldCharType="end"/>
    </w:r>
    <w:r w:rsidRPr="00532E46">
      <w:rPr>
        <w:rStyle w:val="FooterChar"/>
      </w:rPr>
      <w:tab/>
    </w:r>
    <w:r w:rsidR="00104250">
      <w:rPr>
        <w:rStyle w:val="FooterChar"/>
      </w:rPr>
      <w:t xml:space="preserve">December </w:t>
    </w:r>
    <w:r w:rsidR="00124AC4">
      <w:rPr>
        <w:rStyle w:val="FooterChar"/>
      </w:rPr>
      <w:t>2022</w:t>
    </w:r>
  </w:p>
  <w:p w14:paraId="3C9B1F02" w14:textId="5EBCAA74" w:rsidR="009D4F83" w:rsidRDefault="00655D84" w:rsidP="00532E46">
    <w:pPr>
      <w:pStyle w:val="Footer"/>
      <w:rPr>
        <w:rStyle w:val="FooterChar"/>
      </w:rPr>
    </w:pPr>
    <w:r>
      <w:rPr>
        <w:rStyle w:val="FooterChar"/>
      </w:rPr>
      <w:t>Integrated Billing IB</w:t>
    </w:r>
    <w:r w:rsidR="009D4F83">
      <w:t>*</w:t>
    </w:r>
    <w:r>
      <w:t>2.0</w:t>
    </w:r>
    <w:r w:rsidR="009D4F83">
      <w:t>*</w:t>
    </w:r>
    <w:r w:rsidR="00124AC4">
      <w:t>728</w:t>
    </w:r>
  </w:p>
  <w:p w14:paraId="1655809A" w14:textId="730DDADF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>Deployment, Installation, Back-Out</w:t>
    </w:r>
    <w:r w:rsidR="001A1540">
      <w:rPr>
        <w:rStyle w:val="FooterChar"/>
      </w:rPr>
      <w:t>,</w:t>
    </w:r>
    <w:r w:rsidRPr="00532E46">
      <w:rPr>
        <w:rStyle w:val="FooterChar"/>
      </w:rPr>
      <w:t xml:space="preserve">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FF1F" w14:textId="77777777" w:rsidR="00C02DD2" w:rsidRDefault="00C02DD2">
      <w:r>
        <w:separator/>
      </w:r>
    </w:p>
    <w:p w14:paraId="3271F632" w14:textId="77777777" w:rsidR="00C02DD2" w:rsidRDefault="00C02DD2"/>
  </w:footnote>
  <w:footnote w:type="continuationSeparator" w:id="0">
    <w:p w14:paraId="3AD6215C" w14:textId="77777777" w:rsidR="00C02DD2" w:rsidRDefault="00C02DD2">
      <w:r>
        <w:continuationSeparator/>
      </w:r>
    </w:p>
    <w:p w14:paraId="43CA9F49" w14:textId="77777777" w:rsidR="00C02DD2" w:rsidRDefault="00C02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31FD" w14:textId="6998E981" w:rsidR="638E7B64" w:rsidRDefault="638E7B64" w:rsidP="00116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0F4B" w14:textId="0C47BF0C" w:rsidR="638E7B64" w:rsidRDefault="638E7B64" w:rsidP="00116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507" w14:textId="4A9B0819" w:rsidR="638E7B64" w:rsidRDefault="638E7B64" w:rsidP="00116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1C6B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88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F60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B2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9AC7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988D3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2A28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3DB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C2F93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92E484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7"/>
  </w:num>
  <w:num w:numId="5">
    <w:abstractNumId w:val="31"/>
  </w:num>
  <w:num w:numId="6">
    <w:abstractNumId w:val="21"/>
  </w:num>
  <w:num w:numId="7">
    <w:abstractNumId w:val="16"/>
  </w:num>
  <w:num w:numId="8">
    <w:abstractNumId w:val="13"/>
  </w:num>
  <w:num w:numId="9">
    <w:abstractNumId w:val="19"/>
  </w:num>
  <w:num w:numId="10">
    <w:abstractNumId w:val="20"/>
  </w:num>
  <w:num w:numId="11">
    <w:abstractNumId w:val="17"/>
  </w:num>
  <w:num w:numId="12">
    <w:abstractNumId w:val="2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28"/>
  </w:num>
  <w:num w:numId="30">
    <w:abstractNumId w:val="1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18"/>
  </w:num>
  <w:num w:numId="36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0799A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5E0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45E5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E02A1"/>
    <w:rsid w:val="000E2250"/>
    <w:rsid w:val="000E2F16"/>
    <w:rsid w:val="000E42C1"/>
    <w:rsid w:val="000E4851"/>
    <w:rsid w:val="000E6977"/>
    <w:rsid w:val="000F3438"/>
    <w:rsid w:val="000F7B0F"/>
    <w:rsid w:val="00100DEC"/>
    <w:rsid w:val="001010F0"/>
    <w:rsid w:val="001018F2"/>
    <w:rsid w:val="00101B1F"/>
    <w:rsid w:val="0010320F"/>
    <w:rsid w:val="00104250"/>
    <w:rsid w:val="00104399"/>
    <w:rsid w:val="0010664C"/>
    <w:rsid w:val="00107971"/>
    <w:rsid w:val="00116950"/>
    <w:rsid w:val="0012060D"/>
    <w:rsid w:val="00123EF4"/>
    <w:rsid w:val="00124AC4"/>
    <w:rsid w:val="00131D62"/>
    <w:rsid w:val="00132B7E"/>
    <w:rsid w:val="0013552B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283C"/>
    <w:rsid w:val="00186009"/>
    <w:rsid w:val="00196236"/>
    <w:rsid w:val="00196684"/>
    <w:rsid w:val="001A0330"/>
    <w:rsid w:val="001A154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0349"/>
    <w:rsid w:val="001E179E"/>
    <w:rsid w:val="001E4944"/>
    <w:rsid w:val="001E4B39"/>
    <w:rsid w:val="001E7250"/>
    <w:rsid w:val="001F02EB"/>
    <w:rsid w:val="001F2E1D"/>
    <w:rsid w:val="002011E1"/>
    <w:rsid w:val="0020138F"/>
    <w:rsid w:val="002045CA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A788F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2326"/>
    <w:rsid w:val="00353152"/>
    <w:rsid w:val="00355554"/>
    <w:rsid w:val="003565ED"/>
    <w:rsid w:val="00360BAD"/>
    <w:rsid w:val="00361BE2"/>
    <w:rsid w:val="003635CE"/>
    <w:rsid w:val="003641CF"/>
    <w:rsid w:val="00364F4F"/>
    <w:rsid w:val="00372700"/>
    <w:rsid w:val="003743CA"/>
    <w:rsid w:val="00376DD4"/>
    <w:rsid w:val="003820FA"/>
    <w:rsid w:val="0038342B"/>
    <w:rsid w:val="0038430D"/>
    <w:rsid w:val="00391BD1"/>
    <w:rsid w:val="00391C07"/>
    <w:rsid w:val="00392B05"/>
    <w:rsid w:val="0039587F"/>
    <w:rsid w:val="00396E2E"/>
    <w:rsid w:val="003A18C2"/>
    <w:rsid w:val="003A1E9F"/>
    <w:rsid w:val="003A4248"/>
    <w:rsid w:val="003A4B6E"/>
    <w:rsid w:val="003A4C04"/>
    <w:rsid w:val="003A5126"/>
    <w:rsid w:val="003A57C0"/>
    <w:rsid w:val="003A7079"/>
    <w:rsid w:val="003B04D4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3F739E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7F6F"/>
    <w:rsid w:val="00474BBC"/>
    <w:rsid w:val="00475BE9"/>
    <w:rsid w:val="00477181"/>
    <w:rsid w:val="0048016C"/>
    <w:rsid w:val="004801CD"/>
    <w:rsid w:val="004801E6"/>
    <w:rsid w:val="0048455F"/>
    <w:rsid w:val="004847E7"/>
    <w:rsid w:val="004849B1"/>
    <w:rsid w:val="00484A68"/>
    <w:rsid w:val="00491BCE"/>
    <w:rsid w:val="0049295B"/>
    <w:rsid w:val="004929C8"/>
    <w:rsid w:val="00492BC7"/>
    <w:rsid w:val="004A28E1"/>
    <w:rsid w:val="004A4124"/>
    <w:rsid w:val="004B37EC"/>
    <w:rsid w:val="004B493A"/>
    <w:rsid w:val="004B61DA"/>
    <w:rsid w:val="004B64EC"/>
    <w:rsid w:val="004C012C"/>
    <w:rsid w:val="004C1D9C"/>
    <w:rsid w:val="004C3D7F"/>
    <w:rsid w:val="004C4D04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0E70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34F5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1663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381D"/>
    <w:rsid w:val="00594383"/>
    <w:rsid w:val="005972CA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14"/>
    <w:rsid w:val="005C4069"/>
    <w:rsid w:val="005C5ED2"/>
    <w:rsid w:val="005C78C3"/>
    <w:rsid w:val="005D10B1"/>
    <w:rsid w:val="005D18C5"/>
    <w:rsid w:val="005D26F7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5436"/>
    <w:rsid w:val="005F7076"/>
    <w:rsid w:val="00600235"/>
    <w:rsid w:val="0060549A"/>
    <w:rsid w:val="0060592C"/>
    <w:rsid w:val="00606743"/>
    <w:rsid w:val="00607AF8"/>
    <w:rsid w:val="00607F32"/>
    <w:rsid w:val="00612101"/>
    <w:rsid w:val="00614743"/>
    <w:rsid w:val="00614A5E"/>
    <w:rsid w:val="00615CA7"/>
    <w:rsid w:val="0061708A"/>
    <w:rsid w:val="00617126"/>
    <w:rsid w:val="006203C5"/>
    <w:rsid w:val="00620BFA"/>
    <w:rsid w:val="0062250A"/>
    <w:rsid w:val="00623F1A"/>
    <w:rsid w:val="006244C7"/>
    <w:rsid w:val="00624A23"/>
    <w:rsid w:val="00625C32"/>
    <w:rsid w:val="00635DA0"/>
    <w:rsid w:val="00642203"/>
    <w:rsid w:val="00642849"/>
    <w:rsid w:val="006460A0"/>
    <w:rsid w:val="00646EA9"/>
    <w:rsid w:val="0064769E"/>
    <w:rsid w:val="006477A2"/>
    <w:rsid w:val="00647B03"/>
    <w:rsid w:val="00653224"/>
    <w:rsid w:val="0065443F"/>
    <w:rsid w:val="00655D84"/>
    <w:rsid w:val="0065756A"/>
    <w:rsid w:val="0066022A"/>
    <w:rsid w:val="00660C75"/>
    <w:rsid w:val="00663B92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822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1C82"/>
    <w:rsid w:val="006F2013"/>
    <w:rsid w:val="006F46F7"/>
    <w:rsid w:val="006F5D53"/>
    <w:rsid w:val="006F603F"/>
    <w:rsid w:val="006F6D65"/>
    <w:rsid w:val="00700E4A"/>
    <w:rsid w:val="00701716"/>
    <w:rsid w:val="00705AB0"/>
    <w:rsid w:val="007070E4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61BC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2BFD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172C"/>
    <w:rsid w:val="008324AE"/>
    <w:rsid w:val="008354A3"/>
    <w:rsid w:val="008362ED"/>
    <w:rsid w:val="008371DD"/>
    <w:rsid w:val="0084454F"/>
    <w:rsid w:val="0084477C"/>
    <w:rsid w:val="00844F97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3ED9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A7B52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E7A06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2B77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0A96"/>
    <w:rsid w:val="00941056"/>
    <w:rsid w:val="009410D5"/>
    <w:rsid w:val="00941C00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0FC0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2636"/>
    <w:rsid w:val="009D368C"/>
    <w:rsid w:val="009D4125"/>
    <w:rsid w:val="009D4F83"/>
    <w:rsid w:val="009E02EF"/>
    <w:rsid w:val="009E0B82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17CD"/>
    <w:rsid w:val="00A22977"/>
    <w:rsid w:val="00A24BBC"/>
    <w:rsid w:val="00A24CF9"/>
    <w:rsid w:val="00A25E25"/>
    <w:rsid w:val="00A26617"/>
    <w:rsid w:val="00A277D7"/>
    <w:rsid w:val="00A27A60"/>
    <w:rsid w:val="00A3022D"/>
    <w:rsid w:val="00A303CE"/>
    <w:rsid w:val="00A31737"/>
    <w:rsid w:val="00A340C6"/>
    <w:rsid w:val="00A3457E"/>
    <w:rsid w:val="00A40721"/>
    <w:rsid w:val="00A40D66"/>
    <w:rsid w:val="00A40D74"/>
    <w:rsid w:val="00A43AA1"/>
    <w:rsid w:val="00A50396"/>
    <w:rsid w:val="00A50A96"/>
    <w:rsid w:val="00A5164C"/>
    <w:rsid w:val="00A5469E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6639"/>
    <w:rsid w:val="00A86CD3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1F36"/>
    <w:rsid w:val="00AB2C7C"/>
    <w:rsid w:val="00AB355A"/>
    <w:rsid w:val="00AB705B"/>
    <w:rsid w:val="00AC171C"/>
    <w:rsid w:val="00AC44CE"/>
    <w:rsid w:val="00AC734B"/>
    <w:rsid w:val="00AC7E45"/>
    <w:rsid w:val="00AD074D"/>
    <w:rsid w:val="00AD0FEC"/>
    <w:rsid w:val="00AD1440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330A2"/>
    <w:rsid w:val="00B355F8"/>
    <w:rsid w:val="00B43397"/>
    <w:rsid w:val="00B43A7F"/>
    <w:rsid w:val="00B4620D"/>
    <w:rsid w:val="00B470C6"/>
    <w:rsid w:val="00B54F00"/>
    <w:rsid w:val="00B564EB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6321"/>
    <w:rsid w:val="00B97829"/>
    <w:rsid w:val="00BA1490"/>
    <w:rsid w:val="00BA2D2B"/>
    <w:rsid w:val="00BA3527"/>
    <w:rsid w:val="00BA788C"/>
    <w:rsid w:val="00BB52EE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2DD2"/>
    <w:rsid w:val="00C033C1"/>
    <w:rsid w:val="00C0346C"/>
    <w:rsid w:val="00C03950"/>
    <w:rsid w:val="00C06D0B"/>
    <w:rsid w:val="00C13654"/>
    <w:rsid w:val="00C13F2B"/>
    <w:rsid w:val="00C14769"/>
    <w:rsid w:val="00C15EF7"/>
    <w:rsid w:val="00C206A5"/>
    <w:rsid w:val="00C24579"/>
    <w:rsid w:val="00C2503A"/>
    <w:rsid w:val="00C27658"/>
    <w:rsid w:val="00C3000C"/>
    <w:rsid w:val="00C34299"/>
    <w:rsid w:val="00C358B7"/>
    <w:rsid w:val="00C35EFE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460EC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4F82"/>
    <w:rsid w:val="00C8584A"/>
    <w:rsid w:val="00C87EDC"/>
    <w:rsid w:val="00C92154"/>
    <w:rsid w:val="00C925BD"/>
    <w:rsid w:val="00C927BB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C6B24"/>
    <w:rsid w:val="00CC74CC"/>
    <w:rsid w:val="00CD247C"/>
    <w:rsid w:val="00CD273B"/>
    <w:rsid w:val="00CD4F2E"/>
    <w:rsid w:val="00CD6A1B"/>
    <w:rsid w:val="00CE61F4"/>
    <w:rsid w:val="00CF08BF"/>
    <w:rsid w:val="00CF25E3"/>
    <w:rsid w:val="00CF5A24"/>
    <w:rsid w:val="00CF686C"/>
    <w:rsid w:val="00D008F5"/>
    <w:rsid w:val="00D00A67"/>
    <w:rsid w:val="00D00AEF"/>
    <w:rsid w:val="00D070E7"/>
    <w:rsid w:val="00D10A5C"/>
    <w:rsid w:val="00D10DA5"/>
    <w:rsid w:val="00D139F1"/>
    <w:rsid w:val="00D20A73"/>
    <w:rsid w:val="00D3172E"/>
    <w:rsid w:val="00D31A82"/>
    <w:rsid w:val="00D32163"/>
    <w:rsid w:val="00D33EC9"/>
    <w:rsid w:val="00D3468C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578B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0E0F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3B2D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62F3"/>
    <w:rsid w:val="00E40AD4"/>
    <w:rsid w:val="00E433D1"/>
    <w:rsid w:val="00E4411C"/>
    <w:rsid w:val="00E45B6B"/>
    <w:rsid w:val="00E467E5"/>
    <w:rsid w:val="00E47040"/>
    <w:rsid w:val="00E47B3B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352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4F88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1BB3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973"/>
    <w:rsid w:val="00EF6DA8"/>
    <w:rsid w:val="00F0108E"/>
    <w:rsid w:val="00F01925"/>
    <w:rsid w:val="00F07689"/>
    <w:rsid w:val="00F11DC6"/>
    <w:rsid w:val="00F14876"/>
    <w:rsid w:val="00F15D05"/>
    <w:rsid w:val="00F20AEF"/>
    <w:rsid w:val="00F214A8"/>
    <w:rsid w:val="00F21FFC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28E0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F3C"/>
    <w:rsid w:val="00FD2649"/>
    <w:rsid w:val="00FD4D72"/>
    <w:rsid w:val="00FD5ADD"/>
    <w:rsid w:val="00FD6B46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5DAC2B4"/>
    <w:rsid w:val="2656DC00"/>
    <w:rsid w:val="2D0B35D2"/>
    <w:rsid w:val="417F82F7"/>
    <w:rsid w:val="5CBD130D"/>
    <w:rsid w:val="638E7B64"/>
    <w:rsid w:val="6B9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6F1C82"/>
    <w:pPr>
      <w:framePr w:wrap="notBeside" w:vAnchor="text" w:hAnchor="text" w:y="1"/>
      <w:suppressAutoHyphens/>
      <w:ind w:left="720"/>
      <w:jc w:val="center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12" ma:contentTypeDescription="Create a new document." ma:contentTypeScope="" ma:versionID="292633e2853187579b09742b17240bdc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xmlns:ns3="aaa51694-c887-406c-80db-e33f0506cd6a" targetNamespace="http://schemas.microsoft.com/office/2006/metadata/properties" ma:root="true" ma:fieldsID="26d1c05092d3cd85d92859624fea259b" ns1:_="" ns2:_="" ns3:_="">
    <xsd:import namespace="http://schemas.microsoft.com/sharepoint/v3"/>
    <xsd:import namespace="80c3bdd1-817c-4458-9d64-0fe279b34537"/>
    <xsd:import namespace="aaa51694-c887-406c-80db-e33f0506c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1694-c887-406c-80db-e33f0506cd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d11a03a-4a46-4b7b-9342-f2fe14e76fdd}" ma:internalName="TaxCatchAll" ma:showField="CatchAllData" ma:web="aaa51694-c887-406c-80db-e33f0506c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TaxCatchAll xmlns="aaa51694-c887-406c-80db-e33f0506cd6a" xsi:nil="true"/>
    <lcf76f155ced4ddcb4097134ff3c332f xmlns="80c3bdd1-817c-4458-9d64-0fe279b345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5C940C-B4E3-49C8-9691-A2AD4A4E9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aaa51694-c887-406c-80db-e33f0506c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597E99-67CE-4082-AB85-4622470F0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a51694-c887-406c-80db-e33f0506cd6a"/>
    <ds:schemaRef ds:uri="80c3bdd1-817c-4458-9d64-0fe279b345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2583</Words>
  <Characters>14429</Characters>
  <Application>Microsoft Office Word</Application>
  <DocSecurity>0</DocSecurity>
  <Lines>372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>Integrated Billing / Accounts Receivable 2.0 Patch 728 Installation Guide</dc:subject>
  <dc:creator/>
  <cp:keywords>AR, DIBRG, IG, Installation Guide</cp:keywords>
  <cp:lastModifiedBy/>
  <cp:revision>1</cp:revision>
  <dcterms:created xsi:type="dcterms:W3CDTF">2022-10-12T19:41:00Z</dcterms:created>
  <dcterms:modified xsi:type="dcterms:W3CDTF">2023-02-08T19:11:00Z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  <property fmtid="{D5CDD505-2E9C-101B-9397-08002B2CF9AE}" pid="5" name="MediaServiceImageTags">
    <vt:lpwstr/>
  </property>
</Properties>
</file>