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EB2F" w14:textId="6D8CBFCE" w:rsidR="00430E85" w:rsidRPr="006A3516" w:rsidRDefault="000C20B4">
      <w:pPr>
        <w:ind w:left="2160" w:firstLine="720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C6778" wp14:editId="6B0A8677">
                <wp:simplePos x="0" y="0"/>
                <wp:positionH relativeFrom="column">
                  <wp:posOffset>117475</wp:posOffset>
                </wp:positionH>
                <wp:positionV relativeFrom="paragraph">
                  <wp:posOffset>381000</wp:posOffset>
                </wp:positionV>
                <wp:extent cx="1787525" cy="0"/>
                <wp:effectExtent l="12700" t="9525" r="9525" b="9525"/>
                <wp:wrapNone/>
                <wp:docPr id="5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08CC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30pt" to="15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" strokeweight=".5pt"/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A3005" wp14:editId="0DD56072">
                <wp:simplePos x="0" y="0"/>
                <wp:positionH relativeFrom="column">
                  <wp:posOffset>3942715</wp:posOffset>
                </wp:positionH>
                <wp:positionV relativeFrom="paragraph">
                  <wp:posOffset>381000</wp:posOffset>
                </wp:positionV>
                <wp:extent cx="1787525" cy="0"/>
                <wp:effectExtent l="8890" t="9525" r="13335" b="9525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D94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30pt" to="45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" strokeweight=".5pt"/>
            </w:pict>
          </mc:Fallback>
        </mc:AlternateContent>
      </w:r>
      <w:r>
        <w:rPr>
          <w:rFonts w:ascii="Arial" w:hAnsi="Arial"/>
          <w:noProof/>
          <w:color w:val="000000"/>
        </w:rPr>
        <w:drawing>
          <wp:inline distT="0" distB="0" distL="0" distR="0" wp14:anchorId="4E713051" wp14:editId="01E5E9FF">
            <wp:extent cx="2333625" cy="1371600"/>
            <wp:effectExtent l="0" t="0" r="0" b="0"/>
            <wp:docPr id="1" name="Picture 1" descr="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5A2C" w14:textId="77777777" w:rsidR="00430E85" w:rsidRPr="006A3516" w:rsidRDefault="00430E85">
      <w:pPr>
        <w:jc w:val="center"/>
        <w:rPr>
          <w:rFonts w:ascii="Arial" w:hAnsi="Arial"/>
          <w:color w:val="000000"/>
        </w:rPr>
      </w:pPr>
    </w:p>
    <w:p w14:paraId="2182F346" w14:textId="77777777" w:rsidR="00795A6A" w:rsidRDefault="00795A6A" w:rsidP="00795A6A">
      <w:pPr>
        <w:pStyle w:val="Manual-TitlePage1PkgName"/>
      </w:pPr>
      <w:proofErr w:type="spellStart"/>
      <w:r>
        <w:rPr>
          <w:caps w:val="0"/>
        </w:rPr>
        <w:t>e</w:t>
      </w:r>
      <w:r>
        <w:t>Pharmacy</w:t>
      </w:r>
      <w:proofErr w:type="spellEnd"/>
    </w:p>
    <w:p w14:paraId="37BB7B21" w14:textId="77777777" w:rsidR="00795A6A" w:rsidRDefault="00795A6A" w:rsidP="00795A6A">
      <w:pPr>
        <w:pStyle w:val="Manual-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PHASE V</w:t>
      </w:r>
      <w:r w:rsidR="003D2960">
        <w:rPr>
          <w:b/>
          <w:sz w:val="40"/>
          <w:szCs w:val="40"/>
        </w:rPr>
        <w:t>I</w:t>
      </w:r>
    </w:p>
    <w:p w14:paraId="2E6F6B65" w14:textId="77777777" w:rsidR="00C75BB0" w:rsidRDefault="00C75BB0" w:rsidP="00C75BB0">
      <w:pPr>
        <w:pStyle w:val="Manual-TitlePage1PkgName"/>
        <w:jc w:val="left"/>
        <w:rPr>
          <w:sz w:val="32"/>
          <w:szCs w:val="32"/>
        </w:rPr>
      </w:pPr>
    </w:p>
    <w:p w14:paraId="0377C355" w14:textId="77777777" w:rsidR="00B36708" w:rsidRDefault="00B36708" w:rsidP="00B36708">
      <w:pPr>
        <w:jc w:val="center"/>
        <w:rPr>
          <w:rFonts w:ascii="Arial" w:hAnsi="Arial"/>
          <w:color w:val="000000"/>
          <w:sz w:val="36"/>
        </w:rPr>
      </w:pPr>
    </w:p>
    <w:p w14:paraId="248D4BDA" w14:textId="77777777" w:rsidR="0018430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5BA3B7F8" w14:textId="77777777" w:rsidR="0018430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32D593C4" w14:textId="77777777" w:rsidR="00184306" w:rsidRPr="006A3516" w:rsidRDefault="00184306" w:rsidP="00B36708">
      <w:pPr>
        <w:jc w:val="center"/>
        <w:rPr>
          <w:rFonts w:ascii="Arial" w:hAnsi="Arial"/>
          <w:color w:val="000000"/>
          <w:sz w:val="36"/>
        </w:rPr>
      </w:pPr>
    </w:p>
    <w:p w14:paraId="4692848B" w14:textId="77777777" w:rsidR="00C77AB4" w:rsidRDefault="00795A6A">
      <w:pPr>
        <w:pStyle w:val="Heading7"/>
        <w:jc w:val="center"/>
        <w:rPr>
          <w:b/>
          <w:color w:val="000000"/>
          <w:sz w:val="48"/>
        </w:rPr>
      </w:pPr>
      <w:r w:rsidRPr="006A3516">
        <w:rPr>
          <w:b/>
          <w:color w:val="000000"/>
          <w:sz w:val="48"/>
        </w:rPr>
        <w:t>Integrated Billing</w:t>
      </w:r>
      <w:r w:rsidR="00B271D6" w:rsidRPr="006A3516">
        <w:rPr>
          <w:b/>
          <w:color w:val="000000"/>
          <w:sz w:val="48"/>
        </w:rPr>
        <w:t xml:space="preserve"> (IB)</w:t>
      </w:r>
      <w:r w:rsidR="00C77AB4" w:rsidRPr="00C77AB4">
        <w:rPr>
          <w:b/>
          <w:color w:val="000000"/>
          <w:sz w:val="48"/>
        </w:rPr>
        <w:t xml:space="preserve"> </w:t>
      </w:r>
    </w:p>
    <w:p w14:paraId="7DF3A721" w14:textId="77777777" w:rsidR="00B271D6" w:rsidRDefault="00C77AB4">
      <w:pPr>
        <w:pStyle w:val="Heading7"/>
        <w:jc w:val="center"/>
        <w:rPr>
          <w:b/>
          <w:color w:val="000000"/>
          <w:sz w:val="48"/>
        </w:rPr>
      </w:pPr>
      <w:r w:rsidRPr="006A3516">
        <w:rPr>
          <w:b/>
          <w:color w:val="000000"/>
          <w:sz w:val="48"/>
        </w:rPr>
        <w:t>RELEASE NOTES</w:t>
      </w:r>
    </w:p>
    <w:p w14:paraId="075F86A4" w14:textId="77777777" w:rsidR="00EB34A4" w:rsidRPr="009C32C7" w:rsidRDefault="00EB34A4" w:rsidP="009C32C7">
      <w:pPr>
        <w:rPr>
          <w:rFonts w:ascii="Arial" w:hAnsi="Arial" w:cs="Arial"/>
          <w:sz w:val="48"/>
          <w:szCs w:val="48"/>
        </w:rPr>
      </w:pPr>
    </w:p>
    <w:p w14:paraId="76BCF98C" w14:textId="77777777" w:rsidR="00C77AB4" w:rsidRPr="006A3516" w:rsidRDefault="007B07B4" w:rsidP="00EB34A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IB*2*452</w:t>
      </w:r>
    </w:p>
    <w:p w14:paraId="4ABE63FF" w14:textId="77777777" w:rsidR="00B36708" w:rsidRDefault="00350C45" w:rsidP="00B36708">
      <w:pPr>
        <w:jc w:val="center"/>
        <w:rPr>
          <w:rFonts w:ascii="Arial" w:hAnsi="Arial"/>
          <w:color w:val="000000"/>
          <w:sz w:val="36"/>
        </w:rPr>
      </w:pPr>
      <w:r>
        <w:rPr>
          <w:rFonts w:ascii="Arial" w:hAnsi="Arial"/>
          <w:color w:val="000000"/>
          <w:sz w:val="36"/>
        </w:rPr>
        <w:t>February</w:t>
      </w:r>
      <w:r w:rsidR="000E3942">
        <w:rPr>
          <w:rFonts w:ascii="Arial" w:hAnsi="Arial"/>
          <w:color w:val="000000"/>
          <w:sz w:val="36"/>
        </w:rPr>
        <w:t xml:space="preserve"> 201</w:t>
      </w:r>
      <w:r w:rsidR="007B07B4">
        <w:rPr>
          <w:rFonts w:ascii="Arial" w:hAnsi="Arial"/>
          <w:color w:val="000000"/>
          <w:sz w:val="36"/>
        </w:rPr>
        <w:t>2</w:t>
      </w:r>
    </w:p>
    <w:p w14:paraId="050F1C76" w14:textId="77777777" w:rsidR="00EB34A4" w:rsidRPr="006A3516" w:rsidRDefault="00EB34A4" w:rsidP="00B36708">
      <w:pPr>
        <w:jc w:val="center"/>
        <w:rPr>
          <w:rFonts w:ascii="Arial" w:hAnsi="Arial"/>
          <w:color w:val="000000"/>
          <w:sz w:val="36"/>
        </w:rPr>
      </w:pPr>
    </w:p>
    <w:p w14:paraId="2FC380C8" w14:textId="77777777" w:rsidR="00430E85" w:rsidRPr="006A3516" w:rsidRDefault="00430E85">
      <w:pPr>
        <w:jc w:val="center"/>
        <w:rPr>
          <w:rFonts w:ascii="Arial" w:hAnsi="Arial"/>
          <w:color w:val="000000"/>
          <w:sz w:val="36"/>
        </w:rPr>
      </w:pPr>
    </w:p>
    <w:p w14:paraId="7A304F0C" w14:textId="77777777" w:rsidR="00430E85" w:rsidRDefault="00430E85">
      <w:pPr>
        <w:jc w:val="center"/>
        <w:rPr>
          <w:rFonts w:ascii="Arial" w:hAnsi="Arial"/>
          <w:color w:val="000000"/>
        </w:rPr>
      </w:pPr>
    </w:p>
    <w:p w14:paraId="2A5569C2" w14:textId="77777777" w:rsidR="00FB6294" w:rsidRDefault="00FB6294">
      <w:pPr>
        <w:jc w:val="center"/>
        <w:rPr>
          <w:rFonts w:ascii="Arial" w:hAnsi="Arial"/>
          <w:color w:val="000000"/>
        </w:rPr>
      </w:pPr>
    </w:p>
    <w:p w14:paraId="29C70E9F" w14:textId="77777777" w:rsidR="00FB6294" w:rsidRDefault="00FB6294">
      <w:pPr>
        <w:jc w:val="center"/>
        <w:rPr>
          <w:rFonts w:ascii="Arial" w:hAnsi="Arial"/>
          <w:color w:val="000000"/>
        </w:rPr>
      </w:pPr>
    </w:p>
    <w:p w14:paraId="5488A6C1" w14:textId="77777777" w:rsidR="00FB6294" w:rsidRPr="006A3516" w:rsidRDefault="00FB6294">
      <w:pPr>
        <w:jc w:val="center"/>
        <w:rPr>
          <w:rFonts w:ascii="Arial" w:hAnsi="Arial"/>
          <w:color w:val="000000"/>
        </w:rPr>
      </w:pPr>
    </w:p>
    <w:p w14:paraId="19720E69" w14:textId="68CB2476" w:rsidR="00D73800" w:rsidRPr="006A3516" w:rsidRDefault="000C20B4" w:rsidP="00D738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57810B" wp14:editId="4DE1A764">
                <wp:simplePos x="0" y="0"/>
                <wp:positionH relativeFrom="column">
                  <wp:posOffset>4086225</wp:posOffset>
                </wp:positionH>
                <wp:positionV relativeFrom="paragraph">
                  <wp:posOffset>79375</wp:posOffset>
                </wp:positionV>
                <wp:extent cx="1920240" cy="0"/>
                <wp:effectExtent l="9525" t="6985" r="13335" b="12065"/>
                <wp:wrapNone/>
                <wp:docPr id="3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4C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6.25pt" to="472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" o:allowincell="f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2FE793C" wp14:editId="64DF8716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1828800" cy="0"/>
                <wp:effectExtent l="9525" t="6985" r="9525" b="12065"/>
                <wp:wrapNone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454A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25pt" to="145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" o:allowincell="f" strokeweight=".5pt"/>
            </w:pict>
          </mc:Fallback>
        </mc:AlternateContent>
      </w:r>
      <w:r w:rsidR="00D73800" w:rsidRPr="006A3516">
        <w:rPr>
          <w:rFonts w:ascii="Arial" w:hAnsi="Arial" w:cs="Arial"/>
        </w:rPr>
        <w:t>Department of Veterans Affairs</w:t>
      </w:r>
    </w:p>
    <w:p w14:paraId="479F92E2" w14:textId="77777777" w:rsidR="00430E85" w:rsidRPr="006A3516" w:rsidRDefault="00415732" w:rsidP="00D73800">
      <w:pPr>
        <w:jc w:val="center"/>
        <w:rPr>
          <w:color w:val="000000"/>
        </w:rPr>
      </w:pPr>
      <w:r w:rsidRPr="009C32C7">
        <w:rPr>
          <w:rFonts w:ascii="Arial" w:hAnsi="Arial" w:cs="Arial"/>
        </w:rPr>
        <w:t>Office of Enterprise Development</w:t>
      </w:r>
      <w:r w:rsidR="00D73800" w:rsidRPr="006A3516">
        <w:rPr>
          <w:rFonts w:ascii="Arial" w:hAnsi="Arial" w:cs="Arial"/>
        </w:rPr>
        <w:br/>
      </w:r>
      <w:r w:rsidR="00A26378" w:rsidRPr="006A3516">
        <w:rPr>
          <w:rFonts w:ascii="Arial" w:hAnsi="Arial" w:cs="Arial"/>
        </w:rPr>
        <w:br w:type="page"/>
      </w:r>
    </w:p>
    <w:p w14:paraId="4FD2BF8B" w14:textId="77777777" w:rsidR="00430E85" w:rsidRPr="006A3516" w:rsidRDefault="00430E85">
      <w:pPr>
        <w:spacing w:line="216" w:lineRule="auto"/>
        <w:rPr>
          <w:color w:val="000000"/>
        </w:rPr>
        <w:sectPr w:rsidR="00430E85" w:rsidRPr="006A351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630B105C" w14:textId="77777777" w:rsidR="00430E85" w:rsidRPr="006A3516" w:rsidRDefault="00430E85" w:rsidP="0005116B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 w:rsidRPr="006A3516">
        <w:rPr>
          <w:rFonts w:ascii="Arial" w:hAnsi="Arial"/>
          <w:b/>
          <w:color w:val="000000"/>
          <w:sz w:val="36"/>
        </w:rPr>
        <w:lastRenderedPageBreak/>
        <w:t>Table of Contents</w:t>
      </w:r>
    </w:p>
    <w:p w14:paraId="3A7F8399" w14:textId="77777777" w:rsidR="00430E85" w:rsidRPr="006A3516" w:rsidRDefault="00430E85">
      <w:pPr>
        <w:spacing w:line="216" w:lineRule="auto"/>
        <w:rPr>
          <w:color w:val="000000"/>
        </w:rPr>
      </w:pPr>
    </w:p>
    <w:bookmarkStart w:id="0" w:name="_Toc508074963"/>
    <w:p w14:paraId="48E846D2" w14:textId="20539121" w:rsidR="00701D84" w:rsidRDefault="007B760C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 w:rsidRPr="00B054A1">
        <w:rPr>
          <w:sz w:val="22"/>
          <w:szCs w:val="22"/>
        </w:rPr>
        <w:fldChar w:fldCharType="begin"/>
      </w:r>
      <w:r w:rsidRPr="00B054A1">
        <w:rPr>
          <w:sz w:val="22"/>
          <w:szCs w:val="22"/>
        </w:rPr>
        <w:instrText xml:space="preserve"> TOC \o "1-3" \h \z \u </w:instrText>
      </w:r>
      <w:r w:rsidRPr="00B054A1">
        <w:rPr>
          <w:sz w:val="22"/>
          <w:szCs w:val="22"/>
        </w:rPr>
        <w:fldChar w:fldCharType="separate"/>
      </w:r>
      <w:hyperlink w:anchor="_Toc315963165" w:history="1">
        <w:r w:rsidR="00701D84" w:rsidRPr="00364D6E">
          <w:rPr>
            <w:rStyle w:val="Hyperlink"/>
            <w:noProof/>
          </w:rPr>
          <w:t>1.</w:t>
        </w:r>
        <w:r w:rsidR="00701D84">
          <w:rPr>
            <w:rFonts w:ascii="Calibri" w:hAnsi="Calibri"/>
            <w:b w:val="0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Introduction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_Toc315963165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</w:t>
        </w:r>
        <w:r w:rsidR="00701D84">
          <w:rPr>
            <w:noProof/>
            <w:webHidden/>
          </w:rPr>
          <w:fldChar w:fldCharType="end"/>
        </w:r>
      </w:hyperlink>
    </w:p>
    <w:p w14:paraId="11F1AFA6" w14:textId="0CA16B30" w:rsidR="00701D84" w:rsidRDefault="0092779A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66" w:history="1">
        <w:r w:rsidR="00701D84" w:rsidRPr="00364D6E">
          <w:rPr>
            <w:rStyle w:val="Hyperlink"/>
            <w:bCs/>
            <w:noProof/>
          </w:rPr>
          <w:t>1.1.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bCs/>
            <w:noProof/>
          </w:rPr>
          <w:t>Documentation Distribution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_Toc315963166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</w:t>
        </w:r>
        <w:r w:rsidR="00701D84">
          <w:rPr>
            <w:noProof/>
            <w:webHidden/>
          </w:rPr>
          <w:fldChar w:fldCharType="end"/>
        </w:r>
      </w:hyperlink>
    </w:p>
    <w:p w14:paraId="7FEC201C" w14:textId="52C3E53F" w:rsidR="00701D84" w:rsidRDefault="0092779A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15963167" w:history="1">
        <w:r w:rsidR="00701D84" w:rsidRPr="00364D6E">
          <w:rPr>
            <w:rStyle w:val="Hyperlink"/>
            <w:noProof/>
          </w:rPr>
          <w:t>2.</w:t>
        </w:r>
        <w:r w:rsidR="00701D84">
          <w:rPr>
            <w:rFonts w:ascii="Calibri" w:hAnsi="Calibri"/>
            <w:b w:val="0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Patch Description and Installation Instructions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_Toc315963167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3</w:t>
        </w:r>
        <w:r w:rsidR="00701D84">
          <w:rPr>
            <w:noProof/>
            <w:webHidden/>
          </w:rPr>
          <w:fldChar w:fldCharType="end"/>
        </w:r>
      </w:hyperlink>
    </w:p>
    <w:p w14:paraId="2098C3D7" w14:textId="38345F35" w:rsidR="00701D84" w:rsidRDefault="0092779A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68" w:history="1">
        <w:r w:rsidR="00701D84" w:rsidRPr="00364D6E">
          <w:rPr>
            <w:rStyle w:val="Hyperlink"/>
            <w:noProof/>
          </w:rPr>
          <w:t>2.1.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Patch Description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_Toc315963168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3</w:t>
        </w:r>
        <w:r w:rsidR="00701D84">
          <w:rPr>
            <w:noProof/>
            <w:webHidden/>
          </w:rPr>
          <w:fldChar w:fldCharType="end"/>
        </w:r>
      </w:hyperlink>
    </w:p>
    <w:p w14:paraId="1F9DD7B7" w14:textId="34BF77DB" w:rsidR="00701D84" w:rsidRDefault="0092779A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69" w:history="1">
        <w:r w:rsidR="00701D84" w:rsidRPr="00364D6E">
          <w:rPr>
            <w:rStyle w:val="Hyperlink"/>
            <w:noProof/>
          </w:rPr>
          <w:t>2.2.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Pre/Post Installation Overview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_Toc315963169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6</w:t>
        </w:r>
        <w:r w:rsidR="00701D84">
          <w:rPr>
            <w:noProof/>
            <w:webHidden/>
          </w:rPr>
          <w:fldChar w:fldCharType="end"/>
        </w:r>
      </w:hyperlink>
    </w:p>
    <w:p w14:paraId="05693B56" w14:textId="4FAF2F73" w:rsidR="00701D84" w:rsidRDefault="0092779A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0" w:history="1">
        <w:r w:rsidR="00701D84" w:rsidRPr="00364D6E">
          <w:rPr>
            <w:rStyle w:val="Hyperlink"/>
            <w:noProof/>
          </w:rPr>
          <w:t>2.3.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Installation Instructions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_Toc315963170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7</w:t>
        </w:r>
        <w:r w:rsidR="00701D84">
          <w:rPr>
            <w:noProof/>
            <w:webHidden/>
          </w:rPr>
          <w:fldChar w:fldCharType="end"/>
        </w:r>
      </w:hyperlink>
    </w:p>
    <w:p w14:paraId="3115FA08" w14:textId="66BC210C" w:rsidR="00701D84" w:rsidRDefault="0092779A">
      <w:pPr>
        <w:pStyle w:val="TOC1"/>
        <w:tabs>
          <w:tab w:val="left" w:pos="432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315963171" w:history="1">
        <w:r w:rsidR="00701D84" w:rsidRPr="00364D6E">
          <w:rPr>
            <w:rStyle w:val="Hyperlink"/>
            <w:noProof/>
          </w:rPr>
          <w:t>3.</w:t>
        </w:r>
        <w:r w:rsidR="00701D84">
          <w:rPr>
            <w:rFonts w:ascii="Calibri" w:hAnsi="Calibri"/>
            <w:b w:val="0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Enhancements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_Toc315963171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3325C9B1" w14:textId="4B73924D" w:rsidR="00701D84" w:rsidRDefault="0092779A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2" w:history="1">
        <w:r w:rsidR="00701D84" w:rsidRPr="00364D6E">
          <w:rPr>
            <w:rStyle w:val="Hyperlink"/>
            <w:noProof/>
          </w:rPr>
          <w:t>3.1.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Technical Modifications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_Toc315963172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4BB75B66" w14:textId="0E366DC6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3" w:history="1">
        <w:r w:rsidR="00701D84" w:rsidRPr="00364D6E">
          <w:rPr>
            <w:rStyle w:val="Hyperlink"/>
            <w:noProof/>
          </w:rPr>
          <w:t>3.1.1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IB Billing Determination API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_Toc315963173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543A3890" w14:textId="70E8DBC2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4" w:history="1">
        <w:r w:rsidR="00701D84" w:rsidRPr="00364D6E">
          <w:rPr>
            <w:rStyle w:val="Hyperlink"/>
            <w:noProof/>
          </w:rPr>
          <w:t>3.1.2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New Reason Not Billable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_Toc315963174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5898C45A" w14:textId="29D2CDAC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5" w:history="1">
        <w:r w:rsidR="00701D84" w:rsidRPr="00364D6E">
          <w:rPr>
            <w:rStyle w:val="Hyperlink"/>
            <w:noProof/>
          </w:rPr>
          <w:t>3.1.3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Changes to ECME Billing Events Report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_Toc315963175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77B19AF1" w14:textId="1BBDD95B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6" w:history="1">
        <w:r w:rsidR="00701D84" w:rsidRPr="00364D6E">
          <w:rPr>
            <w:rStyle w:val="Hyperlink"/>
            <w:noProof/>
          </w:rPr>
          <w:t>3.1.4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Bill Creation for Duplicate ECME Response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_Toc315963176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7391FF1E" w14:textId="3894EC15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7" w:history="1">
        <w:r w:rsidR="00701D84" w:rsidRPr="00364D6E">
          <w:rPr>
            <w:rStyle w:val="Hyperlink"/>
            <w:noProof/>
          </w:rPr>
          <w:t>3.1.5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Inclusion of ECME# in Existing Displays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_Toc315963177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42F50D92" w14:textId="43C392D3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8" w:history="1">
        <w:r w:rsidR="00701D84" w:rsidRPr="00364D6E">
          <w:rPr>
            <w:rStyle w:val="Hyperlink"/>
            <w:noProof/>
          </w:rPr>
          <w:t>3.1.6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New Fields and Prompts in Existing Options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_Toc315963178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4E1674A0" w14:textId="1A4683C0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79" w:history="1">
        <w:r w:rsidR="00701D84" w:rsidRPr="00364D6E">
          <w:rPr>
            <w:rStyle w:val="Hyperlink"/>
            <w:noProof/>
          </w:rPr>
          <w:t>3.1.7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New Claims Tracking Reason Not Billable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_Toc315963179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4E850F1E" w14:textId="0DCBB746" w:rsidR="00701D84" w:rsidRDefault="0092779A">
      <w:pPr>
        <w:pStyle w:val="TOC2"/>
        <w:tabs>
          <w:tab w:val="left" w:pos="88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80" w:history="1">
        <w:r w:rsidR="00701D84" w:rsidRPr="00364D6E">
          <w:rPr>
            <w:rStyle w:val="Hyperlink"/>
            <w:noProof/>
          </w:rPr>
          <w:t>3.2.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Issue Resolutions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_Toc315963180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61A1C870" w14:textId="2656E5A3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81" w:history="1">
        <w:r w:rsidR="00701D84" w:rsidRPr="00364D6E">
          <w:rPr>
            <w:rStyle w:val="Hyperlink"/>
            <w:noProof/>
          </w:rPr>
          <w:t>3.2.1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New Service Requests (NSR)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_Toc315963181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13</w:t>
        </w:r>
        <w:r w:rsidR="00701D84">
          <w:rPr>
            <w:noProof/>
            <w:webHidden/>
          </w:rPr>
          <w:fldChar w:fldCharType="end"/>
        </w:r>
      </w:hyperlink>
    </w:p>
    <w:p w14:paraId="16936906" w14:textId="1B8B6CFA" w:rsidR="00701D84" w:rsidRDefault="0092779A">
      <w:pPr>
        <w:pStyle w:val="TOC3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15963182" w:history="1">
        <w:r w:rsidR="00701D84" w:rsidRPr="00364D6E">
          <w:rPr>
            <w:rStyle w:val="Hyperlink"/>
            <w:noProof/>
          </w:rPr>
          <w:t>3.2.2</w:t>
        </w:r>
        <w:r w:rsidR="00701D84">
          <w:rPr>
            <w:rFonts w:ascii="Calibri" w:hAnsi="Calibri"/>
            <w:noProof/>
            <w:sz w:val="22"/>
            <w:szCs w:val="22"/>
          </w:rPr>
          <w:tab/>
        </w:r>
        <w:r w:rsidR="00701D84" w:rsidRPr="00364D6E">
          <w:rPr>
            <w:rStyle w:val="Hyperlink"/>
            <w:noProof/>
          </w:rPr>
          <w:t>Remedy Tickets</w:t>
        </w:r>
        <w:r w:rsidR="00701D84">
          <w:rPr>
            <w:noProof/>
            <w:webHidden/>
          </w:rPr>
          <w:tab/>
        </w:r>
        <w:r w:rsidR="00701D84">
          <w:rPr>
            <w:noProof/>
            <w:webHidden/>
          </w:rPr>
          <w:fldChar w:fldCharType="begin"/>
        </w:r>
        <w:r w:rsidR="00701D84">
          <w:rPr>
            <w:noProof/>
            <w:webHidden/>
          </w:rPr>
          <w:instrText xml:space="preserve"> PAGEREF _Toc315963182 \h </w:instrText>
        </w:r>
        <w:r w:rsidR="00701D84">
          <w:rPr>
            <w:noProof/>
            <w:webHidden/>
          </w:rPr>
        </w:r>
        <w:r w:rsidR="00701D84">
          <w:rPr>
            <w:noProof/>
            <w:webHidden/>
          </w:rPr>
          <w:fldChar w:fldCharType="separate"/>
        </w:r>
        <w:r w:rsidR="00AD4139">
          <w:rPr>
            <w:noProof/>
            <w:webHidden/>
          </w:rPr>
          <w:t>14</w:t>
        </w:r>
        <w:r w:rsidR="00701D84">
          <w:rPr>
            <w:noProof/>
            <w:webHidden/>
          </w:rPr>
          <w:fldChar w:fldCharType="end"/>
        </w:r>
      </w:hyperlink>
    </w:p>
    <w:p w14:paraId="3030DA15" w14:textId="77777777" w:rsidR="00112B6F" w:rsidRDefault="007B760C" w:rsidP="00AA472F">
      <w:pPr>
        <w:pStyle w:val="TOC3"/>
        <w:ind w:left="0"/>
        <w:rPr>
          <w:sz w:val="28"/>
        </w:rPr>
      </w:pPr>
      <w:r w:rsidRPr="00B054A1">
        <w:rPr>
          <w:sz w:val="22"/>
          <w:szCs w:val="22"/>
        </w:rPr>
        <w:fldChar w:fldCharType="end"/>
      </w:r>
    </w:p>
    <w:p w14:paraId="5D2B155E" w14:textId="77777777" w:rsidR="00CD1E34" w:rsidRPr="006A3516" w:rsidRDefault="00112B6F" w:rsidP="00112B6F">
      <w:pPr>
        <w:jc w:val="center"/>
        <w:sectPr w:rsidR="00CD1E34" w:rsidRPr="006A3516" w:rsidSect="00B53F8C">
          <w:footerReference w:type="even" r:id="rId13"/>
          <w:footerReference w:type="first" r:id="rId14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58DFAAC3" w14:textId="77777777" w:rsidR="0087083F" w:rsidRDefault="0087083F" w:rsidP="00AA7BF0">
      <w:pPr>
        <w:pStyle w:val="Heading1"/>
      </w:pPr>
      <w:bookmarkStart w:id="1" w:name="_Toc315963165"/>
      <w:bookmarkStart w:id="2" w:name="_Toc205195972"/>
      <w:bookmarkStart w:id="3" w:name="_Toc205196195"/>
      <w:bookmarkEnd w:id="0"/>
      <w:r>
        <w:lastRenderedPageBreak/>
        <w:t>Introduction</w:t>
      </w:r>
      <w:bookmarkEnd w:id="1"/>
    </w:p>
    <w:p w14:paraId="17A6DF19" w14:textId="77777777" w:rsidR="00821DC6" w:rsidRDefault="00821DC6" w:rsidP="0087083F">
      <w:pPr>
        <w:autoSpaceDE w:val="0"/>
        <w:autoSpaceDN w:val="0"/>
        <w:adjustRightInd w:val="0"/>
        <w:rPr>
          <w:color w:val="000000"/>
        </w:rPr>
      </w:pPr>
    </w:p>
    <w:p w14:paraId="77C976E7" w14:textId="77777777" w:rsidR="0087083F" w:rsidRDefault="00245251" w:rsidP="00245251">
      <w:pPr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This patch has enhancements that extend the capabilities of the Veterans</w:t>
      </w:r>
      <w:r>
        <w:rPr>
          <w:color w:val="000000"/>
        </w:rPr>
        <w:t xml:space="preserve"> </w:t>
      </w:r>
      <w:r w:rsidRPr="00245251">
        <w:rPr>
          <w:color w:val="000000"/>
        </w:rPr>
        <w:t>Health Information Systems and Technology Architecture (VistA) electronic</w:t>
      </w:r>
      <w:r>
        <w:rPr>
          <w:color w:val="000000"/>
        </w:rPr>
        <w:t xml:space="preserve"> </w:t>
      </w:r>
      <w:r w:rsidRPr="00245251">
        <w:rPr>
          <w:color w:val="000000"/>
        </w:rPr>
        <w:t>pharmacy (ePharmacy) billing system.  Below is a list of all the</w:t>
      </w:r>
      <w:r>
        <w:rPr>
          <w:color w:val="000000"/>
        </w:rPr>
        <w:t xml:space="preserve"> </w:t>
      </w:r>
      <w:r w:rsidRPr="00245251">
        <w:rPr>
          <w:color w:val="000000"/>
        </w:rPr>
        <w:t>applications involved in this project along with their patch number:</w:t>
      </w:r>
    </w:p>
    <w:p w14:paraId="06E37E4C" w14:textId="77777777" w:rsidR="0087083F" w:rsidRDefault="0087083F" w:rsidP="0087083F">
      <w:pPr>
        <w:autoSpaceDE w:val="0"/>
        <w:autoSpaceDN w:val="0"/>
        <w:adjustRightInd w:val="0"/>
        <w:rPr>
          <w:color w:val="000000"/>
        </w:rPr>
      </w:pPr>
    </w:p>
    <w:p w14:paraId="6070DF2E" w14:textId="77777777" w:rsidR="0087083F" w:rsidRPr="0087083F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  <w:u w:val="single"/>
        </w:rPr>
      </w:pPr>
      <w:r w:rsidRPr="0087083F">
        <w:rPr>
          <w:color w:val="000000"/>
          <w:u w:val="single"/>
        </w:rPr>
        <w:t>APPLICATION/VERSION</w:t>
      </w:r>
      <w:r w:rsidRPr="0087083F">
        <w:rPr>
          <w:color w:val="000000"/>
          <w:u w:val="single"/>
        </w:rPr>
        <w:tab/>
        <w:t>PATCH</w:t>
      </w:r>
    </w:p>
    <w:p w14:paraId="652EE30A" w14:textId="77777777" w:rsidR="00245251" w:rsidRPr="00245251" w:rsidRDefault="00245251" w:rsidP="00245251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Outpatient Pharmacy (OP) V. 7.0</w:t>
      </w:r>
      <w:r w:rsidRPr="00245251">
        <w:rPr>
          <w:color w:val="000000"/>
        </w:rPr>
        <w:tab/>
        <w:t>PSO*7*385</w:t>
      </w:r>
    </w:p>
    <w:p w14:paraId="52C8F616" w14:textId="77777777" w:rsidR="00245251" w:rsidRPr="00245251" w:rsidRDefault="00245251" w:rsidP="00245251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Integrated Billing (IB) V. 2.0</w:t>
      </w:r>
      <w:r w:rsidRPr="00245251">
        <w:rPr>
          <w:color w:val="000000"/>
        </w:rPr>
        <w:tab/>
        <w:t>IB*2*452</w:t>
      </w:r>
    </w:p>
    <w:p w14:paraId="029582B6" w14:textId="77777777" w:rsidR="00245251" w:rsidRPr="00245251" w:rsidRDefault="00245251" w:rsidP="00245251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Electronic Claims Management Engine (ECME) V. 1.0</w:t>
      </w:r>
      <w:r w:rsidRPr="00245251">
        <w:rPr>
          <w:color w:val="000000"/>
        </w:rPr>
        <w:tab/>
        <w:t>BPS*1*11</w:t>
      </w:r>
    </w:p>
    <w:p w14:paraId="3CC435FE" w14:textId="77777777" w:rsidR="00245251" w:rsidRPr="00245251" w:rsidRDefault="00245251" w:rsidP="00245251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245251">
        <w:rPr>
          <w:color w:val="000000"/>
        </w:rPr>
        <w:t>Consolidated Mail Outpatient Pharmacy (CMOP) V. 2.0</w:t>
      </w:r>
      <w:r w:rsidRPr="00245251">
        <w:rPr>
          <w:color w:val="000000"/>
        </w:rPr>
        <w:tab/>
        <w:t>PSX*2*73</w:t>
      </w:r>
    </w:p>
    <w:p w14:paraId="4E581BC1" w14:textId="77777777" w:rsidR="0087083F" w:rsidRDefault="0087083F" w:rsidP="0087083F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</w:p>
    <w:p w14:paraId="252D9AB9" w14:textId="77777777" w:rsidR="00422AC4" w:rsidRPr="003464BB" w:rsidRDefault="00422AC4" w:rsidP="00422AC4">
      <w:pPr>
        <w:autoSpaceDE w:val="0"/>
        <w:autoSpaceDN w:val="0"/>
        <w:adjustRightInd w:val="0"/>
        <w:rPr>
          <w:bCs/>
          <w:color w:val="000000"/>
        </w:rPr>
      </w:pPr>
      <w:r w:rsidRPr="003464BB">
        <w:rPr>
          <w:bCs/>
          <w:color w:val="000000"/>
        </w:rPr>
        <w:t>The following associated patches must be installed before proceeding:</w:t>
      </w:r>
    </w:p>
    <w:p w14:paraId="61957C5A" w14:textId="77777777" w:rsidR="00422AC4" w:rsidRDefault="00422AC4" w:rsidP="009C32C7">
      <w:pPr>
        <w:numPr>
          <w:ilvl w:val="0"/>
          <w:numId w:val="5"/>
        </w:numPr>
      </w:pPr>
      <w:r w:rsidRPr="006C0CF1">
        <w:t>(v)</w:t>
      </w:r>
      <w:r w:rsidR="00245251" w:rsidRPr="00245251">
        <w:rPr>
          <w:rFonts w:ascii="Arial terminal" w:eastAsia="Calibri" w:hAnsi="Arial terminal"/>
          <w:sz w:val="18"/>
          <w:szCs w:val="18"/>
        </w:rPr>
        <w:t xml:space="preserve"> </w:t>
      </w:r>
      <w:r w:rsidR="00245251" w:rsidRPr="00245251">
        <w:t>IB*2*399    &lt;&lt;= must be installed BE</w:t>
      </w:r>
      <w:r w:rsidR="00245251">
        <w:t>FORE ‘IB*2*452’</w:t>
      </w:r>
      <w:r>
        <w:t>.</w:t>
      </w:r>
    </w:p>
    <w:p w14:paraId="3ED07E09" w14:textId="77777777" w:rsidR="00245251" w:rsidRDefault="00245251" w:rsidP="009C32C7">
      <w:pPr>
        <w:numPr>
          <w:ilvl w:val="0"/>
          <w:numId w:val="5"/>
        </w:numPr>
      </w:pPr>
      <w:r w:rsidRPr="00245251">
        <w:t>(</w:t>
      </w:r>
      <w:r w:rsidR="00E728C4">
        <w:t>v</w:t>
      </w:r>
      <w:r w:rsidRPr="00245251">
        <w:t>)</w:t>
      </w:r>
      <w:r>
        <w:t xml:space="preserve"> </w:t>
      </w:r>
      <w:r w:rsidR="00BA62AA">
        <w:t>IB*2*432</w:t>
      </w:r>
      <w:r w:rsidRPr="00245251">
        <w:t xml:space="preserve">    &lt;&lt;= mus</w:t>
      </w:r>
      <w:r>
        <w:t>t be installed BEFORE ‘IB*2*452’.</w:t>
      </w:r>
    </w:p>
    <w:p w14:paraId="5F7FE3FA" w14:textId="77777777" w:rsidR="00982D9F" w:rsidRPr="006C0CF1" w:rsidRDefault="00982D9F" w:rsidP="009C32C7">
      <w:pPr>
        <w:numPr>
          <w:ilvl w:val="0"/>
          <w:numId w:val="5"/>
        </w:numPr>
      </w:pPr>
      <w:r w:rsidRPr="00982D9F">
        <w:t>(v)</w:t>
      </w:r>
      <w:r>
        <w:t xml:space="preserve"> </w:t>
      </w:r>
      <w:r w:rsidRPr="00982D9F">
        <w:t>IB*2*438    &lt;&lt;= must be installed BEFORE `IB*2*452'</w:t>
      </w:r>
      <w:r>
        <w:t>.</w:t>
      </w:r>
    </w:p>
    <w:p w14:paraId="4859DD50" w14:textId="77777777" w:rsidR="00BA62AA" w:rsidRPr="006C0CF1" w:rsidRDefault="00BA62AA" w:rsidP="00BA62AA">
      <w:pPr>
        <w:numPr>
          <w:ilvl w:val="0"/>
          <w:numId w:val="5"/>
        </w:numPr>
      </w:pPr>
      <w:r w:rsidRPr="00982D9F">
        <w:t>(v)</w:t>
      </w:r>
      <w:r>
        <w:t xml:space="preserve"> </w:t>
      </w:r>
      <w:r w:rsidRPr="00982D9F">
        <w:t>IB*2*4</w:t>
      </w:r>
      <w:r>
        <w:t>55</w:t>
      </w:r>
      <w:r w:rsidRPr="00982D9F">
        <w:t xml:space="preserve">    &lt;&lt;= must be installed BEFORE `IB*2*452'</w:t>
      </w:r>
      <w:r>
        <w:t>.</w:t>
      </w:r>
    </w:p>
    <w:p w14:paraId="3A8C2AB1" w14:textId="77777777" w:rsidR="0087083F" w:rsidRDefault="0087083F" w:rsidP="0087083F">
      <w:pPr>
        <w:autoSpaceDE w:val="0"/>
        <w:autoSpaceDN w:val="0"/>
        <w:adjustRightInd w:val="0"/>
        <w:rPr>
          <w:color w:val="000000"/>
        </w:rPr>
      </w:pPr>
    </w:p>
    <w:p w14:paraId="2E4E9FF8" w14:textId="77777777" w:rsidR="00F714E9" w:rsidRPr="00F714E9" w:rsidRDefault="00F714E9" w:rsidP="00F714E9">
      <w:pPr>
        <w:autoSpaceDE w:val="0"/>
        <w:autoSpaceDN w:val="0"/>
        <w:adjustRightInd w:val="0"/>
        <w:rPr>
          <w:color w:val="000000"/>
        </w:rPr>
      </w:pPr>
      <w:r w:rsidRPr="00F714E9">
        <w:rPr>
          <w:color w:val="000000"/>
        </w:rPr>
        <w:t>The patches (PSO*7*385, IB*2*452, BPS*1*11, and PSX*2*73) are being released</w:t>
      </w:r>
      <w:r>
        <w:rPr>
          <w:color w:val="000000"/>
        </w:rPr>
        <w:t xml:space="preserve"> </w:t>
      </w:r>
      <w:r w:rsidRPr="00F714E9">
        <w:rPr>
          <w:color w:val="000000"/>
        </w:rPr>
        <w:t>in the Kernel Installation and Distribution System (KIDS) multi-build</w:t>
      </w:r>
      <w:r>
        <w:rPr>
          <w:color w:val="000000"/>
        </w:rPr>
        <w:t xml:space="preserve"> </w:t>
      </w:r>
      <w:r w:rsidRPr="00F714E9">
        <w:rPr>
          <w:color w:val="000000"/>
        </w:rPr>
        <w:t>distribution BPS PSO IB PSX BUNDLE 7.0.</w:t>
      </w:r>
    </w:p>
    <w:p w14:paraId="195BB481" w14:textId="77777777" w:rsidR="00F714E9" w:rsidRPr="00F714E9" w:rsidRDefault="00F714E9" w:rsidP="00F714E9">
      <w:pPr>
        <w:autoSpaceDE w:val="0"/>
        <w:autoSpaceDN w:val="0"/>
        <w:adjustRightInd w:val="0"/>
        <w:rPr>
          <w:color w:val="000000"/>
        </w:rPr>
      </w:pPr>
      <w:r w:rsidRPr="00F714E9">
        <w:rPr>
          <w:color w:val="000000"/>
        </w:rPr>
        <w:t xml:space="preserve"> </w:t>
      </w:r>
    </w:p>
    <w:p w14:paraId="6E28704F" w14:textId="77777777" w:rsidR="00F714E9" w:rsidRPr="00F714E9" w:rsidRDefault="00F714E9" w:rsidP="00F714E9">
      <w:pPr>
        <w:autoSpaceDE w:val="0"/>
        <w:autoSpaceDN w:val="0"/>
        <w:adjustRightInd w:val="0"/>
        <w:rPr>
          <w:color w:val="000000"/>
        </w:rPr>
      </w:pPr>
      <w:r w:rsidRPr="00F714E9">
        <w:rPr>
          <w:color w:val="000000"/>
        </w:rPr>
        <w:t>The purpose of this software package is to maintain compliance with</w:t>
      </w:r>
      <w:r>
        <w:rPr>
          <w:color w:val="000000"/>
        </w:rPr>
        <w:t xml:space="preserve"> </w:t>
      </w:r>
      <w:r w:rsidRPr="00F714E9">
        <w:rPr>
          <w:color w:val="000000"/>
        </w:rPr>
        <w:t>legislative and federal mandates and to address and correct gaps and</w:t>
      </w:r>
      <w:r>
        <w:rPr>
          <w:color w:val="000000"/>
        </w:rPr>
        <w:t xml:space="preserve"> </w:t>
      </w:r>
      <w:r w:rsidRPr="00F714E9">
        <w:rPr>
          <w:color w:val="000000"/>
        </w:rPr>
        <w:t>inefficiencies in the current electronic pharmacy billing processes.  This</w:t>
      </w:r>
      <w:r>
        <w:rPr>
          <w:color w:val="000000"/>
        </w:rPr>
        <w:t xml:space="preserve"> </w:t>
      </w:r>
      <w:r w:rsidRPr="00F714E9">
        <w:rPr>
          <w:color w:val="000000"/>
        </w:rPr>
        <w:t>will ultimately increase revenues collected by VA Medical Centers and</w:t>
      </w:r>
    </w:p>
    <w:p w14:paraId="2069706D" w14:textId="77777777" w:rsidR="00F714E9" w:rsidRPr="00F714E9" w:rsidRDefault="00F714E9" w:rsidP="00F714E9">
      <w:pPr>
        <w:autoSpaceDE w:val="0"/>
        <w:autoSpaceDN w:val="0"/>
        <w:adjustRightInd w:val="0"/>
        <w:rPr>
          <w:color w:val="000000"/>
        </w:rPr>
      </w:pPr>
      <w:r w:rsidRPr="00F714E9">
        <w:rPr>
          <w:color w:val="000000"/>
        </w:rPr>
        <w:t>outpatient pharmacies by reducing the volume of short pays and payment</w:t>
      </w:r>
      <w:r>
        <w:rPr>
          <w:color w:val="000000"/>
        </w:rPr>
        <w:t xml:space="preserve"> </w:t>
      </w:r>
      <w:r w:rsidRPr="00F714E9">
        <w:rPr>
          <w:color w:val="000000"/>
        </w:rPr>
        <w:t>denials.</w:t>
      </w:r>
    </w:p>
    <w:p w14:paraId="080AC477" w14:textId="77777777" w:rsidR="00F714E9" w:rsidRPr="00F714E9" w:rsidRDefault="00F714E9" w:rsidP="00F714E9">
      <w:pPr>
        <w:autoSpaceDE w:val="0"/>
        <w:autoSpaceDN w:val="0"/>
        <w:adjustRightInd w:val="0"/>
        <w:rPr>
          <w:color w:val="000000"/>
        </w:rPr>
      </w:pPr>
      <w:r w:rsidRPr="00F714E9">
        <w:rPr>
          <w:color w:val="000000"/>
        </w:rPr>
        <w:t xml:space="preserve"> </w:t>
      </w:r>
    </w:p>
    <w:p w14:paraId="201FCBEB" w14:textId="77777777" w:rsidR="006417F7" w:rsidRDefault="00F714E9" w:rsidP="006417F7">
      <w:pPr>
        <w:autoSpaceDE w:val="0"/>
        <w:autoSpaceDN w:val="0"/>
        <w:adjustRightInd w:val="0"/>
        <w:rPr>
          <w:color w:val="000000"/>
        </w:rPr>
      </w:pPr>
      <w:r w:rsidRPr="00F714E9">
        <w:rPr>
          <w:color w:val="000000"/>
        </w:rPr>
        <w:t>All pharmacy claims for payers that are processed electronically are</w:t>
      </w:r>
      <w:r>
        <w:rPr>
          <w:color w:val="000000"/>
        </w:rPr>
        <w:t xml:space="preserve"> </w:t>
      </w:r>
      <w:r w:rsidRPr="00F714E9">
        <w:rPr>
          <w:color w:val="000000"/>
        </w:rPr>
        <w:t>compliant with the current industry standards.  This software adds support</w:t>
      </w:r>
      <w:r>
        <w:rPr>
          <w:color w:val="000000"/>
        </w:rPr>
        <w:t xml:space="preserve"> </w:t>
      </w:r>
      <w:r w:rsidRPr="00F714E9">
        <w:rPr>
          <w:color w:val="000000"/>
        </w:rPr>
        <w:t>for the electronic billing of the Health Administration Center (HAC) CHAMPVA</w:t>
      </w:r>
      <w:r>
        <w:rPr>
          <w:color w:val="000000"/>
        </w:rPr>
        <w:t xml:space="preserve"> </w:t>
      </w:r>
      <w:r w:rsidRPr="00F714E9">
        <w:rPr>
          <w:color w:val="000000"/>
        </w:rPr>
        <w:t>payer in order to provide an automated process and to prevent manual</w:t>
      </w:r>
      <w:r>
        <w:rPr>
          <w:color w:val="000000"/>
        </w:rPr>
        <w:t xml:space="preserve"> </w:t>
      </w:r>
      <w:r w:rsidRPr="00F714E9">
        <w:rPr>
          <w:color w:val="000000"/>
        </w:rPr>
        <w:t>workarounds for CHAMPVA.</w:t>
      </w:r>
      <w:r w:rsidR="006417F7" w:rsidRPr="006417F7">
        <w:rPr>
          <w:color w:val="000000"/>
        </w:rPr>
        <w:t xml:space="preserve"> </w:t>
      </w:r>
    </w:p>
    <w:p w14:paraId="7EDEC32B" w14:textId="77777777" w:rsidR="006417F7" w:rsidRDefault="006417F7" w:rsidP="006417F7"/>
    <w:p w14:paraId="42F24FCB" w14:textId="77777777" w:rsidR="006417F7" w:rsidRPr="00B7099F" w:rsidRDefault="006417F7" w:rsidP="009C32C7">
      <w:pPr>
        <w:pStyle w:val="Heading2"/>
        <w:widowControl w:val="0"/>
        <w:numPr>
          <w:ilvl w:val="1"/>
          <w:numId w:val="6"/>
        </w:numPr>
        <w:tabs>
          <w:tab w:val="clear" w:pos="720"/>
          <w:tab w:val="left" w:pos="1080"/>
        </w:tabs>
        <w:autoSpaceDE w:val="0"/>
        <w:autoSpaceDN w:val="0"/>
        <w:adjustRightInd w:val="0"/>
        <w:snapToGrid w:val="0"/>
        <w:spacing w:before="120"/>
        <w:rPr>
          <w:bCs/>
        </w:rPr>
      </w:pPr>
      <w:bookmarkStart w:id="4" w:name="_Toc298509805"/>
      <w:bookmarkStart w:id="5" w:name="_Toc315963166"/>
      <w:r w:rsidRPr="009C32C7">
        <w:rPr>
          <w:bCs/>
        </w:rPr>
        <w:t>Documentation Distribution</w:t>
      </w:r>
      <w:bookmarkEnd w:id="4"/>
      <w:bookmarkEnd w:id="5"/>
    </w:p>
    <w:p w14:paraId="64EBEC4C" w14:textId="77777777" w:rsidR="006417F7" w:rsidRDefault="006417F7" w:rsidP="006417F7"/>
    <w:p w14:paraId="49D4F960" w14:textId="77777777" w:rsidR="006417F7" w:rsidRDefault="006417F7" w:rsidP="006417F7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The documentation distribution includes:</w:t>
      </w:r>
    </w:p>
    <w:p w14:paraId="0A6FA295" w14:textId="77777777" w:rsidR="006417F7" w:rsidRDefault="006417F7" w:rsidP="006417F7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 </w:t>
      </w:r>
    </w:p>
    <w:p w14:paraId="77BCE546" w14:textId="77777777" w:rsidR="006417F7" w:rsidRDefault="006417F7" w:rsidP="006417F7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    FILE NAME                         DESCRIPTION</w:t>
      </w:r>
    </w:p>
    <w:p w14:paraId="24B4A2A5" w14:textId="77777777" w:rsidR="00544BF0" w:rsidRDefault="006417F7" w:rsidP="00544BF0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    ---------------------------------------------------------------------</w:t>
      </w:r>
    </w:p>
    <w:p w14:paraId="40D0634A" w14:textId="77777777" w:rsidR="0087083F" w:rsidRPr="00F714E9" w:rsidRDefault="00544BF0" w:rsidP="00544BF0">
      <w:pPr>
        <w:pStyle w:val="NoSpacing"/>
        <w:rPr>
          <w:color w:val="000000"/>
        </w:rPr>
      </w:pPr>
      <w:r>
        <w:rPr>
          <w:rFonts w:ascii="Arial terminal" w:hAnsi="Arial terminal"/>
          <w:sz w:val="18"/>
          <w:szCs w:val="18"/>
        </w:rPr>
        <w:t xml:space="preserve">    IB_2_</w:t>
      </w:r>
      <w:r w:rsidR="00547D39">
        <w:rPr>
          <w:rFonts w:ascii="Arial terminal" w:hAnsi="Arial terminal"/>
          <w:sz w:val="18"/>
          <w:szCs w:val="18"/>
        </w:rPr>
        <w:t xml:space="preserve">0_P452_RN.PDF                </w:t>
      </w:r>
      <w:r>
        <w:rPr>
          <w:rFonts w:ascii="Arial terminal" w:hAnsi="Arial terminal"/>
          <w:sz w:val="18"/>
          <w:szCs w:val="18"/>
        </w:rPr>
        <w:t>IB Release Notes</w:t>
      </w:r>
      <w:r w:rsidR="00B95517">
        <w:rPr>
          <w:rFonts w:ascii="Arial terminal" w:hAnsi="Arial terminal"/>
          <w:sz w:val="18"/>
          <w:szCs w:val="18"/>
        </w:rPr>
        <w:t xml:space="preserve"> </w:t>
      </w:r>
      <w:r w:rsidR="00B95517" w:rsidRPr="00B95517">
        <w:rPr>
          <w:rFonts w:ascii="Arial terminal" w:hAnsi="Arial terminal"/>
          <w:sz w:val="18"/>
          <w:szCs w:val="18"/>
        </w:rPr>
        <w:t>(IB*2.0*452)</w:t>
      </w:r>
    </w:p>
    <w:p w14:paraId="157DF570" w14:textId="77777777" w:rsidR="00547D39" w:rsidRPr="00F714E9" w:rsidRDefault="00547D39" w:rsidP="00547D39">
      <w:pPr>
        <w:pStyle w:val="NoSpacing"/>
        <w:rPr>
          <w:color w:val="000000"/>
        </w:rPr>
      </w:pPr>
      <w:r>
        <w:rPr>
          <w:rFonts w:ascii="Arial terminal" w:hAnsi="Arial terminal"/>
          <w:sz w:val="18"/>
          <w:szCs w:val="18"/>
        </w:rPr>
        <w:t xml:space="preserve">    IB_2_0_P452_TM.PDF                IB Technical Manual/Security Guide</w:t>
      </w:r>
    </w:p>
    <w:p w14:paraId="1C3D7E37" w14:textId="77777777" w:rsidR="00112B6F" w:rsidRDefault="00112B6F" w:rsidP="00112B6F">
      <w:pPr>
        <w:jc w:val="center"/>
        <w:sectPr w:rsidR="00112B6F" w:rsidSect="00186CC5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7E1FC41E" w14:textId="77777777" w:rsidR="00430E85" w:rsidRDefault="00853B99" w:rsidP="00643632">
      <w:pPr>
        <w:pStyle w:val="Heading1"/>
      </w:pPr>
      <w:bookmarkStart w:id="6" w:name="_Toc315963167"/>
      <w:bookmarkEnd w:id="2"/>
      <w:bookmarkEnd w:id="3"/>
      <w:r>
        <w:lastRenderedPageBreak/>
        <w:t>Patch Description and Installation Instructions</w:t>
      </w:r>
      <w:bookmarkEnd w:id="6"/>
    </w:p>
    <w:p w14:paraId="23B39F52" w14:textId="77777777" w:rsidR="00916E14" w:rsidRDefault="00916E14" w:rsidP="00916E14">
      <w:pPr>
        <w:pStyle w:val="Heading2"/>
      </w:pPr>
      <w:bookmarkStart w:id="7" w:name="_Toc315963168"/>
      <w:r>
        <w:t>Patch Description</w:t>
      </w:r>
      <w:bookmarkEnd w:id="7"/>
    </w:p>
    <w:p w14:paraId="3CF3E056" w14:textId="77777777" w:rsidR="00916E14" w:rsidRPr="00916E14" w:rsidRDefault="00916E14" w:rsidP="00916E14"/>
    <w:p w14:paraId="72F20B05" w14:textId="77777777" w:rsidR="00D903CE" w:rsidRPr="00480CBB" w:rsidRDefault="00D903CE" w:rsidP="00D903CE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eastAsia="Calibri" w:hAnsi="Arial terminal"/>
          <w:sz w:val="18"/>
          <w:szCs w:val="18"/>
        </w:rPr>
        <w:t>VistA Patch Display                                                   Page: 1</w:t>
      </w:r>
    </w:p>
    <w:p w14:paraId="4A9DBF78" w14:textId="77777777" w:rsidR="00D903CE" w:rsidRPr="00480CBB" w:rsidRDefault="00D903CE" w:rsidP="00D903CE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20C733CA" w14:textId="77777777" w:rsidR="00D903CE" w:rsidRPr="00480CBB" w:rsidRDefault="00D903CE" w:rsidP="00D903CE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eastAsia="Calibri" w:hAnsi="Arial terminal"/>
          <w:sz w:val="18"/>
          <w:szCs w:val="18"/>
        </w:rPr>
        <w:t>Run Date: JAN 19, 2012                      Designation: IB*2*452</w:t>
      </w:r>
    </w:p>
    <w:p w14:paraId="151A9404" w14:textId="77777777" w:rsidR="00D903CE" w:rsidRPr="00480CBB" w:rsidRDefault="00D903CE" w:rsidP="00D903CE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eastAsia="Calibri" w:hAnsi="Arial terminal"/>
          <w:sz w:val="18"/>
          <w:szCs w:val="18"/>
        </w:rPr>
        <w:t>Package : INTEGRATED BILLING                Priority   : MANDATORY</w:t>
      </w:r>
    </w:p>
    <w:p w14:paraId="37AD29CE" w14:textId="77777777" w:rsidR="00D903CE" w:rsidRPr="00480CBB" w:rsidRDefault="00D903CE" w:rsidP="00D903CE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eastAsia="Calibri" w:hAnsi="Arial terminal"/>
          <w:sz w:val="18"/>
          <w:szCs w:val="18"/>
        </w:rPr>
        <w:t xml:space="preserve">Version : 2                                 Status     : </w:t>
      </w:r>
      <w:r w:rsidR="00916FF9">
        <w:rPr>
          <w:rFonts w:ascii="Arial terminal" w:eastAsia="Calibri" w:hAnsi="Arial terminal"/>
          <w:sz w:val="18"/>
          <w:szCs w:val="18"/>
        </w:rPr>
        <w:t>RELEASED</w:t>
      </w:r>
    </w:p>
    <w:p w14:paraId="0929A133" w14:textId="77777777" w:rsidR="00D903CE" w:rsidRPr="00480CBB" w:rsidRDefault="00D903CE" w:rsidP="00D903CE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eastAsia="Calibri" w:hAnsi="Arial terminal"/>
          <w:sz w:val="18"/>
          <w:szCs w:val="18"/>
        </w:rPr>
        <w:t>=============================================================================</w:t>
      </w:r>
    </w:p>
    <w:p w14:paraId="1D19E172" w14:textId="77777777" w:rsidR="00D903CE" w:rsidRPr="00480CBB" w:rsidRDefault="00D903CE" w:rsidP="00D903CE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eastAsia="Calibri" w:hAnsi="Arial terminal"/>
          <w:sz w:val="18"/>
          <w:szCs w:val="18"/>
        </w:rPr>
        <w:t xml:space="preserve"> </w:t>
      </w:r>
    </w:p>
    <w:p w14:paraId="04EA839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Associated patches: (v)IB*2*399    &lt;&lt;= must be installed BEFORE `IB*2*452'</w:t>
      </w:r>
    </w:p>
    <w:p w14:paraId="33C6318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(v)IB*2*432    &lt;&lt;= must be installed BEFORE `IB*2*452'</w:t>
      </w:r>
    </w:p>
    <w:p w14:paraId="55662E4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(v)IB*2*438    &lt;&lt;= must be installed BEFORE `IB*2*452'</w:t>
      </w:r>
    </w:p>
    <w:p w14:paraId="4C0A42C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(v)IB*2*455    &lt;&lt;= must be installed BEFORE `IB*2*452'</w:t>
      </w:r>
    </w:p>
    <w:p w14:paraId="40B0456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45633EF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B7416B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Subject:  EPHARMACY PHASE 6</w:t>
      </w:r>
    </w:p>
    <w:p w14:paraId="7F98947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1B85851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Category:  DATA DICTIONARY</w:t>
      </w:r>
    </w:p>
    <w:p w14:paraId="6C4F524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ROUTINE</w:t>
      </w:r>
    </w:p>
    <w:p w14:paraId="3A13DA2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ENHANCEMENT</w:t>
      </w:r>
    </w:p>
    <w:p w14:paraId="26A5409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INPUT TEMPLATE</w:t>
      </w:r>
    </w:p>
    <w:p w14:paraId="2CACD28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OTHER</w:t>
      </w:r>
    </w:p>
    <w:p w14:paraId="7D164D4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5BA07A4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Description:</w:t>
      </w:r>
    </w:p>
    <w:p w14:paraId="367F166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===========</w:t>
      </w:r>
    </w:p>
    <w:p w14:paraId="448B8B3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3868AB5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This patch has enhancements that extend the capabilities of the Veterans</w:t>
      </w:r>
    </w:p>
    <w:p w14:paraId="2282648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Health Information Systems and Technology Architecture (VistA) electronic</w:t>
      </w:r>
    </w:p>
    <w:p w14:paraId="7F5757C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pharmacy (ePharmacy) billing system.  Below is a list of all the</w:t>
      </w:r>
    </w:p>
    <w:p w14:paraId="54D0154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applications involved in this project along with their patch number:</w:t>
      </w:r>
    </w:p>
    <w:p w14:paraId="4DCC716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3727298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APPLICATION/VERSION                                   PATCH</w:t>
      </w:r>
    </w:p>
    <w:p w14:paraId="7470E0D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---------------------------------------------------------------</w:t>
      </w:r>
    </w:p>
    <w:p w14:paraId="296F0FF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OUTPATIENT PHARMACY (OP) V. 7.0                       PSO*7*385</w:t>
      </w:r>
    </w:p>
    <w:p w14:paraId="24C471D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INTEGRATED BILLING (IB) V. 2.0                        IB*2*452</w:t>
      </w:r>
    </w:p>
    <w:p w14:paraId="1F50094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ELECTRONIC CLAIMS MANAGEMENT ENGINE (ECME) V. 1.0     BPS*1*11</w:t>
      </w:r>
    </w:p>
    <w:p w14:paraId="5C8140F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CONSOLIDATED MAIL OUTPATIENT PHARMACY (CMOP) V. 2.0   PSX*2*73</w:t>
      </w:r>
    </w:p>
    <w:p w14:paraId="65A5F87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B3A5BB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The patches (PSO*7*385, IB*2*452, BPS*1*11, and PSX*2*73) are being released</w:t>
      </w:r>
    </w:p>
    <w:p w14:paraId="78DDCEA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in the Kernel Installation and Distribution System (KIDS) multi-build</w:t>
      </w:r>
    </w:p>
    <w:p w14:paraId="704CCB1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distribution BPS PSO IB PSX BUNDLE 7.0.</w:t>
      </w:r>
    </w:p>
    <w:p w14:paraId="4D17C15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3600E6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The purpose of this software package is to maintain compliance with</w:t>
      </w:r>
    </w:p>
    <w:p w14:paraId="371648C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legislative and federal mandates and to address and correct gaps and</w:t>
      </w:r>
    </w:p>
    <w:p w14:paraId="6CF4058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inefficiencies in the current electronic pharmacy billing processes.  This</w:t>
      </w:r>
    </w:p>
    <w:p w14:paraId="68855EE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will ultimately increase revenues collected by VA Medical Centers and</w:t>
      </w:r>
    </w:p>
    <w:p w14:paraId="5F96300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outpatient pharmacies by reducing the volume of short pays and payment</w:t>
      </w:r>
    </w:p>
    <w:p w14:paraId="1FBEAA7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denials.</w:t>
      </w:r>
    </w:p>
    <w:p w14:paraId="709F144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1D9378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All pharmacy claims for payers that are processed electronically are</w:t>
      </w:r>
    </w:p>
    <w:p w14:paraId="253483D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compliant with the current industry standards.  This software adds support</w:t>
      </w:r>
    </w:p>
    <w:p w14:paraId="6AB3DA9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for the electronic billing of the Health Administration Center (HAC) CHAMPVA</w:t>
      </w:r>
    </w:p>
    <w:p w14:paraId="10D52E1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payer in order to provide an automated process and to prevent manual</w:t>
      </w:r>
    </w:p>
    <w:p w14:paraId="5D5514E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workarounds for CHAMPVA.</w:t>
      </w:r>
    </w:p>
    <w:p w14:paraId="240F836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231346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34B4246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lastRenderedPageBreak/>
        <w:t>This specific patch contains the following functionality:</w:t>
      </w:r>
    </w:p>
    <w:p w14:paraId="7DE5DDE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---------------------------------------------------------</w:t>
      </w:r>
    </w:p>
    <w:p w14:paraId="767F179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1. Add IB support for CHAMPVA ePharmacy insurance and CHAMPVA patient</w:t>
      </w:r>
    </w:p>
    <w:p w14:paraId="04B92E6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eligibility, and process CHAMPVA ePharmacy prescriptions using the</w:t>
      </w:r>
    </w:p>
    <w:p w14:paraId="4F36464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CHAMPVA rate type.</w:t>
      </w:r>
    </w:p>
    <w:p w14:paraId="70335E0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7DABD20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2. Add a new Claims Tracking Reason Not Billable (RNB) for CHAMPVA,</w:t>
      </w:r>
    </w:p>
    <w:p w14:paraId="43A5C83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inpatient prescriptions.</w:t>
      </w:r>
    </w:p>
    <w:p w14:paraId="49FDAB5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3A2CA2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3. Enhance the ECME Billing Events Report option [IB ECME BILLING EVENTS] as</w:t>
      </w:r>
    </w:p>
    <w:p w14:paraId="3732E23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follows:</w:t>
      </w:r>
    </w:p>
    <w:p w14:paraId="361CFE7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a. Add patient eligibility (VETERAN, TRICARE, CHAMPVA)</w:t>
      </w:r>
    </w:p>
    <w:p w14:paraId="115C0F8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b. Display the NCPDP quantity and units when available </w:t>
      </w:r>
      <w:proofErr w:type="gramStart"/>
      <w:r w:rsidRPr="00480CBB">
        <w:rPr>
          <w:rFonts w:ascii="Arial terminal" w:hAnsi="Arial terminal" w:cs="Courier New"/>
          <w:sz w:val="18"/>
          <w:szCs w:val="18"/>
        </w:rPr>
        <w:t>and also</w:t>
      </w:r>
      <w:proofErr w:type="gramEnd"/>
      <w:r w:rsidRPr="00480CBB">
        <w:rPr>
          <w:rFonts w:ascii="Arial terminal" w:hAnsi="Arial terminal" w:cs="Courier New"/>
          <w:sz w:val="18"/>
          <w:szCs w:val="18"/>
        </w:rPr>
        <w:t xml:space="preserve"> the</w:t>
      </w:r>
    </w:p>
    <w:p w14:paraId="13CD5DA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Billed quantity and units</w:t>
      </w:r>
    </w:p>
    <w:p w14:paraId="488EA9C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c. Display a break-out of all fees and costs associated with each</w:t>
      </w:r>
    </w:p>
    <w:p w14:paraId="2415316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prescription</w:t>
      </w:r>
    </w:p>
    <w:p w14:paraId="5C14458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d. Display a break-out of the payer-reported amounts paid in the ECME</w:t>
      </w:r>
    </w:p>
    <w:p w14:paraId="10BB5BF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response for each prescription</w:t>
      </w:r>
    </w:p>
    <w:p w14:paraId="7EC35D4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7DF65F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4. Create a bill in IB and AR when a DUPLICATE ECME response is received and</w:t>
      </w:r>
    </w:p>
    <w:p w14:paraId="405836B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only when a non-cancelled bill with the same Rx#, fill#, and payer</w:t>
      </w:r>
    </w:p>
    <w:p w14:paraId="1337A68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sequence doesn't already exist.</w:t>
      </w:r>
    </w:p>
    <w:p w14:paraId="58FB7A2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428A1B7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5. Add the display of the ECME# to several existing reports, screens, and</w:t>
      </w:r>
    </w:p>
    <w:p w14:paraId="474C49E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MailMan messages that currently only show the Rx#.</w:t>
      </w:r>
    </w:p>
    <w:p w14:paraId="54BCA43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3F4EF1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6. Add fields and prompts for the Pharmacy Relationship Code and for the</w:t>
      </w:r>
    </w:p>
    <w:p w14:paraId="4685B4D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Pharmacy Person Code in both the Process Insurance Buffer [IBCN INSURANCE</w:t>
      </w:r>
    </w:p>
    <w:p w14:paraId="1276F09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BUFFER PROCESS] option and in the Patient Insurance Info View/Edit [IBCN</w:t>
      </w:r>
    </w:p>
    <w:p w14:paraId="77F7FCC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PATIENT INSURANCE] option.</w:t>
      </w:r>
    </w:p>
    <w:p w14:paraId="7FA98C7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67FF07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7. Add a new Claims Tracking Reason Not Billable (RNB) for</w:t>
      </w:r>
    </w:p>
    <w:p w14:paraId="15395A6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Auto-Reversals for Inpatient Prescriptions. </w:t>
      </w:r>
      <w:proofErr w:type="gramStart"/>
      <w:r w:rsidRPr="00480CBB">
        <w:rPr>
          <w:rFonts w:ascii="Arial terminal" w:hAnsi="Arial terminal" w:cs="Courier New"/>
          <w:sz w:val="18"/>
          <w:szCs w:val="18"/>
        </w:rPr>
        <w:t>Previous to</w:t>
      </w:r>
      <w:proofErr w:type="gramEnd"/>
      <w:r w:rsidRPr="00480CBB">
        <w:rPr>
          <w:rFonts w:ascii="Arial terminal" w:hAnsi="Arial terminal" w:cs="Courier New"/>
          <w:sz w:val="18"/>
          <w:szCs w:val="18"/>
        </w:rPr>
        <w:t xml:space="preserve"> this patch,</w:t>
      </w:r>
    </w:p>
    <w:p w14:paraId="544DF25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the RNB for this situation was being filed by the system as OTHER.</w:t>
      </w:r>
    </w:p>
    <w:p w14:paraId="4D56D40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171154B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EEB6BC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Patch Components</w:t>
      </w:r>
    </w:p>
    <w:p w14:paraId="7891E0A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================</w:t>
      </w:r>
    </w:p>
    <w:p w14:paraId="0F64EF3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E3ADF6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398A5D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Files &amp; Fields Associated:</w:t>
      </w:r>
    </w:p>
    <w:p w14:paraId="321F10E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CD7778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File Name (#)                                                   New/Modified/</w:t>
      </w:r>
    </w:p>
    <w:p w14:paraId="2111768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Sub-File Name (#)    Field Name (#)                              Deleted</w:t>
      </w:r>
    </w:p>
    <w:p w14:paraId="35FDA01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-------------------    -------------------                      -------------</w:t>
      </w:r>
    </w:p>
    <w:p w14:paraId="5DF46EC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PATIENT (#2)</w:t>
      </w:r>
    </w:p>
    <w:p w14:paraId="054A6D8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INSURANCE TYPE sub-file (#2.312)</w:t>
      </w:r>
    </w:p>
    <w:p w14:paraId="1358DED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PHARMACY RELATIONSHIP CODE (#4.05)          New</w:t>
      </w:r>
    </w:p>
    <w:p w14:paraId="5368945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PHARMACY PERSON CODE (#4.06)                New</w:t>
      </w:r>
    </w:p>
    <w:p w14:paraId="6E0F07E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51AFC56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INSURANCE BUFFER (#355.33)</w:t>
      </w:r>
    </w:p>
    <w:p w14:paraId="5F358E3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PHARMACY RELATIONSHIP CODE (#60.15)         New</w:t>
      </w:r>
    </w:p>
    <w:p w14:paraId="249E710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PHARMACY PERSON CODE (#60.16)               New</w:t>
      </w:r>
    </w:p>
    <w:p w14:paraId="6D62321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B2795E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PLAN (#366.03)</w:t>
      </w:r>
    </w:p>
    <w:p w14:paraId="68AFD10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TYPE (#.05)                                 Modified</w:t>
      </w:r>
    </w:p>
    <w:p w14:paraId="3BF4013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1ADE9F5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IB NCPDP EVENT LOG (#366.14)</w:t>
      </w:r>
    </w:p>
    <w:p w14:paraId="6993FE6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EVENT sub-file (#366.141)</w:t>
      </w:r>
    </w:p>
    <w:p w14:paraId="6D93DD4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BCID (#.12)                                 Modified</w:t>
      </w:r>
    </w:p>
    <w:p w14:paraId="5C9C020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DATE OF SERVICE (#.206)                     Modified</w:t>
      </w:r>
    </w:p>
    <w:p w14:paraId="680659F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lastRenderedPageBreak/>
        <w:t xml:space="preserve">                       RELEASE DATE (#.207)                        Modified</w:t>
      </w:r>
    </w:p>
    <w:p w14:paraId="56B59AD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QTY (#.208)                                 Modified</w:t>
      </w:r>
    </w:p>
    <w:p w14:paraId="1002029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BILLING UNITS (#.213)                       New</w:t>
      </w:r>
    </w:p>
    <w:p w14:paraId="382A6EE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NCPDP QTY (#.214)                           New</w:t>
      </w:r>
    </w:p>
    <w:p w14:paraId="4EEDDDD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NCPDP UNITS (#.215)                         New</w:t>
      </w:r>
    </w:p>
    <w:p w14:paraId="1664BBA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COPAY AMOUNT (#.311)                        Modified</w:t>
      </w:r>
    </w:p>
    <w:p w14:paraId="3180C0A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INGREDIENT COST PAID (#.312)                New</w:t>
      </w:r>
    </w:p>
    <w:p w14:paraId="336A9FB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DISPENSING FEE PAID (#.313)                 New</w:t>
      </w:r>
    </w:p>
    <w:p w14:paraId="1C7E881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PATIENT RESPONSIBILITY (INS) (#.314)        New</w:t>
      </w:r>
    </w:p>
    <w:p w14:paraId="3D3805A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ELIGIBILITY (#7.05)                         New</w:t>
      </w:r>
    </w:p>
    <w:p w14:paraId="293D474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INSURANCE sub-file (#366.1412)</w:t>
      </w:r>
    </w:p>
    <w:p w14:paraId="2EE3914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PHARMACY PERSON CODE (#.09)                 New</w:t>
      </w:r>
    </w:p>
    <w:p w14:paraId="6B495CF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INGREDIENT COST (#.206)                     New</w:t>
      </w:r>
    </w:p>
    <w:p w14:paraId="7881039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USUAL AND CUSTOMARY CHARGE (#.207)          New</w:t>
      </w:r>
    </w:p>
    <w:p w14:paraId="087496C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                     PT INSURANCE POLICY (#.304)                 New</w:t>
      </w:r>
    </w:p>
    <w:p w14:paraId="7BC7E8D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3F3C569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8D2108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Forms Associated:</w:t>
      </w:r>
    </w:p>
    <w:p w14:paraId="7DD1F88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7B38C7F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Form Name             File #       New/Modified/Deleted</w:t>
      </w:r>
    </w:p>
    <w:p w14:paraId="4C5CE02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             ------       --------------------</w:t>
      </w:r>
    </w:p>
    <w:p w14:paraId="220FBDF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N/A</w:t>
      </w:r>
    </w:p>
    <w:p w14:paraId="50F6798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1AA0111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9BDA22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Mail Groups Associated:</w:t>
      </w:r>
    </w:p>
    <w:p w14:paraId="4B01E45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2A0DBD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Mail Group Name          New/Modified/Deleted</w:t>
      </w:r>
    </w:p>
    <w:p w14:paraId="101E3D2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          --------------------</w:t>
      </w:r>
    </w:p>
    <w:p w14:paraId="731C61D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N/A</w:t>
      </w:r>
    </w:p>
    <w:p w14:paraId="22E29E8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AE8225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6795AA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Options Associated:</w:t>
      </w:r>
    </w:p>
    <w:p w14:paraId="5896F78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32A3E25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Option Name            Type               New/Modified/Deleted</w:t>
      </w:r>
    </w:p>
    <w:p w14:paraId="542F290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            ----               --------------------</w:t>
      </w:r>
    </w:p>
    <w:p w14:paraId="3046C4D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N/A</w:t>
      </w:r>
    </w:p>
    <w:p w14:paraId="25F971C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D8D94D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B93B78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Protocols Associated:</w:t>
      </w:r>
    </w:p>
    <w:p w14:paraId="1CF46B2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7C0223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Protocol Name                     New/Modified/Deleted</w:t>
      </w:r>
    </w:p>
    <w:p w14:paraId="50ED90C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                     --------------------</w:t>
      </w:r>
    </w:p>
    <w:p w14:paraId="44D7818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IBJ EXIT                             Modified</w:t>
      </w:r>
    </w:p>
    <w:p w14:paraId="1A91C99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IBJT ECME RESP INFO MENU             Modified</w:t>
      </w:r>
    </w:p>
    <w:p w14:paraId="65EFE87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IBJT VIEW ECME RX                    New</w:t>
      </w:r>
    </w:p>
    <w:p w14:paraId="3FB52C8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47A7CC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A11C58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Security Keys Associated:</w:t>
      </w:r>
    </w:p>
    <w:p w14:paraId="66D44AD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794943F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Security Key Name</w:t>
      </w:r>
    </w:p>
    <w:p w14:paraId="0AC2789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</w:t>
      </w:r>
    </w:p>
    <w:p w14:paraId="6197E79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N/A</w:t>
      </w:r>
    </w:p>
    <w:p w14:paraId="1B9C0C9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4C9C691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778FFA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Templates Associated:</w:t>
      </w:r>
    </w:p>
    <w:p w14:paraId="67F3C6F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E25A94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Template Name             Type      File Name (Number)  New/Modified/Deleted</w:t>
      </w:r>
    </w:p>
    <w:p w14:paraId="55DC130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             ----      ------------------  --------------------</w:t>
      </w:r>
    </w:p>
    <w:p w14:paraId="76D31EF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IBCN PATIENT INSURANCE    INPUT     PATIENT (#2)           Modified</w:t>
      </w:r>
    </w:p>
    <w:p w14:paraId="1C584D7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29F9BD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4029DB3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lastRenderedPageBreak/>
        <w:t>Additional Information:</w:t>
      </w:r>
    </w:p>
    <w:p w14:paraId="20CAFC7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643150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768B6EA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New Service Requests (NSRs)</w:t>
      </w:r>
    </w:p>
    <w:p w14:paraId="5E221D0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----------------------------</w:t>
      </w:r>
    </w:p>
    <w:p w14:paraId="5DC1175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Request Name: ePharmacy Claims Phase 6 (FY10)</w:t>
      </w:r>
    </w:p>
    <w:p w14:paraId="53AA725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 Request ID: 20090215</w:t>
      </w:r>
    </w:p>
    <w:p w14:paraId="4CF0B9A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4A105F1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711DD4F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Patient Safety Issues (PSIs)</w:t>
      </w:r>
    </w:p>
    <w:p w14:paraId="2080FEF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-----------------------------</w:t>
      </w:r>
    </w:p>
    <w:p w14:paraId="0FC2631D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N/A</w:t>
      </w:r>
    </w:p>
    <w:p w14:paraId="2F60FC0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36B207C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6E1A96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Remedy Ticket(s) &amp; Overview</w:t>
      </w:r>
    </w:p>
    <w:p w14:paraId="7A2C7FC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---------------------------</w:t>
      </w:r>
    </w:p>
    <w:p w14:paraId="182FBBD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N/A</w:t>
      </w:r>
    </w:p>
    <w:p w14:paraId="7A45A4A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5CC9B4E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412E5BB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Test Sites:</w:t>
      </w:r>
    </w:p>
    <w:p w14:paraId="2A82164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</w:t>
      </w:r>
    </w:p>
    <w:p w14:paraId="5B9CCF7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Birmingham</w:t>
      </w:r>
    </w:p>
    <w:p w14:paraId="29CF30B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Loma Linda</w:t>
      </w:r>
    </w:p>
    <w:p w14:paraId="0C8CB054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Phoenix</w:t>
      </w:r>
    </w:p>
    <w:p w14:paraId="0C5543C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Richmond</w:t>
      </w:r>
    </w:p>
    <w:p w14:paraId="3E172601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1919CAF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0D8CD82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Documentation Retrieval Instructions</w:t>
      </w:r>
    </w:p>
    <w:p w14:paraId="6F4C0E6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------------------------------------</w:t>
      </w:r>
    </w:p>
    <w:p w14:paraId="53D169E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Updated documentation describing the new functionality introduced by this</w:t>
      </w:r>
    </w:p>
    <w:p w14:paraId="23D8665C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patch is available.</w:t>
      </w:r>
    </w:p>
    <w:p w14:paraId="3FDBAE0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69B08E9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The preferred method is to FTP the files from</w:t>
      </w:r>
    </w:p>
    <w:p w14:paraId="355A682F" w14:textId="77777777" w:rsidR="00D903CE" w:rsidRPr="00480CBB" w:rsidRDefault="005C1593" w:rsidP="00D903CE">
      <w:pPr>
        <w:rPr>
          <w:rFonts w:ascii="Arial terminal" w:hAnsi="Arial terminal" w:cs="Courier New"/>
          <w:sz w:val="18"/>
          <w:szCs w:val="18"/>
        </w:rPr>
      </w:pPr>
      <w:r>
        <w:rPr>
          <w:rFonts w:ascii="Arial terminal" w:hAnsi="Arial terminal" w:cs="Courier New"/>
          <w:sz w:val="18"/>
          <w:szCs w:val="18"/>
        </w:rPr>
        <w:t>REDACTED</w:t>
      </w:r>
      <w:r w:rsidR="00D903CE" w:rsidRPr="00480CBB">
        <w:rPr>
          <w:rFonts w:ascii="Arial terminal" w:hAnsi="Arial terminal" w:cs="Courier New"/>
          <w:sz w:val="18"/>
          <w:szCs w:val="18"/>
        </w:rPr>
        <w:t xml:space="preserve"> This transmits the files from the first</w:t>
      </w:r>
    </w:p>
    <w:p w14:paraId="685B9130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available FTP server. Sites may also elect to retrieve software directly from</w:t>
      </w:r>
    </w:p>
    <w:p w14:paraId="1BDDCE88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a specific server as follows:</w:t>
      </w:r>
    </w:p>
    <w:p w14:paraId="2749070F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37A0812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Albany        </w:t>
      </w:r>
      <w:r w:rsidR="005C1593">
        <w:rPr>
          <w:rFonts w:ascii="Arial terminal" w:hAnsi="Arial terminal" w:cs="Courier New"/>
          <w:sz w:val="18"/>
          <w:szCs w:val="18"/>
        </w:rPr>
        <w:t>REDACTED</w:t>
      </w:r>
      <w:r w:rsidR="005C1593">
        <w:rPr>
          <w:rFonts w:ascii="Arial terminal" w:hAnsi="Arial terminal" w:cs="Courier New"/>
          <w:sz w:val="18"/>
          <w:szCs w:val="18"/>
        </w:rPr>
        <w:tab/>
      </w:r>
      <w:proofErr w:type="spellStart"/>
      <w:r w:rsidR="005C1593">
        <w:rPr>
          <w:rFonts w:ascii="Arial terminal" w:hAnsi="Arial terminal" w:cs="Courier New"/>
          <w:sz w:val="18"/>
          <w:szCs w:val="18"/>
        </w:rPr>
        <w:t>REDACTED</w:t>
      </w:r>
      <w:proofErr w:type="spellEnd"/>
    </w:p>
    <w:p w14:paraId="23875936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Hines          </w:t>
      </w:r>
      <w:r w:rsidR="005C1593">
        <w:rPr>
          <w:rFonts w:ascii="Arial terminal" w:hAnsi="Arial terminal" w:cs="Courier New"/>
          <w:sz w:val="18"/>
          <w:szCs w:val="18"/>
        </w:rPr>
        <w:t>REDACTED</w:t>
      </w:r>
      <w:r w:rsidR="005C1593">
        <w:rPr>
          <w:rFonts w:ascii="Arial terminal" w:hAnsi="Arial terminal" w:cs="Courier New"/>
          <w:sz w:val="18"/>
          <w:szCs w:val="18"/>
        </w:rPr>
        <w:tab/>
      </w:r>
      <w:proofErr w:type="spellStart"/>
      <w:r w:rsidR="005C1593">
        <w:rPr>
          <w:rFonts w:ascii="Arial terminal" w:hAnsi="Arial terminal" w:cs="Courier New"/>
          <w:sz w:val="18"/>
          <w:szCs w:val="18"/>
        </w:rPr>
        <w:t>REDACTED</w:t>
      </w:r>
      <w:proofErr w:type="spellEnd"/>
    </w:p>
    <w:p w14:paraId="1A762E42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Salt Lake City </w:t>
      </w:r>
      <w:r w:rsidR="005C1593">
        <w:rPr>
          <w:rFonts w:ascii="Arial terminal" w:hAnsi="Arial terminal" w:cs="Courier New"/>
          <w:sz w:val="18"/>
          <w:szCs w:val="18"/>
        </w:rPr>
        <w:t>REDACTED</w:t>
      </w:r>
      <w:r w:rsidR="005C1593">
        <w:rPr>
          <w:rFonts w:ascii="Arial terminal" w:hAnsi="Arial terminal" w:cs="Courier New"/>
          <w:sz w:val="18"/>
          <w:szCs w:val="18"/>
        </w:rPr>
        <w:tab/>
      </w:r>
      <w:proofErr w:type="spellStart"/>
      <w:r w:rsidR="005C1593">
        <w:rPr>
          <w:rFonts w:ascii="Arial terminal" w:hAnsi="Arial terminal" w:cs="Courier New"/>
          <w:sz w:val="18"/>
          <w:szCs w:val="18"/>
        </w:rPr>
        <w:t>REDACTED</w:t>
      </w:r>
      <w:proofErr w:type="spellEnd"/>
    </w:p>
    <w:p w14:paraId="42D951F3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2629A50E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Documentation can also be found on the VA Software Documentation Library at:</w:t>
      </w:r>
    </w:p>
    <w:p w14:paraId="26ADD265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http://www.va.gov/vdl/</w:t>
      </w:r>
    </w:p>
    <w:p w14:paraId="756D2B07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 xml:space="preserve"> </w:t>
      </w:r>
    </w:p>
    <w:p w14:paraId="7818B08A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Title                                 File Name                     FTP Mode</w:t>
      </w:r>
    </w:p>
    <w:p w14:paraId="663987DB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----------------------------------------------------------------------------</w:t>
      </w:r>
    </w:p>
    <w:p w14:paraId="481DC1C9" w14:textId="77777777" w:rsidR="00D903CE" w:rsidRPr="00480CBB" w:rsidRDefault="00D903CE" w:rsidP="00D903CE">
      <w:pPr>
        <w:rPr>
          <w:rFonts w:ascii="Arial terminal" w:hAnsi="Arial terminal" w:cs="Courier New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IB Release Notes (IB*2.0*452)         IB_2_0_P452_RN.PDF            Binary</w:t>
      </w:r>
    </w:p>
    <w:p w14:paraId="38A02512" w14:textId="77777777" w:rsidR="007F0B43" w:rsidRPr="007F0B43" w:rsidRDefault="00D903CE" w:rsidP="00A40A22">
      <w:pPr>
        <w:rPr>
          <w:rFonts w:ascii="Arial terminal" w:eastAsia="Calibri" w:hAnsi="Arial terminal"/>
          <w:sz w:val="18"/>
          <w:szCs w:val="18"/>
        </w:rPr>
      </w:pPr>
      <w:r w:rsidRPr="00480CBB">
        <w:rPr>
          <w:rFonts w:ascii="Arial terminal" w:hAnsi="Arial terminal" w:cs="Courier New"/>
          <w:sz w:val="18"/>
          <w:szCs w:val="18"/>
        </w:rPr>
        <w:t>IB Technical Manual/Security Guide    IB_2_0_P452_TM.PDF            Binary</w:t>
      </w:r>
    </w:p>
    <w:p w14:paraId="72BAF056" w14:textId="77777777" w:rsidR="007F0B43" w:rsidRPr="007F0B43" w:rsidRDefault="007F0B43" w:rsidP="007F0B43">
      <w:pPr>
        <w:rPr>
          <w:rFonts w:ascii="Arial terminal" w:eastAsia="Calibri" w:hAnsi="Arial terminal"/>
          <w:sz w:val="18"/>
          <w:szCs w:val="18"/>
        </w:rPr>
      </w:pPr>
      <w:r w:rsidRPr="007F0B43">
        <w:rPr>
          <w:rFonts w:ascii="Arial terminal" w:eastAsia="Calibri" w:hAnsi="Arial terminal"/>
          <w:sz w:val="18"/>
          <w:szCs w:val="18"/>
        </w:rPr>
        <w:t xml:space="preserve"> </w:t>
      </w:r>
    </w:p>
    <w:p w14:paraId="08A31A6B" w14:textId="77777777" w:rsidR="00982D9F" w:rsidRPr="00982D9F" w:rsidRDefault="007F0B43" w:rsidP="007F0B43">
      <w:pPr>
        <w:rPr>
          <w:rFonts w:ascii="Arial terminal" w:eastAsia="Calibri" w:hAnsi="Arial terminal"/>
          <w:sz w:val="18"/>
          <w:szCs w:val="18"/>
        </w:rPr>
      </w:pPr>
      <w:r w:rsidRPr="007F0B43">
        <w:rPr>
          <w:rFonts w:ascii="Arial terminal" w:eastAsia="Calibri" w:hAnsi="Arial terminal"/>
          <w:sz w:val="18"/>
          <w:szCs w:val="18"/>
        </w:rPr>
        <w:t xml:space="preserve"> </w:t>
      </w:r>
      <w:r w:rsidR="00982D9F" w:rsidRPr="00982D9F">
        <w:rPr>
          <w:rFonts w:ascii="Arial terminal" w:eastAsia="Calibri" w:hAnsi="Arial terminal"/>
          <w:sz w:val="18"/>
          <w:szCs w:val="18"/>
        </w:rPr>
        <w:t xml:space="preserve"> </w:t>
      </w:r>
    </w:p>
    <w:p w14:paraId="7439220E" w14:textId="77777777" w:rsidR="00982D9F" w:rsidRPr="00982D9F" w:rsidRDefault="00982D9F" w:rsidP="00982D9F">
      <w:pPr>
        <w:rPr>
          <w:rFonts w:ascii="Arial terminal" w:eastAsia="Calibri" w:hAnsi="Arial terminal"/>
          <w:sz w:val="18"/>
          <w:szCs w:val="18"/>
        </w:rPr>
      </w:pPr>
      <w:r w:rsidRPr="00982D9F">
        <w:rPr>
          <w:rFonts w:ascii="Arial terminal" w:eastAsia="Calibri" w:hAnsi="Arial terminal"/>
          <w:sz w:val="18"/>
          <w:szCs w:val="18"/>
        </w:rPr>
        <w:t xml:space="preserve"> </w:t>
      </w:r>
    </w:p>
    <w:p w14:paraId="4EDC7336" w14:textId="77777777" w:rsidR="00916E14" w:rsidRDefault="00916E14" w:rsidP="00916E14">
      <w:pPr>
        <w:pStyle w:val="Heading2"/>
      </w:pPr>
      <w:bookmarkStart w:id="8" w:name="_Toc315963169"/>
      <w:r>
        <w:t>Pre/Post Installation Overview</w:t>
      </w:r>
      <w:bookmarkEnd w:id="8"/>
    </w:p>
    <w:p w14:paraId="7A3CCFD5" w14:textId="77777777" w:rsidR="006E0D65" w:rsidRDefault="006E0D65" w:rsidP="006E0D65">
      <w:pPr>
        <w:pStyle w:val="NoSpacing"/>
        <w:rPr>
          <w:rFonts w:ascii="Arial terminal" w:hAnsi="Arial terminal"/>
          <w:sz w:val="18"/>
          <w:szCs w:val="18"/>
        </w:rPr>
      </w:pPr>
    </w:p>
    <w:p w14:paraId="09FE09D4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t>There is a post-install routine associated with this patch named IBY452PO.</w:t>
      </w:r>
    </w:p>
    <w:p w14:paraId="71CBCFC5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t>The purpose of the post-install routine is to create one new entry in the</w:t>
      </w:r>
    </w:p>
    <w:p w14:paraId="32EEBCE4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t>CLAIMS TRACKING NON-BILLABLE REASONS file (#356.8).  The new entry is named</w:t>
      </w:r>
    </w:p>
    <w:p w14:paraId="0BD14847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t>CHAMPVA INPATIENT/DISCHARGE and it is automatically used by the IB billing</w:t>
      </w:r>
    </w:p>
    <w:p w14:paraId="76CE9046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t>determination process when processing a CHAMPVA, inpatient prescription.</w:t>
      </w:r>
    </w:p>
    <w:p w14:paraId="6D81CE61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t>These prescriptions are non-billable.</w:t>
      </w:r>
    </w:p>
    <w:p w14:paraId="27D7504F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lastRenderedPageBreak/>
        <w:t xml:space="preserve"> </w:t>
      </w:r>
    </w:p>
    <w:p w14:paraId="0A309DED" w14:textId="77777777" w:rsidR="00E35DD0" w:rsidRPr="00E35DD0" w:rsidRDefault="00E35DD0" w:rsidP="00E35DD0">
      <w:pPr>
        <w:pStyle w:val="NoSpacing"/>
        <w:rPr>
          <w:rFonts w:ascii="Arial terminal" w:hAnsi="Arial terminal"/>
          <w:sz w:val="18"/>
          <w:szCs w:val="18"/>
        </w:rPr>
      </w:pPr>
      <w:r w:rsidRPr="00E35DD0">
        <w:rPr>
          <w:rFonts w:ascii="Arial terminal" w:hAnsi="Arial terminal"/>
          <w:sz w:val="18"/>
          <w:szCs w:val="18"/>
        </w:rPr>
        <w:t>The post-install routine is automatically deleted by the system if allowed by</w:t>
      </w:r>
    </w:p>
    <w:p w14:paraId="06273B8F" w14:textId="77777777" w:rsidR="00E35DD0" w:rsidRPr="00E35DD0" w:rsidRDefault="00E35DD0" w:rsidP="00E35DD0">
      <w:pPr>
        <w:pStyle w:val="NoSpacing"/>
        <w:rPr>
          <w:rFonts w:ascii="Arial terminal" w:hAnsi="Arial terminal"/>
          <w:sz w:val="18"/>
          <w:szCs w:val="18"/>
        </w:rPr>
      </w:pPr>
      <w:r w:rsidRPr="00E35DD0">
        <w:rPr>
          <w:rFonts w:ascii="Arial terminal" w:hAnsi="Arial terminal"/>
          <w:sz w:val="18"/>
          <w:szCs w:val="18"/>
        </w:rPr>
        <w:t>your Kernel site parameters configuration.  You may delete routine</w:t>
      </w:r>
    </w:p>
    <w:p w14:paraId="2A2481BE" w14:textId="77777777" w:rsidR="00E35DD0" w:rsidRPr="00E35DD0" w:rsidRDefault="00E35DD0" w:rsidP="00E35DD0">
      <w:pPr>
        <w:pStyle w:val="NoSpacing"/>
        <w:rPr>
          <w:rFonts w:ascii="Arial terminal" w:hAnsi="Arial terminal"/>
          <w:sz w:val="18"/>
          <w:szCs w:val="18"/>
        </w:rPr>
      </w:pPr>
      <w:r w:rsidRPr="00E35DD0">
        <w:rPr>
          <w:rFonts w:ascii="Arial terminal" w:hAnsi="Arial terminal"/>
          <w:sz w:val="18"/>
          <w:szCs w:val="18"/>
        </w:rPr>
        <w:t>IBY452PO if the installation was successful and it is not automatically</w:t>
      </w:r>
    </w:p>
    <w:p w14:paraId="5592109E" w14:textId="77777777" w:rsidR="007F0B43" w:rsidRPr="007F0B43" w:rsidRDefault="00E35DD0" w:rsidP="00E35DD0">
      <w:pPr>
        <w:pStyle w:val="NoSpacing"/>
        <w:rPr>
          <w:rFonts w:ascii="Arial terminal" w:hAnsi="Arial terminal"/>
          <w:sz w:val="18"/>
          <w:szCs w:val="18"/>
        </w:rPr>
      </w:pPr>
      <w:r w:rsidRPr="00E35DD0">
        <w:rPr>
          <w:rFonts w:ascii="Arial terminal" w:hAnsi="Arial terminal"/>
          <w:sz w:val="18"/>
          <w:szCs w:val="18"/>
        </w:rPr>
        <w:t>deleted by KIDS.</w:t>
      </w:r>
    </w:p>
    <w:p w14:paraId="5F9458E2" w14:textId="77777777" w:rsidR="007F0B43" w:rsidRPr="007F0B43" w:rsidRDefault="007F0B43" w:rsidP="007F0B43">
      <w:pPr>
        <w:pStyle w:val="NoSpacing"/>
        <w:rPr>
          <w:rFonts w:ascii="Arial terminal" w:hAnsi="Arial terminal"/>
          <w:sz w:val="18"/>
          <w:szCs w:val="18"/>
        </w:rPr>
      </w:pPr>
      <w:r w:rsidRPr="007F0B43">
        <w:rPr>
          <w:rFonts w:ascii="Arial terminal" w:hAnsi="Arial terminal"/>
          <w:sz w:val="18"/>
          <w:szCs w:val="18"/>
        </w:rPr>
        <w:t xml:space="preserve"> </w:t>
      </w:r>
    </w:p>
    <w:p w14:paraId="5922CDFC" w14:textId="77777777" w:rsidR="00537402" w:rsidRDefault="00537402" w:rsidP="00671651">
      <w:pPr>
        <w:pStyle w:val="NoSpacing"/>
        <w:rPr>
          <w:rFonts w:ascii="Arial terminal" w:hAnsi="Arial terminal"/>
          <w:sz w:val="18"/>
          <w:szCs w:val="18"/>
        </w:rPr>
      </w:pPr>
    </w:p>
    <w:p w14:paraId="27452E5D" w14:textId="77777777" w:rsidR="00537402" w:rsidRDefault="00537402" w:rsidP="00671651">
      <w:pPr>
        <w:pStyle w:val="NoSpacing"/>
        <w:rPr>
          <w:rFonts w:ascii="Arial terminal" w:hAnsi="Arial terminal"/>
          <w:sz w:val="18"/>
          <w:szCs w:val="18"/>
        </w:rPr>
      </w:pPr>
    </w:p>
    <w:p w14:paraId="24107C41" w14:textId="77777777" w:rsidR="00537402" w:rsidRDefault="00537402" w:rsidP="00537402">
      <w:pPr>
        <w:pStyle w:val="Heading2"/>
        <w:widowControl w:val="0"/>
        <w:tabs>
          <w:tab w:val="clear" w:pos="720"/>
          <w:tab w:val="left" w:pos="1080"/>
        </w:tabs>
        <w:autoSpaceDE w:val="0"/>
        <w:autoSpaceDN w:val="0"/>
        <w:adjustRightInd w:val="0"/>
        <w:spacing w:before="120"/>
      </w:pPr>
      <w:bookmarkStart w:id="9" w:name="_Toc315963170"/>
      <w:r>
        <w:t>Installation Instructions</w:t>
      </w:r>
      <w:bookmarkEnd w:id="9"/>
    </w:p>
    <w:p w14:paraId="277B949E" w14:textId="77777777" w:rsidR="00537402" w:rsidRDefault="00537402" w:rsidP="00671651">
      <w:pPr>
        <w:pStyle w:val="NoSpacing"/>
        <w:rPr>
          <w:rFonts w:ascii="Arial terminal" w:hAnsi="Arial terminal"/>
          <w:sz w:val="18"/>
          <w:szCs w:val="18"/>
        </w:rPr>
      </w:pPr>
    </w:p>
    <w:p w14:paraId="4B01446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This patch should take up to 20 minutes to install.</w:t>
      </w:r>
    </w:p>
    <w:p w14:paraId="0AAAA09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4EE004B8" w14:textId="77777777" w:rsidR="001C5AB6" w:rsidRPr="001C5AB6" w:rsidRDefault="00916FF9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DO NOT QUEUE </w:t>
      </w:r>
      <w:r w:rsidR="001C5AB6" w:rsidRPr="001C5AB6">
        <w:rPr>
          <w:rFonts w:ascii="Arial terminal" w:hAnsi="Arial terminal"/>
          <w:sz w:val="18"/>
          <w:szCs w:val="18"/>
        </w:rPr>
        <w:t>the installation of this patch.</w:t>
      </w:r>
    </w:p>
    <w:p w14:paraId="0321D95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449BB7E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To avoid disruptions, these patches should be installed during non-peak</w:t>
      </w:r>
    </w:p>
    <w:p w14:paraId="24EB9FF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hours when there is minimal activity on the system.  Avoid times when ECME</w:t>
      </w:r>
    </w:p>
    <w:p w14:paraId="7E65BA2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claims are being transmitted.  Of particular concern would be the options</w:t>
      </w:r>
    </w:p>
    <w:p w14:paraId="1FA32CB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below.</w:t>
      </w:r>
    </w:p>
    <w:p w14:paraId="51F6DA9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062DC87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1. BPS NIGHTLY BACKGROUND JOB [BPS NIGHTLY BACKGROUND JOB]</w:t>
      </w:r>
    </w:p>
    <w:p w14:paraId="256FB09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Do not install the patch when ECME claims are being generated</w:t>
      </w:r>
    </w:p>
    <w:p w14:paraId="48D5FE9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by the BPS Nightly Background Job option.  Wait for this job to</w:t>
      </w:r>
    </w:p>
    <w:p w14:paraId="54941AF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finish or complete the installation before this job starts.</w:t>
      </w:r>
    </w:p>
    <w:p w14:paraId="50DADC6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7464C7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2. Scheduled CS Transmission [PSXR SCHEDULED CS TRANS] and</w:t>
      </w:r>
    </w:p>
    <w:p w14:paraId="5EF10E8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Scheduled Non-CS Transmission [PSXR SCHEDULED NON-CS TRANS]</w:t>
      </w:r>
    </w:p>
    <w:p w14:paraId="60C851C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Do not install the patch when prescriptions are being transmitted</w:t>
      </w:r>
    </w:p>
    <w:p w14:paraId="7FF6F4B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to CMOP.  Wait for the CMOP transmissions to finish or complete the</w:t>
      </w:r>
    </w:p>
    <w:p w14:paraId="401823F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installation before the transmissions start. Both the CS</w:t>
      </w:r>
    </w:p>
    <w:p w14:paraId="7928C02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(Controlled Substances) and the non-CS CMOP transmission options</w:t>
      </w:r>
    </w:p>
    <w:p w14:paraId="2B616B7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should be checked.  Check with Pharmacy Service or your Pharmacy</w:t>
      </w:r>
    </w:p>
    <w:p w14:paraId="5363B9D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ADPAC to find out when CMOP transmissions occur.</w:t>
      </w:r>
    </w:p>
    <w:p w14:paraId="33DE887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B25F8A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AC0D3B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***** IMPORTANT INSTALLATION NOTES *****</w:t>
      </w:r>
    </w:p>
    <w:p w14:paraId="5287046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20C08CB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This patch bundle is changing the name of File #52.87.  The current name of</w:t>
      </w:r>
    </w:p>
    <w:p w14:paraId="15E2B27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this file is 'PSO TRICARE AUDIT LOG'.  The new name of this file is 'PSO AUDIT</w:t>
      </w:r>
    </w:p>
    <w:p w14:paraId="34E4D68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LOG'.  During the patch installation you will see the following information</w:t>
      </w:r>
    </w:p>
    <w:p w14:paraId="4A077A7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presented to the screen:</w:t>
      </w:r>
    </w:p>
    <w:p w14:paraId="1BF3387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5CCA47B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52.87     PSO AUDIT LOG</w:t>
      </w:r>
    </w:p>
    <w:p w14:paraId="572EBF9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*BUT YOU ALREADY HAVE 'PSO TRICARE AUDIT LOG' AS FILE #52.87!</w:t>
      </w:r>
    </w:p>
    <w:p w14:paraId="37795BA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Shall I write over your PSO TRICARE AUDIT LOG File? YES//</w:t>
      </w:r>
    </w:p>
    <w:p w14:paraId="45BDCDF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1D9259D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Please accept the default answer of YES to this question.</w:t>
      </w:r>
    </w:p>
    <w:p w14:paraId="128D44E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509A1E4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You will also be prompted to enter the coordinator for the new BPS CHAMPVA</w:t>
      </w:r>
    </w:p>
    <w:p w14:paraId="4389408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mail group.  Prior to installation, please contact your Medical Care Cost</w:t>
      </w:r>
    </w:p>
    <w:p w14:paraId="037D124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Recovery (MCCR) business department (Facility Revenue Manager) to</w:t>
      </w:r>
    </w:p>
    <w:p w14:paraId="7032C6B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determine who will be the coordinator for this new mail group.  The users</w:t>
      </w:r>
    </w:p>
    <w:p w14:paraId="66FF538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in this mail group will receive bulletins related to the processing of</w:t>
      </w:r>
    </w:p>
    <w:p w14:paraId="6C33EFC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CHAMPVA electronic claims.  After the patch is installed, members can be</w:t>
      </w:r>
    </w:p>
    <w:p w14:paraId="1F81A22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added to the mail group by using the Mail Group Edit [XMEDITMG] option.</w:t>
      </w:r>
    </w:p>
    <w:p w14:paraId="4B372A8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1E6868B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2687351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Pre-Installation Instructions</w:t>
      </w:r>
    </w:p>
    <w:p w14:paraId="2C0C74B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-----------------------------</w:t>
      </w:r>
    </w:p>
    <w:p w14:paraId="74E5931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264A10E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1.  OBTAIN PATCHES</w:t>
      </w:r>
    </w:p>
    <w:p w14:paraId="02769B6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lastRenderedPageBreak/>
        <w:t xml:space="preserve">    --------------</w:t>
      </w:r>
    </w:p>
    <w:p w14:paraId="1B35589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Obtain the host file BPS_1_11_PSO_IB_PSX.KID, which contains the</w:t>
      </w:r>
    </w:p>
    <w:p w14:paraId="6894C1A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following patches:</w:t>
      </w:r>
    </w:p>
    <w:p w14:paraId="2DD6B70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213875B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BPS*1.0*11</w:t>
      </w:r>
    </w:p>
    <w:p w14:paraId="0E07BB3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PSO*7.0*385</w:t>
      </w:r>
    </w:p>
    <w:p w14:paraId="59A6753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IB*2.0*452</w:t>
      </w:r>
    </w:p>
    <w:p w14:paraId="61EA997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PSX*2.0*73</w:t>
      </w:r>
    </w:p>
    <w:p w14:paraId="000E3AB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3CEEE86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Sites can retrieve VistA software from the following FTP addresses.</w:t>
      </w:r>
    </w:p>
    <w:p w14:paraId="345594A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The preferred method is to FTP the files from:</w:t>
      </w:r>
    </w:p>
    <w:p w14:paraId="5235843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6A1F1EB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</w:t>
      </w:r>
      <w:r w:rsidR="005C1593">
        <w:rPr>
          <w:rFonts w:ascii="Arial terminal" w:hAnsi="Arial terminal"/>
          <w:sz w:val="18"/>
          <w:szCs w:val="18"/>
        </w:rPr>
        <w:t>REDACTED</w:t>
      </w:r>
    </w:p>
    <w:p w14:paraId="46EACE7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38FF7F9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This will transmit the files from the first available FTP server.</w:t>
      </w:r>
    </w:p>
    <w:p w14:paraId="3CCEFEA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Sites may also elect to retrieve software directly from a specific</w:t>
      </w:r>
    </w:p>
    <w:p w14:paraId="6C0C1FF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server as follows:</w:t>
      </w:r>
    </w:p>
    <w:p w14:paraId="2834062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6EDCC68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Albany                  </w:t>
      </w:r>
      <w:r w:rsidR="005C1593">
        <w:rPr>
          <w:rFonts w:ascii="Arial terminal" w:hAnsi="Arial terminal"/>
          <w:sz w:val="18"/>
          <w:szCs w:val="18"/>
        </w:rPr>
        <w:t>REDACTED</w:t>
      </w:r>
    </w:p>
    <w:p w14:paraId="26B92A5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Hines                   </w:t>
      </w:r>
      <w:r w:rsidR="005C1593">
        <w:rPr>
          <w:rFonts w:ascii="Arial terminal" w:hAnsi="Arial terminal"/>
          <w:sz w:val="18"/>
          <w:szCs w:val="18"/>
        </w:rPr>
        <w:t>REDACTED</w:t>
      </w:r>
    </w:p>
    <w:p w14:paraId="289B45C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Salt Lake City          </w:t>
      </w:r>
      <w:r w:rsidR="005C1593">
        <w:rPr>
          <w:rFonts w:ascii="Arial terminal" w:hAnsi="Arial terminal"/>
          <w:sz w:val="18"/>
          <w:szCs w:val="18"/>
        </w:rPr>
        <w:t>REDACTED</w:t>
      </w:r>
    </w:p>
    <w:p w14:paraId="67D0667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40F6C8A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The BPS_1_11_PSO_IB_PSX.KID host file </w:t>
      </w:r>
      <w:proofErr w:type="gramStart"/>
      <w:r w:rsidRPr="001C5AB6">
        <w:rPr>
          <w:rFonts w:ascii="Arial terminal" w:hAnsi="Arial terminal"/>
          <w:sz w:val="18"/>
          <w:szCs w:val="18"/>
        </w:rPr>
        <w:t>is located in</w:t>
      </w:r>
      <w:proofErr w:type="gramEnd"/>
      <w:r w:rsidRPr="001C5AB6">
        <w:rPr>
          <w:rFonts w:ascii="Arial terminal" w:hAnsi="Arial terminal"/>
          <w:sz w:val="18"/>
          <w:szCs w:val="18"/>
        </w:rPr>
        <w:t xml:space="preserve"> the</w:t>
      </w:r>
    </w:p>
    <w:p w14:paraId="567C931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</w:t>
      </w:r>
      <w:proofErr w:type="spellStart"/>
      <w:r w:rsidRPr="001C5AB6">
        <w:rPr>
          <w:rFonts w:ascii="Arial terminal" w:hAnsi="Arial terminal"/>
          <w:sz w:val="18"/>
          <w:szCs w:val="18"/>
        </w:rPr>
        <w:t>anonymous.software</w:t>
      </w:r>
      <w:proofErr w:type="spellEnd"/>
      <w:r w:rsidRPr="001C5AB6">
        <w:rPr>
          <w:rFonts w:ascii="Arial terminal" w:hAnsi="Arial terminal"/>
          <w:sz w:val="18"/>
          <w:szCs w:val="18"/>
        </w:rPr>
        <w:t xml:space="preserve"> directory. Use ASCII Mode when downloading the</w:t>
      </w:r>
    </w:p>
    <w:p w14:paraId="042302A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file.</w:t>
      </w:r>
    </w:p>
    <w:p w14:paraId="4E2A078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3D6FA2B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2.  START UP KIDS</w:t>
      </w:r>
    </w:p>
    <w:p w14:paraId="7EC2ADD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-------------</w:t>
      </w:r>
    </w:p>
    <w:p w14:paraId="0D94A72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Start up the Kernel Installation and Distribution System Menu option</w:t>
      </w:r>
    </w:p>
    <w:p w14:paraId="1ADDD2C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[XPD MAIN]:</w:t>
      </w:r>
    </w:p>
    <w:p w14:paraId="4AEC9C1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22D499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Edits and Distribution ...</w:t>
      </w:r>
    </w:p>
    <w:p w14:paraId="4E6C1B6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Utilities ...</w:t>
      </w:r>
    </w:p>
    <w:p w14:paraId="24638B6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Installation ...</w:t>
      </w:r>
    </w:p>
    <w:p w14:paraId="19E760C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5C78B03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Select Kernel Installation &amp; Distribution System Option: </w:t>
      </w:r>
      <w:proofErr w:type="spellStart"/>
      <w:r w:rsidRPr="001C5AB6">
        <w:rPr>
          <w:rFonts w:ascii="Arial terminal" w:hAnsi="Arial terminal"/>
          <w:sz w:val="18"/>
          <w:szCs w:val="18"/>
        </w:rPr>
        <w:t>INStallation</w:t>
      </w:r>
      <w:proofErr w:type="spellEnd"/>
    </w:p>
    <w:p w14:paraId="1D0E47B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                  ---</w:t>
      </w:r>
    </w:p>
    <w:p w14:paraId="47E10CD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Load a Distribution</w:t>
      </w:r>
    </w:p>
    <w:p w14:paraId="1FB78A0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Print Transport Global</w:t>
      </w:r>
    </w:p>
    <w:p w14:paraId="5F35E44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Compare Transport Global to Current System</w:t>
      </w:r>
    </w:p>
    <w:p w14:paraId="3184A16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Verify Checksums in Transport Global</w:t>
      </w:r>
    </w:p>
    <w:p w14:paraId="4830220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Install Package(s)</w:t>
      </w:r>
    </w:p>
    <w:p w14:paraId="7995BF2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Restart Install of Package(s)</w:t>
      </w:r>
    </w:p>
    <w:p w14:paraId="00D2405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Unload a Distribution</w:t>
      </w:r>
    </w:p>
    <w:p w14:paraId="1CFBEE8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Backup a Transport Global</w:t>
      </w:r>
    </w:p>
    <w:p w14:paraId="07F97F9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09A18A9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Select Installation Option:</w:t>
      </w:r>
    </w:p>
    <w:p w14:paraId="154E3E7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5BF7CF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3.  LOAD TRANSPORT GLOBAL FOR MULTI-BUILD</w:t>
      </w:r>
    </w:p>
    <w:p w14:paraId="4E29D91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-------------------------------------</w:t>
      </w:r>
    </w:p>
    <w:p w14:paraId="367B642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From the Installation menu, select the Load a Distribution option.</w:t>
      </w:r>
    </w:p>
    <w:p w14:paraId="36BD5F7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1A034BE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When prompted for "Enter a Host File:", enter the full directory path</w:t>
      </w:r>
    </w:p>
    <w:p w14:paraId="0B833B8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where you saved the host file BPS_1_11_PSO_IB_PSX.KID (e.g.,</w:t>
      </w:r>
    </w:p>
    <w:p w14:paraId="448E76E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SYS$SYSDEVICE:[ANONYMOUS]BPS_1_11_PSO_IB_PSX.KID).</w:t>
      </w:r>
    </w:p>
    <w:p w14:paraId="2873D70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F0DFFD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When prompted for "OK to continue with Load? NO//", enter "YES."</w:t>
      </w:r>
    </w:p>
    <w:p w14:paraId="571CA71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0142B1A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The following will display:</w:t>
      </w:r>
    </w:p>
    <w:p w14:paraId="76A682D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6CF6B29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Loading Distribution...</w:t>
      </w:r>
    </w:p>
    <w:p w14:paraId="4F2E6F0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lastRenderedPageBreak/>
        <w:t xml:space="preserve"> </w:t>
      </w:r>
    </w:p>
    <w:p w14:paraId="4366121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BPS PSO IB PSX BUNDLE 7.0</w:t>
      </w:r>
    </w:p>
    <w:p w14:paraId="3DD1FA0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BPS*1.0*11</w:t>
      </w:r>
    </w:p>
    <w:p w14:paraId="3B72361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PSO*7.0*385</w:t>
      </w:r>
    </w:p>
    <w:p w14:paraId="2792C04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IB*2.0*452</w:t>
      </w:r>
    </w:p>
    <w:p w14:paraId="43E6C05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PSX*2.0*73</w:t>
      </w:r>
    </w:p>
    <w:p w14:paraId="066E19C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Use INSTALL NAME: BPS PSO IB PSX BUNDLE 7.0 to install this</w:t>
      </w:r>
    </w:p>
    <w:p w14:paraId="48DEF1E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Distribution.</w:t>
      </w:r>
    </w:p>
    <w:p w14:paraId="2BF22CB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04AB2D0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4.  RUN OPTIONAL INSTALLATION OPTIONS FOR MULTI-BUILD</w:t>
      </w:r>
    </w:p>
    <w:p w14:paraId="35EA006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-------------------------------------------------</w:t>
      </w:r>
    </w:p>
    <w:p w14:paraId="6D1EAAD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From the Installation menu, you may select to use the following</w:t>
      </w:r>
    </w:p>
    <w:p w14:paraId="4C8BD24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options (when prompted for the INSTALL NAME, enter</w:t>
      </w:r>
    </w:p>
    <w:p w14:paraId="2B0E595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BPS PSO IB PSX BUNDLE 7.0):</w:t>
      </w:r>
    </w:p>
    <w:p w14:paraId="608621E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14CF060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a.  Backup a Transport Global - This option will create a backup</w:t>
      </w:r>
    </w:p>
    <w:p w14:paraId="6526874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message of any routines exported with this patch.  It will not</w:t>
      </w:r>
    </w:p>
    <w:p w14:paraId="122118C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backup any other changes such as DD's or templates.</w:t>
      </w:r>
    </w:p>
    <w:p w14:paraId="1AC107B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b.  Compare Transport Global to Current System - This option will</w:t>
      </w:r>
    </w:p>
    <w:p w14:paraId="7A5143B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allow you to view all changes that will be made when this patch</w:t>
      </w:r>
    </w:p>
    <w:p w14:paraId="1A9F3CE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is installed.  It compares all components of this patch</w:t>
      </w:r>
    </w:p>
    <w:p w14:paraId="69EFAAE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(routines, DD's, templates, etc.).</w:t>
      </w:r>
    </w:p>
    <w:p w14:paraId="2A7C42F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c.  Verify Checksums in Transport Global - This option will allow</w:t>
      </w:r>
    </w:p>
    <w:p w14:paraId="7C22293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you to ensure the integrity of the routines that are in the</w:t>
      </w:r>
    </w:p>
    <w:p w14:paraId="459500B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transport global.</w:t>
      </w:r>
    </w:p>
    <w:p w14:paraId="004A755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4383FE7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5.  INSTALL MULTI-BUILD</w:t>
      </w:r>
    </w:p>
    <w:p w14:paraId="39C60B1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-------------------</w:t>
      </w:r>
    </w:p>
    <w:p w14:paraId="7DA4AD9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This is the step to start the installation of this KIDS patch.  This</w:t>
      </w:r>
    </w:p>
    <w:p w14:paraId="31A3C50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will need to be run for the BPS PSO IB PSX BUNDLE 7.0.</w:t>
      </w:r>
    </w:p>
    <w:p w14:paraId="72CA9BA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61C1FDA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a.  Choose the Install Package(s) option to start the patch</w:t>
      </w:r>
    </w:p>
    <w:p w14:paraId="6A2DD60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install.</w:t>
      </w:r>
    </w:p>
    <w:p w14:paraId="7B79826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b.  When prompted for the "Select INSTALL NAME:", enter BPS PSO IB</w:t>
      </w:r>
    </w:p>
    <w:p w14:paraId="7F8C361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PSX BUNDLE 7.0.</w:t>
      </w:r>
    </w:p>
    <w:p w14:paraId="410391E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c.  When prompted to "Enter the Coordinator for Mail Group 'BPS</w:t>
      </w:r>
    </w:p>
    <w:p w14:paraId="41022A4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CHAMPVA':", please respond with the appropriate person.</w:t>
      </w:r>
    </w:p>
    <w:p w14:paraId="0B1BF4C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d.  When prompted "Shall I write over your PSO TRICARE AUDIT LOG File?</w:t>
      </w:r>
    </w:p>
    <w:p w14:paraId="4A8B399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YES//", please accept the default of YES in order to change the name</w:t>
      </w:r>
    </w:p>
    <w:p w14:paraId="5A2DE70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of this file as instructed above.</w:t>
      </w:r>
    </w:p>
    <w:p w14:paraId="2E0574E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e.  When prompted "Want KIDS to Rebuild Menu Trees Upon Completion of</w:t>
      </w:r>
    </w:p>
    <w:p w14:paraId="2261941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Install? YES//", enter YES unless your system does this in a nightly</w:t>
      </w:r>
    </w:p>
    <w:p w14:paraId="147ADA4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</w:t>
      </w:r>
      <w:proofErr w:type="spellStart"/>
      <w:r w:rsidRPr="001C5AB6">
        <w:rPr>
          <w:rFonts w:ascii="Arial terminal" w:hAnsi="Arial terminal"/>
          <w:sz w:val="18"/>
          <w:szCs w:val="18"/>
        </w:rPr>
        <w:t>TaskMan</w:t>
      </w:r>
      <w:proofErr w:type="spellEnd"/>
      <w:r w:rsidRPr="001C5AB6">
        <w:rPr>
          <w:rFonts w:ascii="Arial terminal" w:hAnsi="Arial terminal"/>
          <w:sz w:val="18"/>
          <w:szCs w:val="18"/>
        </w:rPr>
        <w:t xml:space="preserve"> process.</w:t>
      </w:r>
    </w:p>
    <w:p w14:paraId="48137CF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f.  When prompted "Want KIDS to INHIBIT LOGONs during the install?</w:t>
      </w:r>
    </w:p>
    <w:p w14:paraId="2EAD5CD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YES//", enter NO.</w:t>
      </w:r>
    </w:p>
    <w:p w14:paraId="4BD00A9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g.  When prompted " Want to DISABLE Scheduled Options, Menu Options,</w:t>
      </w:r>
    </w:p>
    <w:p w14:paraId="0732EBD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and Protocols? NO//", enter NO.</w:t>
      </w:r>
    </w:p>
    <w:p w14:paraId="478E7EA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h.  When prompted "Device: HOME//", respond with the correct device</w:t>
      </w:r>
    </w:p>
    <w:p w14:paraId="409DCDE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but do not queue this install.</w:t>
      </w:r>
    </w:p>
    <w:p w14:paraId="00F196E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4F35D56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5F49D6C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Post-Installation Instructions</w:t>
      </w:r>
    </w:p>
    <w:p w14:paraId="2EC21C6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------------------------------</w:t>
      </w:r>
    </w:p>
    <w:p w14:paraId="67C7D85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N/A</w:t>
      </w:r>
    </w:p>
    <w:p w14:paraId="78C4057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131230A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3BE10D5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Information:</w:t>
      </w:r>
    </w:p>
    <w:p w14:paraId="43CAD0C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====================</w:t>
      </w:r>
    </w:p>
    <w:p w14:paraId="56B81EE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086A87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78F98C3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The second line of each of these routines now looks like:</w:t>
      </w:r>
    </w:p>
    <w:p w14:paraId="1884C94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proofErr w:type="gramStart"/>
      <w:r w:rsidRPr="001C5AB6">
        <w:rPr>
          <w:rFonts w:ascii="Arial terminal" w:hAnsi="Arial terminal"/>
          <w:sz w:val="18"/>
          <w:szCs w:val="18"/>
        </w:rPr>
        <w:lastRenderedPageBreak/>
        <w:t>;;</w:t>
      </w:r>
      <w:proofErr w:type="gramEnd"/>
      <w:r w:rsidRPr="001C5AB6">
        <w:rPr>
          <w:rFonts w:ascii="Arial terminal" w:hAnsi="Arial terminal"/>
          <w:sz w:val="18"/>
          <w:szCs w:val="18"/>
        </w:rPr>
        <w:t>2.0;INTEGRATED BILLING;**[Patch List]**;21-MAR-94;Build 26</w:t>
      </w:r>
    </w:p>
    <w:p w14:paraId="3929DA7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15AFF4B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The checksums below are new checksums, and</w:t>
      </w:r>
    </w:p>
    <w:p w14:paraId="1A4C856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can be checked with CHECK1^XTSUMBLD.</w:t>
      </w:r>
    </w:p>
    <w:p w14:paraId="04A751C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21F84AE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IBCC1</w:t>
      </w:r>
    </w:p>
    <w:p w14:paraId="4D5F62E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B52622675   After: B54745451  **19,95,160,159,320,347,377,399,452**</w:t>
      </w:r>
    </w:p>
    <w:p w14:paraId="5F630F7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IBCNBCD</w:t>
      </w:r>
    </w:p>
    <w:p w14:paraId="76551B3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B85841141   After: B87228703  **82,251,361,371,416,438,452**</w:t>
      </w:r>
    </w:p>
    <w:p w14:paraId="3A0349F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IBCNBEE</w:t>
      </w:r>
    </w:p>
    <w:p w14:paraId="2B39F30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B46140166   After: B46620313  **82,184,252,251,356,361,371,</w:t>
      </w:r>
    </w:p>
    <w:p w14:paraId="692D535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377,416,438,452**</w:t>
      </w:r>
    </w:p>
    <w:p w14:paraId="0AE438B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IBCNBLE</w:t>
      </w:r>
    </w:p>
    <w:p w14:paraId="70603F6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B79037653   After: B85092127  **82,231,184,251,371,416,435,452**</w:t>
      </w:r>
    </w:p>
    <w:p w14:paraId="376C855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IBCNBMI</w:t>
      </w:r>
    </w:p>
    <w:p w14:paraId="594351D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B88135696   After: B90850379  **82,184,246,251,299,345,361,</w:t>
      </w:r>
    </w:p>
    <w:p w14:paraId="06A8522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371,413,416,438,452**</w:t>
      </w:r>
    </w:p>
    <w:p w14:paraId="02650F0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IBCNRDV</w:t>
      </w:r>
    </w:p>
    <w:p w14:paraId="79FDECA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B66590171   After: B68041959  **214,231,361,371,452**</w:t>
      </w:r>
    </w:p>
    <w:p w14:paraId="1D6CF1E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IBCNRE4</w:t>
      </w:r>
    </w:p>
    <w:p w14:paraId="7789FC7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B31384444   After: B30785687  **251,435,452**</w:t>
      </w:r>
    </w:p>
    <w:p w14:paraId="03A76C9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IBCNSP01</w:t>
      </w:r>
    </w:p>
    <w:p w14:paraId="48FDFDB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B33683555   After: B38322308  **43,52,85,251,371,377,416,452**</w:t>
      </w:r>
    </w:p>
    <w:p w14:paraId="52FBA1B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IBJDF5</w:t>
      </w:r>
    </w:p>
    <w:p w14:paraId="1A7888F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B27507847   After: B27986612  **123,185,240,452**</w:t>
      </w:r>
    </w:p>
    <w:p w14:paraId="1D2BDD4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IBJDF51</w:t>
      </w:r>
    </w:p>
    <w:p w14:paraId="36D59DD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B57917669   After: B57886181  **123,185,240,356,452**</w:t>
      </w:r>
    </w:p>
    <w:p w14:paraId="3C14931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IBJTCA1</w:t>
      </w:r>
    </w:p>
    <w:p w14:paraId="7C5C120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B52064339   After: B52613599  **39,80,106,137,223,276,363,</w:t>
      </w:r>
    </w:p>
    <w:p w14:paraId="732D731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384,432,452**</w:t>
      </w:r>
    </w:p>
    <w:p w14:paraId="31A5D2B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IBJTRX</w:t>
      </w:r>
    </w:p>
    <w:p w14:paraId="41916C5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B61346654   After: B76083313  **435,452**</w:t>
      </w:r>
    </w:p>
    <w:p w14:paraId="02F6A98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IBJTU6</w:t>
      </w:r>
    </w:p>
    <w:p w14:paraId="4BD2DBB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      n/a   After:  B7149148  **452**</w:t>
      </w:r>
    </w:p>
    <w:p w14:paraId="7344BBE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</w:t>
      </w:r>
    </w:p>
    <w:p w14:paraId="2EE8658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 B5486206   After:  B5636694  **223,276,363,383,384,411,435,452**</w:t>
      </w:r>
    </w:p>
    <w:p w14:paraId="248BCE4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IBNCPDP1</w:t>
      </w:r>
    </w:p>
    <w:p w14:paraId="2275324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Before:B163143081   After:B197349742  **223,276,339,363,383,405,384,</w:t>
      </w:r>
    </w:p>
    <w:p w14:paraId="0517191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411,434,437,435,455,452**</w:t>
      </w:r>
    </w:p>
    <w:p w14:paraId="6229BFB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IBNCPDP2</w:t>
      </w:r>
    </w:p>
    <w:p w14:paraId="76AD038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B72289199   After: B83475194  **223,276,342,347,363,383,405,</w:t>
      </w:r>
    </w:p>
    <w:p w14:paraId="666D64C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384,411,435,452**</w:t>
      </w:r>
    </w:p>
    <w:p w14:paraId="0DBF0CC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IBNCPDP3</w:t>
      </w:r>
    </w:p>
    <w:p w14:paraId="75598E1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B84836012   After: B84831779  **223,276,342,363,383,384,411,</w:t>
      </w:r>
    </w:p>
    <w:p w14:paraId="07AC44B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435,452**</w:t>
      </w:r>
    </w:p>
    <w:p w14:paraId="76D439C0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IBNCPDP4</w:t>
      </w:r>
    </w:p>
    <w:p w14:paraId="46B879D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B55438909   After: B55547845  **276,342,405,384,411,435,452**</w:t>
      </w:r>
    </w:p>
    <w:p w14:paraId="2E26964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IBNCPDP5</w:t>
      </w:r>
    </w:p>
    <w:p w14:paraId="195F061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B76631396   After: B79816493  **411,452**</w:t>
      </w:r>
    </w:p>
    <w:p w14:paraId="6D798F5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IBNCPDP6</w:t>
      </w:r>
    </w:p>
    <w:p w14:paraId="6B7C3D5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B13230978   After: B13361102  **383,384,411,452**</w:t>
      </w:r>
    </w:p>
    <w:p w14:paraId="184B0D4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IBNCPDPR</w:t>
      </w:r>
    </w:p>
    <w:p w14:paraId="124A07D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B26651365   After:  B3700462  **276,347,384,452**</w:t>
      </w:r>
    </w:p>
    <w:p w14:paraId="3D1B4D7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IBNCPDPU</w:t>
      </w:r>
    </w:p>
    <w:p w14:paraId="5B76EAC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B95492067   After:B114125068  **223,276,347,383,405,384,437,</w:t>
      </w:r>
    </w:p>
    <w:p w14:paraId="7C1A92E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                                       435,452**</w:t>
      </w:r>
    </w:p>
    <w:p w14:paraId="2281F53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IBNCPDS1</w:t>
      </w:r>
    </w:p>
    <w:p w14:paraId="6EA833D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B11093951   After: B10933965  **411,452**</w:t>
      </w:r>
    </w:p>
    <w:p w14:paraId="45D98D2E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IBNCPEB</w:t>
      </w:r>
    </w:p>
    <w:p w14:paraId="460A020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B27674256   After: B27638146  **276,342,347,363,452**</w:t>
      </w:r>
    </w:p>
    <w:p w14:paraId="08FD1BC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IBNCPEV</w:t>
      </w:r>
    </w:p>
    <w:p w14:paraId="711FEC4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lastRenderedPageBreak/>
        <w:t xml:space="preserve">    Before: B84626765   After: B94277434  **342,363,383,384,411,435,452**</w:t>
      </w:r>
    </w:p>
    <w:p w14:paraId="70B815BD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IBNCPEV1</w:t>
      </w:r>
    </w:p>
    <w:p w14:paraId="6126EB78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B49201751   After: B65821785  **342,339,363,411,435,452**</w:t>
      </w:r>
    </w:p>
    <w:p w14:paraId="2D244585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IBNCPIV</w:t>
      </w:r>
    </w:p>
    <w:p w14:paraId="638BBA82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B54267861   After: B54224856  **435,452**</w:t>
      </w:r>
    </w:p>
    <w:p w14:paraId="027EFA1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IBNCPLOG</w:t>
      </w:r>
    </w:p>
    <w:p w14:paraId="5C4D67F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B64598922   After: B76075004  **342,339,363,383,411,435,452**</w:t>
      </w:r>
    </w:p>
    <w:p w14:paraId="209B9674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IBNCPNB</w:t>
      </w:r>
    </w:p>
    <w:p w14:paraId="0BE7B171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B37701881   After: B37701881  **276,342,384,452**</w:t>
      </w:r>
    </w:p>
    <w:p w14:paraId="528EF29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IBOHDT1</w:t>
      </w:r>
    </w:p>
    <w:p w14:paraId="50FDBA69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B16207159   After: B18542858  **70,95,347,452**</w:t>
      </w:r>
    </w:p>
    <w:p w14:paraId="30E53E63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IBOHLD2</w:t>
      </w:r>
    </w:p>
    <w:p w14:paraId="6597398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B28331010   After: B31564132  **70,95,133,153,347,452**</w:t>
      </w:r>
    </w:p>
    <w:p w14:paraId="7587AB0A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IBOHPT2</w:t>
      </w:r>
    </w:p>
    <w:p w14:paraId="70B9902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B16246897   After: B19874021  **70,95,347,452**</w:t>
      </w:r>
    </w:p>
    <w:p w14:paraId="19DBE2D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IBRBUL</w:t>
      </w:r>
    </w:p>
    <w:p w14:paraId="239A0E4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B33342361   After: B36492961  **70,95,121,153,195,347,452**</w:t>
      </w:r>
    </w:p>
    <w:p w14:paraId="682267CC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IBRREL</w:t>
      </w:r>
    </w:p>
    <w:p w14:paraId="0AF4EB2F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B25137354   After: B29208696  **95,153,199,347,452**</w:t>
      </w:r>
    </w:p>
    <w:p w14:paraId="70EF1707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Name: IBY452PO</w:t>
      </w:r>
    </w:p>
    <w:p w14:paraId="1F536726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   Before:       n/a   After:  B3019235  **452**</w:t>
      </w:r>
    </w:p>
    <w:p w14:paraId="5DA8DD2B" w14:textId="77777777" w:rsidR="001C5AB6" w:rsidRPr="001C5AB6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 xml:space="preserve"> </w:t>
      </w:r>
    </w:p>
    <w:p w14:paraId="32399596" w14:textId="77777777" w:rsidR="007F0B43" w:rsidRPr="007F0B43" w:rsidRDefault="001C5AB6" w:rsidP="001C5AB6">
      <w:pPr>
        <w:pStyle w:val="NoSpacing"/>
        <w:rPr>
          <w:rFonts w:ascii="Arial terminal" w:hAnsi="Arial terminal"/>
          <w:sz w:val="18"/>
          <w:szCs w:val="18"/>
        </w:rPr>
      </w:pPr>
      <w:r w:rsidRPr="001C5AB6">
        <w:rPr>
          <w:rFonts w:ascii="Arial terminal" w:hAnsi="Arial terminal"/>
          <w:sz w:val="18"/>
          <w:szCs w:val="18"/>
        </w:rPr>
        <w:t>Routine list of preceding patches: 399, 432, 438, 455</w:t>
      </w:r>
    </w:p>
    <w:p w14:paraId="662C6299" w14:textId="77777777" w:rsidR="006E0D65" w:rsidRPr="00AE1E89" w:rsidRDefault="006E0D65" w:rsidP="006E0D65">
      <w:pPr>
        <w:pStyle w:val="NoSpacing"/>
        <w:rPr>
          <w:rFonts w:ascii="Arial terminal" w:hAnsi="Arial terminal"/>
          <w:sz w:val="18"/>
          <w:szCs w:val="18"/>
        </w:rPr>
      </w:pPr>
      <w:r w:rsidRPr="00AE1E89">
        <w:rPr>
          <w:rFonts w:ascii="Arial terminal" w:hAnsi="Arial terminal"/>
          <w:sz w:val="18"/>
          <w:szCs w:val="18"/>
        </w:rPr>
        <w:t xml:space="preserve"> </w:t>
      </w:r>
    </w:p>
    <w:p w14:paraId="4FCF6FE2" w14:textId="77777777" w:rsidR="009814A7" w:rsidRPr="00AE1E89" w:rsidRDefault="009814A7" w:rsidP="009814A7">
      <w:pPr>
        <w:pStyle w:val="NoSpacing"/>
        <w:rPr>
          <w:rFonts w:ascii="Arial terminal" w:hAnsi="Arial terminal"/>
          <w:sz w:val="18"/>
          <w:szCs w:val="18"/>
        </w:rPr>
      </w:pPr>
      <w:r w:rsidRPr="00AE1E89">
        <w:rPr>
          <w:rFonts w:ascii="Arial terminal" w:hAnsi="Arial terminal"/>
          <w:sz w:val="18"/>
          <w:szCs w:val="18"/>
        </w:rPr>
        <w:t xml:space="preserve"> </w:t>
      </w:r>
    </w:p>
    <w:p w14:paraId="640404F2" w14:textId="77777777" w:rsidR="00821DC6" w:rsidRPr="00821DC6" w:rsidRDefault="002D5F12" w:rsidP="002D5F12">
      <w:pPr>
        <w:jc w:val="center"/>
        <w:sectPr w:rsidR="00821DC6" w:rsidRPr="00821DC6">
          <w:footerReference w:type="even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</w:sectPr>
      </w:pPr>
      <w:r>
        <w:br w:type="page"/>
      </w:r>
      <w:r w:rsidRPr="005544BD">
        <w:rPr>
          <w:i/>
        </w:rPr>
        <w:lastRenderedPageBreak/>
        <w:t>(This page included for two-sided copying.)</w:t>
      </w:r>
    </w:p>
    <w:p w14:paraId="093E9B93" w14:textId="77777777" w:rsidR="00620EEA" w:rsidRDefault="009435AD" w:rsidP="00821DC6">
      <w:pPr>
        <w:pStyle w:val="Heading1"/>
      </w:pPr>
      <w:bookmarkStart w:id="10" w:name="_Toc315963171"/>
      <w:r>
        <w:lastRenderedPageBreak/>
        <w:t>Enhancements</w:t>
      </w:r>
      <w:bookmarkEnd w:id="10"/>
    </w:p>
    <w:p w14:paraId="41E2F9D8" w14:textId="77777777" w:rsidR="00643632" w:rsidRDefault="00643632" w:rsidP="00643632">
      <w:pPr>
        <w:pStyle w:val="Heading2"/>
      </w:pPr>
      <w:bookmarkStart w:id="11" w:name="_Toc315963172"/>
      <w:r>
        <w:t>Technical Modifications</w:t>
      </w:r>
      <w:bookmarkEnd w:id="11"/>
    </w:p>
    <w:p w14:paraId="3B97AA16" w14:textId="77777777" w:rsidR="009435AD" w:rsidRPr="00A1565A" w:rsidRDefault="00A1565A" w:rsidP="00A1565A">
      <w:pPr>
        <w:pStyle w:val="Heading3"/>
        <w:ind w:left="360"/>
      </w:pPr>
      <w:bookmarkStart w:id="12" w:name="_Toc315963173"/>
      <w:r w:rsidRPr="00A1565A">
        <w:t>3.1.1</w:t>
      </w:r>
      <w:r w:rsidRPr="00A1565A">
        <w:tab/>
      </w:r>
      <w:r w:rsidR="001A6F89">
        <w:t>IB Billing Determination API</w:t>
      </w:r>
      <w:bookmarkEnd w:id="12"/>
    </w:p>
    <w:p w14:paraId="4464E6EF" w14:textId="77777777" w:rsidR="00812D3E" w:rsidRDefault="00215A3F" w:rsidP="009C32C7">
      <w:pPr>
        <w:numPr>
          <w:ilvl w:val="0"/>
          <w:numId w:val="8"/>
        </w:numPr>
        <w:ind w:left="360"/>
      </w:pPr>
      <w:r w:rsidDel="001821BB">
        <w:t xml:space="preserve"> </w:t>
      </w:r>
      <w:r w:rsidR="00DF722A">
        <w:t>Add IB support for CHAMPVA ePharmacy insurance</w:t>
      </w:r>
      <w:r w:rsidR="00DC6E85">
        <w:t xml:space="preserve"> and</w:t>
      </w:r>
      <w:r w:rsidR="00DF722A">
        <w:t xml:space="preserve"> CHAMPVA patient eligibility, and process CHAMPVA ePharmacy prescriptions using the CHAMPVA rate type.</w:t>
      </w:r>
    </w:p>
    <w:p w14:paraId="6DFC299A" w14:textId="77777777" w:rsidR="001821BB" w:rsidRPr="00A1565A" w:rsidRDefault="001821BB" w:rsidP="001821BB">
      <w:pPr>
        <w:pStyle w:val="Heading3"/>
        <w:ind w:left="360"/>
      </w:pPr>
      <w:bookmarkStart w:id="13" w:name="_Toc315963174"/>
      <w:r w:rsidRPr="00A1565A">
        <w:t>3.1.</w:t>
      </w:r>
      <w:r w:rsidR="00550FA6">
        <w:t>2</w:t>
      </w:r>
      <w:r w:rsidRPr="00A1565A">
        <w:tab/>
      </w:r>
      <w:r w:rsidR="00D2352F">
        <w:t>New Reason Not Billable</w:t>
      </w:r>
      <w:bookmarkEnd w:id="13"/>
    </w:p>
    <w:p w14:paraId="7DD4DD6C" w14:textId="77777777" w:rsidR="00916E14" w:rsidRDefault="00DF722A" w:rsidP="009C32C7">
      <w:pPr>
        <w:numPr>
          <w:ilvl w:val="0"/>
          <w:numId w:val="8"/>
        </w:numPr>
        <w:ind w:left="360"/>
      </w:pPr>
      <w:r>
        <w:t>Add a new Claims Tracking Reason Not Billable (RNB) for CHAMPVA, inpatient prescriptions.</w:t>
      </w:r>
    </w:p>
    <w:p w14:paraId="6A3F6866" w14:textId="77777777" w:rsidR="001821BB" w:rsidRPr="00A1565A" w:rsidRDefault="00550FA6" w:rsidP="001821BB">
      <w:pPr>
        <w:pStyle w:val="Heading3"/>
        <w:ind w:left="360"/>
      </w:pPr>
      <w:bookmarkStart w:id="14" w:name="_Toc315963175"/>
      <w:r>
        <w:t>3.1.3</w:t>
      </w:r>
      <w:r w:rsidR="001821BB" w:rsidRPr="00A1565A">
        <w:tab/>
      </w:r>
      <w:r w:rsidR="00D2352F">
        <w:t>Changes to ECME Billing Events Report</w:t>
      </w:r>
      <w:bookmarkEnd w:id="14"/>
    </w:p>
    <w:p w14:paraId="1D950E1D" w14:textId="77777777" w:rsidR="00DF722A" w:rsidRDefault="00DF722A" w:rsidP="009C32C7">
      <w:pPr>
        <w:numPr>
          <w:ilvl w:val="0"/>
          <w:numId w:val="8"/>
        </w:numPr>
        <w:ind w:left="360"/>
      </w:pPr>
      <w:r>
        <w:t>Enhance the ECME Billing Events Report option [IB ECME BILLING EVENTS] as</w:t>
      </w:r>
      <w:r w:rsidR="00085B6F">
        <w:t xml:space="preserve"> </w:t>
      </w:r>
      <w:r>
        <w:t xml:space="preserve"> follows:</w:t>
      </w:r>
    </w:p>
    <w:p w14:paraId="7A4B2814" w14:textId="77777777" w:rsidR="00DF722A" w:rsidRDefault="00DF722A" w:rsidP="009C32C7">
      <w:pPr>
        <w:numPr>
          <w:ilvl w:val="0"/>
          <w:numId w:val="4"/>
        </w:numPr>
      </w:pPr>
      <w:r>
        <w:t>Add patient eligibility (VETERAN, TRICARE, CHAMPVA)</w:t>
      </w:r>
    </w:p>
    <w:p w14:paraId="304D744A" w14:textId="77777777" w:rsidR="00DF722A" w:rsidRDefault="00DF722A" w:rsidP="009C32C7">
      <w:pPr>
        <w:numPr>
          <w:ilvl w:val="0"/>
          <w:numId w:val="4"/>
        </w:numPr>
      </w:pPr>
      <w:r>
        <w:t xml:space="preserve">Display the NCPDP quantity and units when available </w:t>
      </w:r>
      <w:proofErr w:type="gramStart"/>
      <w:r>
        <w:t>and also</w:t>
      </w:r>
      <w:proofErr w:type="gramEnd"/>
      <w:r>
        <w:t xml:space="preserve"> the Billed quantity and units</w:t>
      </w:r>
    </w:p>
    <w:p w14:paraId="2672F973" w14:textId="77777777" w:rsidR="00DF722A" w:rsidRDefault="00DF722A" w:rsidP="009C32C7">
      <w:pPr>
        <w:numPr>
          <w:ilvl w:val="0"/>
          <w:numId w:val="4"/>
        </w:numPr>
      </w:pPr>
      <w:r>
        <w:t>Display a breakout of all fees and costs associated with each prescription</w:t>
      </w:r>
    </w:p>
    <w:p w14:paraId="23D87DF5" w14:textId="77777777" w:rsidR="00DF722A" w:rsidRDefault="005451FB" w:rsidP="009C32C7">
      <w:pPr>
        <w:numPr>
          <w:ilvl w:val="0"/>
          <w:numId w:val="4"/>
        </w:numPr>
      </w:pPr>
      <w:r>
        <w:t>Display a break</w:t>
      </w:r>
      <w:r w:rsidR="00DF722A">
        <w:t>out of the payer-reported amounts paid in the ECME response for each prescription</w:t>
      </w:r>
    </w:p>
    <w:p w14:paraId="4364D6ED" w14:textId="77777777" w:rsidR="001821BB" w:rsidRPr="00A1565A" w:rsidRDefault="00550FA6" w:rsidP="001821BB">
      <w:pPr>
        <w:pStyle w:val="Heading3"/>
        <w:ind w:left="360"/>
      </w:pPr>
      <w:bookmarkStart w:id="15" w:name="_Toc315963176"/>
      <w:r>
        <w:t>3.1.4</w:t>
      </w:r>
      <w:r w:rsidR="001821BB" w:rsidRPr="00A1565A">
        <w:tab/>
      </w:r>
      <w:r w:rsidR="00D2352F">
        <w:t>Bill Creation for Duplicate ECME Response</w:t>
      </w:r>
      <w:bookmarkEnd w:id="15"/>
    </w:p>
    <w:p w14:paraId="0E962169" w14:textId="77777777" w:rsidR="00860053" w:rsidRDefault="00860053" w:rsidP="009C32C7">
      <w:pPr>
        <w:numPr>
          <w:ilvl w:val="0"/>
          <w:numId w:val="8"/>
        </w:numPr>
        <w:ind w:left="360"/>
      </w:pPr>
      <w:r>
        <w:t>Create a bill in IB and AR when a DUPLICATE ECME response is received and only when a non-cancelled bill with the same Rx#, fill#, and payer sequence doesn't already exist.</w:t>
      </w:r>
    </w:p>
    <w:p w14:paraId="308C6E6B" w14:textId="77777777" w:rsidR="001821BB" w:rsidRPr="00A1565A" w:rsidRDefault="001821BB" w:rsidP="001821BB">
      <w:pPr>
        <w:pStyle w:val="Heading3"/>
        <w:ind w:left="360"/>
      </w:pPr>
      <w:bookmarkStart w:id="16" w:name="_Toc315963177"/>
      <w:r w:rsidRPr="00A1565A">
        <w:t>3.1.</w:t>
      </w:r>
      <w:r w:rsidR="00550FA6">
        <w:t>5</w:t>
      </w:r>
      <w:r w:rsidRPr="00A1565A">
        <w:tab/>
      </w:r>
      <w:r w:rsidR="00D2352F">
        <w:t>Inclusion of ECME# in Existing Displays</w:t>
      </w:r>
      <w:bookmarkEnd w:id="16"/>
    </w:p>
    <w:p w14:paraId="1674DE55" w14:textId="77777777" w:rsidR="00860053" w:rsidRDefault="00860053" w:rsidP="009C32C7">
      <w:pPr>
        <w:numPr>
          <w:ilvl w:val="0"/>
          <w:numId w:val="8"/>
        </w:numPr>
        <w:ind w:left="360"/>
      </w:pPr>
      <w:r>
        <w:t>Add the display of the ECME# to several existing reports, screens, and MailMan messages that currently only show the Rx#.</w:t>
      </w:r>
    </w:p>
    <w:p w14:paraId="1C822618" w14:textId="77777777" w:rsidR="001821BB" w:rsidRPr="00A1565A" w:rsidRDefault="00550FA6" w:rsidP="001821BB">
      <w:pPr>
        <w:pStyle w:val="Heading3"/>
        <w:ind w:left="360"/>
      </w:pPr>
      <w:bookmarkStart w:id="17" w:name="_Toc315963178"/>
      <w:r>
        <w:t>3.1.6</w:t>
      </w:r>
      <w:r w:rsidR="001821BB" w:rsidRPr="00A1565A">
        <w:tab/>
      </w:r>
      <w:r w:rsidR="00D2352F">
        <w:t>New Fields and Prompts</w:t>
      </w:r>
      <w:r w:rsidR="003429F6">
        <w:t xml:space="preserve"> in Existing Options</w:t>
      </w:r>
      <w:bookmarkEnd w:id="17"/>
    </w:p>
    <w:p w14:paraId="47FC1792" w14:textId="77777777" w:rsidR="00550FA6" w:rsidRDefault="00860053" w:rsidP="00550FA6">
      <w:pPr>
        <w:numPr>
          <w:ilvl w:val="0"/>
          <w:numId w:val="8"/>
        </w:numPr>
        <w:ind w:left="360"/>
      </w:pPr>
      <w:r>
        <w:t>Add fields and prompts for the Pharmacy Relationship Code and for the Pharmacy Person Code in both the Process Insurance Buffer [IBCN INSURANCE BUFFER PROCESS] option and in the Patient Insurance Info View/Edit [IBCN PATIENT INSURANCE] option.</w:t>
      </w:r>
      <w:r w:rsidR="00550FA6" w:rsidRPr="00550FA6">
        <w:t xml:space="preserve"> </w:t>
      </w:r>
    </w:p>
    <w:p w14:paraId="2D21265D" w14:textId="77777777" w:rsidR="00550FA6" w:rsidRPr="00A1565A" w:rsidRDefault="00550FA6" w:rsidP="00550FA6">
      <w:pPr>
        <w:pStyle w:val="Heading3"/>
        <w:ind w:left="360"/>
      </w:pPr>
      <w:bookmarkStart w:id="18" w:name="_Toc315963179"/>
      <w:r>
        <w:t>3.1.7</w:t>
      </w:r>
      <w:r w:rsidRPr="00A1565A">
        <w:tab/>
      </w:r>
      <w:r>
        <w:t>New Claims Tracking Reason Not Billable</w:t>
      </w:r>
      <w:bookmarkEnd w:id="18"/>
    </w:p>
    <w:p w14:paraId="6BC98DF5" w14:textId="77777777" w:rsidR="00860053" w:rsidRDefault="00550FA6" w:rsidP="00550FA6">
      <w:pPr>
        <w:numPr>
          <w:ilvl w:val="0"/>
          <w:numId w:val="8"/>
        </w:numPr>
        <w:ind w:left="360"/>
      </w:pPr>
      <w:r w:rsidRPr="00550FA6">
        <w:t>Add a new Claims Tracking Reason Not Billable (RNB) for</w:t>
      </w:r>
      <w:r>
        <w:t xml:space="preserve"> </w:t>
      </w:r>
      <w:r w:rsidRPr="00550FA6">
        <w:t xml:space="preserve">Auto-Reversals for Inpatient Prescriptions. </w:t>
      </w:r>
      <w:proofErr w:type="gramStart"/>
      <w:r w:rsidRPr="00550FA6">
        <w:t>Previous to</w:t>
      </w:r>
      <w:proofErr w:type="gramEnd"/>
      <w:r w:rsidRPr="00550FA6">
        <w:t xml:space="preserve"> this patch, the RNB for this situation was being filed by the system as OTHER.</w:t>
      </w:r>
    </w:p>
    <w:p w14:paraId="2E57D77B" w14:textId="77777777" w:rsidR="0043558C" w:rsidRDefault="00643632" w:rsidP="00643632">
      <w:pPr>
        <w:pStyle w:val="Heading2"/>
      </w:pPr>
      <w:bookmarkStart w:id="19" w:name="_Toc315963180"/>
      <w:r>
        <w:t>Issue Resolutions</w:t>
      </w:r>
      <w:bookmarkEnd w:id="19"/>
    </w:p>
    <w:p w14:paraId="7AF25DAD" w14:textId="77777777" w:rsidR="00127702" w:rsidRPr="00141744" w:rsidRDefault="00127702" w:rsidP="00127702">
      <w:pPr>
        <w:pStyle w:val="Heading3"/>
        <w:ind w:left="1440" w:hanging="720"/>
      </w:pPr>
      <w:bookmarkStart w:id="20" w:name="_Toc298509825"/>
      <w:bookmarkStart w:id="21" w:name="_Toc315963181"/>
      <w:r>
        <w:t>3.2.1</w:t>
      </w:r>
      <w:r>
        <w:tab/>
      </w:r>
      <w:r w:rsidR="00CE3716">
        <w:t>New Service Requests (NSR</w:t>
      </w:r>
      <w:r w:rsidRPr="00141744">
        <w:t>)</w:t>
      </w:r>
      <w:bookmarkEnd w:id="20"/>
      <w:bookmarkEnd w:id="21"/>
    </w:p>
    <w:p w14:paraId="3F00A770" w14:textId="77777777" w:rsidR="00127702" w:rsidRPr="009B1BDC" w:rsidRDefault="00127702" w:rsidP="00127702">
      <w:pPr>
        <w:ind w:left="720"/>
      </w:pPr>
      <w:r w:rsidRPr="009B1BDC">
        <w:t xml:space="preserve">This patch addresses the following </w:t>
      </w:r>
      <w:r>
        <w:t>New Service Request (NSR)</w:t>
      </w:r>
      <w:r w:rsidRPr="009B1BDC">
        <w:t>:</w:t>
      </w:r>
    </w:p>
    <w:p w14:paraId="17245B9E" w14:textId="77777777" w:rsidR="00127702" w:rsidRPr="009B1BDC" w:rsidRDefault="00127702" w:rsidP="00127702">
      <w:pPr>
        <w:ind w:left="720"/>
      </w:pPr>
      <w:r w:rsidRPr="009B1BDC">
        <w:t>-------------------------------------------------</w:t>
      </w:r>
    </w:p>
    <w:p w14:paraId="68DB6D66" w14:textId="77777777" w:rsidR="00127702" w:rsidRDefault="00127702" w:rsidP="00127702">
      <w:pPr>
        <w:ind w:left="720"/>
      </w:pPr>
      <w:r>
        <w:lastRenderedPageBreak/>
        <w:t>Request Name: ePharmacy Claims Phase 6 (FY10)</w:t>
      </w:r>
    </w:p>
    <w:p w14:paraId="4500DA51" w14:textId="77777777" w:rsidR="00127702" w:rsidRDefault="00127702" w:rsidP="00127702">
      <w:pPr>
        <w:ind w:left="720"/>
      </w:pPr>
      <w:r>
        <w:t>Request ID: 20090215</w:t>
      </w:r>
    </w:p>
    <w:p w14:paraId="4CC41D5B" w14:textId="77777777" w:rsidR="00127702" w:rsidRDefault="00127702" w:rsidP="00127702">
      <w:pPr>
        <w:ind w:left="360"/>
      </w:pPr>
    </w:p>
    <w:p w14:paraId="1AA71449" w14:textId="77777777" w:rsidR="00127702" w:rsidRPr="00141744" w:rsidRDefault="00127702" w:rsidP="00127702">
      <w:pPr>
        <w:pStyle w:val="Heading3"/>
        <w:ind w:left="1440" w:hanging="720"/>
      </w:pPr>
      <w:bookmarkStart w:id="22" w:name="_Toc298509826"/>
      <w:bookmarkStart w:id="23" w:name="_Toc315963182"/>
      <w:r>
        <w:t>3.2.2</w:t>
      </w:r>
      <w:r>
        <w:tab/>
      </w:r>
      <w:r w:rsidRPr="00141744">
        <w:t>Remedy Tickets</w:t>
      </w:r>
      <w:bookmarkEnd w:id="22"/>
      <w:bookmarkEnd w:id="23"/>
    </w:p>
    <w:p w14:paraId="16C20166" w14:textId="77777777" w:rsidR="0043558C" w:rsidRDefault="00127702" w:rsidP="00127702">
      <w:pPr>
        <w:ind w:left="720"/>
      </w:pPr>
      <w:r>
        <w:t>There are no Remedy Tickets associated with this patch.</w:t>
      </w:r>
    </w:p>
    <w:sectPr w:rsidR="004355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F972" w14:textId="77777777" w:rsidR="0092779A" w:rsidRDefault="0092779A">
      <w:r>
        <w:separator/>
      </w:r>
    </w:p>
  </w:endnote>
  <w:endnote w:type="continuationSeparator" w:id="0">
    <w:p w14:paraId="6972E32B" w14:textId="77777777" w:rsidR="0092779A" w:rsidRDefault="009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terminal">
    <w:altName w:val="Consolas"/>
    <w:charset w:val="00"/>
    <w:family w:val="modern"/>
    <w:pitch w:val="fixed"/>
    <w:sig w:usb0="80000087" w:usb1="00001801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1D4E" w14:textId="77777777" w:rsidR="00643632" w:rsidRPr="00F33CCA" w:rsidRDefault="004E40B6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</w:t>
    </w:r>
    <w:r w:rsidR="00761ABC">
      <w:rPr>
        <w:sz w:val="20"/>
        <w:szCs w:val="20"/>
      </w:rPr>
      <w:t>52</w:t>
    </w:r>
    <w:r w:rsidRPr="00B53F8C">
      <w:rPr>
        <w:sz w:val="20"/>
        <w:szCs w:val="20"/>
      </w:rPr>
      <w:t xml:space="preserve"> Release Notes</w:t>
    </w:r>
    <w:r w:rsidR="00643632"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A12264">
      <w:rPr>
        <w:rStyle w:val="PageNumber"/>
        <w:noProof/>
        <w:sz w:val="20"/>
        <w:szCs w:val="20"/>
      </w:rPr>
      <w:t>i</w:t>
    </w:r>
    <w:r w:rsidRPr="00B53F8C">
      <w:rPr>
        <w:rStyle w:val="PageNumber"/>
        <w:sz w:val="20"/>
        <w:szCs w:val="20"/>
      </w:rPr>
      <w:fldChar w:fldCharType="end"/>
    </w:r>
    <w:r w:rsidR="00643632" w:rsidRPr="00B53F8C">
      <w:rPr>
        <w:sz w:val="20"/>
        <w:szCs w:val="20"/>
      </w:rPr>
      <w:tab/>
    </w:r>
    <w:r w:rsidR="00350C45">
      <w:rPr>
        <w:sz w:val="20"/>
        <w:szCs w:val="20"/>
      </w:rPr>
      <w:t>February</w:t>
    </w:r>
    <w:r w:rsidR="00FD1DA1">
      <w:rPr>
        <w:sz w:val="20"/>
        <w:szCs w:val="20"/>
      </w:rPr>
      <w:t xml:space="preserve"> </w:t>
    </w:r>
    <w:r w:rsidR="00761ABC">
      <w:rPr>
        <w:sz w:val="20"/>
        <w:szCs w:val="20"/>
      </w:rPr>
      <w:t xml:space="preserve">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35C9" w14:textId="77777777" w:rsidR="00643632" w:rsidRPr="00F33CCA" w:rsidRDefault="004E40B6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</w:t>
    </w:r>
    <w:r w:rsidR="00761ABC">
      <w:rPr>
        <w:sz w:val="20"/>
        <w:szCs w:val="20"/>
      </w:rPr>
      <w:t>52</w:t>
    </w:r>
    <w:r>
      <w:rPr>
        <w:sz w:val="20"/>
        <w:szCs w:val="20"/>
      </w:rPr>
      <w:t xml:space="preserve"> Release Notes</w:t>
    </w:r>
    <w:r w:rsidR="00643632"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A12264">
      <w:rPr>
        <w:rStyle w:val="PageNumber"/>
        <w:noProof/>
        <w:sz w:val="20"/>
        <w:szCs w:val="20"/>
      </w:rPr>
      <w:t>2</w:t>
    </w:r>
    <w:r w:rsidRPr="00B53F8C">
      <w:rPr>
        <w:rStyle w:val="PageNumber"/>
        <w:sz w:val="20"/>
        <w:szCs w:val="20"/>
      </w:rPr>
      <w:fldChar w:fldCharType="end"/>
    </w:r>
    <w:r w:rsidR="00643632">
      <w:rPr>
        <w:sz w:val="20"/>
        <w:szCs w:val="20"/>
      </w:rPr>
      <w:tab/>
    </w:r>
    <w:r w:rsidR="00350C45">
      <w:rPr>
        <w:sz w:val="20"/>
        <w:szCs w:val="20"/>
      </w:rPr>
      <w:t>February</w:t>
    </w:r>
    <w:r w:rsidR="00FD1DA1">
      <w:rPr>
        <w:sz w:val="20"/>
        <w:szCs w:val="20"/>
      </w:rPr>
      <w:t xml:space="preserve"> </w:t>
    </w:r>
    <w:r w:rsidR="00761ABC">
      <w:rPr>
        <w:sz w:val="20"/>
        <w:szCs w:val="20"/>
      </w:rPr>
      <w:t xml:space="preserve">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4797" w14:textId="77777777" w:rsidR="00643632" w:rsidRDefault="00643632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>HIPAA NCPDP IB/AR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2FD04745" w14:textId="77777777" w:rsidR="00643632" w:rsidRPr="00B53F8C" w:rsidRDefault="00643632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5F56" w14:textId="77777777" w:rsidR="00186CC5" w:rsidRPr="00F33CCA" w:rsidRDefault="004E40B6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</w:t>
    </w:r>
    <w:r w:rsidR="00761ABC">
      <w:rPr>
        <w:sz w:val="20"/>
        <w:szCs w:val="20"/>
      </w:rPr>
      <w:t>52</w:t>
    </w:r>
    <w:r w:rsidRPr="00B53F8C">
      <w:rPr>
        <w:sz w:val="20"/>
        <w:szCs w:val="20"/>
      </w:rPr>
      <w:t xml:space="preserve"> Release Notes</w:t>
    </w:r>
    <w:r w:rsidR="00186CC5"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A12264">
      <w:rPr>
        <w:rStyle w:val="PageNumber"/>
        <w:noProof/>
        <w:sz w:val="20"/>
        <w:szCs w:val="20"/>
      </w:rPr>
      <w:t>13</w:t>
    </w:r>
    <w:r w:rsidRPr="00B53F8C">
      <w:rPr>
        <w:rStyle w:val="PageNumber"/>
        <w:sz w:val="20"/>
        <w:szCs w:val="20"/>
      </w:rPr>
      <w:fldChar w:fldCharType="end"/>
    </w:r>
    <w:r w:rsidR="00186CC5" w:rsidRPr="00B53F8C">
      <w:rPr>
        <w:sz w:val="20"/>
        <w:szCs w:val="20"/>
      </w:rPr>
      <w:tab/>
    </w:r>
    <w:r w:rsidR="00350C45">
      <w:rPr>
        <w:sz w:val="20"/>
        <w:szCs w:val="20"/>
      </w:rPr>
      <w:t>February</w:t>
    </w:r>
    <w:r w:rsidR="00FD1DA1">
      <w:rPr>
        <w:sz w:val="20"/>
        <w:szCs w:val="20"/>
      </w:rPr>
      <w:t xml:space="preserve"> </w:t>
    </w:r>
    <w:r w:rsidR="00761ABC">
      <w:rPr>
        <w:sz w:val="20"/>
        <w:szCs w:val="20"/>
      </w:rPr>
      <w:t xml:space="preserve"> 2012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7DC4" w14:textId="77777777" w:rsidR="002D5F12" w:rsidRPr="00F33CCA" w:rsidRDefault="002D5F12" w:rsidP="00B53F8C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IB*2*452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A12264">
      <w:rPr>
        <w:rStyle w:val="PageNumber"/>
        <w:noProof/>
        <w:sz w:val="20"/>
        <w:szCs w:val="20"/>
      </w:rPr>
      <w:t>14</w:t>
    </w:r>
    <w:r w:rsidRPr="00B53F8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  <w:t>February  2012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39DF" w14:textId="77777777" w:rsidR="002D5F12" w:rsidRDefault="002D5F12" w:rsidP="00B53F8C">
    <w:pPr>
      <w:tabs>
        <w:tab w:val="center" w:pos="4680"/>
        <w:tab w:val="right" w:pos="9360"/>
      </w:tabs>
      <w:rPr>
        <w:rStyle w:val="PageNumber"/>
        <w:sz w:val="20"/>
        <w:szCs w:val="20"/>
      </w:rPr>
    </w:pPr>
    <w:r w:rsidRPr="00B53F8C">
      <w:rPr>
        <w:sz w:val="20"/>
        <w:szCs w:val="20"/>
      </w:rPr>
      <w:t>September 2005</w:t>
    </w:r>
    <w:r w:rsidRPr="00B53F8C">
      <w:rPr>
        <w:sz w:val="20"/>
        <w:szCs w:val="20"/>
      </w:rPr>
      <w:tab/>
      <w:t>HIPAA NCPDP IB/AR Release Notes</w:t>
    </w:r>
    <w:r w:rsidRPr="00B53F8C"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ii</w:t>
    </w:r>
    <w:r w:rsidRPr="00B53F8C">
      <w:rPr>
        <w:rStyle w:val="PageNumber"/>
        <w:sz w:val="20"/>
        <w:szCs w:val="20"/>
      </w:rPr>
      <w:fldChar w:fldCharType="end"/>
    </w:r>
  </w:p>
  <w:p w14:paraId="0ED10265" w14:textId="77777777" w:rsidR="002D5F12" w:rsidRPr="00B53F8C" w:rsidRDefault="002D5F12" w:rsidP="00B53F8C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rStyle w:val="PageNumber"/>
        <w:sz w:val="20"/>
        <w:szCs w:val="20"/>
      </w:rPr>
      <w:tab/>
    </w:r>
    <w:r w:rsidRPr="00B53F8C">
      <w:rPr>
        <w:rStyle w:val="PageNumber"/>
        <w:b/>
        <w:sz w:val="20"/>
        <w:szCs w:val="20"/>
      </w:rP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9D0F" w14:textId="77777777" w:rsidR="0092779A" w:rsidRDefault="0092779A">
      <w:r>
        <w:separator/>
      </w:r>
    </w:p>
  </w:footnote>
  <w:footnote w:type="continuationSeparator" w:id="0">
    <w:p w14:paraId="292B9570" w14:textId="77777777" w:rsidR="0092779A" w:rsidRDefault="0092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B70021CA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21721"/>
    <w:multiLevelType w:val="hybridMultilevel"/>
    <w:tmpl w:val="D75A4348"/>
    <w:lvl w:ilvl="0" w:tplc="74242E18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776C"/>
    <w:multiLevelType w:val="multilevel"/>
    <w:tmpl w:val="6156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A026D8"/>
    <w:multiLevelType w:val="hybridMultilevel"/>
    <w:tmpl w:val="CBB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2C4B"/>
    <w:rsid w:val="000045F6"/>
    <w:rsid w:val="000051E7"/>
    <w:rsid w:val="000119BE"/>
    <w:rsid w:val="00011B27"/>
    <w:rsid w:val="00011DB5"/>
    <w:rsid w:val="000227DD"/>
    <w:rsid w:val="000251FC"/>
    <w:rsid w:val="0003194E"/>
    <w:rsid w:val="000343D5"/>
    <w:rsid w:val="00034816"/>
    <w:rsid w:val="00034DA1"/>
    <w:rsid w:val="00036609"/>
    <w:rsid w:val="00044B2B"/>
    <w:rsid w:val="000509A1"/>
    <w:rsid w:val="0005116B"/>
    <w:rsid w:val="000513FB"/>
    <w:rsid w:val="000539F8"/>
    <w:rsid w:val="000550EE"/>
    <w:rsid w:val="00056146"/>
    <w:rsid w:val="00062789"/>
    <w:rsid w:val="00064AA8"/>
    <w:rsid w:val="00064D89"/>
    <w:rsid w:val="00080B0E"/>
    <w:rsid w:val="00081DF7"/>
    <w:rsid w:val="00085B6F"/>
    <w:rsid w:val="00085C21"/>
    <w:rsid w:val="0008716B"/>
    <w:rsid w:val="0009123F"/>
    <w:rsid w:val="000921A6"/>
    <w:rsid w:val="000922FA"/>
    <w:rsid w:val="00094B95"/>
    <w:rsid w:val="0009673E"/>
    <w:rsid w:val="00097F32"/>
    <w:rsid w:val="000A4515"/>
    <w:rsid w:val="000B233A"/>
    <w:rsid w:val="000B4BC1"/>
    <w:rsid w:val="000B4D0B"/>
    <w:rsid w:val="000B6D69"/>
    <w:rsid w:val="000C20B4"/>
    <w:rsid w:val="000C2463"/>
    <w:rsid w:val="000C2854"/>
    <w:rsid w:val="000C59F4"/>
    <w:rsid w:val="000C74A7"/>
    <w:rsid w:val="000D1EDF"/>
    <w:rsid w:val="000D49AD"/>
    <w:rsid w:val="000D652C"/>
    <w:rsid w:val="000E06ED"/>
    <w:rsid w:val="000E14EA"/>
    <w:rsid w:val="000E3942"/>
    <w:rsid w:val="000E4B61"/>
    <w:rsid w:val="000E6C48"/>
    <w:rsid w:val="000F1747"/>
    <w:rsid w:val="000F319F"/>
    <w:rsid w:val="001002AD"/>
    <w:rsid w:val="00105AD7"/>
    <w:rsid w:val="00107501"/>
    <w:rsid w:val="0011076D"/>
    <w:rsid w:val="00111108"/>
    <w:rsid w:val="001126F9"/>
    <w:rsid w:val="00112B6F"/>
    <w:rsid w:val="00122F4B"/>
    <w:rsid w:val="00122FD3"/>
    <w:rsid w:val="00123BAE"/>
    <w:rsid w:val="001255A7"/>
    <w:rsid w:val="0012764E"/>
    <w:rsid w:val="00127702"/>
    <w:rsid w:val="00130695"/>
    <w:rsid w:val="00130A34"/>
    <w:rsid w:val="001327C1"/>
    <w:rsid w:val="00134DF5"/>
    <w:rsid w:val="001403EB"/>
    <w:rsid w:val="00140474"/>
    <w:rsid w:val="00142252"/>
    <w:rsid w:val="00145F7F"/>
    <w:rsid w:val="001478D3"/>
    <w:rsid w:val="00151014"/>
    <w:rsid w:val="00160664"/>
    <w:rsid w:val="00162CE3"/>
    <w:rsid w:val="001656B3"/>
    <w:rsid w:val="00170A50"/>
    <w:rsid w:val="00176B44"/>
    <w:rsid w:val="0017776B"/>
    <w:rsid w:val="001821BB"/>
    <w:rsid w:val="00184306"/>
    <w:rsid w:val="00184E63"/>
    <w:rsid w:val="00185965"/>
    <w:rsid w:val="00186BA0"/>
    <w:rsid w:val="00186CC5"/>
    <w:rsid w:val="0019250F"/>
    <w:rsid w:val="00193395"/>
    <w:rsid w:val="001A6F89"/>
    <w:rsid w:val="001B292B"/>
    <w:rsid w:val="001C03E4"/>
    <w:rsid w:val="001C22A1"/>
    <w:rsid w:val="001C391E"/>
    <w:rsid w:val="001C5AB6"/>
    <w:rsid w:val="001C6637"/>
    <w:rsid w:val="001D19B6"/>
    <w:rsid w:val="001D2AFE"/>
    <w:rsid w:val="001D7B16"/>
    <w:rsid w:val="001E04C7"/>
    <w:rsid w:val="001E1B56"/>
    <w:rsid w:val="001F27EC"/>
    <w:rsid w:val="001F7F9C"/>
    <w:rsid w:val="00204CCE"/>
    <w:rsid w:val="002108AA"/>
    <w:rsid w:val="00210A5D"/>
    <w:rsid w:val="00215A3F"/>
    <w:rsid w:val="00215D06"/>
    <w:rsid w:val="00216B8D"/>
    <w:rsid w:val="00217912"/>
    <w:rsid w:val="00226DD1"/>
    <w:rsid w:val="00232A84"/>
    <w:rsid w:val="002343B2"/>
    <w:rsid w:val="00234AD6"/>
    <w:rsid w:val="00237F26"/>
    <w:rsid w:val="00242DE7"/>
    <w:rsid w:val="0024347D"/>
    <w:rsid w:val="00244050"/>
    <w:rsid w:val="00245251"/>
    <w:rsid w:val="002454FA"/>
    <w:rsid w:val="0024560A"/>
    <w:rsid w:val="00245D91"/>
    <w:rsid w:val="00247BA5"/>
    <w:rsid w:val="00250793"/>
    <w:rsid w:val="00251AD0"/>
    <w:rsid w:val="00252AD8"/>
    <w:rsid w:val="00255235"/>
    <w:rsid w:val="00256B32"/>
    <w:rsid w:val="00270956"/>
    <w:rsid w:val="0028226B"/>
    <w:rsid w:val="002824E6"/>
    <w:rsid w:val="00282C8D"/>
    <w:rsid w:val="0028778D"/>
    <w:rsid w:val="00290347"/>
    <w:rsid w:val="0029563F"/>
    <w:rsid w:val="002A1C68"/>
    <w:rsid w:val="002A5183"/>
    <w:rsid w:val="002A7D08"/>
    <w:rsid w:val="002B2442"/>
    <w:rsid w:val="002B593E"/>
    <w:rsid w:val="002B63D5"/>
    <w:rsid w:val="002B6C0C"/>
    <w:rsid w:val="002C03A9"/>
    <w:rsid w:val="002C0C1A"/>
    <w:rsid w:val="002C3152"/>
    <w:rsid w:val="002C3C7B"/>
    <w:rsid w:val="002C59E5"/>
    <w:rsid w:val="002D11C2"/>
    <w:rsid w:val="002D5F12"/>
    <w:rsid w:val="002D7115"/>
    <w:rsid w:val="002E3B1D"/>
    <w:rsid w:val="002E44B6"/>
    <w:rsid w:val="002E72A1"/>
    <w:rsid w:val="002F0B6E"/>
    <w:rsid w:val="002F24C3"/>
    <w:rsid w:val="002F4D7F"/>
    <w:rsid w:val="00301BA6"/>
    <w:rsid w:val="0030376F"/>
    <w:rsid w:val="003063D3"/>
    <w:rsid w:val="00307640"/>
    <w:rsid w:val="003213B1"/>
    <w:rsid w:val="00322B5A"/>
    <w:rsid w:val="00324149"/>
    <w:rsid w:val="003273D6"/>
    <w:rsid w:val="00331DF9"/>
    <w:rsid w:val="00332B6E"/>
    <w:rsid w:val="00341D2E"/>
    <w:rsid w:val="003429F6"/>
    <w:rsid w:val="003453E7"/>
    <w:rsid w:val="003463E7"/>
    <w:rsid w:val="003504B3"/>
    <w:rsid w:val="00350C45"/>
    <w:rsid w:val="003515E7"/>
    <w:rsid w:val="00353A05"/>
    <w:rsid w:val="00354CB6"/>
    <w:rsid w:val="00360F6B"/>
    <w:rsid w:val="0036568A"/>
    <w:rsid w:val="00375641"/>
    <w:rsid w:val="00383AB2"/>
    <w:rsid w:val="00383BC8"/>
    <w:rsid w:val="00383D43"/>
    <w:rsid w:val="003853A3"/>
    <w:rsid w:val="00392CA3"/>
    <w:rsid w:val="00393C9F"/>
    <w:rsid w:val="00394C13"/>
    <w:rsid w:val="003A7320"/>
    <w:rsid w:val="003A7F79"/>
    <w:rsid w:val="003B07F2"/>
    <w:rsid w:val="003B182C"/>
    <w:rsid w:val="003C130D"/>
    <w:rsid w:val="003C77BC"/>
    <w:rsid w:val="003D2960"/>
    <w:rsid w:val="003D578A"/>
    <w:rsid w:val="003D5BC2"/>
    <w:rsid w:val="003E1162"/>
    <w:rsid w:val="003E590C"/>
    <w:rsid w:val="003E60C5"/>
    <w:rsid w:val="003E78F7"/>
    <w:rsid w:val="003F0895"/>
    <w:rsid w:val="003F347D"/>
    <w:rsid w:val="003F426E"/>
    <w:rsid w:val="003F6DD3"/>
    <w:rsid w:val="003F786B"/>
    <w:rsid w:val="003F7AA5"/>
    <w:rsid w:val="0040654B"/>
    <w:rsid w:val="00406E4E"/>
    <w:rsid w:val="00412B38"/>
    <w:rsid w:val="00412F93"/>
    <w:rsid w:val="00415661"/>
    <w:rsid w:val="00415732"/>
    <w:rsid w:val="004168D5"/>
    <w:rsid w:val="00417F95"/>
    <w:rsid w:val="00422AC4"/>
    <w:rsid w:val="00426FD1"/>
    <w:rsid w:val="004273E1"/>
    <w:rsid w:val="00430E85"/>
    <w:rsid w:val="0043558C"/>
    <w:rsid w:val="00435DB8"/>
    <w:rsid w:val="004368B7"/>
    <w:rsid w:val="00437CCC"/>
    <w:rsid w:val="00441FF8"/>
    <w:rsid w:val="00445F36"/>
    <w:rsid w:val="00447E28"/>
    <w:rsid w:val="0045180C"/>
    <w:rsid w:val="0046062C"/>
    <w:rsid w:val="0046099F"/>
    <w:rsid w:val="00460E84"/>
    <w:rsid w:val="004635BE"/>
    <w:rsid w:val="004720E5"/>
    <w:rsid w:val="004732AA"/>
    <w:rsid w:val="004748B5"/>
    <w:rsid w:val="00476AEC"/>
    <w:rsid w:val="00480CBB"/>
    <w:rsid w:val="00481FC5"/>
    <w:rsid w:val="0048586D"/>
    <w:rsid w:val="00486031"/>
    <w:rsid w:val="00492A5F"/>
    <w:rsid w:val="004A185F"/>
    <w:rsid w:val="004B2D28"/>
    <w:rsid w:val="004B2EFD"/>
    <w:rsid w:val="004C0D86"/>
    <w:rsid w:val="004C1938"/>
    <w:rsid w:val="004C543E"/>
    <w:rsid w:val="004D2FE3"/>
    <w:rsid w:val="004D595F"/>
    <w:rsid w:val="004E21F9"/>
    <w:rsid w:val="004E40B6"/>
    <w:rsid w:val="004E4906"/>
    <w:rsid w:val="004E614E"/>
    <w:rsid w:val="004F5069"/>
    <w:rsid w:val="00500EB7"/>
    <w:rsid w:val="00501306"/>
    <w:rsid w:val="005070D3"/>
    <w:rsid w:val="005161AB"/>
    <w:rsid w:val="00521F28"/>
    <w:rsid w:val="0053025E"/>
    <w:rsid w:val="00531B09"/>
    <w:rsid w:val="00533380"/>
    <w:rsid w:val="00536F57"/>
    <w:rsid w:val="00537402"/>
    <w:rsid w:val="00540743"/>
    <w:rsid w:val="005407B4"/>
    <w:rsid w:val="00544442"/>
    <w:rsid w:val="00544BF0"/>
    <w:rsid w:val="005451FB"/>
    <w:rsid w:val="0054549F"/>
    <w:rsid w:val="00547D39"/>
    <w:rsid w:val="00550FA6"/>
    <w:rsid w:val="00553876"/>
    <w:rsid w:val="00554144"/>
    <w:rsid w:val="005544BD"/>
    <w:rsid w:val="00555DE1"/>
    <w:rsid w:val="00555FFF"/>
    <w:rsid w:val="0056073B"/>
    <w:rsid w:val="00561660"/>
    <w:rsid w:val="00563600"/>
    <w:rsid w:val="00571941"/>
    <w:rsid w:val="00571E81"/>
    <w:rsid w:val="0057735F"/>
    <w:rsid w:val="00583B8F"/>
    <w:rsid w:val="005840B5"/>
    <w:rsid w:val="00584613"/>
    <w:rsid w:val="005857D7"/>
    <w:rsid w:val="00586AA9"/>
    <w:rsid w:val="00587970"/>
    <w:rsid w:val="00592407"/>
    <w:rsid w:val="00596A7E"/>
    <w:rsid w:val="005A083B"/>
    <w:rsid w:val="005A1428"/>
    <w:rsid w:val="005A4DB9"/>
    <w:rsid w:val="005A63D2"/>
    <w:rsid w:val="005A76A2"/>
    <w:rsid w:val="005B1453"/>
    <w:rsid w:val="005B1CBA"/>
    <w:rsid w:val="005B1E61"/>
    <w:rsid w:val="005B2FA8"/>
    <w:rsid w:val="005B39AC"/>
    <w:rsid w:val="005C1593"/>
    <w:rsid w:val="005C40E4"/>
    <w:rsid w:val="005C5815"/>
    <w:rsid w:val="005D0722"/>
    <w:rsid w:val="005D1238"/>
    <w:rsid w:val="005D3211"/>
    <w:rsid w:val="005D5264"/>
    <w:rsid w:val="005D5F08"/>
    <w:rsid w:val="005E147E"/>
    <w:rsid w:val="005E408D"/>
    <w:rsid w:val="005E5190"/>
    <w:rsid w:val="005F0462"/>
    <w:rsid w:val="005F2A50"/>
    <w:rsid w:val="005F2FFB"/>
    <w:rsid w:val="00603909"/>
    <w:rsid w:val="00604DDB"/>
    <w:rsid w:val="00607366"/>
    <w:rsid w:val="0060782C"/>
    <w:rsid w:val="00610A47"/>
    <w:rsid w:val="00620EEA"/>
    <w:rsid w:val="006210FC"/>
    <w:rsid w:val="00622005"/>
    <w:rsid w:val="006241A6"/>
    <w:rsid w:val="006302D7"/>
    <w:rsid w:val="00632252"/>
    <w:rsid w:val="00633B21"/>
    <w:rsid w:val="00641466"/>
    <w:rsid w:val="0064151A"/>
    <w:rsid w:val="006417F7"/>
    <w:rsid w:val="00643632"/>
    <w:rsid w:val="0064566D"/>
    <w:rsid w:val="0065006D"/>
    <w:rsid w:val="00653889"/>
    <w:rsid w:val="00656CFD"/>
    <w:rsid w:val="00660F55"/>
    <w:rsid w:val="00665F09"/>
    <w:rsid w:val="00671651"/>
    <w:rsid w:val="0067568D"/>
    <w:rsid w:val="0067694B"/>
    <w:rsid w:val="0067723E"/>
    <w:rsid w:val="00677CD1"/>
    <w:rsid w:val="006820F0"/>
    <w:rsid w:val="00683472"/>
    <w:rsid w:val="00684980"/>
    <w:rsid w:val="00686438"/>
    <w:rsid w:val="00687190"/>
    <w:rsid w:val="00693189"/>
    <w:rsid w:val="00695907"/>
    <w:rsid w:val="006A3516"/>
    <w:rsid w:val="006A7107"/>
    <w:rsid w:val="006B2216"/>
    <w:rsid w:val="006B2DBB"/>
    <w:rsid w:val="006B5F3B"/>
    <w:rsid w:val="006B61B4"/>
    <w:rsid w:val="006C0505"/>
    <w:rsid w:val="006C0DED"/>
    <w:rsid w:val="006C33E7"/>
    <w:rsid w:val="006C3535"/>
    <w:rsid w:val="006C3B6C"/>
    <w:rsid w:val="006D4381"/>
    <w:rsid w:val="006E045C"/>
    <w:rsid w:val="006E05E0"/>
    <w:rsid w:val="006E0D65"/>
    <w:rsid w:val="006F18C2"/>
    <w:rsid w:val="006F460C"/>
    <w:rsid w:val="006F5A8F"/>
    <w:rsid w:val="006F646D"/>
    <w:rsid w:val="006F7DC0"/>
    <w:rsid w:val="00701D84"/>
    <w:rsid w:val="00706371"/>
    <w:rsid w:val="00710D23"/>
    <w:rsid w:val="00713507"/>
    <w:rsid w:val="00717B4A"/>
    <w:rsid w:val="00723996"/>
    <w:rsid w:val="00726DB2"/>
    <w:rsid w:val="00731D37"/>
    <w:rsid w:val="00731E3A"/>
    <w:rsid w:val="00732AE7"/>
    <w:rsid w:val="00735C1D"/>
    <w:rsid w:val="0074563E"/>
    <w:rsid w:val="007456DB"/>
    <w:rsid w:val="0074618A"/>
    <w:rsid w:val="00746A18"/>
    <w:rsid w:val="00752D06"/>
    <w:rsid w:val="00753E11"/>
    <w:rsid w:val="00754E58"/>
    <w:rsid w:val="007578C0"/>
    <w:rsid w:val="00761ABC"/>
    <w:rsid w:val="00761CD3"/>
    <w:rsid w:val="00762983"/>
    <w:rsid w:val="00763A8F"/>
    <w:rsid w:val="0076630C"/>
    <w:rsid w:val="00767DB2"/>
    <w:rsid w:val="007709A8"/>
    <w:rsid w:val="00771366"/>
    <w:rsid w:val="0078019E"/>
    <w:rsid w:val="00784D65"/>
    <w:rsid w:val="00784FE4"/>
    <w:rsid w:val="007852FA"/>
    <w:rsid w:val="007879A6"/>
    <w:rsid w:val="007915AB"/>
    <w:rsid w:val="007916BC"/>
    <w:rsid w:val="00795480"/>
    <w:rsid w:val="00795A6A"/>
    <w:rsid w:val="007A0431"/>
    <w:rsid w:val="007A4791"/>
    <w:rsid w:val="007A76A5"/>
    <w:rsid w:val="007B0400"/>
    <w:rsid w:val="007B07B4"/>
    <w:rsid w:val="007B09DA"/>
    <w:rsid w:val="007B169C"/>
    <w:rsid w:val="007B2C12"/>
    <w:rsid w:val="007B49DB"/>
    <w:rsid w:val="007B760C"/>
    <w:rsid w:val="007C6156"/>
    <w:rsid w:val="007D035A"/>
    <w:rsid w:val="007D5477"/>
    <w:rsid w:val="007D605E"/>
    <w:rsid w:val="007E0832"/>
    <w:rsid w:val="007E1CD7"/>
    <w:rsid w:val="007E75DC"/>
    <w:rsid w:val="007E7BC8"/>
    <w:rsid w:val="007E7DEE"/>
    <w:rsid w:val="007F0B43"/>
    <w:rsid w:val="007F15E5"/>
    <w:rsid w:val="007F1F92"/>
    <w:rsid w:val="007F6289"/>
    <w:rsid w:val="007F7A2F"/>
    <w:rsid w:val="007F7CB4"/>
    <w:rsid w:val="008119B8"/>
    <w:rsid w:val="00811D3E"/>
    <w:rsid w:val="00812D3E"/>
    <w:rsid w:val="008158E5"/>
    <w:rsid w:val="00821A9E"/>
    <w:rsid w:val="00821DC6"/>
    <w:rsid w:val="00821F9F"/>
    <w:rsid w:val="0082693A"/>
    <w:rsid w:val="008274C3"/>
    <w:rsid w:val="008338CC"/>
    <w:rsid w:val="00833A1D"/>
    <w:rsid w:val="008343CD"/>
    <w:rsid w:val="0083592F"/>
    <w:rsid w:val="008372BB"/>
    <w:rsid w:val="00837883"/>
    <w:rsid w:val="00844459"/>
    <w:rsid w:val="0084735C"/>
    <w:rsid w:val="008479EE"/>
    <w:rsid w:val="00847D50"/>
    <w:rsid w:val="00847DA7"/>
    <w:rsid w:val="00852FCD"/>
    <w:rsid w:val="008537B3"/>
    <w:rsid w:val="00853B99"/>
    <w:rsid w:val="00860053"/>
    <w:rsid w:val="008611D2"/>
    <w:rsid w:val="00861248"/>
    <w:rsid w:val="00862EA9"/>
    <w:rsid w:val="0087083F"/>
    <w:rsid w:val="00870E1B"/>
    <w:rsid w:val="00880204"/>
    <w:rsid w:val="00880B38"/>
    <w:rsid w:val="008917AC"/>
    <w:rsid w:val="00892B74"/>
    <w:rsid w:val="00892EF0"/>
    <w:rsid w:val="008937AD"/>
    <w:rsid w:val="00896DD9"/>
    <w:rsid w:val="008A45C6"/>
    <w:rsid w:val="008A47B2"/>
    <w:rsid w:val="008A5781"/>
    <w:rsid w:val="008B1FED"/>
    <w:rsid w:val="008B50D5"/>
    <w:rsid w:val="008B6E00"/>
    <w:rsid w:val="008C1971"/>
    <w:rsid w:val="008C3EFD"/>
    <w:rsid w:val="008C5B59"/>
    <w:rsid w:val="008D15BF"/>
    <w:rsid w:val="008D4A98"/>
    <w:rsid w:val="008D65B9"/>
    <w:rsid w:val="008E4B68"/>
    <w:rsid w:val="008F16F8"/>
    <w:rsid w:val="008F16F9"/>
    <w:rsid w:val="008F3E7A"/>
    <w:rsid w:val="008F5B13"/>
    <w:rsid w:val="008F781E"/>
    <w:rsid w:val="0090075C"/>
    <w:rsid w:val="00900C93"/>
    <w:rsid w:val="00901CE0"/>
    <w:rsid w:val="0090318E"/>
    <w:rsid w:val="00905F5A"/>
    <w:rsid w:val="00906367"/>
    <w:rsid w:val="0090666B"/>
    <w:rsid w:val="009153D4"/>
    <w:rsid w:val="00916E14"/>
    <w:rsid w:val="00916E22"/>
    <w:rsid w:val="00916FF9"/>
    <w:rsid w:val="0091739F"/>
    <w:rsid w:val="00921818"/>
    <w:rsid w:val="00925788"/>
    <w:rsid w:val="0092616E"/>
    <w:rsid w:val="00926C37"/>
    <w:rsid w:val="0092779A"/>
    <w:rsid w:val="009335AF"/>
    <w:rsid w:val="00933DC9"/>
    <w:rsid w:val="00936882"/>
    <w:rsid w:val="00940B84"/>
    <w:rsid w:val="00941919"/>
    <w:rsid w:val="009429F0"/>
    <w:rsid w:val="00942CC0"/>
    <w:rsid w:val="009435AD"/>
    <w:rsid w:val="00943E21"/>
    <w:rsid w:val="00943EBD"/>
    <w:rsid w:val="009452A1"/>
    <w:rsid w:val="009506C2"/>
    <w:rsid w:val="009513FF"/>
    <w:rsid w:val="00951E94"/>
    <w:rsid w:val="00953273"/>
    <w:rsid w:val="009545F9"/>
    <w:rsid w:val="00956085"/>
    <w:rsid w:val="00971CEF"/>
    <w:rsid w:val="00974134"/>
    <w:rsid w:val="009761F1"/>
    <w:rsid w:val="009814A7"/>
    <w:rsid w:val="00982175"/>
    <w:rsid w:val="00982D9F"/>
    <w:rsid w:val="00983A0F"/>
    <w:rsid w:val="00990D13"/>
    <w:rsid w:val="00990FF5"/>
    <w:rsid w:val="00994447"/>
    <w:rsid w:val="009947E8"/>
    <w:rsid w:val="00996539"/>
    <w:rsid w:val="009A254B"/>
    <w:rsid w:val="009A2D74"/>
    <w:rsid w:val="009A7313"/>
    <w:rsid w:val="009A7705"/>
    <w:rsid w:val="009B4FA0"/>
    <w:rsid w:val="009C32C7"/>
    <w:rsid w:val="009C33CF"/>
    <w:rsid w:val="009C7E74"/>
    <w:rsid w:val="009E2634"/>
    <w:rsid w:val="009E32DE"/>
    <w:rsid w:val="009E6002"/>
    <w:rsid w:val="009F3A81"/>
    <w:rsid w:val="00A06568"/>
    <w:rsid w:val="00A073C7"/>
    <w:rsid w:val="00A07B2E"/>
    <w:rsid w:val="00A10021"/>
    <w:rsid w:val="00A112D0"/>
    <w:rsid w:val="00A12264"/>
    <w:rsid w:val="00A128A5"/>
    <w:rsid w:val="00A12A75"/>
    <w:rsid w:val="00A1565A"/>
    <w:rsid w:val="00A15C15"/>
    <w:rsid w:val="00A173C6"/>
    <w:rsid w:val="00A227CF"/>
    <w:rsid w:val="00A2303D"/>
    <w:rsid w:val="00A2530E"/>
    <w:rsid w:val="00A25E65"/>
    <w:rsid w:val="00A26378"/>
    <w:rsid w:val="00A33990"/>
    <w:rsid w:val="00A40A22"/>
    <w:rsid w:val="00A40B7F"/>
    <w:rsid w:val="00A41785"/>
    <w:rsid w:val="00A42B90"/>
    <w:rsid w:val="00A520FE"/>
    <w:rsid w:val="00A52709"/>
    <w:rsid w:val="00A6230F"/>
    <w:rsid w:val="00A6699D"/>
    <w:rsid w:val="00A7639C"/>
    <w:rsid w:val="00A83B1B"/>
    <w:rsid w:val="00A8579F"/>
    <w:rsid w:val="00A93426"/>
    <w:rsid w:val="00AA112D"/>
    <w:rsid w:val="00AA284D"/>
    <w:rsid w:val="00AA3661"/>
    <w:rsid w:val="00AA3B1C"/>
    <w:rsid w:val="00AA472F"/>
    <w:rsid w:val="00AA7BF0"/>
    <w:rsid w:val="00AB2075"/>
    <w:rsid w:val="00AB437C"/>
    <w:rsid w:val="00AB5CB8"/>
    <w:rsid w:val="00AB6921"/>
    <w:rsid w:val="00AC15C0"/>
    <w:rsid w:val="00AC2305"/>
    <w:rsid w:val="00AC2829"/>
    <w:rsid w:val="00AD4139"/>
    <w:rsid w:val="00AE114C"/>
    <w:rsid w:val="00AE168F"/>
    <w:rsid w:val="00AF13EB"/>
    <w:rsid w:val="00AF632E"/>
    <w:rsid w:val="00AF7531"/>
    <w:rsid w:val="00AF7990"/>
    <w:rsid w:val="00B054A1"/>
    <w:rsid w:val="00B0643F"/>
    <w:rsid w:val="00B07EA8"/>
    <w:rsid w:val="00B124E7"/>
    <w:rsid w:val="00B159A3"/>
    <w:rsid w:val="00B16BD6"/>
    <w:rsid w:val="00B25641"/>
    <w:rsid w:val="00B25D1D"/>
    <w:rsid w:val="00B271D6"/>
    <w:rsid w:val="00B32C9C"/>
    <w:rsid w:val="00B3544F"/>
    <w:rsid w:val="00B36708"/>
    <w:rsid w:val="00B40BD3"/>
    <w:rsid w:val="00B41948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3F8C"/>
    <w:rsid w:val="00B568E5"/>
    <w:rsid w:val="00B56CF4"/>
    <w:rsid w:val="00B6532B"/>
    <w:rsid w:val="00B7099F"/>
    <w:rsid w:val="00B73D63"/>
    <w:rsid w:val="00B73F50"/>
    <w:rsid w:val="00B7415B"/>
    <w:rsid w:val="00B74658"/>
    <w:rsid w:val="00B75EDE"/>
    <w:rsid w:val="00B8050C"/>
    <w:rsid w:val="00B823C0"/>
    <w:rsid w:val="00B8245B"/>
    <w:rsid w:val="00B84563"/>
    <w:rsid w:val="00B85632"/>
    <w:rsid w:val="00B91DA8"/>
    <w:rsid w:val="00B95517"/>
    <w:rsid w:val="00BA4437"/>
    <w:rsid w:val="00BA62AA"/>
    <w:rsid w:val="00BA6C56"/>
    <w:rsid w:val="00BB01F0"/>
    <w:rsid w:val="00BB0828"/>
    <w:rsid w:val="00BB32BE"/>
    <w:rsid w:val="00BB4E44"/>
    <w:rsid w:val="00BB7F11"/>
    <w:rsid w:val="00BC0162"/>
    <w:rsid w:val="00BC475F"/>
    <w:rsid w:val="00BC7376"/>
    <w:rsid w:val="00BC7E65"/>
    <w:rsid w:val="00BE1074"/>
    <w:rsid w:val="00BE1605"/>
    <w:rsid w:val="00BE1C15"/>
    <w:rsid w:val="00BE3174"/>
    <w:rsid w:val="00BE5BEF"/>
    <w:rsid w:val="00BF1F8A"/>
    <w:rsid w:val="00C04816"/>
    <w:rsid w:val="00C209B8"/>
    <w:rsid w:val="00C25415"/>
    <w:rsid w:val="00C327BF"/>
    <w:rsid w:val="00C35B06"/>
    <w:rsid w:val="00C377B0"/>
    <w:rsid w:val="00C37AFD"/>
    <w:rsid w:val="00C4353B"/>
    <w:rsid w:val="00C456E2"/>
    <w:rsid w:val="00C54AE7"/>
    <w:rsid w:val="00C54E63"/>
    <w:rsid w:val="00C57392"/>
    <w:rsid w:val="00C602AC"/>
    <w:rsid w:val="00C6681D"/>
    <w:rsid w:val="00C668E2"/>
    <w:rsid w:val="00C671CB"/>
    <w:rsid w:val="00C7127A"/>
    <w:rsid w:val="00C72086"/>
    <w:rsid w:val="00C73749"/>
    <w:rsid w:val="00C75BB0"/>
    <w:rsid w:val="00C76786"/>
    <w:rsid w:val="00C77AB4"/>
    <w:rsid w:val="00C81F48"/>
    <w:rsid w:val="00C83BDF"/>
    <w:rsid w:val="00C84A2F"/>
    <w:rsid w:val="00C9291E"/>
    <w:rsid w:val="00C94C42"/>
    <w:rsid w:val="00CA149D"/>
    <w:rsid w:val="00CA1E14"/>
    <w:rsid w:val="00CA1E16"/>
    <w:rsid w:val="00CA3D85"/>
    <w:rsid w:val="00CA6BCB"/>
    <w:rsid w:val="00CA7B50"/>
    <w:rsid w:val="00CB18D8"/>
    <w:rsid w:val="00CB285A"/>
    <w:rsid w:val="00CB7BB5"/>
    <w:rsid w:val="00CC47BE"/>
    <w:rsid w:val="00CD149F"/>
    <w:rsid w:val="00CD18E2"/>
    <w:rsid w:val="00CD1E34"/>
    <w:rsid w:val="00CD332C"/>
    <w:rsid w:val="00CD4557"/>
    <w:rsid w:val="00CD5255"/>
    <w:rsid w:val="00CD5924"/>
    <w:rsid w:val="00CE3716"/>
    <w:rsid w:val="00CE5946"/>
    <w:rsid w:val="00CE6850"/>
    <w:rsid w:val="00CE68FA"/>
    <w:rsid w:val="00CF50EC"/>
    <w:rsid w:val="00CF6A03"/>
    <w:rsid w:val="00CF6BEE"/>
    <w:rsid w:val="00D00E10"/>
    <w:rsid w:val="00D047DD"/>
    <w:rsid w:val="00D050F9"/>
    <w:rsid w:val="00D057AC"/>
    <w:rsid w:val="00D0657F"/>
    <w:rsid w:val="00D07E48"/>
    <w:rsid w:val="00D106C8"/>
    <w:rsid w:val="00D10AFF"/>
    <w:rsid w:val="00D110D0"/>
    <w:rsid w:val="00D138F9"/>
    <w:rsid w:val="00D1780C"/>
    <w:rsid w:val="00D17AAE"/>
    <w:rsid w:val="00D20212"/>
    <w:rsid w:val="00D2352F"/>
    <w:rsid w:val="00D238FE"/>
    <w:rsid w:val="00D27BC5"/>
    <w:rsid w:val="00D302CB"/>
    <w:rsid w:val="00D33FF9"/>
    <w:rsid w:val="00D34CE9"/>
    <w:rsid w:val="00D37032"/>
    <w:rsid w:val="00D4004B"/>
    <w:rsid w:val="00D40089"/>
    <w:rsid w:val="00D406A1"/>
    <w:rsid w:val="00D42747"/>
    <w:rsid w:val="00D5519F"/>
    <w:rsid w:val="00D555FC"/>
    <w:rsid w:val="00D55D05"/>
    <w:rsid w:val="00D627AC"/>
    <w:rsid w:val="00D6293E"/>
    <w:rsid w:val="00D724B3"/>
    <w:rsid w:val="00D72F7B"/>
    <w:rsid w:val="00D73800"/>
    <w:rsid w:val="00D802E4"/>
    <w:rsid w:val="00D865B3"/>
    <w:rsid w:val="00D903CE"/>
    <w:rsid w:val="00D9248A"/>
    <w:rsid w:val="00D92FB5"/>
    <w:rsid w:val="00D93545"/>
    <w:rsid w:val="00D95D81"/>
    <w:rsid w:val="00DA149D"/>
    <w:rsid w:val="00DA78A7"/>
    <w:rsid w:val="00DB3265"/>
    <w:rsid w:val="00DB4502"/>
    <w:rsid w:val="00DB6566"/>
    <w:rsid w:val="00DB71FF"/>
    <w:rsid w:val="00DC2E12"/>
    <w:rsid w:val="00DC3F12"/>
    <w:rsid w:val="00DC4118"/>
    <w:rsid w:val="00DC50D9"/>
    <w:rsid w:val="00DC6E85"/>
    <w:rsid w:val="00DD15F0"/>
    <w:rsid w:val="00DD344F"/>
    <w:rsid w:val="00DD3606"/>
    <w:rsid w:val="00DE07BC"/>
    <w:rsid w:val="00DE4329"/>
    <w:rsid w:val="00DF38A5"/>
    <w:rsid w:val="00DF722A"/>
    <w:rsid w:val="00E00343"/>
    <w:rsid w:val="00E03761"/>
    <w:rsid w:val="00E048C2"/>
    <w:rsid w:val="00E04AF4"/>
    <w:rsid w:val="00E05B86"/>
    <w:rsid w:val="00E0701F"/>
    <w:rsid w:val="00E07EEE"/>
    <w:rsid w:val="00E237E9"/>
    <w:rsid w:val="00E30B66"/>
    <w:rsid w:val="00E334A4"/>
    <w:rsid w:val="00E35DD0"/>
    <w:rsid w:val="00E408B8"/>
    <w:rsid w:val="00E43EC8"/>
    <w:rsid w:val="00E466BF"/>
    <w:rsid w:val="00E4682D"/>
    <w:rsid w:val="00E46A05"/>
    <w:rsid w:val="00E46AE7"/>
    <w:rsid w:val="00E54012"/>
    <w:rsid w:val="00E54E47"/>
    <w:rsid w:val="00E57526"/>
    <w:rsid w:val="00E63413"/>
    <w:rsid w:val="00E66D88"/>
    <w:rsid w:val="00E67C5B"/>
    <w:rsid w:val="00E70469"/>
    <w:rsid w:val="00E70491"/>
    <w:rsid w:val="00E72114"/>
    <w:rsid w:val="00E728C4"/>
    <w:rsid w:val="00E7401E"/>
    <w:rsid w:val="00E7432A"/>
    <w:rsid w:val="00E83810"/>
    <w:rsid w:val="00E850E0"/>
    <w:rsid w:val="00E940F5"/>
    <w:rsid w:val="00EA000D"/>
    <w:rsid w:val="00EA3873"/>
    <w:rsid w:val="00EA5853"/>
    <w:rsid w:val="00EA711A"/>
    <w:rsid w:val="00EB0BCE"/>
    <w:rsid w:val="00EB1C99"/>
    <w:rsid w:val="00EB34A4"/>
    <w:rsid w:val="00EB6FA3"/>
    <w:rsid w:val="00EC38C1"/>
    <w:rsid w:val="00EC5AF6"/>
    <w:rsid w:val="00EC7227"/>
    <w:rsid w:val="00EC73EA"/>
    <w:rsid w:val="00ED4220"/>
    <w:rsid w:val="00ED683B"/>
    <w:rsid w:val="00EE0112"/>
    <w:rsid w:val="00EE22BE"/>
    <w:rsid w:val="00EE49E6"/>
    <w:rsid w:val="00EF575A"/>
    <w:rsid w:val="00EF57C9"/>
    <w:rsid w:val="00F024A8"/>
    <w:rsid w:val="00F04237"/>
    <w:rsid w:val="00F16EDD"/>
    <w:rsid w:val="00F24469"/>
    <w:rsid w:val="00F317BF"/>
    <w:rsid w:val="00F33B6C"/>
    <w:rsid w:val="00F33CCA"/>
    <w:rsid w:val="00F4014E"/>
    <w:rsid w:val="00F42BC0"/>
    <w:rsid w:val="00F43CD6"/>
    <w:rsid w:val="00F458C8"/>
    <w:rsid w:val="00F47B9B"/>
    <w:rsid w:val="00F55924"/>
    <w:rsid w:val="00F566C2"/>
    <w:rsid w:val="00F568D7"/>
    <w:rsid w:val="00F630C4"/>
    <w:rsid w:val="00F6411D"/>
    <w:rsid w:val="00F662EF"/>
    <w:rsid w:val="00F66BA0"/>
    <w:rsid w:val="00F67A1F"/>
    <w:rsid w:val="00F714E9"/>
    <w:rsid w:val="00F7348C"/>
    <w:rsid w:val="00F77965"/>
    <w:rsid w:val="00F800C0"/>
    <w:rsid w:val="00F81CCA"/>
    <w:rsid w:val="00F833DE"/>
    <w:rsid w:val="00F83E74"/>
    <w:rsid w:val="00F84004"/>
    <w:rsid w:val="00F85B10"/>
    <w:rsid w:val="00F87776"/>
    <w:rsid w:val="00F96D32"/>
    <w:rsid w:val="00FA1DEA"/>
    <w:rsid w:val="00FA28C5"/>
    <w:rsid w:val="00FB03B0"/>
    <w:rsid w:val="00FB10BF"/>
    <w:rsid w:val="00FB6294"/>
    <w:rsid w:val="00FB71F2"/>
    <w:rsid w:val="00FC1EED"/>
    <w:rsid w:val="00FC4B9D"/>
    <w:rsid w:val="00FD1DA1"/>
    <w:rsid w:val="00FD3675"/>
    <w:rsid w:val="00FD4476"/>
    <w:rsid w:val="00FD4D2E"/>
    <w:rsid w:val="00FD7C78"/>
    <w:rsid w:val="00FE0EE3"/>
    <w:rsid w:val="00FE240F"/>
    <w:rsid w:val="00FE63B3"/>
    <w:rsid w:val="00FF45AE"/>
    <w:rsid w:val="00FF466B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6E7BD"/>
  <w15:chartTrackingRefBased/>
  <w15:docId w15:val="{C175E39E-E063-488E-BA27-F3F4935E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aliases w:val="head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122FD3"/>
    <w:pPr>
      <w:keepNext/>
      <w:tabs>
        <w:tab w:val="left" w:pos="864"/>
      </w:tabs>
      <w:spacing w:before="240" w:after="6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953273"/>
    <w:pPr>
      <w:keepNext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240" w:after="240"/>
    </w:pPr>
    <w:rPr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88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ind w:left="432"/>
    </w:pPr>
    <w:rPr>
      <w:szCs w:val="20"/>
    </w:rPr>
  </w:style>
  <w:style w:type="paragraph" w:customStyle="1" w:styleId="Style1">
    <w:name w:val="Style1"/>
    <w:basedOn w:val="Normal"/>
    <w:rPr>
      <w:szCs w:val="20"/>
    </w:rPr>
  </w:style>
  <w:style w:type="character" w:styleId="CommentReference">
    <w:name w:val="annotation reference"/>
    <w:semiHidden/>
    <w:rsid w:val="004E21F9"/>
    <w:rPr>
      <w:sz w:val="16"/>
      <w:szCs w:val="16"/>
    </w:rPr>
  </w:style>
  <w:style w:type="paragraph" w:styleId="NormalIndent">
    <w:name w:val="Normal Indent"/>
    <w:basedOn w:val="Normal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pPr>
      <w:ind w:left="360"/>
    </w:pPr>
    <w:rPr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9504"/>
      </w:tabs>
    </w:pPr>
    <w:rPr>
      <w:szCs w:val="20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F786B"/>
    <w:pPr>
      <w:spacing w:after="120"/>
    </w:pPr>
  </w:style>
  <w:style w:type="paragraph" w:customStyle="1" w:styleId="BulletedBodyText">
    <w:name w:val="Bulleted Body Text"/>
    <w:basedOn w:val="BodyText"/>
    <w:rsid w:val="00105AD7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after="0"/>
    </w:pPr>
    <w:rPr>
      <w:rFonts w:cs="Arial"/>
      <w:bCs/>
      <w:color w:val="000000"/>
      <w:szCs w:val="20"/>
    </w:rPr>
  </w:style>
  <w:style w:type="paragraph" w:styleId="BalloonText">
    <w:name w:val="Balloon Text"/>
    <w:basedOn w:val="Normal"/>
    <w:semiHidden/>
    <w:rsid w:val="00247B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C7E6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1F9"/>
    <w:rPr>
      <w:b/>
      <w:bCs/>
    </w:rPr>
  </w:style>
  <w:style w:type="paragraph" w:styleId="TOC4">
    <w:name w:val="toc 4"/>
    <w:basedOn w:val="Normal"/>
    <w:next w:val="Normal"/>
    <w:autoRedefine/>
    <w:semiHidden/>
    <w:rsid w:val="005A63D2"/>
    <w:pPr>
      <w:ind w:left="720"/>
    </w:pPr>
  </w:style>
  <w:style w:type="character" w:customStyle="1" w:styleId="Heading4Char">
    <w:name w:val="Heading 4 Char"/>
    <w:link w:val="Heading4"/>
    <w:rsid w:val="00953273"/>
    <w:rPr>
      <w:b/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 3 Char"/>
    <w:link w:val="Heading3"/>
    <w:rsid w:val="00956085"/>
    <w:rPr>
      <w:rFonts w:ascii="Arial" w:hAnsi="Arial"/>
      <w:b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6C3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rsid w:val="00C75BB0"/>
    <w:pPr>
      <w:numPr>
        <w:numId w:val="3"/>
      </w:numPr>
    </w:pPr>
    <w:rPr>
      <w:sz w:val="22"/>
    </w:rPr>
  </w:style>
  <w:style w:type="paragraph" w:styleId="ListBullet5">
    <w:name w:val="List Bullet 5"/>
    <w:basedOn w:val="Normal"/>
    <w:autoRedefine/>
    <w:rsid w:val="00537402"/>
    <w:pPr>
      <w:numPr>
        <w:numId w:val="7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2F143D564124F9F58DE0A1E3F23E2" ma:contentTypeVersion="0" ma:contentTypeDescription="Create a new document." ma:contentTypeScope="" ma:versionID="6abc242339802bb7536a1fdbb0842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DE5ABD-DB20-40C0-90F9-13ADAFD09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4C717-F0EA-4462-9D41-BE23F8A26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13338-30A7-4F04-8B72-D04DAD3F7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1A81F-F56E-4086-872B-A6AC1C55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 IB v.2 Patch 452 Release Notes</vt:lpstr>
    </vt:vector>
  </TitlesOfParts>
  <Manager>PD</Manager>
  <Company>Veterans Health Administration</Company>
  <LinksUpToDate>false</LinksUpToDate>
  <CharactersWithSpaces>25676</CharactersWithSpaces>
  <SharedDoc>false</SharedDoc>
  <HLinks>
    <vt:vector size="108" baseType="variant"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_Toc315963182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_Toc315963181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_Toc315963180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_Toc315963179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_Toc315963178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_Toc315963177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_Toc315963176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_Toc315963175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_Toc315963174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_Toc315963173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_Toc315963172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_Toc315963171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_Toc315963170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_Toc315963169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_Toc315963168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_Toc315963167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_Toc315963166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_Toc315963165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 IB v.2 Patch 452 Release Notes</dc:title>
  <dc:subject>Release notes for IB*2.0*452</dc:subject>
  <dc:creator/>
  <cp:keywords>Release Notes;  IB*2.0*452; Integrated Billing Release Notes; IB Release Notes; IB*2*452</cp:keywords>
  <dc:description>IB*2.0*452 Release Notes</dc:description>
  <cp:lastModifiedBy>Dept of Veterans Affairs</cp:lastModifiedBy>
  <cp:revision>4</cp:revision>
  <cp:lastPrinted>2021-02-23T22:41:00Z</cp:lastPrinted>
  <dcterms:created xsi:type="dcterms:W3CDTF">2021-02-23T22:41:00Z</dcterms:created>
  <dcterms:modified xsi:type="dcterms:W3CDTF">2021-05-30T18:27:00Z</dcterms:modified>
  <cp:category>User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Veterans Health Administration</vt:lpwstr>
  </property>
  <property fmtid="{D5CDD505-2E9C-101B-9397-08002B2CF9AE}" pid="4" name="DateCreated">
    <vt:lpwstr>20120126</vt:lpwstr>
  </property>
  <property fmtid="{D5CDD505-2E9C-101B-9397-08002B2CF9AE}" pid="5" name="DateReviewed">
    <vt:lpwstr>20120202</vt:lpwstr>
  </property>
  <property fmtid="{D5CDD505-2E9C-101B-9397-08002B2CF9AE}" pid="6" name="Language">
    <vt:lpwstr>en</vt:lpwstr>
  </property>
  <property fmtid="{D5CDD505-2E9C-101B-9397-08002B2CF9AE}" pid="7" name="Type">
    <vt:lpwstr>General Information</vt:lpwstr>
  </property>
  <property fmtid="{D5CDD505-2E9C-101B-9397-08002B2CF9AE}" pid="8" name="Version">
    <vt:lpwstr>2</vt:lpwstr>
  </property>
</Properties>
</file>