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5B9B8" w14:textId="77777777" w:rsidR="005B2F3E" w:rsidRDefault="005B2F3E" w:rsidP="005B2F3E">
      <w:pPr>
        <w:pStyle w:val="Header"/>
      </w:pPr>
    </w:p>
    <w:p w14:paraId="6792BCA8" w14:textId="77777777" w:rsidR="005B2F3E" w:rsidRDefault="005B2F3E" w:rsidP="005B2F3E">
      <w:pPr>
        <w:pStyle w:val="Header"/>
      </w:pPr>
    </w:p>
    <w:p w14:paraId="035C59B1" w14:textId="77777777" w:rsidR="005B2F3E" w:rsidRDefault="005B2F3E" w:rsidP="005B2F3E">
      <w:pPr>
        <w:pStyle w:val="Header"/>
      </w:pPr>
    </w:p>
    <w:p w14:paraId="08E99AEB" w14:textId="77777777" w:rsidR="005B2F3E" w:rsidRDefault="005B2F3E" w:rsidP="005B2F3E">
      <w:pPr>
        <w:pStyle w:val="Header"/>
      </w:pPr>
    </w:p>
    <w:p w14:paraId="04E8E505" w14:textId="77777777" w:rsidR="005B2F3E" w:rsidRDefault="005B2F3E" w:rsidP="005B2F3E">
      <w:pPr>
        <w:pStyle w:val="Header"/>
      </w:pPr>
    </w:p>
    <w:p w14:paraId="75A69468" w14:textId="77777777" w:rsidR="005B2F3E" w:rsidRPr="00917A6F" w:rsidRDefault="002A6DA1" w:rsidP="005B2F3E">
      <w:pPr>
        <w:pStyle w:val="Header"/>
        <w:rPr>
          <w:sz w:val="64"/>
          <w:szCs w:val="64"/>
        </w:rPr>
      </w:pPr>
      <w:r w:rsidRPr="00917A6F">
        <w:rPr>
          <w:sz w:val="64"/>
          <w:szCs w:val="64"/>
        </w:rPr>
        <w:t>eClaims Iteration 4</w:t>
      </w:r>
    </w:p>
    <w:p w14:paraId="12983E57" w14:textId="77777777" w:rsidR="005B2F3E" w:rsidRPr="005B2F3E" w:rsidRDefault="005B2F3E" w:rsidP="005B2F3E">
      <w:pPr>
        <w:pStyle w:val="Header"/>
      </w:pPr>
    </w:p>
    <w:p w14:paraId="759C3A16" w14:textId="77777777" w:rsidR="004A2CC1" w:rsidRPr="00917A6F" w:rsidRDefault="004A2CC1" w:rsidP="004A2CC1">
      <w:pPr>
        <w:pStyle w:val="Header"/>
        <w:rPr>
          <w:sz w:val="48"/>
          <w:szCs w:val="48"/>
        </w:rPr>
      </w:pPr>
      <w:r w:rsidRPr="00917A6F">
        <w:rPr>
          <w:sz w:val="48"/>
          <w:szCs w:val="48"/>
        </w:rPr>
        <w:t>Release Notes</w:t>
      </w:r>
    </w:p>
    <w:p w14:paraId="056D5DD3" w14:textId="77777777" w:rsidR="002D291C" w:rsidRPr="005B2F3E" w:rsidRDefault="002D291C" w:rsidP="00917A6F">
      <w:pPr>
        <w:pStyle w:val="Header"/>
        <w:jc w:val="left"/>
      </w:pPr>
    </w:p>
    <w:p w14:paraId="4FB516A2" w14:textId="77777777" w:rsidR="005B2F3E" w:rsidRPr="005B2F3E" w:rsidRDefault="005B2F3E" w:rsidP="005B2F3E">
      <w:pPr>
        <w:pStyle w:val="Header"/>
      </w:pPr>
    </w:p>
    <w:p w14:paraId="71321A6B" w14:textId="470739DD" w:rsidR="005B2F3E" w:rsidRDefault="00701717" w:rsidP="005B2F3E">
      <w:pPr>
        <w:pStyle w:val="Header"/>
      </w:pPr>
      <w:bookmarkStart w:id="0" w:name="_GoBack"/>
      <w:r>
        <w:rPr>
          <w:noProof/>
        </w:rPr>
        <w:drawing>
          <wp:inline distT="0" distB="0" distL="0" distR="0" wp14:anchorId="3639DD73" wp14:editId="6DEDFAF3">
            <wp:extent cx="1524000" cy="15240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bookmarkEnd w:id="0"/>
    </w:p>
    <w:p w14:paraId="2A2C6559" w14:textId="77777777" w:rsidR="00493F45" w:rsidRDefault="00493F45" w:rsidP="005B2F3E">
      <w:pPr>
        <w:pStyle w:val="Header"/>
      </w:pPr>
    </w:p>
    <w:p w14:paraId="0438BF28" w14:textId="77777777" w:rsidR="00493F45" w:rsidRDefault="00493F45" w:rsidP="005B2F3E">
      <w:pPr>
        <w:pStyle w:val="Header"/>
      </w:pPr>
    </w:p>
    <w:p w14:paraId="100A2160" w14:textId="77777777" w:rsidR="00493F45" w:rsidRDefault="00493F45" w:rsidP="005B2F3E">
      <w:pPr>
        <w:pStyle w:val="Header"/>
      </w:pPr>
    </w:p>
    <w:p w14:paraId="6FAF0A0F" w14:textId="77777777" w:rsidR="002D291C" w:rsidRDefault="002D291C" w:rsidP="002D6E48">
      <w:pPr>
        <w:pStyle w:val="Header"/>
        <w:jc w:val="left"/>
      </w:pPr>
    </w:p>
    <w:p w14:paraId="2921C568" w14:textId="77777777" w:rsidR="002D291C" w:rsidRDefault="002D291C" w:rsidP="005B2F3E">
      <w:pPr>
        <w:pStyle w:val="Header"/>
      </w:pPr>
    </w:p>
    <w:p w14:paraId="0F9EE640" w14:textId="77777777" w:rsidR="00917A6F" w:rsidRPr="00917A6F" w:rsidRDefault="00917A6F" w:rsidP="00917A6F">
      <w:pPr>
        <w:pStyle w:val="Header"/>
        <w:rPr>
          <w:sz w:val="36"/>
          <w:szCs w:val="36"/>
        </w:rPr>
      </w:pPr>
      <w:r w:rsidRPr="00917A6F">
        <w:rPr>
          <w:sz w:val="36"/>
          <w:szCs w:val="36"/>
        </w:rPr>
        <w:t>Patch IB*2*432</w:t>
      </w:r>
    </w:p>
    <w:p w14:paraId="5DF3D2F4" w14:textId="77777777" w:rsidR="005B2F3E" w:rsidRDefault="005B2F3E" w:rsidP="005B2F3E">
      <w:pPr>
        <w:pStyle w:val="Header"/>
      </w:pPr>
    </w:p>
    <w:p w14:paraId="6DF0D333" w14:textId="77777777" w:rsidR="005B2F3E" w:rsidRDefault="00A46F6A" w:rsidP="005B2F3E">
      <w:pPr>
        <w:pStyle w:val="Header"/>
      </w:pPr>
      <w:r>
        <w:rPr>
          <w:rFonts w:ascii="Times New Roman" w:hAnsi="Times New Roman"/>
          <w:bCs/>
          <w:szCs w:val="22"/>
        </w:rPr>
        <w:t>September</w:t>
      </w:r>
      <w:r w:rsidRPr="004F7160">
        <w:rPr>
          <w:rFonts w:ascii="Times New Roman" w:hAnsi="Times New Roman"/>
          <w:bCs/>
          <w:szCs w:val="22"/>
        </w:rPr>
        <w:t xml:space="preserve"> </w:t>
      </w:r>
      <w:r w:rsidR="00FB1BDC">
        <w:t>2011</w:t>
      </w:r>
    </w:p>
    <w:p w14:paraId="4AE32F55" w14:textId="77777777" w:rsidR="00F068A3" w:rsidRDefault="00F068A3" w:rsidP="005B2F3E">
      <w:pPr>
        <w:pStyle w:val="Header"/>
      </w:pPr>
    </w:p>
    <w:p w14:paraId="089BA7A0" w14:textId="77777777" w:rsidR="002D291C" w:rsidRDefault="002D291C" w:rsidP="005B2F3E">
      <w:pPr>
        <w:pStyle w:val="Header"/>
      </w:pPr>
    </w:p>
    <w:p w14:paraId="567A4D23" w14:textId="77777777" w:rsidR="00F068A3" w:rsidRDefault="00F068A3" w:rsidP="005B2F3E">
      <w:pPr>
        <w:pStyle w:val="Header"/>
      </w:pPr>
    </w:p>
    <w:p w14:paraId="2CEE1168" w14:textId="77777777" w:rsidR="00F068A3" w:rsidRDefault="00F068A3" w:rsidP="005B2F3E">
      <w:pPr>
        <w:pStyle w:val="Header"/>
      </w:pPr>
    </w:p>
    <w:p w14:paraId="441E8684" w14:textId="77777777" w:rsidR="00F068A3" w:rsidRDefault="00F068A3" w:rsidP="005B2F3E">
      <w:pPr>
        <w:pStyle w:val="Header"/>
      </w:pPr>
    </w:p>
    <w:p w14:paraId="621B5795" w14:textId="77777777" w:rsidR="00F068A3" w:rsidRDefault="00F068A3" w:rsidP="005B2F3E">
      <w:pPr>
        <w:pStyle w:val="Header"/>
      </w:pPr>
    </w:p>
    <w:p w14:paraId="4DFBE2F8" w14:textId="77777777" w:rsidR="00F068A3" w:rsidRDefault="00F068A3" w:rsidP="005B2F3E">
      <w:pPr>
        <w:pStyle w:val="Header"/>
      </w:pPr>
    </w:p>
    <w:p w14:paraId="533F16E3" w14:textId="77777777" w:rsidR="00F068A3" w:rsidRPr="00F068A3" w:rsidRDefault="00F068A3" w:rsidP="00F068A3">
      <w:pPr>
        <w:pStyle w:val="Header"/>
        <w:rPr>
          <w:sz w:val="24"/>
        </w:rPr>
      </w:pPr>
      <w:r w:rsidRPr="00F068A3">
        <w:rPr>
          <w:sz w:val="24"/>
        </w:rPr>
        <w:t>Veterans Affairs</w:t>
      </w:r>
    </w:p>
    <w:p w14:paraId="365DF7A7" w14:textId="77777777" w:rsidR="00F068A3" w:rsidRPr="00F068A3" w:rsidRDefault="00F068A3" w:rsidP="00F068A3">
      <w:pPr>
        <w:pStyle w:val="Header"/>
        <w:rPr>
          <w:sz w:val="24"/>
        </w:rPr>
      </w:pPr>
      <w:r w:rsidRPr="00F068A3">
        <w:rPr>
          <w:sz w:val="24"/>
        </w:rPr>
        <w:t>Product Development (PD)</w:t>
      </w:r>
    </w:p>
    <w:p w14:paraId="4DF29ECE" w14:textId="77777777" w:rsidR="005B2F3E" w:rsidRDefault="005B2F3E" w:rsidP="00F068A3">
      <w:pPr>
        <w:pStyle w:val="Header"/>
        <w:jc w:val="left"/>
      </w:pPr>
      <w:r>
        <w:br w:type="page"/>
      </w:r>
      <w:r>
        <w:lastRenderedPageBreak/>
        <w:t>Revision History</w:t>
      </w:r>
    </w:p>
    <w:p w14:paraId="6FC31635" w14:textId="77777777" w:rsidR="005B2F3E" w:rsidRDefault="005B2F3E" w:rsidP="00F13D8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5"/>
        <w:gridCol w:w="1417"/>
        <w:gridCol w:w="3668"/>
        <w:gridCol w:w="3090"/>
      </w:tblGrid>
      <w:tr w:rsidR="005B2F3E" w:rsidRPr="004F7160" w14:paraId="74452EF0" w14:textId="77777777" w:rsidTr="00743C4B">
        <w:tc>
          <w:tcPr>
            <w:tcW w:w="1188" w:type="dxa"/>
            <w:shd w:val="clear" w:color="auto" w:fill="F3F3F3"/>
          </w:tcPr>
          <w:p w14:paraId="2A37D323" w14:textId="77777777" w:rsidR="005B2F3E" w:rsidRPr="004F7160" w:rsidRDefault="00F13D84" w:rsidP="00F13D84">
            <w:pPr>
              <w:rPr>
                <w:rFonts w:ascii="Times New Roman" w:hAnsi="Times New Roman"/>
              </w:rPr>
            </w:pPr>
            <w:r w:rsidRPr="004F7160">
              <w:rPr>
                <w:rFonts w:ascii="Times New Roman" w:hAnsi="Times New Roman"/>
              </w:rPr>
              <w:t>Date</w:t>
            </w:r>
          </w:p>
        </w:tc>
        <w:tc>
          <w:tcPr>
            <w:tcW w:w="1440" w:type="dxa"/>
            <w:shd w:val="clear" w:color="auto" w:fill="F3F3F3"/>
          </w:tcPr>
          <w:p w14:paraId="3AAB9E23" w14:textId="77777777" w:rsidR="005B2F3E" w:rsidRPr="004F7160" w:rsidRDefault="00F13D84" w:rsidP="00F13D84">
            <w:pPr>
              <w:rPr>
                <w:rFonts w:ascii="Times New Roman" w:hAnsi="Times New Roman"/>
              </w:rPr>
            </w:pPr>
            <w:r w:rsidRPr="004F7160">
              <w:rPr>
                <w:rFonts w:ascii="Times New Roman" w:hAnsi="Times New Roman"/>
              </w:rPr>
              <w:t>Version</w:t>
            </w:r>
          </w:p>
        </w:tc>
        <w:tc>
          <w:tcPr>
            <w:tcW w:w="3780" w:type="dxa"/>
            <w:shd w:val="clear" w:color="auto" w:fill="F3F3F3"/>
          </w:tcPr>
          <w:p w14:paraId="64DE75EF" w14:textId="77777777" w:rsidR="005B2F3E" w:rsidRPr="004F7160" w:rsidRDefault="00F13D84" w:rsidP="00F13D84">
            <w:pPr>
              <w:rPr>
                <w:rFonts w:ascii="Times New Roman" w:hAnsi="Times New Roman"/>
              </w:rPr>
            </w:pPr>
            <w:r w:rsidRPr="004F7160">
              <w:rPr>
                <w:rFonts w:ascii="Times New Roman" w:hAnsi="Times New Roman"/>
              </w:rPr>
              <w:t>Description</w:t>
            </w:r>
          </w:p>
        </w:tc>
        <w:tc>
          <w:tcPr>
            <w:tcW w:w="3168" w:type="dxa"/>
            <w:shd w:val="clear" w:color="auto" w:fill="F3F3F3"/>
          </w:tcPr>
          <w:p w14:paraId="455F4E21" w14:textId="77777777" w:rsidR="005B2F3E" w:rsidRPr="004F7160" w:rsidRDefault="00F13D84" w:rsidP="00F13D84">
            <w:pPr>
              <w:rPr>
                <w:rFonts w:ascii="Times New Roman" w:hAnsi="Times New Roman"/>
              </w:rPr>
            </w:pPr>
            <w:r w:rsidRPr="004F7160">
              <w:rPr>
                <w:rFonts w:ascii="Times New Roman" w:hAnsi="Times New Roman"/>
              </w:rPr>
              <w:t>Author</w:t>
            </w:r>
          </w:p>
        </w:tc>
      </w:tr>
      <w:tr w:rsidR="005B2F3E" w:rsidRPr="004F7160" w14:paraId="2F29D83F" w14:textId="77777777" w:rsidTr="00743C4B">
        <w:tc>
          <w:tcPr>
            <w:tcW w:w="1188" w:type="dxa"/>
          </w:tcPr>
          <w:p w14:paraId="1D269D0F" w14:textId="77777777" w:rsidR="005B2F3E" w:rsidRPr="004F7160" w:rsidRDefault="00A46F6A" w:rsidP="008212B8">
            <w:pPr>
              <w:rPr>
                <w:rFonts w:ascii="Times New Roman" w:hAnsi="Times New Roman"/>
              </w:rPr>
            </w:pPr>
            <w:r>
              <w:rPr>
                <w:rFonts w:ascii="Times New Roman" w:hAnsi="Times New Roman"/>
              </w:rPr>
              <w:t>9/</w:t>
            </w:r>
            <w:r w:rsidR="008212B8">
              <w:rPr>
                <w:rFonts w:ascii="Times New Roman" w:hAnsi="Times New Roman"/>
              </w:rPr>
              <w:t>20</w:t>
            </w:r>
            <w:r w:rsidR="000A2E88">
              <w:rPr>
                <w:rFonts w:ascii="Times New Roman" w:hAnsi="Times New Roman"/>
              </w:rPr>
              <w:t>/11</w:t>
            </w:r>
          </w:p>
        </w:tc>
        <w:tc>
          <w:tcPr>
            <w:tcW w:w="1440" w:type="dxa"/>
          </w:tcPr>
          <w:p w14:paraId="6D640344" w14:textId="77777777" w:rsidR="005B2F3E" w:rsidRPr="004F7160" w:rsidRDefault="00F13D84" w:rsidP="00F13D84">
            <w:pPr>
              <w:rPr>
                <w:rFonts w:ascii="Times New Roman" w:hAnsi="Times New Roman"/>
              </w:rPr>
            </w:pPr>
            <w:r w:rsidRPr="004F7160">
              <w:rPr>
                <w:rFonts w:ascii="Times New Roman" w:hAnsi="Times New Roman"/>
              </w:rPr>
              <w:t>1.0</w:t>
            </w:r>
          </w:p>
        </w:tc>
        <w:tc>
          <w:tcPr>
            <w:tcW w:w="3780" w:type="dxa"/>
          </w:tcPr>
          <w:p w14:paraId="30DE3819" w14:textId="77777777" w:rsidR="005B2F3E" w:rsidRPr="004F7160" w:rsidRDefault="00F13D84" w:rsidP="00F13D84">
            <w:pPr>
              <w:rPr>
                <w:rFonts w:ascii="Times New Roman" w:hAnsi="Times New Roman"/>
              </w:rPr>
            </w:pPr>
            <w:r w:rsidRPr="004F7160">
              <w:rPr>
                <w:rFonts w:ascii="Times New Roman" w:hAnsi="Times New Roman"/>
              </w:rPr>
              <w:t xml:space="preserve">Initial </w:t>
            </w:r>
          </w:p>
        </w:tc>
        <w:tc>
          <w:tcPr>
            <w:tcW w:w="3168" w:type="dxa"/>
          </w:tcPr>
          <w:p w14:paraId="581ADC3D" w14:textId="77777777" w:rsidR="000A2E88" w:rsidRDefault="00CF258E" w:rsidP="00F13D84">
            <w:pPr>
              <w:rPr>
                <w:rFonts w:ascii="Times New Roman" w:hAnsi="Times New Roman"/>
              </w:rPr>
            </w:pPr>
            <w:r>
              <w:rPr>
                <w:rFonts w:ascii="Times New Roman" w:hAnsi="Times New Roman"/>
              </w:rPr>
              <w:t>REDACTED</w:t>
            </w:r>
          </w:p>
          <w:p w14:paraId="1980031A" w14:textId="77777777" w:rsidR="00CF258E" w:rsidRDefault="00CF258E" w:rsidP="00F13D84">
            <w:pPr>
              <w:rPr>
                <w:rFonts w:ascii="Times New Roman" w:hAnsi="Times New Roman"/>
              </w:rPr>
            </w:pPr>
            <w:r>
              <w:rPr>
                <w:rFonts w:ascii="Times New Roman" w:hAnsi="Times New Roman"/>
              </w:rPr>
              <w:t>REDACTED</w:t>
            </w:r>
          </w:p>
          <w:p w14:paraId="5F03C859" w14:textId="77777777" w:rsidR="00CF258E" w:rsidRPr="004F7160" w:rsidRDefault="00CF258E" w:rsidP="00F13D84">
            <w:pPr>
              <w:rPr>
                <w:rFonts w:ascii="Times New Roman" w:hAnsi="Times New Roman"/>
              </w:rPr>
            </w:pPr>
            <w:r>
              <w:rPr>
                <w:rFonts w:ascii="Times New Roman" w:hAnsi="Times New Roman"/>
              </w:rPr>
              <w:t>REDACTED</w:t>
            </w:r>
          </w:p>
        </w:tc>
      </w:tr>
      <w:tr w:rsidR="005B2F3E" w:rsidRPr="004F7160" w14:paraId="00B47C6E" w14:textId="77777777" w:rsidTr="00743C4B">
        <w:tc>
          <w:tcPr>
            <w:tcW w:w="1188" w:type="dxa"/>
          </w:tcPr>
          <w:p w14:paraId="7359C186" w14:textId="77777777" w:rsidR="005B2F3E" w:rsidRPr="004F7160" w:rsidRDefault="005B2F3E" w:rsidP="00F13D84">
            <w:pPr>
              <w:rPr>
                <w:rFonts w:ascii="Times New Roman" w:hAnsi="Times New Roman"/>
              </w:rPr>
            </w:pPr>
          </w:p>
        </w:tc>
        <w:tc>
          <w:tcPr>
            <w:tcW w:w="1440" w:type="dxa"/>
          </w:tcPr>
          <w:p w14:paraId="55622D4F" w14:textId="77777777" w:rsidR="005B2F3E" w:rsidRPr="004F7160" w:rsidRDefault="005B2F3E" w:rsidP="00F13D84">
            <w:pPr>
              <w:rPr>
                <w:rFonts w:ascii="Times New Roman" w:hAnsi="Times New Roman"/>
              </w:rPr>
            </w:pPr>
          </w:p>
        </w:tc>
        <w:tc>
          <w:tcPr>
            <w:tcW w:w="3780" w:type="dxa"/>
          </w:tcPr>
          <w:p w14:paraId="327124D0" w14:textId="77777777" w:rsidR="005B2F3E" w:rsidRPr="004F7160" w:rsidRDefault="005B2F3E" w:rsidP="00F13D84">
            <w:pPr>
              <w:rPr>
                <w:rFonts w:ascii="Times New Roman" w:hAnsi="Times New Roman"/>
              </w:rPr>
            </w:pPr>
          </w:p>
        </w:tc>
        <w:tc>
          <w:tcPr>
            <w:tcW w:w="3168" w:type="dxa"/>
          </w:tcPr>
          <w:p w14:paraId="399E15BB" w14:textId="77777777" w:rsidR="005B2F3E" w:rsidRPr="004F7160" w:rsidRDefault="005B2F3E" w:rsidP="00F13D84">
            <w:pPr>
              <w:rPr>
                <w:rFonts w:ascii="Times New Roman" w:hAnsi="Times New Roman"/>
              </w:rPr>
            </w:pPr>
          </w:p>
        </w:tc>
      </w:tr>
    </w:tbl>
    <w:p w14:paraId="2716451B" w14:textId="77777777" w:rsidR="005B2F3E" w:rsidRDefault="005B2F3E" w:rsidP="00F13D84"/>
    <w:p w14:paraId="1C65D8AE" w14:textId="77777777" w:rsidR="005B2F3E" w:rsidRDefault="00F13D84" w:rsidP="003A744E">
      <w:pPr>
        <w:pStyle w:val="Header"/>
        <w:jc w:val="left"/>
      </w:pPr>
      <w:r>
        <w:br w:type="page"/>
      </w:r>
      <w:r>
        <w:lastRenderedPageBreak/>
        <w:t>Table of Contents</w:t>
      </w:r>
    </w:p>
    <w:p w14:paraId="0A364F36" w14:textId="77777777" w:rsidR="00F13D84" w:rsidRDefault="00F13D84" w:rsidP="00F13D84">
      <w:pPr>
        <w:pStyle w:val="Header"/>
      </w:pPr>
    </w:p>
    <w:p w14:paraId="60898B17" w14:textId="253C3F9F" w:rsidR="008B0C2C" w:rsidRDefault="00894F38">
      <w:pPr>
        <w:pStyle w:val="TOC1"/>
        <w:tabs>
          <w:tab w:val="left" w:pos="440"/>
          <w:tab w:val="right" w:leader="dot" w:pos="9350"/>
        </w:tabs>
        <w:rPr>
          <w:rFonts w:ascii="Calibri" w:hAnsi="Calibri"/>
          <w:noProof/>
          <w:szCs w:val="22"/>
        </w:rPr>
      </w:pPr>
      <w:r>
        <w:rPr>
          <w:b/>
        </w:rPr>
        <w:fldChar w:fldCharType="begin"/>
      </w:r>
      <w:r w:rsidR="003C0A8E">
        <w:rPr>
          <w:b/>
        </w:rPr>
        <w:instrText xml:space="preserve"> TOC \o "1-3" \h \z \u </w:instrText>
      </w:r>
      <w:r>
        <w:rPr>
          <w:b/>
        </w:rPr>
        <w:fldChar w:fldCharType="separate"/>
      </w:r>
      <w:hyperlink w:anchor="_Toc303235583" w:history="1">
        <w:r w:rsidR="008B0C2C" w:rsidRPr="0002469D">
          <w:rPr>
            <w:rStyle w:val="Hyperlink"/>
            <w:noProof/>
          </w:rPr>
          <w:t>1</w:t>
        </w:r>
        <w:r w:rsidR="008B0C2C">
          <w:rPr>
            <w:rFonts w:ascii="Calibri" w:hAnsi="Calibri"/>
            <w:noProof/>
            <w:szCs w:val="22"/>
          </w:rPr>
          <w:tab/>
        </w:r>
        <w:r w:rsidR="008B0C2C" w:rsidRPr="0002469D">
          <w:rPr>
            <w:rStyle w:val="Hyperlink"/>
            <w:noProof/>
          </w:rPr>
          <w:t>Introduction</w:t>
        </w:r>
        <w:r w:rsidR="008B0C2C">
          <w:rPr>
            <w:noProof/>
            <w:webHidden/>
          </w:rPr>
          <w:tab/>
        </w:r>
        <w:r w:rsidR="008B0C2C">
          <w:rPr>
            <w:noProof/>
            <w:webHidden/>
          </w:rPr>
          <w:fldChar w:fldCharType="begin"/>
        </w:r>
        <w:r w:rsidR="008B0C2C">
          <w:rPr>
            <w:noProof/>
            <w:webHidden/>
          </w:rPr>
          <w:instrText xml:space="preserve"> PAGEREF _Toc303235583 \h </w:instrText>
        </w:r>
        <w:r w:rsidR="008B0C2C">
          <w:rPr>
            <w:noProof/>
            <w:webHidden/>
          </w:rPr>
        </w:r>
        <w:r w:rsidR="008B0C2C">
          <w:rPr>
            <w:noProof/>
            <w:webHidden/>
          </w:rPr>
          <w:fldChar w:fldCharType="separate"/>
        </w:r>
        <w:r w:rsidR="00715E78">
          <w:rPr>
            <w:noProof/>
            <w:webHidden/>
          </w:rPr>
          <w:t>1</w:t>
        </w:r>
        <w:r w:rsidR="008B0C2C">
          <w:rPr>
            <w:noProof/>
            <w:webHidden/>
          </w:rPr>
          <w:fldChar w:fldCharType="end"/>
        </w:r>
      </w:hyperlink>
    </w:p>
    <w:p w14:paraId="17A9E9F5" w14:textId="4D4FF234" w:rsidR="008B0C2C" w:rsidRDefault="000B2D45">
      <w:pPr>
        <w:pStyle w:val="TOC2"/>
        <w:tabs>
          <w:tab w:val="left" w:pos="880"/>
          <w:tab w:val="right" w:leader="dot" w:pos="9350"/>
        </w:tabs>
        <w:rPr>
          <w:rFonts w:ascii="Calibri" w:hAnsi="Calibri"/>
          <w:noProof/>
          <w:szCs w:val="22"/>
        </w:rPr>
      </w:pPr>
      <w:hyperlink w:anchor="_Toc303235584" w:history="1">
        <w:r w:rsidR="008B0C2C" w:rsidRPr="0002469D">
          <w:rPr>
            <w:rStyle w:val="Hyperlink"/>
            <w:rFonts w:cs="Arial"/>
            <w:noProof/>
          </w:rPr>
          <w:t>1.1</w:t>
        </w:r>
        <w:r w:rsidR="008B0C2C">
          <w:rPr>
            <w:rFonts w:ascii="Calibri" w:hAnsi="Calibri"/>
            <w:noProof/>
            <w:szCs w:val="22"/>
          </w:rPr>
          <w:tab/>
        </w:r>
        <w:r w:rsidR="008B0C2C" w:rsidRPr="0002469D">
          <w:rPr>
            <w:rStyle w:val="Hyperlink"/>
            <w:noProof/>
          </w:rPr>
          <w:t>Hardware Compatibility</w:t>
        </w:r>
        <w:r w:rsidR="008B0C2C">
          <w:rPr>
            <w:noProof/>
            <w:webHidden/>
          </w:rPr>
          <w:tab/>
        </w:r>
        <w:r w:rsidR="008B0C2C">
          <w:rPr>
            <w:noProof/>
            <w:webHidden/>
          </w:rPr>
          <w:fldChar w:fldCharType="begin"/>
        </w:r>
        <w:r w:rsidR="008B0C2C">
          <w:rPr>
            <w:noProof/>
            <w:webHidden/>
          </w:rPr>
          <w:instrText xml:space="preserve"> PAGEREF _Toc303235584 \h </w:instrText>
        </w:r>
        <w:r w:rsidR="008B0C2C">
          <w:rPr>
            <w:noProof/>
            <w:webHidden/>
          </w:rPr>
        </w:r>
        <w:r w:rsidR="008B0C2C">
          <w:rPr>
            <w:noProof/>
            <w:webHidden/>
          </w:rPr>
          <w:fldChar w:fldCharType="separate"/>
        </w:r>
        <w:r w:rsidR="00715E78">
          <w:rPr>
            <w:noProof/>
            <w:webHidden/>
          </w:rPr>
          <w:t>2</w:t>
        </w:r>
        <w:r w:rsidR="008B0C2C">
          <w:rPr>
            <w:noProof/>
            <w:webHidden/>
          </w:rPr>
          <w:fldChar w:fldCharType="end"/>
        </w:r>
      </w:hyperlink>
    </w:p>
    <w:p w14:paraId="6C8109B5" w14:textId="4AD3DD92" w:rsidR="008B0C2C" w:rsidRDefault="000B2D45">
      <w:pPr>
        <w:pStyle w:val="TOC2"/>
        <w:tabs>
          <w:tab w:val="left" w:pos="880"/>
          <w:tab w:val="right" w:leader="dot" w:pos="9350"/>
        </w:tabs>
        <w:rPr>
          <w:rFonts w:ascii="Calibri" w:hAnsi="Calibri"/>
          <w:noProof/>
          <w:szCs w:val="22"/>
        </w:rPr>
      </w:pPr>
      <w:hyperlink w:anchor="_Toc303235585" w:history="1">
        <w:r w:rsidR="008B0C2C" w:rsidRPr="0002469D">
          <w:rPr>
            <w:rStyle w:val="Hyperlink"/>
            <w:noProof/>
          </w:rPr>
          <w:t>1.2</w:t>
        </w:r>
        <w:r w:rsidR="008B0C2C">
          <w:rPr>
            <w:rFonts w:ascii="Calibri" w:hAnsi="Calibri"/>
            <w:noProof/>
            <w:szCs w:val="22"/>
          </w:rPr>
          <w:tab/>
        </w:r>
        <w:r w:rsidR="008B0C2C" w:rsidRPr="0002469D">
          <w:rPr>
            <w:rStyle w:val="Hyperlink"/>
            <w:noProof/>
          </w:rPr>
          <w:t>System Specifications</w:t>
        </w:r>
        <w:r w:rsidR="008B0C2C">
          <w:rPr>
            <w:noProof/>
            <w:webHidden/>
          </w:rPr>
          <w:tab/>
        </w:r>
        <w:r w:rsidR="008B0C2C">
          <w:rPr>
            <w:noProof/>
            <w:webHidden/>
          </w:rPr>
          <w:fldChar w:fldCharType="begin"/>
        </w:r>
        <w:r w:rsidR="008B0C2C">
          <w:rPr>
            <w:noProof/>
            <w:webHidden/>
          </w:rPr>
          <w:instrText xml:space="preserve"> PAGEREF _Toc303235585 \h </w:instrText>
        </w:r>
        <w:r w:rsidR="008B0C2C">
          <w:rPr>
            <w:noProof/>
            <w:webHidden/>
          </w:rPr>
        </w:r>
        <w:r w:rsidR="008B0C2C">
          <w:rPr>
            <w:noProof/>
            <w:webHidden/>
          </w:rPr>
          <w:fldChar w:fldCharType="separate"/>
        </w:r>
        <w:r w:rsidR="00715E78">
          <w:rPr>
            <w:noProof/>
            <w:webHidden/>
          </w:rPr>
          <w:t>2</w:t>
        </w:r>
        <w:r w:rsidR="008B0C2C">
          <w:rPr>
            <w:noProof/>
            <w:webHidden/>
          </w:rPr>
          <w:fldChar w:fldCharType="end"/>
        </w:r>
      </w:hyperlink>
    </w:p>
    <w:p w14:paraId="2D5E5D51" w14:textId="2A00F666" w:rsidR="008B0C2C" w:rsidRDefault="000B2D45">
      <w:pPr>
        <w:pStyle w:val="TOC2"/>
        <w:tabs>
          <w:tab w:val="left" w:pos="880"/>
          <w:tab w:val="right" w:leader="dot" w:pos="9350"/>
        </w:tabs>
        <w:rPr>
          <w:rFonts w:ascii="Calibri" w:hAnsi="Calibri"/>
          <w:noProof/>
          <w:szCs w:val="22"/>
        </w:rPr>
      </w:pPr>
      <w:hyperlink w:anchor="_Toc303235586" w:history="1">
        <w:r w:rsidR="008B0C2C" w:rsidRPr="0002469D">
          <w:rPr>
            <w:rStyle w:val="Hyperlink"/>
            <w:noProof/>
          </w:rPr>
          <w:t>1.3</w:t>
        </w:r>
        <w:r w:rsidR="008B0C2C">
          <w:rPr>
            <w:rFonts w:ascii="Calibri" w:hAnsi="Calibri"/>
            <w:noProof/>
            <w:szCs w:val="22"/>
          </w:rPr>
          <w:tab/>
        </w:r>
        <w:r w:rsidR="008B0C2C" w:rsidRPr="0002469D">
          <w:rPr>
            <w:rStyle w:val="Hyperlink"/>
            <w:noProof/>
          </w:rPr>
          <w:t>Installation and Configuration Notes</w:t>
        </w:r>
        <w:r w:rsidR="008B0C2C">
          <w:rPr>
            <w:noProof/>
            <w:webHidden/>
          </w:rPr>
          <w:tab/>
        </w:r>
        <w:r w:rsidR="008B0C2C">
          <w:rPr>
            <w:noProof/>
            <w:webHidden/>
          </w:rPr>
          <w:fldChar w:fldCharType="begin"/>
        </w:r>
        <w:r w:rsidR="008B0C2C">
          <w:rPr>
            <w:noProof/>
            <w:webHidden/>
          </w:rPr>
          <w:instrText xml:space="preserve"> PAGEREF _Toc303235586 \h </w:instrText>
        </w:r>
        <w:r w:rsidR="008B0C2C">
          <w:rPr>
            <w:noProof/>
            <w:webHidden/>
          </w:rPr>
        </w:r>
        <w:r w:rsidR="008B0C2C">
          <w:rPr>
            <w:noProof/>
            <w:webHidden/>
          </w:rPr>
          <w:fldChar w:fldCharType="separate"/>
        </w:r>
        <w:r w:rsidR="00715E78">
          <w:rPr>
            <w:noProof/>
            <w:webHidden/>
          </w:rPr>
          <w:t>2</w:t>
        </w:r>
        <w:r w:rsidR="008B0C2C">
          <w:rPr>
            <w:noProof/>
            <w:webHidden/>
          </w:rPr>
          <w:fldChar w:fldCharType="end"/>
        </w:r>
      </w:hyperlink>
    </w:p>
    <w:p w14:paraId="182EA9F2" w14:textId="5782D486" w:rsidR="008B0C2C" w:rsidRDefault="000B2D45">
      <w:pPr>
        <w:pStyle w:val="TOC2"/>
        <w:tabs>
          <w:tab w:val="left" w:pos="880"/>
          <w:tab w:val="right" w:leader="dot" w:pos="9350"/>
        </w:tabs>
        <w:rPr>
          <w:rFonts w:ascii="Calibri" w:hAnsi="Calibri"/>
          <w:noProof/>
          <w:szCs w:val="22"/>
        </w:rPr>
      </w:pPr>
      <w:hyperlink w:anchor="_Toc303235587" w:history="1">
        <w:r w:rsidR="008B0C2C" w:rsidRPr="0002469D">
          <w:rPr>
            <w:rStyle w:val="Hyperlink"/>
            <w:noProof/>
          </w:rPr>
          <w:t>1.4</w:t>
        </w:r>
        <w:r w:rsidR="008B0C2C">
          <w:rPr>
            <w:rFonts w:ascii="Calibri" w:hAnsi="Calibri"/>
            <w:noProof/>
            <w:szCs w:val="22"/>
          </w:rPr>
          <w:tab/>
        </w:r>
        <w:r w:rsidR="008B0C2C" w:rsidRPr="0002469D">
          <w:rPr>
            <w:rStyle w:val="Hyperlink"/>
            <w:noProof/>
          </w:rPr>
          <w:t>Supported Functionality</w:t>
        </w:r>
        <w:r w:rsidR="008B0C2C">
          <w:rPr>
            <w:noProof/>
            <w:webHidden/>
          </w:rPr>
          <w:tab/>
        </w:r>
        <w:r w:rsidR="008B0C2C">
          <w:rPr>
            <w:noProof/>
            <w:webHidden/>
          </w:rPr>
          <w:fldChar w:fldCharType="begin"/>
        </w:r>
        <w:r w:rsidR="008B0C2C">
          <w:rPr>
            <w:noProof/>
            <w:webHidden/>
          </w:rPr>
          <w:instrText xml:space="preserve"> PAGEREF _Toc303235587 \h </w:instrText>
        </w:r>
        <w:r w:rsidR="008B0C2C">
          <w:rPr>
            <w:noProof/>
            <w:webHidden/>
          </w:rPr>
        </w:r>
        <w:r w:rsidR="008B0C2C">
          <w:rPr>
            <w:noProof/>
            <w:webHidden/>
          </w:rPr>
          <w:fldChar w:fldCharType="separate"/>
        </w:r>
        <w:r w:rsidR="00715E78">
          <w:rPr>
            <w:noProof/>
            <w:webHidden/>
          </w:rPr>
          <w:t>4</w:t>
        </w:r>
        <w:r w:rsidR="008B0C2C">
          <w:rPr>
            <w:noProof/>
            <w:webHidden/>
          </w:rPr>
          <w:fldChar w:fldCharType="end"/>
        </w:r>
      </w:hyperlink>
    </w:p>
    <w:p w14:paraId="513A6142" w14:textId="53067136" w:rsidR="008B0C2C" w:rsidRDefault="000B2D45">
      <w:pPr>
        <w:pStyle w:val="TOC1"/>
        <w:tabs>
          <w:tab w:val="left" w:pos="440"/>
          <w:tab w:val="right" w:leader="dot" w:pos="9350"/>
        </w:tabs>
        <w:rPr>
          <w:rFonts w:ascii="Calibri" w:hAnsi="Calibri"/>
          <w:noProof/>
          <w:szCs w:val="22"/>
        </w:rPr>
      </w:pPr>
      <w:hyperlink w:anchor="_Toc303235588" w:history="1">
        <w:r w:rsidR="008B0C2C" w:rsidRPr="0002469D">
          <w:rPr>
            <w:rStyle w:val="Hyperlink"/>
            <w:rFonts w:cs="Arial"/>
            <w:noProof/>
          </w:rPr>
          <w:t>2</w:t>
        </w:r>
        <w:r w:rsidR="008B0C2C">
          <w:rPr>
            <w:rFonts w:ascii="Calibri" w:hAnsi="Calibri"/>
            <w:noProof/>
            <w:szCs w:val="22"/>
          </w:rPr>
          <w:tab/>
        </w:r>
        <w:r w:rsidR="008B0C2C" w:rsidRPr="0002469D">
          <w:rPr>
            <w:rStyle w:val="Hyperlink"/>
            <w:noProof/>
          </w:rPr>
          <w:t>Release Changes and Enhancements</w:t>
        </w:r>
        <w:r w:rsidR="008B0C2C">
          <w:rPr>
            <w:noProof/>
            <w:webHidden/>
          </w:rPr>
          <w:tab/>
        </w:r>
        <w:r w:rsidR="008B0C2C">
          <w:rPr>
            <w:noProof/>
            <w:webHidden/>
          </w:rPr>
          <w:fldChar w:fldCharType="begin"/>
        </w:r>
        <w:r w:rsidR="008B0C2C">
          <w:rPr>
            <w:noProof/>
            <w:webHidden/>
          </w:rPr>
          <w:instrText xml:space="preserve"> PAGEREF _Toc303235588 \h </w:instrText>
        </w:r>
        <w:r w:rsidR="008B0C2C">
          <w:rPr>
            <w:noProof/>
            <w:webHidden/>
          </w:rPr>
        </w:r>
        <w:r w:rsidR="008B0C2C">
          <w:rPr>
            <w:noProof/>
            <w:webHidden/>
          </w:rPr>
          <w:fldChar w:fldCharType="separate"/>
        </w:r>
        <w:r w:rsidR="00715E78">
          <w:rPr>
            <w:noProof/>
            <w:webHidden/>
          </w:rPr>
          <w:t>4</w:t>
        </w:r>
        <w:r w:rsidR="008B0C2C">
          <w:rPr>
            <w:noProof/>
            <w:webHidden/>
          </w:rPr>
          <w:fldChar w:fldCharType="end"/>
        </w:r>
      </w:hyperlink>
    </w:p>
    <w:p w14:paraId="47B21198" w14:textId="51B3155E" w:rsidR="008B0C2C" w:rsidRDefault="000B2D45">
      <w:pPr>
        <w:pStyle w:val="TOC2"/>
        <w:tabs>
          <w:tab w:val="left" w:pos="880"/>
          <w:tab w:val="right" w:leader="dot" w:pos="9350"/>
        </w:tabs>
        <w:rPr>
          <w:rFonts w:ascii="Calibri" w:hAnsi="Calibri"/>
          <w:noProof/>
          <w:szCs w:val="22"/>
        </w:rPr>
      </w:pPr>
      <w:hyperlink w:anchor="_Toc303235589" w:history="1">
        <w:r w:rsidR="008B0C2C" w:rsidRPr="0002469D">
          <w:rPr>
            <w:rStyle w:val="Hyperlink"/>
            <w:noProof/>
          </w:rPr>
          <w:t>2.1</w:t>
        </w:r>
        <w:r w:rsidR="008B0C2C">
          <w:rPr>
            <w:rFonts w:ascii="Calibri" w:hAnsi="Calibri"/>
            <w:noProof/>
            <w:szCs w:val="22"/>
          </w:rPr>
          <w:tab/>
        </w:r>
        <w:r w:rsidR="008B0C2C" w:rsidRPr="0002469D">
          <w:rPr>
            <w:rStyle w:val="Hyperlink"/>
            <w:noProof/>
          </w:rPr>
          <w:t>Modified Option - Enter/Edit Billing Information [IB Edit Billing Info]</w:t>
        </w:r>
        <w:r w:rsidR="008B0C2C">
          <w:rPr>
            <w:noProof/>
            <w:webHidden/>
          </w:rPr>
          <w:tab/>
        </w:r>
        <w:r w:rsidR="008B0C2C">
          <w:rPr>
            <w:noProof/>
            <w:webHidden/>
          </w:rPr>
          <w:fldChar w:fldCharType="begin"/>
        </w:r>
        <w:r w:rsidR="008B0C2C">
          <w:rPr>
            <w:noProof/>
            <w:webHidden/>
          </w:rPr>
          <w:instrText xml:space="preserve"> PAGEREF _Toc303235589 \h </w:instrText>
        </w:r>
        <w:r w:rsidR="008B0C2C">
          <w:rPr>
            <w:noProof/>
            <w:webHidden/>
          </w:rPr>
        </w:r>
        <w:r w:rsidR="008B0C2C">
          <w:rPr>
            <w:noProof/>
            <w:webHidden/>
          </w:rPr>
          <w:fldChar w:fldCharType="separate"/>
        </w:r>
        <w:r w:rsidR="00715E78">
          <w:rPr>
            <w:noProof/>
            <w:webHidden/>
          </w:rPr>
          <w:t>4</w:t>
        </w:r>
        <w:r w:rsidR="008B0C2C">
          <w:rPr>
            <w:noProof/>
            <w:webHidden/>
          </w:rPr>
          <w:fldChar w:fldCharType="end"/>
        </w:r>
      </w:hyperlink>
    </w:p>
    <w:p w14:paraId="1559CE49" w14:textId="7D0D4EFF" w:rsidR="008B0C2C" w:rsidRDefault="000B2D45">
      <w:pPr>
        <w:pStyle w:val="TOC3"/>
        <w:tabs>
          <w:tab w:val="left" w:pos="1320"/>
          <w:tab w:val="right" w:leader="dot" w:pos="9350"/>
        </w:tabs>
        <w:rPr>
          <w:rFonts w:ascii="Calibri" w:hAnsi="Calibri"/>
          <w:noProof/>
          <w:szCs w:val="22"/>
        </w:rPr>
      </w:pPr>
      <w:hyperlink w:anchor="_Toc303235590" w:history="1">
        <w:r w:rsidR="008B0C2C" w:rsidRPr="0002469D">
          <w:rPr>
            <w:rStyle w:val="Hyperlink"/>
            <w:noProof/>
          </w:rPr>
          <w:t>2.1.1</w:t>
        </w:r>
        <w:r w:rsidR="008B0C2C">
          <w:rPr>
            <w:rFonts w:ascii="Calibri" w:hAnsi="Calibri"/>
            <w:noProof/>
            <w:szCs w:val="22"/>
          </w:rPr>
          <w:tab/>
        </w:r>
        <w:r w:rsidR="008B0C2C" w:rsidRPr="0002469D">
          <w:rPr>
            <w:rStyle w:val="Hyperlink"/>
            <w:noProof/>
          </w:rPr>
          <w:t>Addition of New Screen 8</w:t>
        </w:r>
        <w:r w:rsidR="008B0C2C">
          <w:rPr>
            <w:noProof/>
            <w:webHidden/>
          </w:rPr>
          <w:tab/>
        </w:r>
        <w:r w:rsidR="008B0C2C">
          <w:rPr>
            <w:noProof/>
            <w:webHidden/>
          </w:rPr>
          <w:fldChar w:fldCharType="begin"/>
        </w:r>
        <w:r w:rsidR="008B0C2C">
          <w:rPr>
            <w:noProof/>
            <w:webHidden/>
          </w:rPr>
          <w:instrText xml:space="preserve"> PAGEREF _Toc303235590 \h </w:instrText>
        </w:r>
        <w:r w:rsidR="008B0C2C">
          <w:rPr>
            <w:noProof/>
            <w:webHidden/>
          </w:rPr>
        </w:r>
        <w:r w:rsidR="008B0C2C">
          <w:rPr>
            <w:noProof/>
            <w:webHidden/>
          </w:rPr>
          <w:fldChar w:fldCharType="separate"/>
        </w:r>
        <w:r w:rsidR="00715E78">
          <w:rPr>
            <w:noProof/>
            <w:webHidden/>
          </w:rPr>
          <w:t>4</w:t>
        </w:r>
        <w:r w:rsidR="008B0C2C">
          <w:rPr>
            <w:noProof/>
            <w:webHidden/>
          </w:rPr>
          <w:fldChar w:fldCharType="end"/>
        </w:r>
      </w:hyperlink>
    </w:p>
    <w:p w14:paraId="314B86BC" w14:textId="4C40F581" w:rsidR="008B0C2C" w:rsidRDefault="000B2D45">
      <w:pPr>
        <w:pStyle w:val="TOC3"/>
        <w:tabs>
          <w:tab w:val="left" w:pos="1320"/>
          <w:tab w:val="right" w:leader="dot" w:pos="9350"/>
        </w:tabs>
        <w:rPr>
          <w:rFonts w:ascii="Calibri" w:hAnsi="Calibri"/>
          <w:noProof/>
          <w:szCs w:val="22"/>
        </w:rPr>
      </w:pPr>
      <w:hyperlink w:anchor="_Toc303235591" w:history="1">
        <w:r w:rsidR="008B0C2C" w:rsidRPr="0002469D">
          <w:rPr>
            <w:rStyle w:val="Hyperlink"/>
            <w:noProof/>
          </w:rPr>
          <w:t>2.1.2</w:t>
        </w:r>
        <w:r w:rsidR="008B0C2C">
          <w:rPr>
            <w:rFonts w:ascii="Calibri" w:hAnsi="Calibri"/>
            <w:noProof/>
            <w:szCs w:val="22"/>
          </w:rPr>
          <w:tab/>
        </w:r>
        <w:r w:rsidR="008B0C2C" w:rsidRPr="0002469D">
          <w:rPr>
            <w:rStyle w:val="Hyperlink"/>
            <w:noProof/>
          </w:rPr>
          <w:t>Changes to Existing Screens</w:t>
        </w:r>
        <w:r w:rsidR="008B0C2C">
          <w:rPr>
            <w:noProof/>
            <w:webHidden/>
          </w:rPr>
          <w:tab/>
        </w:r>
        <w:r w:rsidR="008B0C2C">
          <w:rPr>
            <w:noProof/>
            <w:webHidden/>
          </w:rPr>
          <w:fldChar w:fldCharType="begin"/>
        </w:r>
        <w:r w:rsidR="008B0C2C">
          <w:rPr>
            <w:noProof/>
            <w:webHidden/>
          </w:rPr>
          <w:instrText xml:space="preserve"> PAGEREF _Toc303235591 \h </w:instrText>
        </w:r>
        <w:r w:rsidR="008B0C2C">
          <w:rPr>
            <w:noProof/>
            <w:webHidden/>
          </w:rPr>
        </w:r>
        <w:r w:rsidR="008B0C2C">
          <w:rPr>
            <w:noProof/>
            <w:webHidden/>
          </w:rPr>
          <w:fldChar w:fldCharType="separate"/>
        </w:r>
        <w:r w:rsidR="00715E78">
          <w:rPr>
            <w:noProof/>
            <w:webHidden/>
          </w:rPr>
          <w:t>5</w:t>
        </w:r>
        <w:r w:rsidR="008B0C2C">
          <w:rPr>
            <w:noProof/>
            <w:webHidden/>
          </w:rPr>
          <w:fldChar w:fldCharType="end"/>
        </w:r>
      </w:hyperlink>
    </w:p>
    <w:p w14:paraId="397CA753" w14:textId="59E1A855" w:rsidR="008B0C2C" w:rsidRDefault="000B2D45">
      <w:pPr>
        <w:pStyle w:val="TOC3"/>
        <w:tabs>
          <w:tab w:val="right" w:leader="dot" w:pos="9350"/>
        </w:tabs>
        <w:rPr>
          <w:rFonts w:ascii="Calibri" w:hAnsi="Calibri"/>
          <w:noProof/>
          <w:szCs w:val="22"/>
        </w:rPr>
      </w:pPr>
      <w:hyperlink w:anchor="_Toc303235592" w:history="1">
        <w:r w:rsidR="008B0C2C" w:rsidRPr="0002469D">
          <w:rPr>
            <w:rStyle w:val="Hyperlink"/>
            <w:noProof/>
          </w:rPr>
          <w:t>Screen 6 and 7 – Section 5</w:t>
        </w:r>
        <w:r w:rsidR="008B0C2C">
          <w:rPr>
            <w:noProof/>
            <w:webHidden/>
          </w:rPr>
          <w:tab/>
        </w:r>
        <w:r w:rsidR="008B0C2C">
          <w:rPr>
            <w:noProof/>
            <w:webHidden/>
          </w:rPr>
          <w:fldChar w:fldCharType="begin"/>
        </w:r>
        <w:r w:rsidR="008B0C2C">
          <w:rPr>
            <w:noProof/>
            <w:webHidden/>
          </w:rPr>
          <w:instrText xml:space="preserve"> PAGEREF _Toc303235592 \h </w:instrText>
        </w:r>
        <w:r w:rsidR="008B0C2C">
          <w:rPr>
            <w:noProof/>
            <w:webHidden/>
          </w:rPr>
        </w:r>
        <w:r w:rsidR="008B0C2C">
          <w:rPr>
            <w:noProof/>
            <w:webHidden/>
          </w:rPr>
          <w:fldChar w:fldCharType="separate"/>
        </w:r>
        <w:r w:rsidR="00715E78">
          <w:rPr>
            <w:noProof/>
            <w:webHidden/>
          </w:rPr>
          <w:t>10</w:t>
        </w:r>
        <w:r w:rsidR="008B0C2C">
          <w:rPr>
            <w:noProof/>
            <w:webHidden/>
          </w:rPr>
          <w:fldChar w:fldCharType="end"/>
        </w:r>
      </w:hyperlink>
    </w:p>
    <w:p w14:paraId="7E2BEA7F" w14:textId="47481856" w:rsidR="008B0C2C" w:rsidRDefault="000B2D45">
      <w:pPr>
        <w:pStyle w:val="TOC3"/>
        <w:tabs>
          <w:tab w:val="left" w:pos="1320"/>
          <w:tab w:val="right" w:leader="dot" w:pos="9350"/>
        </w:tabs>
        <w:rPr>
          <w:rFonts w:ascii="Calibri" w:hAnsi="Calibri"/>
          <w:noProof/>
          <w:szCs w:val="22"/>
        </w:rPr>
      </w:pPr>
      <w:hyperlink w:anchor="_Toc303235593" w:history="1">
        <w:r w:rsidR="008B0C2C" w:rsidRPr="0002469D">
          <w:rPr>
            <w:rStyle w:val="Hyperlink"/>
            <w:noProof/>
          </w:rPr>
          <w:t>2.1.3</w:t>
        </w:r>
        <w:r w:rsidR="008B0C2C">
          <w:rPr>
            <w:rFonts w:ascii="Calibri" w:hAnsi="Calibri"/>
            <w:noProof/>
            <w:szCs w:val="22"/>
          </w:rPr>
          <w:tab/>
        </w:r>
        <w:r w:rsidR="008B0C2C" w:rsidRPr="0002469D">
          <w:rPr>
            <w:rStyle w:val="Hyperlink"/>
            <w:noProof/>
          </w:rPr>
          <w:t>Changes to Error/Warning Messages</w:t>
        </w:r>
        <w:r w:rsidR="008B0C2C">
          <w:rPr>
            <w:noProof/>
            <w:webHidden/>
          </w:rPr>
          <w:tab/>
        </w:r>
        <w:r w:rsidR="008B0C2C">
          <w:rPr>
            <w:noProof/>
            <w:webHidden/>
          </w:rPr>
          <w:fldChar w:fldCharType="begin"/>
        </w:r>
        <w:r w:rsidR="008B0C2C">
          <w:rPr>
            <w:noProof/>
            <w:webHidden/>
          </w:rPr>
          <w:instrText xml:space="preserve"> PAGEREF _Toc303235593 \h </w:instrText>
        </w:r>
        <w:r w:rsidR="008B0C2C">
          <w:rPr>
            <w:noProof/>
            <w:webHidden/>
          </w:rPr>
        </w:r>
        <w:r w:rsidR="008B0C2C">
          <w:rPr>
            <w:noProof/>
            <w:webHidden/>
          </w:rPr>
          <w:fldChar w:fldCharType="separate"/>
        </w:r>
        <w:r w:rsidR="00715E78">
          <w:rPr>
            <w:noProof/>
            <w:webHidden/>
          </w:rPr>
          <w:t>11</w:t>
        </w:r>
        <w:r w:rsidR="008B0C2C">
          <w:rPr>
            <w:noProof/>
            <w:webHidden/>
          </w:rPr>
          <w:fldChar w:fldCharType="end"/>
        </w:r>
      </w:hyperlink>
    </w:p>
    <w:p w14:paraId="75D0180C" w14:textId="6090A3DE" w:rsidR="008B0C2C" w:rsidRDefault="000B2D45">
      <w:pPr>
        <w:pStyle w:val="TOC2"/>
        <w:tabs>
          <w:tab w:val="left" w:pos="880"/>
          <w:tab w:val="right" w:leader="dot" w:pos="9350"/>
        </w:tabs>
        <w:rPr>
          <w:rFonts w:ascii="Calibri" w:hAnsi="Calibri"/>
          <w:noProof/>
          <w:szCs w:val="22"/>
        </w:rPr>
      </w:pPr>
      <w:hyperlink w:anchor="_Toc303235594" w:history="1">
        <w:r w:rsidR="008B0C2C" w:rsidRPr="0002469D">
          <w:rPr>
            <w:rStyle w:val="Hyperlink"/>
            <w:noProof/>
          </w:rPr>
          <w:t>2.2</w:t>
        </w:r>
        <w:r w:rsidR="008B0C2C">
          <w:rPr>
            <w:rFonts w:ascii="Calibri" w:hAnsi="Calibri"/>
            <w:noProof/>
            <w:szCs w:val="22"/>
          </w:rPr>
          <w:tab/>
        </w:r>
        <w:r w:rsidR="008B0C2C" w:rsidRPr="0002469D">
          <w:rPr>
            <w:rStyle w:val="Hyperlink"/>
            <w:noProof/>
          </w:rPr>
          <w:t>Modified Option – Provider ID Maintenance [IBCE Provider Maint]</w:t>
        </w:r>
        <w:r w:rsidR="008B0C2C">
          <w:rPr>
            <w:noProof/>
            <w:webHidden/>
          </w:rPr>
          <w:tab/>
        </w:r>
        <w:r w:rsidR="008B0C2C">
          <w:rPr>
            <w:noProof/>
            <w:webHidden/>
          </w:rPr>
          <w:fldChar w:fldCharType="begin"/>
        </w:r>
        <w:r w:rsidR="008B0C2C">
          <w:rPr>
            <w:noProof/>
            <w:webHidden/>
          </w:rPr>
          <w:instrText xml:space="preserve"> PAGEREF _Toc303235594 \h </w:instrText>
        </w:r>
        <w:r w:rsidR="008B0C2C">
          <w:rPr>
            <w:noProof/>
            <w:webHidden/>
          </w:rPr>
        </w:r>
        <w:r w:rsidR="008B0C2C">
          <w:rPr>
            <w:noProof/>
            <w:webHidden/>
          </w:rPr>
          <w:fldChar w:fldCharType="separate"/>
        </w:r>
        <w:r w:rsidR="00715E78">
          <w:rPr>
            <w:noProof/>
            <w:webHidden/>
          </w:rPr>
          <w:t>11</w:t>
        </w:r>
        <w:r w:rsidR="008B0C2C">
          <w:rPr>
            <w:noProof/>
            <w:webHidden/>
          </w:rPr>
          <w:fldChar w:fldCharType="end"/>
        </w:r>
      </w:hyperlink>
    </w:p>
    <w:p w14:paraId="4B3785C3" w14:textId="0A526D0D" w:rsidR="008B0C2C" w:rsidRDefault="000B2D45">
      <w:pPr>
        <w:pStyle w:val="TOC3"/>
        <w:tabs>
          <w:tab w:val="left" w:pos="1320"/>
          <w:tab w:val="right" w:leader="dot" w:pos="9350"/>
        </w:tabs>
        <w:rPr>
          <w:rFonts w:ascii="Calibri" w:hAnsi="Calibri"/>
          <w:noProof/>
          <w:szCs w:val="22"/>
        </w:rPr>
      </w:pPr>
      <w:hyperlink w:anchor="_Toc303235595" w:history="1">
        <w:r w:rsidR="008B0C2C" w:rsidRPr="0002469D">
          <w:rPr>
            <w:rStyle w:val="Hyperlink"/>
            <w:noProof/>
          </w:rPr>
          <w:t>2.2.1</w:t>
        </w:r>
        <w:r w:rsidR="008B0C2C">
          <w:rPr>
            <w:rFonts w:ascii="Calibri" w:hAnsi="Calibri"/>
            <w:noProof/>
            <w:szCs w:val="22"/>
          </w:rPr>
          <w:tab/>
        </w:r>
        <w:r w:rsidR="008B0C2C" w:rsidRPr="0002469D">
          <w:rPr>
            <w:rStyle w:val="Hyperlink"/>
            <w:noProof/>
          </w:rPr>
          <w:t>Changes to Non-VA Facility Information</w:t>
        </w:r>
        <w:r w:rsidR="008B0C2C">
          <w:rPr>
            <w:noProof/>
            <w:webHidden/>
          </w:rPr>
          <w:tab/>
        </w:r>
        <w:r w:rsidR="008B0C2C">
          <w:rPr>
            <w:noProof/>
            <w:webHidden/>
          </w:rPr>
          <w:fldChar w:fldCharType="begin"/>
        </w:r>
        <w:r w:rsidR="008B0C2C">
          <w:rPr>
            <w:noProof/>
            <w:webHidden/>
          </w:rPr>
          <w:instrText xml:space="preserve"> PAGEREF _Toc303235595 \h </w:instrText>
        </w:r>
        <w:r w:rsidR="008B0C2C">
          <w:rPr>
            <w:noProof/>
            <w:webHidden/>
          </w:rPr>
        </w:r>
        <w:r w:rsidR="008B0C2C">
          <w:rPr>
            <w:noProof/>
            <w:webHidden/>
          </w:rPr>
          <w:fldChar w:fldCharType="separate"/>
        </w:r>
        <w:r w:rsidR="00715E78">
          <w:rPr>
            <w:noProof/>
            <w:webHidden/>
          </w:rPr>
          <w:t>11</w:t>
        </w:r>
        <w:r w:rsidR="008B0C2C">
          <w:rPr>
            <w:noProof/>
            <w:webHidden/>
          </w:rPr>
          <w:fldChar w:fldCharType="end"/>
        </w:r>
      </w:hyperlink>
    </w:p>
    <w:p w14:paraId="2C1357FE" w14:textId="64F910A9" w:rsidR="008B0C2C" w:rsidRDefault="000B2D45">
      <w:pPr>
        <w:pStyle w:val="TOC2"/>
        <w:tabs>
          <w:tab w:val="left" w:pos="880"/>
          <w:tab w:val="right" w:leader="dot" w:pos="9350"/>
        </w:tabs>
        <w:rPr>
          <w:rFonts w:ascii="Calibri" w:hAnsi="Calibri"/>
          <w:noProof/>
          <w:szCs w:val="22"/>
        </w:rPr>
      </w:pPr>
      <w:hyperlink w:anchor="_Toc303235596" w:history="1">
        <w:r w:rsidR="008B0C2C" w:rsidRPr="0002469D">
          <w:rPr>
            <w:rStyle w:val="Hyperlink"/>
            <w:noProof/>
          </w:rPr>
          <w:t>2.3</w:t>
        </w:r>
        <w:r w:rsidR="008B0C2C">
          <w:rPr>
            <w:rFonts w:ascii="Calibri" w:hAnsi="Calibri"/>
            <w:noProof/>
            <w:szCs w:val="22"/>
          </w:rPr>
          <w:tab/>
        </w:r>
        <w:r w:rsidR="008B0C2C" w:rsidRPr="0002469D">
          <w:rPr>
            <w:rStyle w:val="Hyperlink"/>
            <w:noProof/>
          </w:rPr>
          <w:t>Modified – Output Formatter</w:t>
        </w:r>
        <w:r w:rsidR="008B0C2C">
          <w:rPr>
            <w:noProof/>
            <w:webHidden/>
          </w:rPr>
          <w:tab/>
        </w:r>
        <w:r w:rsidR="008B0C2C">
          <w:rPr>
            <w:noProof/>
            <w:webHidden/>
          </w:rPr>
          <w:fldChar w:fldCharType="begin"/>
        </w:r>
        <w:r w:rsidR="008B0C2C">
          <w:rPr>
            <w:noProof/>
            <w:webHidden/>
          </w:rPr>
          <w:instrText xml:space="preserve"> PAGEREF _Toc303235596 \h </w:instrText>
        </w:r>
        <w:r w:rsidR="008B0C2C">
          <w:rPr>
            <w:noProof/>
            <w:webHidden/>
          </w:rPr>
        </w:r>
        <w:r w:rsidR="008B0C2C">
          <w:rPr>
            <w:noProof/>
            <w:webHidden/>
          </w:rPr>
          <w:fldChar w:fldCharType="separate"/>
        </w:r>
        <w:r w:rsidR="00715E78">
          <w:rPr>
            <w:noProof/>
            <w:webHidden/>
          </w:rPr>
          <w:t>12</w:t>
        </w:r>
        <w:r w:rsidR="008B0C2C">
          <w:rPr>
            <w:noProof/>
            <w:webHidden/>
          </w:rPr>
          <w:fldChar w:fldCharType="end"/>
        </w:r>
      </w:hyperlink>
    </w:p>
    <w:p w14:paraId="7D23700E" w14:textId="4029FCFB" w:rsidR="008B0C2C" w:rsidRDefault="000B2D45">
      <w:pPr>
        <w:pStyle w:val="TOC2"/>
        <w:tabs>
          <w:tab w:val="left" w:pos="880"/>
          <w:tab w:val="right" w:leader="dot" w:pos="9350"/>
        </w:tabs>
        <w:rPr>
          <w:rFonts w:ascii="Calibri" w:hAnsi="Calibri"/>
          <w:noProof/>
          <w:szCs w:val="22"/>
        </w:rPr>
      </w:pPr>
      <w:hyperlink w:anchor="_Toc303235597" w:history="1">
        <w:r w:rsidR="008B0C2C" w:rsidRPr="0002469D">
          <w:rPr>
            <w:rStyle w:val="Hyperlink"/>
            <w:noProof/>
          </w:rPr>
          <w:t>2.4</w:t>
        </w:r>
        <w:r w:rsidR="008B0C2C">
          <w:rPr>
            <w:rFonts w:ascii="Calibri" w:hAnsi="Calibri"/>
            <w:noProof/>
            <w:szCs w:val="22"/>
          </w:rPr>
          <w:tab/>
        </w:r>
        <w:r w:rsidR="008B0C2C" w:rsidRPr="0002469D">
          <w:rPr>
            <w:rStyle w:val="Hyperlink"/>
            <w:noProof/>
          </w:rPr>
          <w:t>Modified – Billing Provider Name</w:t>
        </w:r>
        <w:r w:rsidR="008B0C2C">
          <w:rPr>
            <w:noProof/>
            <w:webHidden/>
          </w:rPr>
          <w:tab/>
        </w:r>
        <w:r w:rsidR="008B0C2C">
          <w:rPr>
            <w:noProof/>
            <w:webHidden/>
          </w:rPr>
          <w:fldChar w:fldCharType="begin"/>
        </w:r>
        <w:r w:rsidR="008B0C2C">
          <w:rPr>
            <w:noProof/>
            <w:webHidden/>
          </w:rPr>
          <w:instrText xml:space="preserve"> PAGEREF _Toc303235597 \h </w:instrText>
        </w:r>
        <w:r w:rsidR="008B0C2C">
          <w:rPr>
            <w:noProof/>
            <w:webHidden/>
          </w:rPr>
        </w:r>
        <w:r w:rsidR="008B0C2C">
          <w:rPr>
            <w:noProof/>
            <w:webHidden/>
          </w:rPr>
          <w:fldChar w:fldCharType="separate"/>
        </w:r>
        <w:r w:rsidR="00715E78">
          <w:rPr>
            <w:noProof/>
            <w:webHidden/>
          </w:rPr>
          <w:t>12</w:t>
        </w:r>
        <w:r w:rsidR="008B0C2C">
          <w:rPr>
            <w:noProof/>
            <w:webHidden/>
          </w:rPr>
          <w:fldChar w:fldCharType="end"/>
        </w:r>
      </w:hyperlink>
    </w:p>
    <w:p w14:paraId="538EBF8C" w14:textId="5B9D2B0B" w:rsidR="008B0C2C" w:rsidRDefault="000B2D45">
      <w:pPr>
        <w:pStyle w:val="TOC2"/>
        <w:tabs>
          <w:tab w:val="left" w:pos="880"/>
          <w:tab w:val="right" w:leader="dot" w:pos="9350"/>
        </w:tabs>
        <w:rPr>
          <w:rFonts w:ascii="Calibri" w:hAnsi="Calibri"/>
          <w:noProof/>
          <w:szCs w:val="22"/>
        </w:rPr>
      </w:pPr>
      <w:hyperlink w:anchor="_Toc303235598" w:history="1">
        <w:r w:rsidR="008B0C2C" w:rsidRPr="0002469D">
          <w:rPr>
            <w:rStyle w:val="Hyperlink"/>
            <w:noProof/>
          </w:rPr>
          <w:t>2.5</w:t>
        </w:r>
        <w:r w:rsidR="008B0C2C">
          <w:rPr>
            <w:rFonts w:ascii="Calibri" w:hAnsi="Calibri"/>
            <w:noProof/>
            <w:szCs w:val="22"/>
          </w:rPr>
          <w:tab/>
        </w:r>
        <w:r w:rsidR="008B0C2C" w:rsidRPr="0002469D">
          <w:rPr>
            <w:rStyle w:val="Hyperlink"/>
            <w:noProof/>
          </w:rPr>
          <w:t>Modified – Auto-Biller processes</w:t>
        </w:r>
        <w:r w:rsidR="008B0C2C">
          <w:rPr>
            <w:noProof/>
            <w:webHidden/>
          </w:rPr>
          <w:tab/>
        </w:r>
        <w:r w:rsidR="008B0C2C">
          <w:rPr>
            <w:noProof/>
            <w:webHidden/>
          </w:rPr>
          <w:fldChar w:fldCharType="begin"/>
        </w:r>
        <w:r w:rsidR="008B0C2C">
          <w:rPr>
            <w:noProof/>
            <w:webHidden/>
          </w:rPr>
          <w:instrText xml:space="preserve"> PAGEREF _Toc303235598 \h </w:instrText>
        </w:r>
        <w:r w:rsidR="008B0C2C">
          <w:rPr>
            <w:noProof/>
            <w:webHidden/>
          </w:rPr>
        </w:r>
        <w:r w:rsidR="008B0C2C">
          <w:rPr>
            <w:noProof/>
            <w:webHidden/>
          </w:rPr>
          <w:fldChar w:fldCharType="separate"/>
        </w:r>
        <w:r w:rsidR="00715E78">
          <w:rPr>
            <w:noProof/>
            <w:webHidden/>
          </w:rPr>
          <w:t>12</w:t>
        </w:r>
        <w:r w:rsidR="008B0C2C">
          <w:rPr>
            <w:noProof/>
            <w:webHidden/>
          </w:rPr>
          <w:fldChar w:fldCharType="end"/>
        </w:r>
      </w:hyperlink>
    </w:p>
    <w:p w14:paraId="26573E72" w14:textId="24C6AE84" w:rsidR="008B0C2C" w:rsidRDefault="000B2D45">
      <w:pPr>
        <w:pStyle w:val="TOC2"/>
        <w:tabs>
          <w:tab w:val="left" w:pos="880"/>
          <w:tab w:val="right" w:leader="dot" w:pos="9350"/>
        </w:tabs>
        <w:rPr>
          <w:rFonts w:ascii="Calibri" w:hAnsi="Calibri"/>
          <w:noProof/>
          <w:szCs w:val="22"/>
        </w:rPr>
      </w:pPr>
      <w:hyperlink w:anchor="_Toc303235599" w:history="1">
        <w:r w:rsidR="008B0C2C" w:rsidRPr="0002469D">
          <w:rPr>
            <w:rStyle w:val="Hyperlink"/>
            <w:noProof/>
          </w:rPr>
          <w:t>2.6</w:t>
        </w:r>
        <w:r w:rsidR="008B0C2C">
          <w:rPr>
            <w:rFonts w:ascii="Calibri" w:hAnsi="Calibri"/>
            <w:noProof/>
            <w:szCs w:val="22"/>
          </w:rPr>
          <w:tab/>
        </w:r>
        <w:r w:rsidR="008B0C2C" w:rsidRPr="0002469D">
          <w:rPr>
            <w:rStyle w:val="Hyperlink"/>
            <w:noProof/>
          </w:rPr>
          <w:t>Modified Option – Insurance Company Entry/Edit [IBCN Insurance Co Edit]</w:t>
        </w:r>
        <w:r w:rsidR="008B0C2C">
          <w:rPr>
            <w:noProof/>
            <w:webHidden/>
          </w:rPr>
          <w:tab/>
        </w:r>
        <w:r w:rsidR="008B0C2C">
          <w:rPr>
            <w:noProof/>
            <w:webHidden/>
          </w:rPr>
          <w:fldChar w:fldCharType="begin"/>
        </w:r>
        <w:r w:rsidR="008B0C2C">
          <w:rPr>
            <w:noProof/>
            <w:webHidden/>
          </w:rPr>
          <w:instrText xml:space="preserve"> PAGEREF _Toc303235599 \h </w:instrText>
        </w:r>
        <w:r w:rsidR="008B0C2C">
          <w:rPr>
            <w:noProof/>
            <w:webHidden/>
          </w:rPr>
        </w:r>
        <w:r w:rsidR="008B0C2C">
          <w:rPr>
            <w:noProof/>
            <w:webHidden/>
          </w:rPr>
          <w:fldChar w:fldCharType="separate"/>
        </w:r>
        <w:r w:rsidR="00715E78">
          <w:rPr>
            <w:noProof/>
            <w:webHidden/>
          </w:rPr>
          <w:t>13</w:t>
        </w:r>
        <w:r w:rsidR="008B0C2C">
          <w:rPr>
            <w:noProof/>
            <w:webHidden/>
          </w:rPr>
          <w:fldChar w:fldCharType="end"/>
        </w:r>
      </w:hyperlink>
    </w:p>
    <w:p w14:paraId="7C03540E" w14:textId="2C552FF5" w:rsidR="008B0C2C" w:rsidRDefault="000B2D45">
      <w:pPr>
        <w:pStyle w:val="TOC3"/>
        <w:tabs>
          <w:tab w:val="left" w:pos="1320"/>
          <w:tab w:val="right" w:leader="dot" w:pos="9350"/>
        </w:tabs>
        <w:rPr>
          <w:rFonts w:ascii="Calibri" w:hAnsi="Calibri"/>
          <w:noProof/>
          <w:szCs w:val="22"/>
        </w:rPr>
      </w:pPr>
      <w:hyperlink w:anchor="_Toc303235600" w:history="1">
        <w:r w:rsidR="008B0C2C" w:rsidRPr="0002469D">
          <w:rPr>
            <w:rStyle w:val="Hyperlink"/>
            <w:noProof/>
          </w:rPr>
          <w:t>2.6.1</w:t>
        </w:r>
        <w:r w:rsidR="008B0C2C">
          <w:rPr>
            <w:rFonts w:ascii="Calibri" w:hAnsi="Calibri"/>
            <w:noProof/>
            <w:szCs w:val="22"/>
          </w:rPr>
          <w:tab/>
        </w:r>
        <w:r w:rsidR="008B0C2C" w:rsidRPr="0002469D">
          <w:rPr>
            <w:rStyle w:val="Hyperlink"/>
            <w:noProof/>
          </w:rPr>
          <w:t>Additions to EDI Parameters</w:t>
        </w:r>
        <w:r w:rsidR="008B0C2C">
          <w:rPr>
            <w:noProof/>
            <w:webHidden/>
          </w:rPr>
          <w:tab/>
        </w:r>
        <w:r w:rsidR="008B0C2C">
          <w:rPr>
            <w:noProof/>
            <w:webHidden/>
          </w:rPr>
          <w:fldChar w:fldCharType="begin"/>
        </w:r>
        <w:r w:rsidR="008B0C2C">
          <w:rPr>
            <w:noProof/>
            <w:webHidden/>
          </w:rPr>
          <w:instrText xml:space="preserve"> PAGEREF _Toc303235600 \h </w:instrText>
        </w:r>
        <w:r w:rsidR="008B0C2C">
          <w:rPr>
            <w:noProof/>
            <w:webHidden/>
          </w:rPr>
        </w:r>
        <w:r w:rsidR="008B0C2C">
          <w:rPr>
            <w:noProof/>
            <w:webHidden/>
          </w:rPr>
          <w:fldChar w:fldCharType="separate"/>
        </w:r>
        <w:r w:rsidR="00715E78">
          <w:rPr>
            <w:noProof/>
            <w:webHidden/>
          </w:rPr>
          <w:t>13</w:t>
        </w:r>
        <w:r w:rsidR="008B0C2C">
          <w:rPr>
            <w:noProof/>
            <w:webHidden/>
          </w:rPr>
          <w:fldChar w:fldCharType="end"/>
        </w:r>
      </w:hyperlink>
    </w:p>
    <w:p w14:paraId="26BCA994" w14:textId="187D05AA" w:rsidR="008B0C2C" w:rsidRDefault="000B2D45">
      <w:pPr>
        <w:pStyle w:val="TOC3"/>
        <w:tabs>
          <w:tab w:val="left" w:pos="1320"/>
          <w:tab w:val="right" w:leader="dot" w:pos="9350"/>
        </w:tabs>
        <w:rPr>
          <w:rFonts w:ascii="Calibri" w:hAnsi="Calibri"/>
          <w:noProof/>
          <w:szCs w:val="22"/>
        </w:rPr>
      </w:pPr>
      <w:hyperlink w:anchor="_Toc303235601" w:history="1">
        <w:r w:rsidR="008B0C2C" w:rsidRPr="0002469D">
          <w:rPr>
            <w:rStyle w:val="Hyperlink"/>
            <w:noProof/>
          </w:rPr>
          <w:t>2.6.2</w:t>
        </w:r>
        <w:r w:rsidR="008B0C2C">
          <w:rPr>
            <w:rFonts w:ascii="Calibri" w:hAnsi="Calibri"/>
            <w:noProof/>
            <w:szCs w:val="22"/>
          </w:rPr>
          <w:tab/>
        </w:r>
        <w:r w:rsidR="008B0C2C" w:rsidRPr="0002469D">
          <w:rPr>
            <w:rStyle w:val="Hyperlink"/>
            <w:noProof/>
          </w:rPr>
          <w:t>New Electronic Plan Types</w:t>
        </w:r>
        <w:r w:rsidR="008B0C2C">
          <w:rPr>
            <w:noProof/>
            <w:webHidden/>
          </w:rPr>
          <w:tab/>
        </w:r>
        <w:r w:rsidR="008B0C2C">
          <w:rPr>
            <w:noProof/>
            <w:webHidden/>
          </w:rPr>
          <w:fldChar w:fldCharType="begin"/>
        </w:r>
        <w:r w:rsidR="008B0C2C">
          <w:rPr>
            <w:noProof/>
            <w:webHidden/>
          </w:rPr>
          <w:instrText xml:space="preserve"> PAGEREF _Toc303235601 \h </w:instrText>
        </w:r>
        <w:r w:rsidR="008B0C2C">
          <w:rPr>
            <w:noProof/>
            <w:webHidden/>
          </w:rPr>
        </w:r>
        <w:r w:rsidR="008B0C2C">
          <w:rPr>
            <w:noProof/>
            <w:webHidden/>
          </w:rPr>
          <w:fldChar w:fldCharType="separate"/>
        </w:r>
        <w:r w:rsidR="00715E78">
          <w:rPr>
            <w:noProof/>
            <w:webHidden/>
          </w:rPr>
          <w:t>13</w:t>
        </w:r>
        <w:r w:rsidR="008B0C2C">
          <w:rPr>
            <w:noProof/>
            <w:webHidden/>
          </w:rPr>
          <w:fldChar w:fldCharType="end"/>
        </w:r>
      </w:hyperlink>
    </w:p>
    <w:p w14:paraId="2EC25C6C" w14:textId="66703EF7" w:rsidR="008B0C2C" w:rsidRDefault="000B2D45">
      <w:pPr>
        <w:pStyle w:val="TOC2"/>
        <w:tabs>
          <w:tab w:val="left" w:pos="880"/>
          <w:tab w:val="right" w:leader="dot" w:pos="9350"/>
        </w:tabs>
        <w:rPr>
          <w:rFonts w:ascii="Calibri" w:hAnsi="Calibri"/>
          <w:noProof/>
          <w:szCs w:val="22"/>
        </w:rPr>
      </w:pPr>
      <w:hyperlink w:anchor="_Toc303235602" w:history="1">
        <w:r w:rsidR="008B0C2C" w:rsidRPr="0002469D">
          <w:rPr>
            <w:rStyle w:val="Hyperlink"/>
            <w:noProof/>
          </w:rPr>
          <w:t>2.7</w:t>
        </w:r>
        <w:r w:rsidR="008B0C2C">
          <w:rPr>
            <w:rFonts w:ascii="Calibri" w:hAnsi="Calibri"/>
            <w:noProof/>
            <w:szCs w:val="22"/>
          </w:rPr>
          <w:tab/>
        </w:r>
        <w:r w:rsidR="008B0C2C" w:rsidRPr="0002469D">
          <w:rPr>
            <w:rStyle w:val="Hyperlink"/>
            <w:noProof/>
          </w:rPr>
          <w:t>Modified Option – MCCR Site Parameters Display/Edit [IBJ MCCR Site Parameters]</w:t>
        </w:r>
        <w:r w:rsidR="008B0C2C">
          <w:rPr>
            <w:noProof/>
            <w:webHidden/>
          </w:rPr>
          <w:tab/>
        </w:r>
        <w:r w:rsidR="008B0C2C">
          <w:rPr>
            <w:noProof/>
            <w:webHidden/>
          </w:rPr>
          <w:fldChar w:fldCharType="begin"/>
        </w:r>
        <w:r w:rsidR="008B0C2C">
          <w:rPr>
            <w:noProof/>
            <w:webHidden/>
          </w:rPr>
          <w:instrText xml:space="preserve"> PAGEREF _Toc303235602 \h </w:instrText>
        </w:r>
        <w:r w:rsidR="008B0C2C">
          <w:rPr>
            <w:noProof/>
            <w:webHidden/>
          </w:rPr>
        </w:r>
        <w:r w:rsidR="008B0C2C">
          <w:rPr>
            <w:noProof/>
            <w:webHidden/>
          </w:rPr>
          <w:fldChar w:fldCharType="separate"/>
        </w:r>
        <w:r w:rsidR="00715E78">
          <w:rPr>
            <w:noProof/>
            <w:webHidden/>
          </w:rPr>
          <w:t>14</w:t>
        </w:r>
        <w:r w:rsidR="008B0C2C">
          <w:rPr>
            <w:noProof/>
            <w:webHidden/>
          </w:rPr>
          <w:fldChar w:fldCharType="end"/>
        </w:r>
      </w:hyperlink>
    </w:p>
    <w:p w14:paraId="716063EA" w14:textId="72A9960D" w:rsidR="008B0C2C" w:rsidRDefault="000B2D45">
      <w:pPr>
        <w:pStyle w:val="TOC3"/>
        <w:tabs>
          <w:tab w:val="left" w:pos="1320"/>
          <w:tab w:val="right" w:leader="dot" w:pos="9350"/>
        </w:tabs>
        <w:rPr>
          <w:rFonts w:ascii="Calibri" w:hAnsi="Calibri"/>
          <w:noProof/>
          <w:szCs w:val="22"/>
        </w:rPr>
      </w:pPr>
      <w:hyperlink w:anchor="_Toc303235603" w:history="1">
        <w:r w:rsidR="008B0C2C" w:rsidRPr="0002469D">
          <w:rPr>
            <w:rStyle w:val="Hyperlink"/>
            <w:noProof/>
          </w:rPr>
          <w:t>2.7.1</w:t>
        </w:r>
        <w:r w:rsidR="008B0C2C">
          <w:rPr>
            <w:rFonts w:ascii="Calibri" w:hAnsi="Calibri"/>
            <w:noProof/>
            <w:szCs w:val="22"/>
          </w:rPr>
          <w:tab/>
        </w:r>
        <w:r w:rsidR="008B0C2C" w:rsidRPr="0002469D">
          <w:rPr>
            <w:rStyle w:val="Hyperlink"/>
            <w:noProof/>
          </w:rPr>
          <w:t>IB Site Parameters</w:t>
        </w:r>
        <w:r w:rsidR="008B0C2C">
          <w:rPr>
            <w:noProof/>
            <w:webHidden/>
          </w:rPr>
          <w:tab/>
        </w:r>
        <w:r w:rsidR="008B0C2C">
          <w:rPr>
            <w:noProof/>
            <w:webHidden/>
          </w:rPr>
          <w:fldChar w:fldCharType="begin"/>
        </w:r>
        <w:r w:rsidR="008B0C2C">
          <w:rPr>
            <w:noProof/>
            <w:webHidden/>
          </w:rPr>
          <w:instrText xml:space="preserve"> PAGEREF _Toc303235603 \h </w:instrText>
        </w:r>
        <w:r w:rsidR="008B0C2C">
          <w:rPr>
            <w:noProof/>
            <w:webHidden/>
          </w:rPr>
        </w:r>
        <w:r w:rsidR="008B0C2C">
          <w:rPr>
            <w:noProof/>
            <w:webHidden/>
          </w:rPr>
          <w:fldChar w:fldCharType="separate"/>
        </w:r>
        <w:r w:rsidR="00715E78">
          <w:rPr>
            <w:noProof/>
            <w:webHidden/>
          </w:rPr>
          <w:t>14</w:t>
        </w:r>
        <w:r w:rsidR="008B0C2C">
          <w:rPr>
            <w:noProof/>
            <w:webHidden/>
          </w:rPr>
          <w:fldChar w:fldCharType="end"/>
        </w:r>
      </w:hyperlink>
    </w:p>
    <w:p w14:paraId="19E5E931" w14:textId="4A809C17" w:rsidR="008B0C2C" w:rsidRDefault="000B2D45">
      <w:pPr>
        <w:pStyle w:val="TOC2"/>
        <w:tabs>
          <w:tab w:val="left" w:pos="880"/>
          <w:tab w:val="right" w:leader="dot" w:pos="9350"/>
        </w:tabs>
        <w:rPr>
          <w:rFonts w:ascii="Calibri" w:hAnsi="Calibri"/>
          <w:noProof/>
          <w:szCs w:val="22"/>
        </w:rPr>
      </w:pPr>
      <w:hyperlink w:anchor="_Toc303235604" w:history="1">
        <w:r w:rsidR="008B0C2C" w:rsidRPr="0002469D">
          <w:rPr>
            <w:rStyle w:val="Hyperlink"/>
            <w:noProof/>
          </w:rPr>
          <w:t>2.8</w:t>
        </w:r>
        <w:r w:rsidR="008B0C2C">
          <w:rPr>
            <w:rFonts w:ascii="Calibri" w:hAnsi="Calibri"/>
            <w:noProof/>
            <w:szCs w:val="22"/>
          </w:rPr>
          <w:tab/>
        </w:r>
        <w:r w:rsidR="008B0C2C" w:rsidRPr="0002469D">
          <w:rPr>
            <w:rStyle w:val="Hyperlink"/>
            <w:noProof/>
          </w:rPr>
          <w:t>Automatic Processing of non-MRA Secondary/Tertiary Claims</w:t>
        </w:r>
        <w:r w:rsidR="008B0C2C">
          <w:rPr>
            <w:noProof/>
            <w:webHidden/>
          </w:rPr>
          <w:tab/>
        </w:r>
        <w:r w:rsidR="008B0C2C">
          <w:rPr>
            <w:noProof/>
            <w:webHidden/>
          </w:rPr>
          <w:fldChar w:fldCharType="begin"/>
        </w:r>
        <w:r w:rsidR="008B0C2C">
          <w:rPr>
            <w:noProof/>
            <w:webHidden/>
          </w:rPr>
          <w:instrText xml:space="preserve"> PAGEREF _Toc303235604 \h </w:instrText>
        </w:r>
        <w:r w:rsidR="008B0C2C">
          <w:rPr>
            <w:noProof/>
            <w:webHidden/>
          </w:rPr>
        </w:r>
        <w:r w:rsidR="008B0C2C">
          <w:rPr>
            <w:noProof/>
            <w:webHidden/>
          </w:rPr>
          <w:fldChar w:fldCharType="separate"/>
        </w:r>
        <w:r w:rsidR="00715E78">
          <w:rPr>
            <w:noProof/>
            <w:webHidden/>
          </w:rPr>
          <w:t>15</w:t>
        </w:r>
        <w:r w:rsidR="008B0C2C">
          <w:rPr>
            <w:noProof/>
            <w:webHidden/>
          </w:rPr>
          <w:fldChar w:fldCharType="end"/>
        </w:r>
      </w:hyperlink>
    </w:p>
    <w:p w14:paraId="242FC6E8" w14:textId="2F68FF1E" w:rsidR="008B0C2C" w:rsidRDefault="000B2D45">
      <w:pPr>
        <w:pStyle w:val="TOC2"/>
        <w:tabs>
          <w:tab w:val="left" w:pos="880"/>
          <w:tab w:val="right" w:leader="dot" w:pos="9350"/>
        </w:tabs>
        <w:rPr>
          <w:rFonts w:ascii="Calibri" w:hAnsi="Calibri"/>
          <w:noProof/>
          <w:szCs w:val="22"/>
        </w:rPr>
      </w:pPr>
      <w:hyperlink w:anchor="_Toc303235605" w:history="1">
        <w:r w:rsidR="008B0C2C" w:rsidRPr="0002469D">
          <w:rPr>
            <w:rStyle w:val="Hyperlink"/>
            <w:noProof/>
          </w:rPr>
          <w:t>2.9</w:t>
        </w:r>
        <w:r w:rsidR="008B0C2C">
          <w:rPr>
            <w:rFonts w:ascii="Calibri" w:hAnsi="Calibri"/>
            <w:noProof/>
            <w:szCs w:val="22"/>
          </w:rPr>
          <w:tab/>
        </w:r>
        <w:r w:rsidR="008B0C2C" w:rsidRPr="0002469D">
          <w:rPr>
            <w:rStyle w:val="Hyperlink"/>
            <w:noProof/>
          </w:rPr>
          <w:t>New Option – COB Management Worklist [IBCE COB Management]</w:t>
        </w:r>
        <w:r w:rsidR="008B0C2C">
          <w:rPr>
            <w:noProof/>
            <w:webHidden/>
          </w:rPr>
          <w:tab/>
        </w:r>
        <w:r w:rsidR="008B0C2C">
          <w:rPr>
            <w:noProof/>
            <w:webHidden/>
          </w:rPr>
          <w:fldChar w:fldCharType="begin"/>
        </w:r>
        <w:r w:rsidR="008B0C2C">
          <w:rPr>
            <w:noProof/>
            <w:webHidden/>
          </w:rPr>
          <w:instrText xml:space="preserve"> PAGEREF _Toc303235605 \h </w:instrText>
        </w:r>
        <w:r w:rsidR="008B0C2C">
          <w:rPr>
            <w:noProof/>
            <w:webHidden/>
          </w:rPr>
        </w:r>
        <w:r w:rsidR="008B0C2C">
          <w:rPr>
            <w:noProof/>
            <w:webHidden/>
          </w:rPr>
          <w:fldChar w:fldCharType="separate"/>
        </w:r>
        <w:r w:rsidR="00715E78">
          <w:rPr>
            <w:noProof/>
            <w:webHidden/>
          </w:rPr>
          <w:t>16</w:t>
        </w:r>
        <w:r w:rsidR="008B0C2C">
          <w:rPr>
            <w:noProof/>
            <w:webHidden/>
          </w:rPr>
          <w:fldChar w:fldCharType="end"/>
        </w:r>
      </w:hyperlink>
    </w:p>
    <w:p w14:paraId="57EE7E68" w14:textId="7E56C013" w:rsidR="008B0C2C" w:rsidRDefault="000B2D45">
      <w:pPr>
        <w:pStyle w:val="TOC3"/>
        <w:tabs>
          <w:tab w:val="left" w:pos="1320"/>
          <w:tab w:val="right" w:leader="dot" w:pos="9350"/>
        </w:tabs>
        <w:rPr>
          <w:rFonts w:ascii="Calibri" w:hAnsi="Calibri"/>
          <w:noProof/>
          <w:szCs w:val="22"/>
        </w:rPr>
      </w:pPr>
      <w:hyperlink w:anchor="_Toc303235606" w:history="1">
        <w:r w:rsidR="008B0C2C" w:rsidRPr="0002469D">
          <w:rPr>
            <w:rStyle w:val="Hyperlink"/>
            <w:noProof/>
          </w:rPr>
          <w:t>2.9.1</w:t>
        </w:r>
        <w:r w:rsidR="008B0C2C">
          <w:rPr>
            <w:rFonts w:ascii="Calibri" w:hAnsi="Calibri"/>
            <w:noProof/>
            <w:szCs w:val="22"/>
          </w:rPr>
          <w:tab/>
        </w:r>
        <w:r w:rsidR="008B0C2C" w:rsidRPr="0002469D">
          <w:rPr>
            <w:rStyle w:val="Hyperlink"/>
            <w:noProof/>
          </w:rPr>
          <w:t>COB Management Worklist</w:t>
        </w:r>
        <w:r w:rsidR="008B0C2C">
          <w:rPr>
            <w:noProof/>
            <w:webHidden/>
          </w:rPr>
          <w:tab/>
        </w:r>
        <w:r w:rsidR="008B0C2C">
          <w:rPr>
            <w:noProof/>
            <w:webHidden/>
          </w:rPr>
          <w:fldChar w:fldCharType="begin"/>
        </w:r>
        <w:r w:rsidR="008B0C2C">
          <w:rPr>
            <w:noProof/>
            <w:webHidden/>
          </w:rPr>
          <w:instrText xml:space="preserve"> PAGEREF _Toc303235606 \h </w:instrText>
        </w:r>
        <w:r w:rsidR="008B0C2C">
          <w:rPr>
            <w:noProof/>
            <w:webHidden/>
          </w:rPr>
        </w:r>
        <w:r w:rsidR="008B0C2C">
          <w:rPr>
            <w:noProof/>
            <w:webHidden/>
          </w:rPr>
          <w:fldChar w:fldCharType="separate"/>
        </w:r>
        <w:r w:rsidR="00715E78">
          <w:rPr>
            <w:noProof/>
            <w:webHidden/>
          </w:rPr>
          <w:t>16</w:t>
        </w:r>
        <w:r w:rsidR="008B0C2C">
          <w:rPr>
            <w:noProof/>
            <w:webHidden/>
          </w:rPr>
          <w:fldChar w:fldCharType="end"/>
        </w:r>
      </w:hyperlink>
    </w:p>
    <w:p w14:paraId="73744A99" w14:textId="48CB6836" w:rsidR="008B0C2C" w:rsidRDefault="000B2D45">
      <w:pPr>
        <w:pStyle w:val="TOC1"/>
        <w:tabs>
          <w:tab w:val="left" w:pos="440"/>
          <w:tab w:val="right" w:leader="dot" w:pos="9350"/>
        </w:tabs>
        <w:rPr>
          <w:rFonts w:ascii="Calibri" w:hAnsi="Calibri"/>
          <w:noProof/>
          <w:szCs w:val="22"/>
        </w:rPr>
      </w:pPr>
      <w:hyperlink w:anchor="_Toc303235607" w:history="1">
        <w:r w:rsidR="008B0C2C" w:rsidRPr="0002469D">
          <w:rPr>
            <w:rStyle w:val="Hyperlink"/>
            <w:noProof/>
          </w:rPr>
          <w:t>3</w:t>
        </w:r>
        <w:r w:rsidR="008B0C2C">
          <w:rPr>
            <w:rFonts w:ascii="Calibri" w:hAnsi="Calibri"/>
            <w:noProof/>
            <w:szCs w:val="22"/>
          </w:rPr>
          <w:tab/>
        </w:r>
        <w:r w:rsidR="008B0C2C" w:rsidRPr="0002469D">
          <w:rPr>
            <w:rStyle w:val="Hyperlink"/>
            <w:noProof/>
          </w:rPr>
          <w:t>Support Information</w:t>
        </w:r>
        <w:r w:rsidR="008B0C2C">
          <w:rPr>
            <w:noProof/>
            <w:webHidden/>
          </w:rPr>
          <w:tab/>
        </w:r>
        <w:r w:rsidR="008B0C2C">
          <w:rPr>
            <w:noProof/>
            <w:webHidden/>
          </w:rPr>
          <w:fldChar w:fldCharType="begin"/>
        </w:r>
        <w:r w:rsidR="008B0C2C">
          <w:rPr>
            <w:noProof/>
            <w:webHidden/>
          </w:rPr>
          <w:instrText xml:space="preserve"> PAGEREF _Toc303235607 \h </w:instrText>
        </w:r>
        <w:r w:rsidR="008B0C2C">
          <w:rPr>
            <w:noProof/>
            <w:webHidden/>
          </w:rPr>
        </w:r>
        <w:r w:rsidR="008B0C2C">
          <w:rPr>
            <w:noProof/>
            <w:webHidden/>
          </w:rPr>
          <w:fldChar w:fldCharType="separate"/>
        </w:r>
        <w:r w:rsidR="00715E78">
          <w:rPr>
            <w:noProof/>
            <w:webHidden/>
          </w:rPr>
          <w:t>16</w:t>
        </w:r>
        <w:r w:rsidR="008B0C2C">
          <w:rPr>
            <w:noProof/>
            <w:webHidden/>
          </w:rPr>
          <w:fldChar w:fldCharType="end"/>
        </w:r>
      </w:hyperlink>
    </w:p>
    <w:p w14:paraId="4F5EC239" w14:textId="77777777" w:rsidR="005B2F3E" w:rsidRDefault="00894F38" w:rsidP="005B2F3E">
      <w:pPr>
        <w:pStyle w:val="Header"/>
      </w:pPr>
      <w:r>
        <w:rPr>
          <w:b w:val="0"/>
          <w:sz w:val="22"/>
        </w:rPr>
        <w:fldChar w:fldCharType="end"/>
      </w:r>
    </w:p>
    <w:p w14:paraId="014DDB41" w14:textId="77777777" w:rsidR="005B2F3E" w:rsidRDefault="005B2F3E" w:rsidP="005B2F3E">
      <w:pPr>
        <w:pStyle w:val="Header"/>
        <w:sectPr w:rsidR="005B2F3E" w:rsidSect="00AF332B">
          <w:footerReference w:type="even" r:id="rId9"/>
          <w:footerReference w:type="default" r:id="rId10"/>
          <w:footerReference w:type="first" r:id="rId11"/>
          <w:pgSz w:w="12240" w:h="15840"/>
          <w:pgMar w:top="1440" w:right="1440" w:bottom="1440" w:left="1440" w:header="720" w:footer="720" w:gutter="0"/>
          <w:pgNumType w:fmt="lowerRoman" w:start="1"/>
          <w:cols w:space="720"/>
          <w:titlePg/>
          <w:docGrid w:linePitch="360"/>
        </w:sectPr>
      </w:pPr>
    </w:p>
    <w:p w14:paraId="22E0F839" w14:textId="77777777" w:rsidR="00B57D40" w:rsidRPr="00390E9D" w:rsidRDefault="00B57D40" w:rsidP="000B603D">
      <w:pPr>
        <w:rPr>
          <w:rFonts w:cs="Arial"/>
          <w:szCs w:val="22"/>
        </w:rPr>
      </w:pPr>
    </w:p>
    <w:p w14:paraId="2B9F719C" w14:textId="77777777" w:rsidR="000B603D" w:rsidRPr="00390E9D" w:rsidRDefault="000B603D" w:rsidP="00C9549B">
      <w:pPr>
        <w:pStyle w:val="Heading1"/>
      </w:pPr>
      <w:bookmarkStart w:id="1" w:name="_Toc303235583"/>
      <w:r w:rsidRPr="00390E9D">
        <w:t>I</w:t>
      </w:r>
      <w:r w:rsidR="003C0A8E">
        <w:t>ntroduction</w:t>
      </w:r>
      <w:bookmarkEnd w:id="1"/>
    </w:p>
    <w:p w14:paraId="1ED636EB" w14:textId="77777777" w:rsidR="00390E9D" w:rsidRPr="00390E9D" w:rsidRDefault="00390E9D" w:rsidP="000B603D">
      <w:pPr>
        <w:rPr>
          <w:rFonts w:cs="Arial"/>
          <w:szCs w:val="22"/>
        </w:rPr>
      </w:pPr>
    </w:p>
    <w:p w14:paraId="1B058AE9" w14:textId="77777777" w:rsidR="000B603D" w:rsidRPr="004F7160" w:rsidRDefault="00390E9D" w:rsidP="000B603D">
      <w:pPr>
        <w:rPr>
          <w:rFonts w:ascii="Times New Roman" w:hAnsi="Times New Roman"/>
          <w:bCs/>
          <w:szCs w:val="22"/>
        </w:rPr>
      </w:pPr>
      <w:r w:rsidRPr="004F7160">
        <w:rPr>
          <w:rFonts w:ascii="Times New Roman" w:hAnsi="Times New Roman"/>
          <w:bCs/>
          <w:szCs w:val="22"/>
        </w:rPr>
        <w:t xml:space="preserve">Release </w:t>
      </w:r>
      <w:r w:rsidR="000B603D" w:rsidRPr="004F7160">
        <w:rPr>
          <w:rFonts w:ascii="Times New Roman" w:hAnsi="Times New Roman"/>
          <w:bCs/>
          <w:szCs w:val="22"/>
        </w:rPr>
        <w:t>Date</w:t>
      </w:r>
      <w:r w:rsidRPr="004F7160">
        <w:rPr>
          <w:rFonts w:ascii="Times New Roman" w:hAnsi="Times New Roman"/>
          <w:bCs/>
          <w:szCs w:val="22"/>
        </w:rPr>
        <w:t>:</w:t>
      </w:r>
      <w:r w:rsidR="000B603D" w:rsidRPr="004F7160">
        <w:rPr>
          <w:rFonts w:ascii="Times New Roman" w:hAnsi="Times New Roman"/>
          <w:bCs/>
          <w:szCs w:val="22"/>
        </w:rPr>
        <w:t xml:space="preserve"> </w:t>
      </w:r>
      <w:r w:rsidR="00A46F6A">
        <w:rPr>
          <w:rFonts w:ascii="Times New Roman" w:hAnsi="Times New Roman"/>
          <w:bCs/>
          <w:szCs w:val="22"/>
        </w:rPr>
        <w:t>September</w:t>
      </w:r>
      <w:r w:rsidR="00395E89" w:rsidRPr="004F7160">
        <w:rPr>
          <w:rFonts w:ascii="Times New Roman" w:hAnsi="Times New Roman"/>
          <w:bCs/>
          <w:szCs w:val="22"/>
        </w:rPr>
        <w:t xml:space="preserve"> 2011</w:t>
      </w:r>
    </w:p>
    <w:p w14:paraId="3EAECAF3" w14:textId="77777777" w:rsidR="00AB5F54" w:rsidRPr="004F7160" w:rsidRDefault="00AB5F54" w:rsidP="000B603D">
      <w:pPr>
        <w:rPr>
          <w:rFonts w:ascii="Times New Roman" w:hAnsi="Times New Roman"/>
          <w:szCs w:val="22"/>
        </w:rPr>
      </w:pPr>
    </w:p>
    <w:p w14:paraId="52AC943F" w14:textId="77777777" w:rsidR="000B603D" w:rsidRPr="004F7160" w:rsidRDefault="000B603D" w:rsidP="000B603D">
      <w:pPr>
        <w:rPr>
          <w:rFonts w:ascii="Times New Roman" w:hAnsi="Times New Roman"/>
          <w:szCs w:val="22"/>
        </w:rPr>
      </w:pPr>
      <w:r w:rsidRPr="004F7160">
        <w:rPr>
          <w:rFonts w:ascii="Times New Roman" w:hAnsi="Times New Roman"/>
          <w:szCs w:val="22"/>
        </w:rPr>
        <w:t xml:space="preserve">Patch </w:t>
      </w:r>
      <w:r w:rsidR="00390E9D" w:rsidRPr="004F7160">
        <w:rPr>
          <w:rFonts w:ascii="Times New Roman" w:hAnsi="Times New Roman"/>
          <w:szCs w:val="22"/>
        </w:rPr>
        <w:t>Release</w:t>
      </w:r>
      <w:r w:rsidR="00AB5F54" w:rsidRPr="004F7160">
        <w:rPr>
          <w:rFonts w:ascii="Times New Roman" w:hAnsi="Times New Roman"/>
          <w:szCs w:val="22"/>
        </w:rPr>
        <w:t>:</w:t>
      </w:r>
      <w:r w:rsidR="00395E89" w:rsidRPr="004F7160">
        <w:rPr>
          <w:rFonts w:ascii="Times New Roman" w:hAnsi="Times New Roman"/>
          <w:szCs w:val="22"/>
        </w:rPr>
        <w:t xml:space="preserve"> IB*2*432</w:t>
      </w:r>
    </w:p>
    <w:p w14:paraId="41C00D74" w14:textId="77777777" w:rsidR="003C0A8E" w:rsidRPr="004F7160" w:rsidRDefault="000B603D" w:rsidP="000B603D">
      <w:pPr>
        <w:rPr>
          <w:rFonts w:ascii="Times New Roman" w:hAnsi="Times New Roman"/>
          <w:szCs w:val="22"/>
        </w:rPr>
      </w:pPr>
      <w:r w:rsidRPr="004F7160">
        <w:rPr>
          <w:rFonts w:ascii="Times New Roman" w:hAnsi="Times New Roman"/>
          <w:szCs w:val="22"/>
        </w:rPr>
        <w:t xml:space="preserve"> </w:t>
      </w:r>
    </w:p>
    <w:p w14:paraId="7FD0E970" w14:textId="77777777" w:rsidR="00AB5F54" w:rsidRPr="004F7160" w:rsidRDefault="00CA638E" w:rsidP="000B603D">
      <w:pPr>
        <w:rPr>
          <w:rFonts w:ascii="Times New Roman" w:hAnsi="Times New Roman"/>
          <w:szCs w:val="22"/>
        </w:rPr>
      </w:pPr>
      <w:r w:rsidRPr="004F7160">
        <w:rPr>
          <w:rFonts w:ascii="Times New Roman" w:hAnsi="Times New Roman"/>
          <w:szCs w:val="22"/>
        </w:rPr>
        <w:t>The intent of this patch is</w:t>
      </w:r>
      <w:r w:rsidR="0082524D" w:rsidRPr="004F7160">
        <w:rPr>
          <w:rFonts w:ascii="Times New Roman" w:hAnsi="Times New Roman"/>
          <w:szCs w:val="22"/>
        </w:rPr>
        <w:t xml:space="preserve"> to</w:t>
      </w:r>
      <w:r w:rsidR="00395E89" w:rsidRPr="004F7160">
        <w:rPr>
          <w:rFonts w:ascii="Times New Roman" w:hAnsi="Times New Roman"/>
          <w:szCs w:val="22"/>
        </w:rPr>
        <w:t>:</w:t>
      </w:r>
    </w:p>
    <w:p w14:paraId="0C9866C6" w14:textId="77777777" w:rsidR="00395E89" w:rsidRPr="004F7160" w:rsidRDefault="00395E89" w:rsidP="00395E89">
      <w:pPr>
        <w:pStyle w:val="ListBullet"/>
        <w:rPr>
          <w:rFonts w:ascii="Times New Roman" w:hAnsi="Times New Roman"/>
        </w:rPr>
      </w:pPr>
      <w:r w:rsidRPr="004F7160">
        <w:rPr>
          <w:rFonts w:ascii="Times New Roman" w:hAnsi="Times New Roman"/>
        </w:rPr>
        <w:t xml:space="preserve">Add new fields to the Enter/Edit Billing Information option to allow users to enter new X12 5010 data elements to claims for health </w:t>
      </w:r>
      <w:r w:rsidR="00536222" w:rsidRPr="004F7160">
        <w:rPr>
          <w:rFonts w:ascii="Times New Roman" w:hAnsi="Times New Roman"/>
        </w:rPr>
        <w:t xml:space="preserve">care </w:t>
      </w:r>
      <w:r w:rsidRPr="004F7160">
        <w:rPr>
          <w:rFonts w:ascii="Times New Roman" w:hAnsi="Times New Roman"/>
        </w:rPr>
        <w:t>services provided to patients;</w:t>
      </w:r>
    </w:p>
    <w:p w14:paraId="4DAB81C9" w14:textId="77777777" w:rsidR="00395E89" w:rsidRPr="004F7160" w:rsidRDefault="00395E89" w:rsidP="00395E89">
      <w:pPr>
        <w:pStyle w:val="ListBullet"/>
        <w:rPr>
          <w:rFonts w:ascii="Times New Roman" w:hAnsi="Times New Roman"/>
        </w:rPr>
      </w:pPr>
      <w:r w:rsidRPr="004F7160">
        <w:rPr>
          <w:rFonts w:ascii="Times New Roman" w:hAnsi="Times New Roman"/>
        </w:rPr>
        <w:t xml:space="preserve">Remove fields </w:t>
      </w:r>
      <w:r w:rsidR="0082524D" w:rsidRPr="004F7160">
        <w:rPr>
          <w:rFonts w:ascii="Times New Roman" w:hAnsi="Times New Roman"/>
        </w:rPr>
        <w:t xml:space="preserve">that are no longer needed in an X12 5010 claims transmission from </w:t>
      </w:r>
      <w:r w:rsidRPr="004F7160">
        <w:rPr>
          <w:rFonts w:ascii="Times New Roman" w:hAnsi="Times New Roman"/>
        </w:rPr>
        <w:t>the Enter/Edit Billing Information op</w:t>
      </w:r>
      <w:r w:rsidR="0082524D" w:rsidRPr="004F7160">
        <w:rPr>
          <w:rFonts w:ascii="Times New Roman" w:hAnsi="Times New Roman"/>
        </w:rPr>
        <w:t>tion;</w:t>
      </w:r>
    </w:p>
    <w:p w14:paraId="479EDD47" w14:textId="77777777" w:rsidR="0082524D" w:rsidRPr="004F7160" w:rsidRDefault="0082524D" w:rsidP="00395E89">
      <w:pPr>
        <w:pStyle w:val="ListBullet"/>
        <w:rPr>
          <w:rFonts w:ascii="Times New Roman" w:hAnsi="Times New Roman"/>
        </w:rPr>
      </w:pPr>
      <w:r w:rsidRPr="004F7160">
        <w:rPr>
          <w:rFonts w:ascii="Times New Roman" w:hAnsi="Times New Roman"/>
        </w:rPr>
        <w:t>Modify the HIPAA 837 Health Care Claim message formats to reflect the changes made to Enter/Edit Billing Information</w:t>
      </w:r>
    </w:p>
    <w:p w14:paraId="349BBDCB" w14:textId="77777777" w:rsidR="0082524D" w:rsidRPr="004F7160" w:rsidRDefault="0082524D" w:rsidP="00395E89">
      <w:pPr>
        <w:pStyle w:val="ListBullet"/>
        <w:rPr>
          <w:rFonts w:ascii="Times New Roman" w:hAnsi="Times New Roman"/>
        </w:rPr>
      </w:pPr>
      <w:r w:rsidRPr="004F7160">
        <w:rPr>
          <w:rFonts w:ascii="Times New Roman" w:hAnsi="Times New Roman"/>
        </w:rPr>
        <w:t>Modify the Enter/Edit Billing Information option to retrieve the calculated Billing Provider’s name from the new 200 field of the Institution file;</w:t>
      </w:r>
    </w:p>
    <w:p w14:paraId="55CCD5C8" w14:textId="77777777" w:rsidR="0082524D" w:rsidRPr="004F7160" w:rsidRDefault="0082524D" w:rsidP="00395E89">
      <w:pPr>
        <w:pStyle w:val="ListBullet"/>
        <w:rPr>
          <w:rFonts w:ascii="Times New Roman" w:hAnsi="Times New Roman"/>
        </w:rPr>
      </w:pPr>
      <w:r w:rsidRPr="004F7160">
        <w:rPr>
          <w:rFonts w:ascii="Times New Roman" w:hAnsi="Times New Roman"/>
        </w:rPr>
        <w:t xml:space="preserve">Modify the Enter/Edit Billing Information option to allow the creation of </w:t>
      </w:r>
      <w:r w:rsidR="00536222" w:rsidRPr="004F7160">
        <w:rPr>
          <w:rFonts w:ascii="Times New Roman" w:hAnsi="Times New Roman"/>
        </w:rPr>
        <w:t xml:space="preserve">electronic </w:t>
      </w:r>
      <w:r w:rsidRPr="004F7160">
        <w:rPr>
          <w:rFonts w:ascii="Times New Roman" w:hAnsi="Times New Roman"/>
        </w:rPr>
        <w:t xml:space="preserve">claims to a payer which are </w:t>
      </w:r>
      <w:proofErr w:type="gramStart"/>
      <w:r w:rsidRPr="004F7160">
        <w:rPr>
          <w:rFonts w:ascii="Times New Roman" w:hAnsi="Times New Roman"/>
        </w:rPr>
        <w:t>subsequent to</w:t>
      </w:r>
      <w:proofErr w:type="gramEnd"/>
      <w:r w:rsidRPr="004F7160">
        <w:rPr>
          <w:rFonts w:ascii="Times New Roman" w:hAnsi="Times New Roman"/>
        </w:rPr>
        <w:t xml:space="preserve"> Medicare WNR</w:t>
      </w:r>
      <w:r w:rsidR="000C7CEE">
        <w:rPr>
          <w:rFonts w:ascii="Times New Roman" w:hAnsi="Times New Roman"/>
        </w:rPr>
        <w:t xml:space="preserve"> (Will Not Reimburse)</w:t>
      </w:r>
      <w:r w:rsidRPr="004F7160">
        <w:rPr>
          <w:rFonts w:ascii="Times New Roman" w:hAnsi="Times New Roman"/>
        </w:rPr>
        <w:t>, without first sending the claim</w:t>
      </w:r>
      <w:r w:rsidR="00536222" w:rsidRPr="004F7160">
        <w:rPr>
          <w:rFonts w:ascii="Times New Roman" w:hAnsi="Times New Roman"/>
        </w:rPr>
        <w:t>s</w:t>
      </w:r>
      <w:r w:rsidRPr="004F7160">
        <w:rPr>
          <w:rFonts w:ascii="Times New Roman" w:hAnsi="Times New Roman"/>
        </w:rPr>
        <w:t xml:space="preserve"> to Medicare fo</w:t>
      </w:r>
      <w:r w:rsidR="00536222" w:rsidRPr="004F7160">
        <w:rPr>
          <w:rFonts w:ascii="Times New Roman" w:hAnsi="Times New Roman"/>
        </w:rPr>
        <w:t xml:space="preserve">r receipt of </w:t>
      </w:r>
      <w:r w:rsidRPr="004F7160">
        <w:rPr>
          <w:rFonts w:ascii="Times New Roman" w:hAnsi="Times New Roman"/>
        </w:rPr>
        <w:t>Medicare-equivalent Advice (MRA)</w:t>
      </w:r>
      <w:r w:rsidR="00536222" w:rsidRPr="004F7160">
        <w:rPr>
          <w:rFonts w:ascii="Times New Roman" w:hAnsi="Times New Roman"/>
        </w:rPr>
        <w:t>;</w:t>
      </w:r>
    </w:p>
    <w:p w14:paraId="2E324CF9" w14:textId="77777777" w:rsidR="00536222" w:rsidRPr="004F7160" w:rsidRDefault="00536222" w:rsidP="00395E89">
      <w:pPr>
        <w:pStyle w:val="ListBullet"/>
        <w:rPr>
          <w:rFonts w:ascii="Times New Roman" w:hAnsi="Times New Roman"/>
        </w:rPr>
      </w:pPr>
      <w:r w:rsidRPr="004F7160">
        <w:rPr>
          <w:rFonts w:ascii="Times New Roman" w:hAnsi="Times New Roman"/>
        </w:rPr>
        <w:t>Modify the Enter/Edit Billing Information option to allow users to enter larger dollar amounts for each line item (9999999.99);</w:t>
      </w:r>
    </w:p>
    <w:p w14:paraId="5ABFB4D6" w14:textId="77777777" w:rsidR="00536222" w:rsidRPr="004F7160" w:rsidRDefault="00536222" w:rsidP="00395E89">
      <w:pPr>
        <w:pStyle w:val="ListBullet"/>
        <w:rPr>
          <w:rFonts w:ascii="Times New Roman" w:hAnsi="Times New Roman"/>
        </w:rPr>
      </w:pPr>
      <w:r w:rsidRPr="004F7160">
        <w:rPr>
          <w:rFonts w:ascii="Times New Roman" w:hAnsi="Times New Roman"/>
        </w:rPr>
        <w:t>Modify the Enter/Edit Billing Information option and the HIPAA 837 Health Care Claim transmissions to no longer require or transmit SSNs as primary IDs for human providers;</w:t>
      </w:r>
    </w:p>
    <w:p w14:paraId="0789616B" w14:textId="77777777" w:rsidR="00536222" w:rsidRPr="004F7160" w:rsidRDefault="00536222" w:rsidP="00395E89">
      <w:pPr>
        <w:pStyle w:val="ListBullet"/>
        <w:rPr>
          <w:rFonts w:ascii="Times New Roman" w:hAnsi="Times New Roman"/>
        </w:rPr>
      </w:pPr>
      <w:r w:rsidRPr="004F7160">
        <w:rPr>
          <w:rFonts w:ascii="Times New Roman" w:hAnsi="Times New Roman"/>
        </w:rPr>
        <w:t>Modify the Auto-biller process so that claims for health care services provided to patients are only created for dates of service that fall within both the Filing Time Frame (FTF) of the payer and the effective dates of the patients’</w:t>
      </w:r>
      <w:r w:rsidR="00275116" w:rsidRPr="004F7160">
        <w:rPr>
          <w:rFonts w:ascii="Times New Roman" w:hAnsi="Times New Roman"/>
        </w:rPr>
        <w:t xml:space="preserve"> insurance;</w:t>
      </w:r>
    </w:p>
    <w:p w14:paraId="3C6AFA06" w14:textId="77777777" w:rsidR="00536222" w:rsidRPr="004F7160" w:rsidRDefault="00536222" w:rsidP="00395E89">
      <w:pPr>
        <w:pStyle w:val="ListBullet"/>
        <w:rPr>
          <w:rFonts w:ascii="Times New Roman" w:hAnsi="Times New Roman"/>
        </w:rPr>
      </w:pPr>
      <w:r w:rsidRPr="004F7160">
        <w:rPr>
          <w:rFonts w:ascii="Times New Roman" w:hAnsi="Times New Roman"/>
        </w:rPr>
        <w:t xml:space="preserve">Modify the Auto-biller process so that institutional claims for health care services provided to patients are created with a calculated Billing Provider </w:t>
      </w:r>
      <w:r w:rsidR="00275116" w:rsidRPr="004F7160">
        <w:rPr>
          <w:rFonts w:ascii="Times New Roman" w:hAnsi="Times New Roman"/>
        </w:rPr>
        <w:t xml:space="preserve">of the </w:t>
      </w:r>
      <w:r w:rsidR="00915D2A">
        <w:rPr>
          <w:rFonts w:ascii="Times New Roman" w:hAnsi="Times New Roman"/>
        </w:rPr>
        <w:t>Veterans Affairs Medical Center (</w:t>
      </w:r>
      <w:r w:rsidR="00275116" w:rsidRPr="004F7160">
        <w:rPr>
          <w:rFonts w:ascii="Times New Roman" w:hAnsi="Times New Roman"/>
        </w:rPr>
        <w:t>VAMC</w:t>
      </w:r>
      <w:r w:rsidR="00915D2A">
        <w:rPr>
          <w:rFonts w:ascii="Times New Roman" w:hAnsi="Times New Roman"/>
        </w:rPr>
        <w:t>)</w:t>
      </w:r>
      <w:r w:rsidR="00275116" w:rsidRPr="004F7160">
        <w:rPr>
          <w:rFonts w:ascii="Times New Roman" w:hAnsi="Times New Roman"/>
        </w:rPr>
        <w:t xml:space="preserve"> if the patient was treated at the VAMC or the first </w:t>
      </w:r>
      <w:r w:rsidR="00915D2A">
        <w:rPr>
          <w:rFonts w:ascii="Times New Roman" w:hAnsi="Times New Roman"/>
        </w:rPr>
        <w:t>Community Based Outpatient Clinic (</w:t>
      </w:r>
      <w:r w:rsidR="00275116" w:rsidRPr="004F7160">
        <w:rPr>
          <w:rFonts w:ascii="Times New Roman" w:hAnsi="Times New Roman"/>
        </w:rPr>
        <w:t>CBOC</w:t>
      </w:r>
      <w:r w:rsidR="00915D2A">
        <w:rPr>
          <w:rFonts w:ascii="Times New Roman" w:hAnsi="Times New Roman"/>
        </w:rPr>
        <w:t>)</w:t>
      </w:r>
      <w:r w:rsidR="00275116" w:rsidRPr="004F7160">
        <w:rPr>
          <w:rFonts w:ascii="Times New Roman" w:hAnsi="Times New Roman"/>
        </w:rPr>
        <w:t xml:space="preserve"> if the patient was not treated at the VAMC but was treated at more than one CBOC on the date of service;</w:t>
      </w:r>
    </w:p>
    <w:p w14:paraId="6F067BD6" w14:textId="77777777" w:rsidR="00275116" w:rsidRPr="004F7160" w:rsidRDefault="00275116" w:rsidP="00395E89">
      <w:pPr>
        <w:pStyle w:val="ListBullet"/>
        <w:rPr>
          <w:rFonts w:ascii="Times New Roman" w:hAnsi="Times New Roman"/>
        </w:rPr>
      </w:pPr>
      <w:r w:rsidRPr="004F7160">
        <w:rPr>
          <w:rFonts w:ascii="Times New Roman" w:hAnsi="Times New Roman"/>
        </w:rPr>
        <w:t>Modify the Provider ID Maintenance option to allow users to define Contact Information for non-VA Facilities;</w:t>
      </w:r>
    </w:p>
    <w:p w14:paraId="66C9C1C4" w14:textId="77777777" w:rsidR="00275116" w:rsidRPr="004F7160" w:rsidRDefault="00275116" w:rsidP="00395E89">
      <w:pPr>
        <w:pStyle w:val="ListBullet"/>
        <w:rPr>
          <w:rFonts w:ascii="Times New Roman" w:hAnsi="Times New Roman"/>
        </w:rPr>
      </w:pPr>
      <w:r w:rsidRPr="004F7160">
        <w:rPr>
          <w:rFonts w:ascii="Times New Roman" w:hAnsi="Times New Roman"/>
        </w:rPr>
        <w:t xml:space="preserve">Modify the </w:t>
      </w:r>
      <w:r w:rsidR="00FD0D89" w:rsidRPr="004F7160">
        <w:rPr>
          <w:rFonts w:ascii="Times New Roman" w:hAnsi="Times New Roman"/>
        </w:rPr>
        <w:t>Insurance Company Entry/Edit option to allow users to set a flag that will determine when automatically create secondary/tertiary claims must be forced to print locally (set to allow transmission at the time of installation);</w:t>
      </w:r>
    </w:p>
    <w:p w14:paraId="651B7450" w14:textId="77777777" w:rsidR="008A2A7C" w:rsidRPr="004F7160" w:rsidRDefault="00FD0D89" w:rsidP="00395E89">
      <w:pPr>
        <w:pStyle w:val="ListBullet"/>
        <w:rPr>
          <w:rFonts w:ascii="Times New Roman" w:hAnsi="Times New Roman"/>
        </w:rPr>
      </w:pPr>
      <w:r w:rsidRPr="004F7160">
        <w:rPr>
          <w:rFonts w:ascii="Times New Roman" w:hAnsi="Times New Roman"/>
        </w:rPr>
        <w:t>Modify the Insurance Company Entry/Edit option to allow users to set a flag that will determine when claims secondary to Medicare WNR claims which were not first sent to Medicare (no MRAs) must be forced to print locally (set to allow transmission at the time of installation)</w:t>
      </w:r>
      <w:r w:rsidR="00153B2D" w:rsidRPr="004F7160">
        <w:rPr>
          <w:rFonts w:ascii="Times New Roman" w:hAnsi="Times New Roman"/>
        </w:rPr>
        <w:t>;</w:t>
      </w:r>
    </w:p>
    <w:p w14:paraId="694A016B" w14:textId="77777777" w:rsidR="00153B2D" w:rsidRPr="004F7160" w:rsidRDefault="00153B2D" w:rsidP="00395E89">
      <w:pPr>
        <w:pStyle w:val="ListBullet"/>
        <w:rPr>
          <w:rFonts w:ascii="Times New Roman" w:hAnsi="Times New Roman"/>
        </w:rPr>
      </w:pPr>
      <w:r w:rsidRPr="004F7160">
        <w:rPr>
          <w:rFonts w:ascii="Times New Roman" w:hAnsi="Times New Roman"/>
        </w:rPr>
        <w:t>Modify the Insurance Company Entry/Edit option to allow users to select additional Electronic Plan Type Qualifiers;</w:t>
      </w:r>
    </w:p>
    <w:p w14:paraId="57255656" w14:textId="77777777" w:rsidR="00FD0D89" w:rsidRPr="004F7160" w:rsidRDefault="008A2A7C" w:rsidP="00395E89">
      <w:pPr>
        <w:pStyle w:val="ListBullet"/>
        <w:rPr>
          <w:rFonts w:ascii="Times New Roman" w:hAnsi="Times New Roman"/>
        </w:rPr>
      </w:pPr>
      <w:r w:rsidRPr="004F7160">
        <w:rPr>
          <w:rFonts w:ascii="Times New Roman" w:hAnsi="Times New Roman"/>
        </w:rPr>
        <w:t xml:space="preserve">Add the ability for the system to automatically create and transmit secondary/tertiary claims </w:t>
      </w:r>
      <w:r w:rsidR="005D5558" w:rsidRPr="004F7160">
        <w:rPr>
          <w:rFonts w:ascii="Times New Roman" w:hAnsi="Times New Roman"/>
        </w:rPr>
        <w:t xml:space="preserve">(non-Medicare) </w:t>
      </w:r>
      <w:r w:rsidRPr="004F7160">
        <w:rPr>
          <w:rFonts w:ascii="Times New Roman" w:hAnsi="Times New Roman"/>
        </w:rPr>
        <w:t xml:space="preserve">to payers when the Explanation of Benefits </w:t>
      </w:r>
      <w:r w:rsidR="00D05FAD" w:rsidRPr="004F7160">
        <w:rPr>
          <w:rFonts w:ascii="Times New Roman" w:hAnsi="Times New Roman"/>
        </w:rPr>
        <w:t xml:space="preserve">(EOB) </w:t>
      </w:r>
      <w:r w:rsidRPr="004F7160">
        <w:rPr>
          <w:rFonts w:ascii="Times New Roman" w:hAnsi="Times New Roman"/>
        </w:rPr>
        <w:t>data from the primary/secondary claims meets specified criteria</w:t>
      </w:r>
      <w:r w:rsidR="00FD0D89" w:rsidRPr="004F7160">
        <w:rPr>
          <w:rFonts w:ascii="Times New Roman" w:hAnsi="Times New Roman"/>
        </w:rPr>
        <w:t>;</w:t>
      </w:r>
    </w:p>
    <w:p w14:paraId="4E6E13BB" w14:textId="77777777" w:rsidR="008A2A7C" w:rsidRPr="004F7160" w:rsidRDefault="008A2A7C" w:rsidP="00395E89">
      <w:pPr>
        <w:pStyle w:val="ListBullet"/>
        <w:rPr>
          <w:rFonts w:ascii="Times New Roman" w:hAnsi="Times New Roman"/>
        </w:rPr>
      </w:pPr>
      <w:r w:rsidRPr="004F7160">
        <w:rPr>
          <w:rFonts w:ascii="Times New Roman" w:hAnsi="Times New Roman"/>
        </w:rPr>
        <w:t>Add the ability for users to access a new option, COB Management Worklist, to manage those secondary/tertiary</w:t>
      </w:r>
      <w:r w:rsidR="00D05FAD" w:rsidRPr="004F7160">
        <w:rPr>
          <w:rFonts w:ascii="Times New Roman" w:hAnsi="Times New Roman"/>
        </w:rPr>
        <w:t xml:space="preserve"> claims whose EOB data fails to meet specified criteria;</w:t>
      </w:r>
    </w:p>
    <w:p w14:paraId="6FF7DBC0" w14:textId="77777777" w:rsidR="003A4A45" w:rsidRPr="003A4A45" w:rsidRDefault="003A4A45" w:rsidP="003A4A45">
      <w:pPr>
        <w:pStyle w:val="ListBullet"/>
        <w:rPr>
          <w:rFonts w:ascii="Times New Roman" w:hAnsi="Times New Roman"/>
          <w:sz w:val="20"/>
          <w:szCs w:val="20"/>
        </w:rPr>
      </w:pPr>
      <w:r w:rsidRPr="003A4A45">
        <w:rPr>
          <w:rFonts w:ascii="Times New Roman" w:hAnsi="Times New Roman"/>
          <w:sz w:val="20"/>
          <w:szCs w:val="20"/>
        </w:rPr>
        <w:t xml:space="preserve">Add a new, non-human user </w:t>
      </w:r>
      <w:r w:rsidRPr="003A4A45">
        <w:rPr>
          <w:rFonts w:ascii="Times New Roman" w:hAnsi="Times New Roman"/>
          <w:color w:val="000000"/>
          <w:sz w:val="20"/>
          <w:szCs w:val="20"/>
        </w:rPr>
        <w:t>called AUTHORIZER,IB REG  to the New Person (#200) file</w:t>
      </w:r>
      <w:r w:rsidRPr="003A4A45">
        <w:rPr>
          <w:rFonts w:ascii="Times New Roman" w:hAnsi="Times New Roman"/>
          <w:sz w:val="20"/>
          <w:szCs w:val="20"/>
        </w:rPr>
        <w:t xml:space="preserve"> to which the automatic processing of secondary/tertiary claims will be attributed.</w:t>
      </w:r>
    </w:p>
    <w:p w14:paraId="12B64765" w14:textId="77777777" w:rsidR="00D05FAD" w:rsidRPr="004F7160" w:rsidRDefault="00D05FAD" w:rsidP="00395E89">
      <w:pPr>
        <w:pStyle w:val="ListBullet"/>
        <w:rPr>
          <w:rFonts w:ascii="Times New Roman" w:hAnsi="Times New Roman"/>
        </w:rPr>
      </w:pPr>
      <w:r w:rsidRPr="003A4A45">
        <w:rPr>
          <w:rFonts w:ascii="Times New Roman" w:hAnsi="Times New Roman"/>
          <w:sz w:val="20"/>
          <w:szCs w:val="20"/>
        </w:rPr>
        <w:t>Add new and remove old warning</w:t>
      </w:r>
      <w:r w:rsidRPr="004F7160">
        <w:rPr>
          <w:rFonts w:ascii="Times New Roman" w:hAnsi="Times New Roman"/>
        </w:rPr>
        <w:t>/error messages to support the changes to the Enter/Edit Billing Information option;</w:t>
      </w:r>
    </w:p>
    <w:p w14:paraId="75DD9DDE" w14:textId="77777777" w:rsidR="00C95A94" w:rsidRPr="004F7160" w:rsidRDefault="00D05FAD" w:rsidP="000B603D">
      <w:pPr>
        <w:pStyle w:val="ListBullet"/>
        <w:rPr>
          <w:rFonts w:ascii="Times New Roman" w:hAnsi="Times New Roman"/>
        </w:rPr>
      </w:pPr>
      <w:r w:rsidRPr="004F7160">
        <w:rPr>
          <w:rFonts w:ascii="Times New Roman" w:hAnsi="Times New Roman"/>
        </w:rPr>
        <w:lastRenderedPageBreak/>
        <w:t>Remove the default Billing Provider Secondary ID</w:t>
      </w:r>
      <w:r w:rsidR="007A66DD" w:rsidRPr="004F7160">
        <w:rPr>
          <w:rFonts w:ascii="Times New Roman" w:hAnsi="Times New Roman"/>
        </w:rPr>
        <w:t xml:space="preserve"> (the Tax ID Number of the VAMC) that used to be added to claims if no Billing Provider Secondary ID was defined in Insurance Co</w:t>
      </w:r>
      <w:r w:rsidR="00244A6B" w:rsidRPr="004F7160">
        <w:rPr>
          <w:rFonts w:ascii="Times New Roman" w:hAnsi="Times New Roman"/>
        </w:rPr>
        <w:t>mpany Entry/Edit;</w:t>
      </w:r>
    </w:p>
    <w:p w14:paraId="51FE45FC" w14:textId="77777777" w:rsidR="00244A6B" w:rsidRPr="004F7160" w:rsidRDefault="00244A6B" w:rsidP="000B603D">
      <w:pPr>
        <w:pStyle w:val="ListBullet"/>
        <w:rPr>
          <w:rFonts w:ascii="Times New Roman" w:hAnsi="Times New Roman"/>
        </w:rPr>
      </w:pPr>
      <w:r w:rsidRPr="004F7160">
        <w:rPr>
          <w:rFonts w:ascii="Times New Roman" w:hAnsi="Times New Roman"/>
        </w:rPr>
        <w:t xml:space="preserve">Modify the Enter/Edit Billing Information option to prevent the addition of the hard-coded Medicare </w:t>
      </w:r>
      <w:r w:rsidR="005D5558" w:rsidRPr="004F7160">
        <w:rPr>
          <w:rFonts w:ascii="Times New Roman" w:hAnsi="Times New Roman"/>
        </w:rPr>
        <w:t>Billing Provider Secondary IDs (674499 and 670899) from being erroneously added to Medicare WNR Part A claims when they are not defined in the Insu</w:t>
      </w:r>
      <w:r w:rsidR="007D6C67" w:rsidRPr="004F7160">
        <w:rPr>
          <w:rFonts w:ascii="Times New Roman" w:hAnsi="Times New Roman"/>
        </w:rPr>
        <w:t>rance Company Entry/Edit option;</w:t>
      </w:r>
    </w:p>
    <w:p w14:paraId="22CFA399" w14:textId="77777777" w:rsidR="007D6C67" w:rsidRPr="004F7160" w:rsidRDefault="007D6C67" w:rsidP="000B603D">
      <w:pPr>
        <w:pStyle w:val="ListBullet"/>
        <w:rPr>
          <w:rFonts w:ascii="Times New Roman" w:hAnsi="Times New Roman"/>
        </w:rPr>
      </w:pPr>
      <w:r w:rsidRPr="004F7160">
        <w:rPr>
          <w:rFonts w:ascii="Times New Roman" w:hAnsi="Times New Roman"/>
        </w:rPr>
        <w:t>Modify the MCCR Site Parameters Display/Edit option to allow users to define printers to which automatically created secondary/tertiary claims and their associated EOBs can be sent when the payer is unable to accept electronic claims</w:t>
      </w:r>
      <w:r w:rsidR="00226480" w:rsidRPr="004F7160">
        <w:rPr>
          <w:rFonts w:ascii="Times New Roman" w:hAnsi="Times New Roman"/>
        </w:rPr>
        <w:t xml:space="preserve"> and to disable the automatic processing of secondary/tertiary claims</w:t>
      </w:r>
      <w:r w:rsidRPr="004F7160">
        <w:rPr>
          <w:rFonts w:ascii="Times New Roman" w:hAnsi="Times New Roman"/>
        </w:rPr>
        <w:t>.</w:t>
      </w:r>
    </w:p>
    <w:p w14:paraId="12C3F043" w14:textId="77777777" w:rsidR="003205E9" w:rsidRDefault="000B603D" w:rsidP="00C9549B">
      <w:pPr>
        <w:pStyle w:val="Heading2"/>
        <w:rPr>
          <w:rFonts w:cs="Arial"/>
          <w:szCs w:val="22"/>
        </w:rPr>
      </w:pPr>
      <w:bookmarkStart w:id="2" w:name="_Toc303235584"/>
      <w:r w:rsidRPr="00C9549B">
        <w:t>H</w:t>
      </w:r>
      <w:r w:rsidR="003C0A8E">
        <w:t>ardware Compatibility</w:t>
      </w:r>
      <w:bookmarkEnd w:id="2"/>
    </w:p>
    <w:p w14:paraId="01E4FF5A" w14:textId="77777777" w:rsidR="00AB5F54" w:rsidRPr="004F7160" w:rsidRDefault="003205E9" w:rsidP="00824C40">
      <w:pPr>
        <w:rPr>
          <w:rFonts w:ascii="Times New Roman" w:hAnsi="Times New Roman"/>
        </w:rPr>
      </w:pPr>
      <w:r w:rsidRPr="004F7160">
        <w:rPr>
          <w:rFonts w:ascii="Times New Roman" w:hAnsi="Times New Roman"/>
        </w:rPr>
        <w:t xml:space="preserve">These patches are enhancements to existing VistA </w:t>
      </w:r>
      <w:r w:rsidR="003F652A" w:rsidRPr="004F7160">
        <w:rPr>
          <w:rFonts w:ascii="Times New Roman" w:hAnsi="Times New Roman"/>
        </w:rPr>
        <w:t>legacy modules and</w:t>
      </w:r>
      <w:r w:rsidRPr="004F7160">
        <w:rPr>
          <w:rFonts w:ascii="Times New Roman" w:hAnsi="Times New Roman"/>
        </w:rPr>
        <w:t xml:space="preserve"> require no special hardware considerations.</w:t>
      </w:r>
    </w:p>
    <w:p w14:paraId="4924DE56" w14:textId="77777777" w:rsidR="000B603D" w:rsidRPr="00B57D40" w:rsidRDefault="00C9549B" w:rsidP="00C9549B">
      <w:pPr>
        <w:pStyle w:val="Heading2"/>
      </w:pPr>
      <w:bookmarkStart w:id="3" w:name="_Toc303235585"/>
      <w:r>
        <w:t>S</w:t>
      </w:r>
      <w:r w:rsidR="003C0A8E">
        <w:t>ystem Specifications</w:t>
      </w:r>
      <w:bookmarkEnd w:id="3"/>
    </w:p>
    <w:p w14:paraId="26725D64" w14:textId="77777777" w:rsidR="003205E9" w:rsidRPr="004F7160" w:rsidRDefault="003205E9" w:rsidP="00824C40">
      <w:pPr>
        <w:rPr>
          <w:rFonts w:ascii="Times New Roman" w:hAnsi="Times New Roman"/>
        </w:rPr>
      </w:pPr>
      <w:r w:rsidRPr="004F7160">
        <w:rPr>
          <w:rFonts w:ascii="Times New Roman" w:hAnsi="Times New Roman"/>
        </w:rPr>
        <w:t xml:space="preserve">These patches are enhancements to existing VistA </w:t>
      </w:r>
      <w:r w:rsidR="003F652A" w:rsidRPr="004F7160">
        <w:rPr>
          <w:rFonts w:ascii="Times New Roman" w:hAnsi="Times New Roman"/>
        </w:rPr>
        <w:t xml:space="preserve">legacy </w:t>
      </w:r>
      <w:r w:rsidRPr="004F7160">
        <w:rPr>
          <w:rFonts w:ascii="Times New Roman" w:hAnsi="Times New Roman"/>
        </w:rPr>
        <w:t>modules</w:t>
      </w:r>
      <w:r w:rsidR="003F652A" w:rsidRPr="004F7160">
        <w:rPr>
          <w:rFonts w:ascii="Times New Roman" w:hAnsi="Times New Roman"/>
        </w:rPr>
        <w:t xml:space="preserve"> and</w:t>
      </w:r>
      <w:r w:rsidR="003C1447" w:rsidRPr="004F7160">
        <w:rPr>
          <w:rFonts w:ascii="Times New Roman" w:hAnsi="Times New Roman"/>
        </w:rPr>
        <w:t xml:space="preserve"> require no special system</w:t>
      </w:r>
      <w:r w:rsidRPr="004F7160">
        <w:rPr>
          <w:rFonts w:ascii="Times New Roman" w:hAnsi="Times New Roman"/>
        </w:rPr>
        <w:t xml:space="preserve"> considerations</w:t>
      </w:r>
      <w:r w:rsidR="003C1447" w:rsidRPr="004F7160">
        <w:rPr>
          <w:rFonts w:ascii="Times New Roman" w:hAnsi="Times New Roman"/>
        </w:rPr>
        <w:t>.</w:t>
      </w:r>
    </w:p>
    <w:p w14:paraId="0C758F23" w14:textId="77777777" w:rsidR="004C47C5" w:rsidRDefault="00E67F5B" w:rsidP="001D52B1">
      <w:pPr>
        <w:pStyle w:val="Heading2"/>
      </w:pPr>
      <w:bookmarkStart w:id="4" w:name="_Toc303235586"/>
      <w:r w:rsidRPr="003F5C63">
        <w:t>Installation and Configuration Notes</w:t>
      </w:r>
      <w:bookmarkEnd w:id="4"/>
    </w:p>
    <w:p w14:paraId="1500E1F9" w14:textId="77777777" w:rsidR="00F302DD" w:rsidRPr="004F7160" w:rsidRDefault="000A291E" w:rsidP="00F302DD">
      <w:pPr>
        <w:autoSpaceDE w:val="0"/>
        <w:autoSpaceDN w:val="0"/>
        <w:adjustRightInd w:val="0"/>
        <w:rPr>
          <w:rFonts w:ascii="Times New Roman" w:hAnsi="Times New Roman"/>
          <w:szCs w:val="22"/>
        </w:rPr>
      </w:pPr>
      <w:r w:rsidRPr="004F7160">
        <w:rPr>
          <w:rFonts w:ascii="Times New Roman" w:hAnsi="Times New Roman"/>
        </w:rPr>
        <w:t>IB*2</w:t>
      </w:r>
      <w:r w:rsidR="001D52B1" w:rsidRPr="004F7160">
        <w:rPr>
          <w:rFonts w:ascii="Times New Roman" w:hAnsi="Times New Roman"/>
        </w:rPr>
        <w:t xml:space="preserve">*432 should be installed using the KIDS </w:t>
      </w:r>
      <w:r w:rsidR="001D52B1" w:rsidRPr="004F7160">
        <w:rPr>
          <w:rFonts w:ascii="Times New Roman" w:hAnsi="Times New Roman"/>
        </w:rPr>
        <w:sym w:font="Wingdings" w:char="F0E0"/>
      </w:r>
      <w:r w:rsidR="001D52B1" w:rsidRPr="004F7160">
        <w:rPr>
          <w:rFonts w:ascii="Times New Roman" w:hAnsi="Times New Roman"/>
        </w:rPr>
        <w:t xml:space="preserve"> Installation </w:t>
      </w:r>
      <w:r w:rsidR="001D52B1" w:rsidRPr="004F7160">
        <w:rPr>
          <w:rFonts w:ascii="Times New Roman" w:hAnsi="Times New Roman"/>
        </w:rPr>
        <w:sym w:font="Wingdings" w:char="F0E0"/>
      </w:r>
      <w:r w:rsidR="001D52B1" w:rsidRPr="004F7160">
        <w:rPr>
          <w:rFonts w:ascii="Times New Roman" w:hAnsi="Times New Roman"/>
        </w:rPr>
        <w:t xml:space="preserve"> 6 (Install package) option.  </w:t>
      </w:r>
      <w:r w:rsidR="00F302DD" w:rsidRPr="004F7160">
        <w:rPr>
          <w:rFonts w:ascii="Times New Roman" w:hAnsi="Times New Roman"/>
          <w:szCs w:val="22"/>
        </w:rPr>
        <w:t>Please note for Step 3b of the KIDS Patch Description, if you select option #1 to run a Full Comparison you will get a system error: &lt;UNDEFINED&gt;S+1^DIQ ^IBA(364.6,1937,0) due to a known issue with the KIDS Full Compare option (see Remedy Ticket # HD0000000449128).  You can run any of the other 3 compare options without issue.</w:t>
      </w:r>
    </w:p>
    <w:p w14:paraId="5DE9C008" w14:textId="77777777" w:rsidR="00F302DD" w:rsidRDefault="00F302DD" w:rsidP="00F302DD">
      <w:pPr>
        <w:autoSpaceDE w:val="0"/>
        <w:autoSpaceDN w:val="0"/>
        <w:adjustRightInd w:val="0"/>
        <w:rPr>
          <w:rFonts w:ascii="Times New Roman" w:hAnsi="Times New Roman"/>
          <w:szCs w:val="22"/>
        </w:rPr>
      </w:pPr>
    </w:p>
    <w:p w14:paraId="6B78E40C" w14:textId="77777777" w:rsidR="008803A6" w:rsidRPr="00A56066" w:rsidRDefault="00430706" w:rsidP="008803A6">
      <w:pPr>
        <w:rPr>
          <w:rFonts w:ascii="Times New Roman" w:hAnsi="Times New Roman"/>
        </w:rPr>
      </w:pPr>
      <w:r w:rsidRPr="00430706">
        <w:rPr>
          <w:rFonts w:ascii="Times New Roman" w:hAnsi="Times New Roman"/>
          <w:b/>
        </w:rPr>
        <w:t>Important Note</w:t>
      </w:r>
      <w:r w:rsidRPr="00430706">
        <w:rPr>
          <w:rFonts w:ascii="Times New Roman" w:hAnsi="Times New Roman"/>
        </w:rPr>
        <w:t>:</w:t>
      </w:r>
    </w:p>
    <w:p w14:paraId="17D184D7" w14:textId="77777777" w:rsidR="008803A6" w:rsidRPr="008803A6" w:rsidRDefault="008803A6" w:rsidP="008803A6">
      <w:pPr>
        <w:rPr>
          <w:rFonts w:ascii="Times New Roman" w:hAnsi="Times New Roman"/>
          <w:szCs w:val="22"/>
        </w:rPr>
      </w:pPr>
    </w:p>
    <w:p w14:paraId="5BE1F5E9" w14:textId="77777777" w:rsidR="00430706" w:rsidRDefault="004901A3" w:rsidP="004901A3">
      <w:pPr>
        <w:rPr>
          <w:rFonts w:ascii="Times New Roman" w:hAnsi="Times New Roman"/>
        </w:rPr>
      </w:pPr>
      <w:r w:rsidRPr="004901A3">
        <w:rPr>
          <w:rFonts w:ascii="Times New Roman" w:hAnsi="Times New Roman"/>
        </w:rPr>
        <w:t xml:space="preserve">There is one </w:t>
      </w:r>
      <w:r>
        <w:rPr>
          <w:rFonts w:ascii="Times New Roman" w:hAnsi="Times New Roman"/>
        </w:rPr>
        <w:t>MANDATORY</w:t>
      </w:r>
      <w:r w:rsidRPr="004901A3">
        <w:rPr>
          <w:rFonts w:ascii="Times New Roman" w:hAnsi="Times New Roman"/>
        </w:rPr>
        <w:t xml:space="preserve"> pre-installation activity associated with this install.</w:t>
      </w:r>
      <w:r w:rsidR="00C40A6E">
        <w:rPr>
          <w:rFonts w:ascii="Times New Roman" w:hAnsi="Times New Roman"/>
        </w:rPr>
        <w:t xml:space="preserve"> </w:t>
      </w:r>
      <w:r w:rsidRPr="004901A3">
        <w:rPr>
          <w:rFonts w:ascii="Times New Roman" w:hAnsi="Times New Roman"/>
        </w:rPr>
        <w:t>The IB Staff MUST empty the 837 extr</w:t>
      </w:r>
      <w:r>
        <w:rPr>
          <w:rFonts w:ascii="Times New Roman" w:hAnsi="Times New Roman"/>
        </w:rPr>
        <w:t xml:space="preserve">act/transmission queue PRIOR to </w:t>
      </w:r>
      <w:r w:rsidRPr="004901A3">
        <w:rPr>
          <w:rFonts w:ascii="Times New Roman" w:hAnsi="Times New Roman"/>
        </w:rPr>
        <w:t xml:space="preserve">the installation of this patch. </w:t>
      </w:r>
    </w:p>
    <w:p w14:paraId="06A3C244" w14:textId="77777777" w:rsidR="004901A3" w:rsidRDefault="004901A3" w:rsidP="004901A3">
      <w:pPr>
        <w:rPr>
          <w:rFonts w:ascii="Times New Roman" w:hAnsi="Times New Roman"/>
          <w:szCs w:val="22"/>
        </w:rPr>
      </w:pPr>
    </w:p>
    <w:p w14:paraId="53605D47" w14:textId="77777777" w:rsidR="004901A3" w:rsidRPr="00C40A6E" w:rsidRDefault="00C40A6E" w:rsidP="004901A3">
      <w:pPr>
        <w:rPr>
          <w:rFonts w:ascii="Times New Roman" w:hAnsi="Times New Roman"/>
          <w:b/>
          <w:szCs w:val="22"/>
        </w:rPr>
      </w:pPr>
      <w:r w:rsidRPr="00C40A6E">
        <w:rPr>
          <w:rFonts w:ascii="Times New Roman" w:hAnsi="Times New Roman"/>
          <w:b/>
          <w:szCs w:val="22"/>
        </w:rPr>
        <w:t>Recommended Procedure:</w:t>
      </w:r>
    </w:p>
    <w:p w14:paraId="32E75DF0" w14:textId="77777777" w:rsidR="004901A3" w:rsidRDefault="00C74B2C" w:rsidP="004901A3">
      <w:pPr>
        <w:rPr>
          <w:rFonts w:ascii="Times New Roman" w:hAnsi="Times New Roman"/>
          <w:color w:val="000000"/>
          <w:szCs w:val="22"/>
        </w:rPr>
      </w:pPr>
      <w:r w:rsidRPr="00C74B2C">
        <w:rPr>
          <w:rFonts w:ascii="Times New Roman" w:hAnsi="Times New Roman"/>
          <w:color w:val="000000"/>
          <w:szCs w:val="22"/>
        </w:rPr>
        <w:t xml:space="preserve">The site IRM would coordinate with the Billing Department to </w:t>
      </w:r>
      <w:proofErr w:type="gramStart"/>
      <w:r w:rsidRPr="00C74B2C">
        <w:rPr>
          <w:rFonts w:ascii="Times New Roman" w:hAnsi="Times New Roman"/>
          <w:color w:val="000000"/>
          <w:szCs w:val="22"/>
        </w:rPr>
        <w:t>insure</w:t>
      </w:r>
      <w:proofErr w:type="gramEnd"/>
      <w:r w:rsidRPr="00C74B2C">
        <w:rPr>
          <w:rFonts w:ascii="Times New Roman" w:hAnsi="Times New Roman"/>
          <w:color w:val="000000"/>
          <w:szCs w:val="22"/>
        </w:rPr>
        <w:t xml:space="preserve"> that the 837 extract/transmission queue is empty.  The Billing Department should be aware of the set of instructions to be executed.  If not billing supervisor can be contacted.   Once the Billing Department has completed the instruction, the Billing department is to inform IRM that the patch installation could proceed.   </w:t>
      </w:r>
    </w:p>
    <w:p w14:paraId="710B7E4D" w14:textId="77777777" w:rsidR="00C74B2C" w:rsidRPr="004901A3" w:rsidRDefault="00C74B2C" w:rsidP="004901A3">
      <w:pPr>
        <w:rPr>
          <w:rFonts w:ascii="Times New Roman" w:hAnsi="Times New Roman"/>
          <w:szCs w:val="22"/>
        </w:rPr>
      </w:pPr>
    </w:p>
    <w:p w14:paraId="60F94010" w14:textId="77777777" w:rsidR="00430706" w:rsidRDefault="00430706" w:rsidP="00430706">
      <w:pPr>
        <w:rPr>
          <w:rFonts w:ascii="Times New Roman" w:hAnsi="Times New Roman"/>
        </w:rPr>
      </w:pPr>
      <w:r w:rsidRPr="00430706">
        <w:rPr>
          <w:rFonts w:ascii="Times New Roman" w:hAnsi="Times New Roman"/>
        </w:rPr>
        <w:t>There are no other mandatory pre-installation activities associated with this package.</w:t>
      </w:r>
    </w:p>
    <w:p w14:paraId="551B9BD3" w14:textId="77777777" w:rsidR="00430706" w:rsidRDefault="00430706" w:rsidP="00F302DD">
      <w:pPr>
        <w:autoSpaceDE w:val="0"/>
        <w:autoSpaceDN w:val="0"/>
        <w:adjustRightInd w:val="0"/>
        <w:rPr>
          <w:rFonts w:ascii="Times New Roman" w:hAnsi="Times New Roman"/>
          <w:szCs w:val="22"/>
        </w:rPr>
      </w:pPr>
    </w:p>
    <w:p w14:paraId="1F35CAB7" w14:textId="77777777" w:rsidR="006E323B" w:rsidRPr="004F7160" w:rsidRDefault="00BB3FC1" w:rsidP="001D52B1">
      <w:pPr>
        <w:rPr>
          <w:rFonts w:ascii="Times New Roman" w:hAnsi="Times New Roman"/>
        </w:rPr>
      </w:pPr>
      <w:r w:rsidRPr="004F7160">
        <w:rPr>
          <w:rFonts w:ascii="Times New Roman" w:hAnsi="Times New Roman"/>
        </w:rPr>
        <w:t xml:space="preserve">There are several new fields being added to the Insurance Company file (file #36), the IB Site Parameters file (file #350.9 ), and the IB Non/Other VA Billing Provider file (file #355.93 ) </w:t>
      </w:r>
      <w:r w:rsidR="007B79BC" w:rsidRPr="004F7160">
        <w:rPr>
          <w:rFonts w:ascii="Times New Roman" w:hAnsi="Times New Roman"/>
        </w:rPr>
        <w:t xml:space="preserve">with this install </w:t>
      </w:r>
      <w:r w:rsidRPr="004F7160">
        <w:rPr>
          <w:rFonts w:ascii="Times New Roman" w:hAnsi="Times New Roman"/>
        </w:rPr>
        <w:t xml:space="preserve">that the facility may want to complete </w:t>
      </w:r>
      <w:r w:rsidR="007B79BC" w:rsidRPr="004F7160">
        <w:rPr>
          <w:rFonts w:ascii="Times New Roman" w:hAnsi="Times New Roman"/>
        </w:rPr>
        <w:t xml:space="preserve">sometime </w:t>
      </w:r>
      <w:r w:rsidRPr="004F7160">
        <w:rPr>
          <w:rFonts w:ascii="Times New Roman" w:hAnsi="Times New Roman"/>
        </w:rPr>
        <w:t>af</w:t>
      </w:r>
      <w:r w:rsidR="007B79BC" w:rsidRPr="004F7160">
        <w:rPr>
          <w:rFonts w:ascii="Times New Roman" w:hAnsi="Times New Roman"/>
        </w:rPr>
        <w:t>ter the installation is done</w:t>
      </w:r>
      <w:r w:rsidRPr="004F7160">
        <w:rPr>
          <w:rFonts w:ascii="Times New Roman" w:hAnsi="Times New Roman"/>
        </w:rPr>
        <w:t>.  Most are Yes/No fields or default printers and are discussed in more detail in Section 2, Rel</w:t>
      </w:r>
      <w:r w:rsidR="006E323B" w:rsidRPr="004F7160">
        <w:rPr>
          <w:rFonts w:ascii="Times New Roman" w:hAnsi="Times New Roman"/>
        </w:rPr>
        <w:t xml:space="preserve">ease Changes and Enhancements.  </w:t>
      </w:r>
    </w:p>
    <w:p w14:paraId="6DAE98E2" w14:textId="77777777" w:rsidR="006E323B" w:rsidRPr="004F7160" w:rsidRDefault="006E323B" w:rsidP="001D52B1">
      <w:pPr>
        <w:rPr>
          <w:rFonts w:ascii="Times New Roman" w:hAnsi="Times New Roman"/>
        </w:rPr>
      </w:pPr>
    </w:p>
    <w:p w14:paraId="5E2BFE1A" w14:textId="77777777" w:rsidR="00180D3F" w:rsidRPr="004F7160" w:rsidRDefault="00496306" w:rsidP="00180D3F">
      <w:pPr>
        <w:rPr>
          <w:rFonts w:ascii="Times New Roman" w:hAnsi="Times New Roman"/>
        </w:rPr>
      </w:pPr>
      <w:r w:rsidRPr="004F7160">
        <w:rPr>
          <w:rFonts w:ascii="Times New Roman" w:hAnsi="Times New Roman"/>
        </w:rPr>
        <w:t>This patch also included modifications to the Group Insurance Plan file (file #</w:t>
      </w:r>
      <w:r w:rsidR="0073524A" w:rsidRPr="004F7160">
        <w:rPr>
          <w:rFonts w:ascii="Times New Roman" w:hAnsi="Times New Roman"/>
        </w:rPr>
        <w:t>355.3)</w:t>
      </w:r>
      <w:r w:rsidRPr="004F7160">
        <w:rPr>
          <w:rFonts w:ascii="Times New Roman" w:hAnsi="Times New Roman"/>
        </w:rPr>
        <w:t>, the IB Bill/Claims Prescription Refill file (file #</w:t>
      </w:r>
      <w:r w:rsidR="0073524A" w:rsidRPr="004F7160">
        <w:rPr>
          <w:rFonts w:ascii="Times New Roman" w:hAnsi="Times New Roman"/>
        </w:rPr>
        <w:t>362.4)</w:t>
      </w:r>
      <w:r w:rsidRPr="004F7160">
        <w:rPr>
          <w:rFonts w:ascii="Times New Roman" w:hAnsi="Times New Roman"/>
        </w:rPr>
        <w:t>, and deletions, modifications and additions to entries in the IB Error file (file #</w:t>
      </w:r>
      <w:r w:rsidR="0073524A" w:rsidRPr="004F7160">
        <w:rPr>
          <w:rFonts w:ascii="Times New Roman" w:hAnsi="Times New Roman"/>
        </w:rPr>
        <w:t>350.8)</w:t>
      </w:r>
      <w:r w:rsidRPr="004F7160">
        <w:rPr>
          <w:rFonts w:ascii="Times New Roman" w:hAnsi="Times New Roman"/>
        </w:rPr>
        <w:t>, the IB Data Element Definition file (file #</w:t>
      </w:r>
      <w:r w:rsidR="0073524A" w:rsidRPr="004F7160">
        <w:rPr>
          <w:rFonts w:ascii="Times New Roman" w:hAnsi="Times New Roman"/>
        </w:rPr>
        <w:t>364.5)</w:t>
      </w:r>
      <w:r w:rsidRPr="004F7160">
        <w:rPr>
          <w:rFonts w:ascii="Times New Roman" w:hAnsi="Times New Roman"/>
        </w:rPr>
        <w:t>, the IB Form Skeleton Definition file (file #</w:t>
      </w:r>
      <w:r w:rsidR="0073524A" w:rsidRPr="004F7160">
        <w:rPr>
          <w:rFonts w:ascii="Times New Roman" w:hAnsi="Times New Roman"/>
        </w:rPr>
        <w:t>364.6)</w:t>
      </w:r>
      <w:r w:rsidRPr="004F7160">
        <w:rPr>
          <w:rFonts w:ascii="Times New Roman" w:hAnsi="Times New Roman"/>
        </w:rPr>
        <w:t>, and the IB Form Field Content file (file #</w:t>
      </w:r>
      <w:r w:rsidR="0073524A" w:rsidRPr="004F7160">
        <w:rPr>
          <w:rFonts w:ascii="Times New Roman" w:hAnsi="Times New Roman"/>
        </w:rPr>
        <w:t>364.7)</w:t>
      </w:r>
      <w:r w:rsidRPr="004F7160">
        <w:rPr>
          <w:rFonts w:ascii="Times New Roman" w:hAnsi="Times New Roman"/>
        </w:rPr>
        <w:t>.</w:t>
      </w:r>
      <w:r w:rsidR="00FF3339" w:rsidRPr="004F7160">
        <w:rPr>
          <w:rFonts w:ascii="Times New Roman" w:hAnsi="Times New Roman"/>
        </w:rPr>
        <w:t xml:space="preserve">  If your facility has any local print fields, these changes may affect them.   </w:t>
      </w:r>
      <w:r w:rsidR="00180D3F" w:rsidRPr="004F7160">
        <w:rPr>
          <w:rFonts w:ascii="Times New Roman" w:hAnsi="Times New Roman"/>
        </w:rPr>
        <w:t>If your facility has placed local code within the definitions of any entry in files 364.5 and/or 364.7 that is being modified or deleted with this install, then you will need to save the custom code and review it after the installation.</w:t>
      </w:r>
    </w:p>
    <w:p w14:paraId="58C009C7" w14:textId="77777777" w:rsidR="00180D3F" w:rsidRDefault="00180D3F" w:rsidP="001D52B1"/>
    <w:p w14:paraId="5A440B6E" w14:textId="77777777" w:rsidR="00BB3FC1" w:rsidRPr="004F7160" w:rsidRDefault="00FF3339" w:rsidP="001D52B1">
      <w:pPr>
        <w:rPr>
          <w:rFonts w:ascii="Times New Roman" w:hAnsi="Times New Roman"/>
        </w:rPr>
      </w:pPr>
      <w:r w:rsidRPr="004F7160">
        <w:rPr>
          <w:rFonts w:ascii="Times New Roman" w:hAnsi="Times New Roman"/>
        </w:rPr>
        <w:t>Below is a list of Boxes/Form Locators that have changed:</w:t>
      </w:r>
    </w:p>
    <w:p w14:paraId="7F7769A0" w14:textId="77777777" w:rsidR="00CC2B16" w:rsidRPr="004F7160" w:rsidRDefault="00CC2B16" w:rsidP="00CC2B16">
      <w:pPr>
        <w:rPr>
          <w:rFonts w:ascii="Times New Roman" w:hAnsi="Times New Roman"/>
        </w:rPr>
      </w:pPr>
    </w:p>
    <w:p w14:paraId="231C2A32" w14:textId="77777777" w:rsidR="00CC2B16" w:rsidRPr="004F7160" w:rsidRDefault="00CC2B16" w:rsidP="00CC2B16">
      <w:pPr>
        <w:rPr>
          <w:rFonts w:ascii="Times New Roman" w:hAnsi="Times New Roman"/>
        </w:rPr>
      </w:pPr>
      <w:r w:rsidRPr="004F7160">
        <w:rPr>
          <w:rFonts w:ascii="Times New Roman" w:hAnsi="Times New Roman"/>
        </w:rPr>
        <w:t>The following new 364.5</w:t>
      </w:r>
      <w:r w:rsidR="00CB6542" w:rsidRPr="004F7160">
        <w:rPr>
          <w:rFonts w:ascii="Times New Roman" w:hAnsi="Times New Roman"/>
        </w:rPr>
        <w:t>, IB DATA ELEMENT DEFINITIONS a</w:t>
      </w:r>
      <w:r w:rsidRPr="004F7160">
        <w:rPr>
          <w:rFonts w:ascii="Times New Roman" w:hAnsi="Times New Roman"/>
        </w:rPr>
        <w:t>re</w:t>
      </w:r>
      <w:r w:rsidR="00CB6542" w:rsidRPr="004F7160">
        <w:rPr>
          <w:rFonts w:ascii="Times New Roman" w:hAnsi="Times New Roman"/>
        </w:rPr>
        <w:t xml:space="preserve"> created with this install</w:t>
      </w:r>
      <w:r w:rsidRPr="004F7160">
        <w:rPr>
          <w:rFonts w:ascii="Times New Roman" w:hAnsi="Times New Roman"/>
        </w:rPr>
        <w:t>:</w:t>
      </w:r>
    </w:p>
    <w:p w14:paraId="0A8B7870" w14:textId="77777777" w:rsidR="00CC2B16" w:rsidRPr="004F7160" w:rsidRDefault="00CC2B16" w:rsidP="00CC2B16">
      <w:pPr>
        <w:rPr>
          <w:rFonts w:ascii="Times New Roman" w:hAnsi="Times New Roman"/>
        </w:rPr>
      </w:pPr>
    </w:p>
    <w:p w14:paraId="239823FA" w14:textId="77777777" w:rsidR="00CC2B16" w:rsidRPr="004F7160" w:rsidRDefault="00CC2B16" w:rsidP="00CC2B16">
      <w:pPr>
        <w:pStyle w:val="ListParagraph"/>
        <w:numPr>
          <w:ilvl w:val="0"/>
          <w:numId w:val="20"/>
        </w:numPr>
        <w:rPr>
          <w:rFonts w:ascii="Times New Roman" w:hAnsi="Times New Roman"/>
        </w:rPr>
      </w:pPr>
      <w:r w:rsidRPr="004F7160">
        <w:rPr>
          <w:rFonts w:ascii="Times New Roman" w:hAnsi="Times New Roman"/>
        </w:rPr>
        <w:t>N-REFERRING PROVIDER NAME BR</w:t>
      </w:r>
    </w:p>
    <w:p w14:paraId="1EA8E5A5" w14:textId="77777777" w:rsidR="00CC2B16" w:rsidRPr="004F7160" w:rsidRDefault="00CC2B16" w:rsidP="00CC2B16">
      <w:pPr>
        <w:pStyle w:val="ListParagraph"/>
        <w:numPr>
          <w:ilvl w:val="0"/>
          <w:numId w:val="20"/>
        </w:numPr>
        <w:rPr>
          <w:rFonts w:ascii="Times New Roman" w:hAnsi="Times New Roman"/>
        </w:rPr>
      </w:pPr>
      <w:r w:rsidRPr="004F7160">
        <w:rPr>
          <w:rFonts w:ascii="Times New Roman" w:hAnsi="Times New Roman"/>
        </w:rPr>
        <w:t>N-OPERATING PHYSICIAN NAME BR</w:t>
      </w:r>
    </w:p>
    <w:p w14:paraId="507EAAC8" w14:textId="77777777" w:rsidR="00CC2B16" w:rsidRPr="004F7160" w:rsidRDefault="00CC2B16" w:rsidP="00CC2B16">
      <w:pPr>
        <w:pStyle w:val="ListParagraph"/>
        <w:numPr>
          <w:ilvl w:val="0"/>
          <w:numId w:val="20"/>
        </w:numPr>
        <w:rPr>
          <w:rFonts w:ascii="Times New Roman" w:hAnsi="Times New Roman"/>
        </w:rPr>
      </w:pPr>
      <w:r w:rsidRPr="004F7160">
        <w:rPr>
          <w:rFonts w:ascii="Times New Roman" w:hAnsi="Times New Roman"/>
        </w:rPr>
        <w:t>N-SPRVSING PROV FULL NAME BR</w:t>
      </w:r>
    </w:p>
    <w:p w14:paraId="266A8B35" w14:textId="77777777" w:rsidR="00CC2B16" w:rsidRPr="004F7160" w:rsidRDefault="00CC2B16" w:rsidP="00CC2B16">
      <w:pPr>
        <w:pStyle w:val="ListParagraph"/>
        <w:numPr>
          <w:ilvl w:val="0"/>
          <w:numId w:val="20"/>
        </w:numPr>
        <w:rPr>
          <w:rFonts w:ascii="Times New Roman" w:hAnsi="Times New Roman"/>
        </w:rPr>
      </w:pPr>
      <w:r w:rsidRPr="004F7160">
        <w:rPr>
          <w:rFonts w:ascii="Times New Roman" w:hAnsi="Times New Roman"/>
        </w:rPr>
        <w:t>N-OPERATING PHYSICIAN DATA BR</w:t>
      </w:r>
    </w:p>
    <w:p w14:paraId="606B2DD8" w14:textId="77777777" w:rsidR="00CC2B16" w:rsidRPr="004F7160" w:rsidRDefault="00CC2B16" w:rsidP="00CC2B16">
      <w:pPr>
        <w:pStyle w:val="ListParagraph"/>
        <w:numPr>
          <w:ilvl w:val="0"/>
          <w:numId w:val="20"/>
        </w:numPr>
        <w:rPr>
          <w:rFonts w:ascii="Times New Roman" w:hAnsi="Times New Roman"/>
        </w:rPr>
      </w:pPr>
      <w:r w:rsidRPr="004F7160">
        <w:rPr>
          <w:rFonts w:ascii="Times New Roman" w:hAnsi="Times New Roman"/>
        </w:rPr>
        <w:t>N-RENDERING PHYSICIAN NAME BR</w:t>
      </w:r>
    </w:p>
    <w:p w14:paraId="0ACA9D26" w14:textId="77777777" w:rsidR="00CC2B16" w:rsidRPr="004F7160" w:rsidRDefault="00CC2B16" w:rsidP="00CC2B16">
      <w:pPr>
        <w:pStyle w:val="ListParagraph"/>
        <w:numPr>
          <w:ilvl w:val="0"/>
          <w:numId w:val="20"/>
        </w:numPr>
        <w:rPr>
          <w:rFonts w:ascii="Times New Roman" w:hAnsi="Times New Roman"/>
        </w:rPr>
      </w:pPr>
      <w:r w:rsidRPr="004F7160">
        <w:rPr>
          <w:rFonts w:ascii="Times New Roman" w:hAnsi="Times New Roman"/>
        </w:rPr>
        <w:t>N-ATTENDING PHYSICIAN NAME BR</w:t>
      </w:r>
    </w:p>
    <w:p w14:paraId="19FB80F1" w14:textId="77777777" w:rsidR="00CC2B16" w:rsidRPr="004F7160" w:rsidRDefault="00CC2B16" w:rsidP="00CC2B16">
      <w:pPr>
        <w:pStyle w:val="ListParagraph"/>
        <w:numPr>
          <w:ilvl w:val="0"/>
          <w:numId w:val="20"/>
        </w:numPr>
        <w:rPr>
          <w:rFonts w:ascii="Times New Roman" w:hAnsi="Times New Roman"/>
        </w:rPr>
      </w:pPr>
      <w:r w:rsidRPr="004F7160">
        <w:rPr>
          <w:rFonts w:ascii="Times New Roman" w:hAnsi="Times New Roman"/>
        </w:rPr>
        <w:t>N-ATT/REND PHYSICIAN NAME BR</w:t>
      </w:r>
    </w:p>
    <w:p w14:paraId="608E51A0" w14:textId="77777777" w:rsidR="00CC2B16" w:rsidRPr="004F7160" w:rsidRDefault="00CC2B16" w:rsidP="00CC2B16">
      <w:pPr>
        <w:pStyle w:val="ListParagraph"/>
        <w:numPr>
          <w:ilvl w:val="0"/>
          <w:numId w:val="20"/>
        </w:numPr>
        <w:rPr>
          <w:rFonts w:ascii="Times New Roman" w:hAnsi="Times New Roman"/>
        </w:rPr>
      </w:pPr>
      <w:r w:rsidRPr="004F7160">
        <w:rPr>
          <w:rFonts w:ascii="Times New Roman" w:hAnsi="Times New Roman"/>
        </w:rPr>
        <w:t>N-CMS-1500 BOX 24I ID QUAL BR</w:t>
      </w:r>
    </w:p>
    <w:p w14:paraId="4EDE4A2E" w14:textId="77777777" w:rsidR="00CC2B16" w:rsidRPr="004F7160" w:rsidRDefault="00CC2B16" w:rsidP="00CC2B16">
      <w:pPr>
        <w:pStyle w:val="ListParagraph"/>
        <w:numPr>
          <w:ilvl w:val="0"/>
          <w:numId w:val="20"/>
        </w:numPr>
        <w:rPr>
          <w:rFonts w:ascii="Times New Roman" w:hAnsi="Times New Roman"/>
        </w:rPr>
      </w:pPr>
      <w:r w:rsidRPr="004F7160">
        <w:rPr>
          <w:rFonts w:ascii="Times New Roman" w:hAnsi="Times New Roman"/>
        </w:rPr>
        <w:t>N-CMS-1500 24J REND PROV ID BR</w:t>
      </w:r>
    </w:p>
    <w:p w14:paraId="40D0A57F" w14:textId="77777777" w:rsidR="00CC2B16" w:rsidRPr="004F7160" w:rsidRDefault="00CC2B16" w:rsidP="00CC2B16">
      <w:pPr>
        <w:rPr>
          <w:rFonts w:ascii="Times New Roman" w:hAnsi="Times New Roman"/>
        </w:rPr>
      </w:pPr>
    </w:p>
    <w:p w14:paraId="1F69CA5C" w14:textId="77777777" w:rsidR="00CC2B16" w:rsidRPr="004F7160" w:rsidRDefault="00CC2B16" w:rsidP="00CC2B16">
      <w:pPr>
        <w:rPr>
          <w:rFonts w:ascii="Times New Roman" w:hAnsi="Times New Roman"/>
        </w:rPr>
      </w:pPr>
      <w:r w:rsidRPr="004F7160">
        <w:rPr>
          <w:rFonts w:ascii="Times New Roman" w:hAnsi="Times New Roman"/>
        </w:rPr>
        <w:t>Some of these new definitions have been used in the CMS-1500 report in the following fields:</w:t>
      </w:r>
    </w:p>
    <w:p w14:paraId="3885015E" w14:textId="77777777" w:rsidR="00CC2B16" w:rsidRPr="004F7160" w:rsidRDefault="00CC2B16" w:rsidP="00CC2B16">
      <w:pPr>
        <w:rPr>
          <w:rFonts w:ascii="Times New Roman" w:hAnsi="Times New Roman"/>
        </w:rPr>
      </w:pPr>
    </w:p>
    <w:p w14:paraId="619233BC" w14:textId="77777777" w:rsidR="00CC2B16" w:rsidRPr="004F7160" w:rsidRDefault="00CC2B16" w:rsidP="00CC2B16">
      <w:pPr>
        <w:pStyle w:val="ListParagraph"/>
        <w:numPr>
          <w:ilvl w:val="0"/>
          <w:numId w:val="21"/>
        </w:numPr>
        <w:rPr>
          <w:rFonts w:ascii="Times New Roman" w:hAnsi="Times New Roman"/>
        </w:rPr>
      </w:pPr>
      <w:r w:rsidRPr="004F7160">
        <w:rPr>
          <w:rFonts w:ascii="Times New Roman" w:hAnsi="Times New Roman"/>
        </w:rPr>
        <w:t>Box 17. NAME OF REFERRING PROVIDER OR OTHER SOURCE</w:t>
      </w:r>
    </w:p>
    <w:p w14:paraId="40D7A32A" w14:textId="77777777" w:rsidR="00CC2B16" w:rsidRPr="004F7160" w:rsidRDefault="00CC2B16" w:rsidP="00CC2B16">
      <w:pPr>
        <w:pStyle w:val="ListParagraph"/>
        <w:ind w:left="1440"/>
        <w:rPr>
          <w:rFonts w:ascii="Times New Roman" w:hAnsi="Times New Roman"/>
        </w:rPr>
      </w:pPr>
      <w:r w:rsidRPr="004F7160">
        <w:rPr>
          <w:rFonts w:ascii="Times New Roman" w:hAnsi="Times New Roman"/>
        </w:rPr>
        <w:t>N-REFERRING PROVIDER NAME BR</w:t>
      </w:r>
    </w:p>
    <w:p w14:paraId="2B9B635E" w14:textId="77777777" w:rsidR="00CC2B16" w:rsidRPr="004F7160" w:rsidRDefault="00CC2B16" w:rsidP="00CC2B16">
      <w:pPr>
        <w:pStyle w:val="ListParagraph"/>
        <w:numPr>
          <w:ilvl w:val="0"/>
          <w:numId w:val="21"/>
        </w:numPr>
        <w:rPr>
          <w:rFonts w:ascii="Times New Roman" w:hAnsi="Times New Roman"/>
        </w:rPr>
      </w:pPr>
      <w:r w:rsidRPr="004F7160">
        <w:rPr>
          <w:rFonts w:ascii="Times New Roman" w:hAnsi="Times New Roman"/>
        </w:rPr>
        <w:t>Block 31. SIGNATURE OF PHYSICIAN OR SUPPLIER INCLUDING DEGREES OR CREDENTIALS</w:t>
      </w:r>
    </w:p>
    <w:p w14:paraId="033FD037" w14:textId="77777777" w:rsidR="00CC2B16" w:rsidRPr="004F7160" w:rsidRDefault="00CC2B16" w:rsidP="00CC2B16">
      <w:pPr>
        <w:pStyle w:val="ListParagraph"/>
        <w:ind w:left="1440"/>
        <w:rPr>
          <w:rFonts w:ascii="Times New Roman" w:hAnsi="Times New Roman"/>
        </w:rPr>
      </w:pPr>
      <w:r w:rsidRPr="004F7160">
        <w:rPr>
          <w:rFonts w:ascii="Times New Roman" w:hAnsi="Times New Roman"/>
        </w:rPr>
        <w:t>N-ATT/REND PHYSICIAN NAME BR</w:t>
      </w:r>
    </w:p>
    <w:p w14:paraId="422370E6" w14:textId="77777777" w:rsidR="00CC2B16" w:rsidRPr="004F7160" w:rsidRDefault="00CC2B16" w:rsidP="00CC2B16">
      <w:pPr>
        <w:pStyle w:val="ListParagraph"/>
        <w:numPr>
          <w:ilvl w:val="0"/>
          <w:numId w:val="21"/>
        </w:numPr>
        <w:rPr>
          <w:rFonts w:ascii="Times New Roman" w:hAnsi="Times New Roman"/>
        </w:rPr>
      </w:pPr>
      <w:r w:rsidRPr="004F7160">
        <w:rPr>
          <w:rFonts w:ascii="Times New Roman" w:hAnsi="Times New Roman"/>
        </w:rPr>
        <w:t>Box 24I. ID. QUAL</w:t>
      </w:r>
    </w:p>
    <w:p w14:paraId="64AEF3C2" w14:textId="77777777" w:rsidR="00CC2B16" w:rsidRPr="004F7160" w:rsidRDefault="00CC2B16" w:rsidP="00CC2B16">
      <w:pPr>
        <w:pStyle w:val="ListParagraph"/>
        <w:ind w:left="1440"/>
        <w:rPr>
          <w:rFonts w:ascii="Times New Roman" w:hAnsi="Times New Roman"/>
        </w:rPr>
      </w:pPr>
      <w:r w:rsidRPr="004F7160">
        <w:rPr>
          <w:rFonts w:ascii="Times New Roman" w:hAnsi="Times New Roman"/>
        </w:rPr>
        <w:t>N-CMS-1500 BOX 24I ID QUAL BR</w:t>
      </w:r>
    </w:p>
    <w:p w14:paraId="26CA3FE8" w14:textId="77777777" w:rsidR="00CC2B16" w:rsidRPr="004F7160" w:rsidRDefault="00CC2B16" w:rsidP="00CC2B16">
      <w:pPr>
        <w:pStyle w:val="ListParagraph"/>
        <w:numPr>
          <w:ilvl w:val="0"/>
          <w:numId w:val="21"/>
        </w:numPr>
        <w:rPr>
          <w:rFonts w:ascii="Times New Roman" w:hAnsi="Times New Roman"/>
        </w:rPr>
      </w:pPr>
      <w:r w:rsidRPr="004F7160">
        <w:rPr>
          <w:rFonts w:ascii="Times New Roman" w:hAnsi="Times New Roman"/>
        </w:rPr>
        <w:t>Box 24J. RENDERING PROVIDER ID# and NPI</w:t>
      </w:r>
    </w:p>
    <w:p w14:paraId="3802665F" w14:textId="77777777" w:rsidR="00CC2B16" w:rsidRPr="004F7160" w:rsidRDefault="00CC2B16" w:rsidP="00CC2B16">
      <w:pPr>
        <w:pStyle w:val="ListParagraph"/>
        <w:ind w:left="1440"/>
        <w:rPr>
          <w:rFonts w:ascii="Times New Roman" w:hAnsi="Times New Roman"/>
        </w:rPr>
      </w:pPr>
      <w:r w:rsidRPr="004F7160">
        <w:rPr>
          <w:rFonts w:ascii="Times New Roman" w:hAnsi="Times New Roman"/>
        </w:rPr>
        <w:t>N-CMS-1500 24J REND PROV ID BR</w:t>
      </w:r>
    </w:p>
    <w:p w14:paraId="4F1E221A" w14:textId="77777777" w:rsidR="00CC2B16" w:rsidRPr="004F7160" w:rsidRDefault="00CC2B16" w:rsidP="00CC2B16">
      <w:pPr>
        <w:rPr>
          <w:rFonts w:ascii="Times New Roman" w:hAnsi="Times New Roman"/>
        </w:rPr>
      </w:pPr>
    </w:p>
    <w:p w14:paraId="520F263F" w14:textId="77777777" w:rsidR="00CC2B16" w:rsidRPr="004F7160" w:rsidRDefault="00CC2B16" w:rsidP="00CC2B16">
      <w:pPr>
        <w:rPr>
          <w:rFonts w:ascii="Times New Roman" w:hAnsi="Times New Roman"/>
        </w:rPr>
      </w:pPr>
      <w:r w:rsidRPr="004F7160">
        <w:rPr>
          <w:rFonts w:ascii="Times New Roman" w:hAnsi="Times New Roman"/>
        </w:rPr>
        <w:t>Code was changed in dictiona</w:t>
      </w:r>
      <w:r w:rsidR="00CB6542" w:rsidRPr="004F7160">
        <w:rPr>
          <w:rFonts w:ascii="Times New Roman" w:hAnsi="Times New Roman"/>
        </w:rPr>
        <w:t xml:space="preserve">ry 364.7 </w:t>
      </w:r>
      <w:r w:rsidRPr="004F7160">
        <w:rPr>
          <w:rFonts w:ascii="Times New Roman" w:hAnsi="Times New Roman"/>
        </w:rPr>
        <w:t>in the CMS-1500 report in the following fields:</w:t>
      </w:r>
    </w:p>
    <w:p w14:paraId="2A3B20D2" w14:textId="77777777" w:rsidR="00CC2B16" w:rsidRPr="004F7160" w:rsidRDefault="00CC2B16" w:rsidP="00CC2B16">
      <w:pPr>
        <w:rPr>
          <w:rFonts w:ascii="Times New Roman" w:hAnsi="Times New Roman"/>
        </w:rPr>
      </w:pPr>
    </w:p>
    <w:p w14:paraId="3966DB47" w14:textId="77777777" w:rsidR="00CC2B16" w:rsidRPr="004F7160" w:rsidRDefault="00CC2B16" w:rsidP="00CC2B16">
      <w:pPr>
        <w:pStyle w:val="ListParagraph"/>
        <w:numPr>
          <w:ilvl w:val="0"/>
          <w:numId w:val="22"/>
        </w:numPr>
        <w:rPr>
          <w:rFonts w:ascii="Times New Roman" w:hAnsi="Times New Roman"/>
        </w:rPr>
      </w:pPr>
      <w:r w:rsidRPr="004F7160">
        <w:rPr>
          <w:rFonts w:ascii="Times New Roman" w:hAnsi="Times New Roman"/>
        </w:rPr>
        <w:t>Box 17A/1. REFERRING PROVIDER OTHER ID QUALIFIER</w:t>
      </w:r>
    </w:p>
    <w:p w14:paraId="39F6F51B" w14:textId="77777777" w:rsidR="00CC2B16" w:rsidRPr="004F7160" w:rsidRDefault="00CC2B16" w:rsidP="00CC2B16">
      <w:pPr>
        <w:pStyle w:val="ListParagraph"/>
        <w:numPr>
          <w:ilvl w:val="0"/>
          <w:numId w:val="22"/>
        </w:numPr>
        <w:rPr>
          <w:rFonts w:ascii="Times New Roman" w:hAnsi="Times New Roman"/>
        </w:rPr>
      </w:pPr>
      <w:r w:rsidRPr="004F7160">
        <w:rPr>
          <w:rFonts w:ascii="Times New Roman" w:hAnsi="Times New Roman"/>
        </w:rPr>
        <w:t>Box 17A/2. REFERRING PROVIDER OTHER ID#</w:t>
      </w:r>
    </w:p>
    <w:p w14:paraId="5225DD22" w14:textId="77777777" w:rsidR="00CC2B16" w:rsidRPr="004F7160" w:rsidRDefault="00CC2B16" w:rsidP="00CC2B16">
      <w:pPr>
        <w:pStyle w:val="ListParagraph"/>
        <w:numPr>
          <w:ilvl w:val="0"/>
          <w:numId w:val="22"/>
        </w:numPr>
        <w:rPr>
          <w:rFonts w:ascii="Times New Roman" w:hAnsi="Times New Roman"/>
        </w:rPr>
      </w:pPr>
      <w:r w:rsidRPr="004F7160">
        <w:rPr>
          <w:rFonts w:ascii="Times New Roman" w:hAnsi="Times New Roman"/>
        </w:rPr>
        <w:t>Box 17B. REFERRING PROVIDER NPI.</w:t>
      </w:r>
    </w:p>
    <w:p w14:paraId="11A13067" w14:textId="77777777" w:rsidR="00CC2B16" w:rsidRPr="004F7160" w:rsidRDefault="00CC2B16" w:rsidP="00CC2B16">
      <w:pPr>
        <w:pStyle w:val="ListParagraph"/>
        <w:numPr>
          <w:ilvl w:val="0"/>
          <w:numId w:val="22"/>
        </w:numPr>
        <w:rPr>
          <w:rFonts w:ascii="Times New Roman" w:hAnsi="Times New Roman"/>
        </w:rPr>
      </w:pPr>
      <w:r w:rsidRPr="004F7160">
        <w:rPr>
          <w:rFonts w:ascii="Times New Roman" w:hAnsi="Times New Roman"/>
        </w:rPr>
        <w:t>Block 31. SIGNATURE OF PHYSICIAN OR SUPPLIER INCLUDING DEGREES OR CREDENTIALS.</w:t>
      </w:r>
    </w:p>
    <w:p w14:paraId="6FCAAB18" w14:textId="77777777" w:rsidR="00CC2B16" w:rsidRPr="004F7160" w:rsidRDefault="00CC2B16" w:rsidP="00CC2B16">
      <w:pPr>
        <w:rPr>
          <w:rFonts w:ascii="Times New Roman" w:hAnsi="Times New Roman"/>
        </w:rPr>
      </w:pPr>
    </w:p>
    <w:p w14:paraId="4D12A317" w14:textId="77777777" w:rsidR="00CC2B16" w:rsidRPr="004F7160" w:rsidRDefault="00CC2B16" w:rsidP="00CC2B16">
      <w:pPr>
        <w:rPr>
          <w:rFonts w:ascii="Times New Roman" w:hAnsi="Times New Roman"/>
        </w:rPr>
      </w:pPr>
      <w:r w:rsidRPr="004F7160">
        <w:rPr>
          <w:rFonts w:ascii="Times New Roman" w:hAnsi="Times New Roman"/>
        </w:rPr>
        <w:t>Code was changed in dictiona</w:t>
      </w:r>
      <w:r w:rsidR="00CB6542" w:rsidRPr="004F7160">
        <w:rPr>
          <w:rFonts w:ascii="Times New Roman" w:hAnsi="Times New Roman"/>
        </w:rPr>
        <w:t xml:space="preserve">ry 364.7 </w:t>
      </w:r>
      <w:r w:rsidRPr="004F7160">
        <w:rPr>
          <w:rFonts w:ascii="Times New Roman" w:hAnsi="Times New Roman"/>
        </w:rPr>
        <w:t>in the UB-04 report in the following fields:</w:t>
      </w:r>
    </w:p>
    <w:p w14:paraId="5F078E6F" w14:textId="77777777" w:rsidR="00CC2B16" w:rsidRPr="004F7160" w:rsidRDefault="00CC2B16" w:rsidP="00CC2B16">
      <w:pPr>
        <w:rPr>
          <w:rFonts w:ascii="Times New Roman" w:hAnsi="Times New Roman"/>
        </w:rPr>
      </w:pPr>
    </w:p>
    <w:p w14:paraId="3FF01370" w14:textId="77777777" w:rsidR="00CC2B16" w:rsidRPr="004F7160" w:rsidRDefault="00CC2B16" w:rsidP="00CC2B16">
      <w:pPr>
        <w:pStyle w:val="ListParagraph"/>
        <w:numPr>
          <w:ilvl w:val="0"/>
          <w:numId w:val="23"/>
        </w:numPr>
        <w:rPr>
          <w:rFonts w:ascii="Times New Roman" w:hAnsi="Times New Roman"/>
        </w:rPr>
      </w:pPr>
      <w:r w:rsidRPr="004F7160">
        <w:rPr>
          <w:rFonts w:ascii="Times New Roman" w:hAnsi="Times New Roman"/>
        </w:rPr>
        <w:t>FL-76 ATTENDING Last Name</w:t>
      </w:r>
    </w:p>
    <w:p w14:paraId="782684BA" w14:textId="77777777" w:rsidR="00CC2B16" w:rsidRPr="004F7160" w:rsidRDefault="00CC2B16" w:rsidP="00CC2B16">
      <w:pPr>
        <w:pStyle w:val="ListParagraph"/>
        <w:numPr>
          <w:ilvl w:val="0"/>
          <w:numId w:val="23"/>
        </w:numPr>
        <w:rPr>
          <w:rFonts w:ascii="Times New Roman" w:hAnsi="Times New Roman"/>
        </w:rPr>
      </w:pPr>
      <w:r w:rsidRPr="004F7160">
        <w:rPr>
          <w:rFonts w:ascii="Times New Roman" w:hAnsi="Times New Roman"/>
        </w:rPr>
        <w:t>FL-76 ATTENDING First Name</w:t>
      </w:r>
    </w:p>
    <w:p w14:paraId="78BED9FD" w14:textId="77777777" w:rsidR="00CC2B16" w:rsidRPr="004F7160" w:rsidRDefault="00CC2B16" w:rsidP="00CC2B16">
      <w:pPr>
        <w:pStyle w:val="ListParagraph"/>
        <w:numPr>
          <w:ilvl w:val="0"/>
          <w:numId w:val="23"/>
        </w:numPr>
        <w:rPr>
          <w:rFonts w:ascii="Times New Roman" w:hAnsi="Times New Roman"/>
        </w:rPr>
      </w:pPr>
      <w:r w:rsidRPr="004F7160">
        <w:rPr>
          <w:rFonts w:ascii="Times New Roman" w:hAnsi="Times New Roman"/>
        </w:rPr>
        <w:t>FL-77 OPERATING Last Name</w:t>
      </w:r>
    </w:p>
    <w:p w14:paraId="4CBDBA04" w14:textId="77777777" w:rsidR="00CC2B16" w:rsidRPr="004F7160" w:rsidRDefault="00CC2B16" w:rsidP="00CC2B16">
      <w:pPr>
        <w:pStyle w:val="ListParagraph"/>
        <w:numPr>
          <w:ilvl w:val="0"/>
          <w:numId w:val="23"/>
        </w:numPr>
        <w:rPr>
          <w:rFonts w:ascii="Times New Roman" w:hAnsi="Times New Roman"/>
        </w:rPr>
      </w:pPr>
      <w:r w:rsidRPr="004F7160">
        <w:rPr>
          <w:rFonts w:ascii="Times New Roman" w:hAnsi="Times New Roman"/>
        </w:rPr>
        <w:t>FL-77 OPERATING First Name</w:t>
      </w:r>
    </w:p>
    <w:p w14:paraId="25961614" w14:textId="77777777" w:rsidR="00CC2B16" w:rsidRPr="004F7160" w:rsidRDefault="00CC2B16" w:rsidP="00CC2B16">
      <w:pPr>
        <w:pStyle w:val="ListParagraph"/>
        <w:numPr>
          <w:ilvl w:val="0"/>
          <w:numId w:val="23"/>
        </w:numPr>
        <w:rPr>
          <w:rFonts w:ascii="Times New Roman" w:hAnsi="Times New Roman"/>
        </w:rPr>
      </w:pPr>
      <w:r w:rsidRPr="004F7160">
        <w:rPr>
          <w:rFonts w:ascii="Times New Roman" w:hAnsi="Times New Roman"/>
        </w:rPr>
        <w:t>FL-78 OTHER Last Name</w:t>
      </w:r>
    </w:p>
    <w:p w14:paraId="09D9C2F4" w14:textId="77777777" w:rsidR="00CC2B16" w:rsidRPr="004F7160" w:rsidRDefault="00CC2B16" w:rsidP="00CC2B16">
      <w:pPr>
        <w:pStyle w:val="ListParagraph"/>
        <w:numPr>
          <w:ilvl w:val="0"/>
          <w:numId w:val="23"/>
        </w:numPr>
        <w:rPr>
          <w:rFonts w:ascii="Times New Roman" w:hAnsi="Times New Roman"/>
        </w:rPr>
      </w:pPr>
      <w:r w:rsidRPr="004F7160">
        <w:rPr>
          <w:rFonts w:ascii="Times New Roman" w:hAnsi="Times New Roman"/>
        </w:rPr>
        <w:t>FL-78 OTHER First Name</w:t>
      </w:r>
    </w:p>
    <w:p w14:paraId="0218BB46" w14:textId="77777777" w:rsidR="00BB3FC1" w:rsidRPr="004F7160" w:rsidRDefault="00BB3FC1" w:rsidP="001D52B1">
      <w:pPr>
        <w:rPr>
          <w:rFonts w:ascii="Times New Roman" w:hAnsi="Times New Roman"/>
        </w:rPr>
      </w:pPr>
    </w:p>
    <w:p w14:paraId="09D51B7D" w14:textId="77777777" w:rsidR="00180D3F" w:rsidRPr="004F7160" w:rsidRDefault="00180D3F" w:rsidP="001D52B1">
      <w:pPr>
        <w:rPr>
          <w:rFonts w:ascii="Times New Roman" w:hAnsi="Times New Roman"/>
        </w:rPr>
      </w:pPr>
      <w:r w:rsidRPr="004F7160">
        <w:rPr>
          <w:rFonts w:ascii="Times New Roman" w:hAnsi="Times New Roman"/>
        </w:rPr>
        <w:t>The following entries in file 364.7</w:t>
      </w:r>
      <w:r w:rsidR="00CB6542" w:rsidRPr="004F7160">
        <w:rPr>
          <w:rFonts w:ascii="Times New Roman" w:hAnsi="Times New Roman"/>
        </w:rPr>
        <w:t xml:space="preserve"> (listed by internal entry number) </w:t>
      </w:r>
      <w:r w:rsidRPr="004F7160">
        <w:rPr>
          <w:rFonts w:ascii="Times New Roman" w:hAnsi="Times New Roman"/>
        </w:rPr>
        <w:t>are being deleted with this install</w:t>
      </w:r>
      <w:r w:rsidR="00CB6542" w:rsidRPr="004F7160">
        <w:rPr>
          <w:rFonts w:ascii="Times New Roman" w:hAnsi="Times New Roman"/>
        </w:rPr>
        <w:t>ation:</w:t>
      </w:r>
      <w:r w:rsidRPr="004F7160">
        <w:rPr>
          <w:rFonts w:ascii="Times New Roman" w:hAnsi="Times New Roman"/>
        </w:rPr>
        <w:t xml:space="preserve"> </w:t>
      </w:r>
      <w:r w:rsidR="00CB6542" w:rsidRPr="004F7160">
        <w:rPr>
          <w:rFonts w:ascii="Times New Roman" w:hAnsi="Times New Roman"/>
        </w:rPr>
        <w:t xml:space="preserve"> </w:t>
      </w:r>
    </w:p>
    <w:p w14:paraId="4F8C4096" w14:textId="77777777" w:rsidR="00180D3F" w:rsidRPr="004F7160" w:rsidRDefault="00180D3F" w:rsidP="00180D3F">
      <w:pPr>
        <w:rPr>
          <w:rFonts w:ascii="Times New Roman" w:hAnsi="Times New Roman"/>
        </w:rPr>
      </w:pPr>
      <w:r w:rsidRPr="004F7160">
        <w:rPr>
          <w:rFonts w:ascii="Times New Roman" w:hAnsi="Times New Roman"/>
        </w:rPr>
        <w:t>150, 204, 394, 395, 396, 397, 398, 399, 400, 401, 402, 403, 470, 576, 577, 578, 579, 580, 581, 582, 588, 1022, 1041, 1042, 1043, 1044, 1045, 1046, 1047, 1048, 1049, 1050, 1051, 1052, 1053, 1054, 1055, 1056, 1057, 1614, 1688, and 1689</w:t>
      </w:r>
    </w:p>
    <w:p w14:paraId="52969179" w14:textId="77777777" w:rsidR="00180D3F" w:rsidRPr="004F7160" w:rsidRDefault="00180D3F" w:rsidP="00180D3F">
      <w:pPr>
        <w:rPr>
          <w:rFonts w:ascii="Times New Roman" w:hAnsi="Times New Roman"/>
        </w:rPr>
      </w:pPr>
      <w:r w:rsidRPr="004F7160">
        <w:rPr>
          <w:rFonts w:ascii="Times New Roman" w:hAnsi="Times New Roman"/>
        </w:rPr>
        <w:t xml:space="preserve">  </w:t>
      </w:r>
    </w:p>
    <w:p w14:paraId="7557BB73" w14:textId="77777777" w:rsidR="00E67F5B" w:rsidRPr="004F7160" w:rsidRDefault="00496306" w:rsidP="001D52B1">
      <w:pPr>
        <w:rPr>
          <w:rFonts w:ascii="Times New Roman" w:hAnsi="Times New Roman"/>
        </w:rPr>
      </w:pPr>
      <w:r w:rsidRPr="004F7160">
        <w:rPr>
          <w:rFonts w:ascii="Times New Roman" w:hAnsi="Times New Roman"/>
        </w:rPr>
        <w:lastRenderedPageBreak/>
        <w:t xml:space="preserve">In addition to the file changes already mentioned, there are more than 60 new or modified fields being added to the Bill/Claims file (file #399).  </w:t>
      </w:r>
      <w:r w:rsidR="000A291E" w:rsidRPr="004F7160">
        <w:rPr>
          <w:rFonts w:ascii="Times New Roman" w:hAnsi="Times New Roman"/>
        </w:rPr>
        <w:t>Also new or modified</w:t>
      </w:r>
      <w:r w:rsidR="00FF3339" w:rsidRPr="004F7160">
        <w:rPr>
          <w:rFonts w:ascii="Times New Roman" w:hAnsi="Times New Roman"/>
        </w:rPr>
        <w:t xml:space="preserve"> in this patch </w:t>
      </w:r>
      <w:proofErr w:type="gramStart"/>
      <w:r w:rsidR="00FF3339" w:rsidRPr="004F7160">
        <w:rPr>
          <w:rFonts w:ascii="Times New Roman" w:hAnsi="Times New Roman"/>
        </w:rPr>
        <w:t>are:</w:t>
      </w:r>
      <w:proofErr w:type="gramEnd"/>
      <w:r w:rsidR="00FF3339" w:rsidRPr="004F7160">
        <w:rPr>
          <w:rFonts w:ascii="Times New Roman" w:hAnsi="Times New Roman"/>
        </w:rPr>
        <w:t xml:space="preserve">  more th</w:t>
      </w:r>
      <w:r w:rsidR="001F3DFD" w:rsidRPr="004F7160">
        <w:rPr>
          <w:rFonts w:ascii="Times New Roman" w:hAnsi="Times New Roman"/>
        </w:rPr>
        <w:t>an 9</w:t>
      </w:r>
      <w:r w:rsidR="000A291E" w:rsidRPr="004F7160">
        <w:rPr>
          <w:rFonts w:ascii="Times New Roman" w:hAnsi="Times New Roman"/>
        </w:rPr>
        <w:t xml:space="preserve">0 IB routines, 9 IB Screens, 3 IB Options, 18 Protocols and 2 List Templates.  </w:t>
      </w:r>
      <w:r w:rsidRPr="004F7160">
        <w:rPr>
          <w:rFonts w:ascii="Times New Roman" w:hAnsi="Times New Roman"/>
        </w:rPr>
        <w:t xml:space="preserve">Because of the extensive number of </w:t>
      </w:r>
      <w:r w:rsidR="001D52B1" w:rsidRPr="004F7160">
        <w:rPr>
          <w:rFonts w:ascii="Times New Roman" w:hAnsi="Times New Roman"/>
        </w:rPr>
        <w:t>changes to IB files</w:t>
      </w:r>
      <w:r w:rsidRPr="004F7160">
        <w:rPr>
          <w:rFonts w:ascii="Times New Roman" w:hAnsi="Times New Roman"/>
        </w:rPr>
        <w:t>, routines</w:t>
      </w:r>
      <w:r w:rsidR="000A291E" w:rsidRPr="004F7160">
        <w:rPr>
          <w:rFonts w:ascii="Times New Roman" w:hAnsi="Times New Roman"/>
        </w:rPr>
        <w:t>, protocols</w:t>
      </w:r>
      <w:r w:rsidRPr="004F7160">
        <w:rPr>
          <w:rFonts w:ascii="Times New Roman" w:hAnsi="Times New Roman"/>
        </w:rPr>
        <w:t xml:space="preserve"> and screens</w:t>
      </w:r>
      <w:r w:rsidR="007B79BC" w:rsidRPr="004F7160">
        <w:rPr>
          <w:rFonts w:ascii="Times New Roman" w:hAnsi="Times New Roman"/>
        </w:rPr>
        <w:t xml:space="preserve"> in this patch, it is necessary</w:t>
      </w:r>
      <w:r w:rsidR="001D52B1" w:rsidRPr="004F7160">
        <w:rPr>
          <w:rFonts w:ascii="Times New Roman" w:hAnsi="Times New Roman"/>
        </w:rPr>
        <w:t xml:space="preserve"> that this patch be installed after hours, when no IB users are on the system.</w:t>
      </w:r>
      <w:r w:rsidR="004C47C5" w:rsidRPr="004F7160">
        <w:rPr>
          <w:rFonts w:ascii="Times New Roman" w:hAnsi="Times New Roman"/>
        </w:rPr>
        <w:t xml:space="preserve">  </w:t>
      </w:r>
    </w:p>
    <w:p w14:paraId="41BF2B94" w14:textId="77777777" w:rsidR="007B4FBB" w:rsidRPr="004F7160" w:rsidRDefault="007B4FBB" w:rsidP="001D52B1">
      <w:pPr>
        <w:rPr>
          <w:rFonts w:ascii="Times New Roman" w:hAnsi="Times New Roman"/>
        </w:rPr>
      </w:pPr>
    </w:p>
    <w:p w14:paraId="5DF7AFE5" w14:textId="77777777" w:rsidR="007B4FBB" w:rsidRPr="004F7160" w:rsidRDefault="007B4FBB" w:rsidP="001D52B1">
      <w:pPr>
        <w:rPr>
          <w:rFonts w:ascii="Times New Roman" w:hAnsi="Times New Roman"/>
          <w:szCs w:val="22"/>
        </w:rPr>
      </w:pPr>
      <w:r w:rsidRPr="004F7160">
        <w:rPr>
          <w:rFonts w:ascii="Times New Roman" w:hAnsi="Times New Roman"/>
        </w:rPr>
        <w:t>The patch includes a pre-install (IBY432PR) and post-install routine (IBY432PO)</w:t>
      </w:r>
      <w:r w:rsidR="007B79BC" w:rsidRPr="004F7160">
        <w:rPr>
          <w:rFonts w:ascii="Times New Roman" w:hAnsi="Times New Roman"/>
        </w:rPr>
        <w:t>, which will run automatically with the KIDS install</w:t>
      </w:r>
      <w:r w:rsidRPr="004F7160">
        <w:rPr>
          <w:rFonts w:ascii="Times New Roman" w:hAnsi="Times New Roman"/>
        </w:rPr>
        <w:t>.  The pre-install rou</w:t>
      </w:r>
      <w:r w:rsidR="007B79BC" w:rsidRPr="004F7160">
        <w:rPr>
          <w:rFonts w:ascii="Times New Roman" w:hAnsi="Times New Roman"/>
        </w:rPr>
        <w:t xml:space="preserve">tine </w:t>
      </w:r>
      <w:r w:rsidRPr="004F7160">
        <w:rPr>
          <w:rFonts w:ascii="Times New Roman" w:hAnsi="Times New Roman"/>
        </w:rPr>
        <w:t>deletes output formatter entries in files 364.5, 364.6 and 364.7 that are no longer being used</w:t>
      </w:r>
      <w:r w:rsidR="007B79BC" w:rsidRPr="004F7160">
        <w:rPr>
          <w:rFonts w:ascii="Times New Roman" w:hAnsi="Times New Roman"/>
        </w:rPr>
        <w:t xml:space="preserve"> and also modifies and adds new entries</w:t>
      </w:r>
      <w:r w:rsidR="00FD3F53" w:rsidRPr="004F7160">
        <w:rPr>
          <w:rFonts w:ascii="Times New Roman" w:hAnsi="Times New Roman"/>
        </w:rPr>
        <w:t xml:space="preserve"> to those files</w:t>
      </w:r>
      <w:r w:rsidRPr="004F7160">
        <w:rPr>
          <w:rFonts w:ascii="Times New Roman" w:hAnsi="Times New Roman"/>
        </w:rPr>
        <w:t xml:space="preserve">, recompiles all the billing </w:t>
      </w:r>
      <w:r w:rsidR="007B79BC" w:rsidRPr="004F7160">
        <w:rPr>
          <w:rFonts w:ascii="Times New Roman" w:hAnsi="Times New Roman"/>
        </w:rPr>
        <w:t xml:space="preserve">screens </w:t>
      </w:r>
      <w:r w:rsidRPr="004F7160">
        <w:rPr>
          <w:rFonts w:ascii="Times New Roman" w:hAnsi="Times New Roman"/>
        </w:rPr>
        <w:t xml:space="preserve">and deletes some fields from the Data Dictionary of the Bill/Claims file (file #399) that were marked for deletion in May of 2007.  The obsolete fields to be deleted from this file are field #’s:  450, 451, 452 and 456.  </w:t>
      </w:r>
      <w:r w:rsidR="007B79BC" w:rsidRPr="004F7160">
        <w:rPr>
          <w:rFonts w:ascii="Times New Roman" w:hAnsi="Times New Roman"/>
        </w:rPr>
        <w:t xml:space="preserve">The post-install routine recompiles the billing screens again, after the KIDS install makes </w:t>
      </w:r>
      <w:proofErr w:type="gramStart"/>
      <w:r w:rsidR="007B79BC" w:rsidRPr="004F7160">
        <w:rPr>
          <w:rFonts w:ascii="Times New Roman" w:hAnsi="Times New Roman"/>
        </w:rPr>
        <w:t>all of</w:t>
      </w:r>
      <w:proofErr w:type="gramEnd"/>
      <w:r w:rsidR="007B79BC" w:rsidRPr="004F7160">
        <w:rPr>
          <w:rFonts w:ascii="Times New Roman" w:hAnsi="Times New Roman"/>
        </w:rPr>
        <w:t xml:space="preserve"> the previously mentioned file changes.</w:t>
      </w:r>
      <w:r w:rsidR="007A3B16" w:rsidRPr="004F7160">
        <w:rPr>
          <w:rFonts w:ascii="Times New Roman" w:hAnsi="Times New Roman"/>
        </w:rPr>
        <w:t xml:space="preserve">  In addition, the post-install also adds the following generic user to file 200:  </w:t>
      </w:r>
      <w:r w:rsidR="007A3B16" w:rsidRPr="004F7160">
        <w:rPr>
          <w:rFonts w:ascii="Times New Roman" w:hAnsi="Times New Roman"/>
          <w:szCs w:val="22"/>
        </w:rPr>
        <w:t>AUTHORIZER,IB REG</w:t>
      </w:r>
      <w:r w:rsidR="00C8499F" w:rsidRPr="004F7160">
        <w:rPr>
          <w:rFonts w:ascii="Times New Roman" w:hAnsi="Times New Roman"/>
          <w:szCs w:val="22"/>
        </w:rPr>
        <w:t>,</w:t>
      </w:r>
      <w:r w:rsidR="007A3B16" w:rsidRPr="004F7160">
        <w:rPr>
          <w:rFonts w:ascii="Times New Roman" w:hAnsi="Times New Roman"/>
          <w:szCs w:val="22"/>
        </w:rPr>
        <w:t xml:space="preserve"> to be used with the new automatic processing of non-MRA Secondary/Tertiary claims (see section 2.8 for more details).  Lastly, the following post-install activity</w:t>
      </w:r>
      <w:r w:rsidR="00083AA3">
        <w:rPr>
          <w:rFonts w:ascii="Times New Roman" w:hAnsi="Times New Roman"/>
          <w:szCs w:val="22"/>
        </w:rPr>
        <w:t xml:space="preserve"> will be preformed</w:t>
      </w:r>
      <w:r w:rsidR="002F6E88" w:rsidRPr="004F7160">
        <w:rPr>
          <w:rFonts w:ascii="Times New Roman" w:hAnsi="Times New Roman"/>
          <w:szCs w:val="22"/>
        </w:rPr>
        <w:t xml:space="preserve">:  It loops through the claim file (#399) to find any ENTERED/NOT REVIEWED claims that do NOT have </w:t>
      </w:r>
      <w:r w:rsidR="00F15F88" w:rsidRPr="004F7160">
        <w:rPr>
          <w:rFonts w:ascii="Times New Roman" w:hAnsi="Times New Roman"/>
          <w:szCs w:val="22"/>
        </w:rPr>
        <w:t>a Taxonomy C</w:t>
      </w:r>
      <w:r w:rsidR="002F6E88" w:rsidRPr="004F7160">
        <w:rPr>
          <w:rFonts w:ascii="Times New Roman" w:hAnsi="Times New Roman"/>
          <w:szCs w:val="22"/>
        </w:rPr>
        <w:t xml:space="preserve">ode assigned at the </w:t>
      </w:r>
      <w:r w:rsidR="00F15F88" w:rsidRPr="004F7160">
        <w:rPr>
          <w:rFonts w:ascii="Times New Roman" w:hAnsi="Times New Roman"/>
          <w:szCs w:val="22"/>
        </w:rPr>
        <w:t>claim level for a Provider.  It will add the Provider’s Taxonomy Code at the time of the claim event date to the claim.</w:t>
      </w:r>
      <w:r w:rsidR="00850F46" w:rsidRPr="004F7160">
        <w:rPr>
          <w:rFonts w:ascii="Times New Roman" w:hAnsi="Times New Roman"/>
          <w:szCs w:val="22"/>
        </w:rPr>
        <w:t xml:space="preserve">  It will display the following information to your screen</w:t>
      </w:r>
      <w:r w:rsidR="009770E7" w:rsidRPr="004F7160">
        <w:rPr>
          <w:rFonts w:ascii="Times New Roman" w:hAnsi="Times New Roman"/>
          <w:szCs w:val="22"/>
        </w:rPr>
        <w:t xml:space="preserve"> for each claim that it modifies</w:t>
      </w:r>
      <w:r w:rsidR="00850F46" w:rsidRPr="004F7160">
        <w:rPr>
          <w:rFonts w:ascii="Times New Roman" w:hAnsi="Times New Roman"/>
          <w:szCs w:val="22"/>
        </w:rPr>
        <w:t>:</w:t>
      </w:r>
    </w:p>
    <w:p w14:paraId="0223C9F3" w14:textId="77777777" w:rsidR="00850F46" w:rsidRPr="004F7160" w:rsidRDefault="00850F46" w:rsidP="00850F46">
      <w:pPr>
        <w:autoSpaceDE w:val="0"/>
        <w:autoSpaceDN w:val="0"/>
        <w:adjustRightInd w:val="0"/>
        <w:rPr>
          <w:rFonts w:ascii="Times New Roman" w:hAnsi="Times New Roman"/>
          <w:i/>
          <w:szCs w:val="22"/>
        </w:rPr>
      </w:pPr>
      <w:r w:rsidRPr="004F7160">
        <w:rPr>
          <w:rFonts w:ascii="Times New Roman" w:hAnsi="Times New Roman"/>
          <w:b/>
          <w:szCs w:val="22"/>
        </w:rPr>
        <w:t xml:space="preserve">Taxonomy code </w:t>
      </w:r>
      <w:r w:rsidR="00D934A0">
        <w:rPr>
          <w:rFonts w:ascii="Times New Roman" w:hAnsi="Times New Roman"/>
          <w:b/>
          <w:szCs w:val="22"/>
        </w:rPr>
        <w:t>Internal Entry Number (</w:t>
      </w:r>
      <w:r w:rsidRPr="004F7160">
        <w:rPr>
          <w:rFonts w:ascii="Times New Roman" w:hAnsi="Times New Roman"/>
          <w:b/>
          <w:szCs w:val="22"/>
        </w:rPr>
        <w:t>IEN</w:t>
      </w:r>
      <w:r w:rsidR="00D934A0">
        <w:rPr>
          <w:rFonts w:ascii="Times New Roman" w:hAnsi="Times New Roman"/>
          <w:b/>
          <w:szCs w:val="22"/>
        </w:rPr>
        <w:t>)</w:t>
      </w:r>
      <w:r w:rsidRPr="004F7160">
        <w:rPr>
          <w:rFonts w:ascii="Times New Roman" w:hAnsi="Times New Roman"/>
          <w:b/>
          <w:szCs w:val="22"/>
        </w:rPr>
        <w:t xml:space="preserve"> </w:t>
      </w:r>
      <w:r w:rsidRPr="004F7160">
        <w:rPr>
          <w:rFonts w:ascii="Times New Roman" w:hAnsi="Times New Roman"/>
          <w:i/>
          <w:szCs w:val="22"/>
        </w:rPr>
        <w:t>[number]</w:t>
      </w:r>
      <w:r w:rsidRPr="004F7160">
        <w:rPr>
          <w:rFonts w:ascii="Times New Roman" w:hAnsi="Times New Roman"/>
          <w:b/>
          <w:szCs w:val="22"/>
        </w:rPr>
        <w:t xml:space="preserve"> for provider </w:t>
      </w:r>
      <w:r w:rsidRPr="004F7160">
        <w:rPr>
          <w:rFonts w:ascii="Times New Roman" w:hAnsi="Times New Roman"/>
          <w:i/>
          <w:szCs w:val="22"/>
        </w:rPr>
        <w:t>[name]</w:t>
      </w:r>
      <w:r w:rsidRPr="004F7160">
        <w:rPr>
          <w:rFonts w:ascii="Times New Roman" w:hAnsi="Times New Roman"/>
          <w:b/>
          <w:szCs w:val="22"/>
        </w:rPr>
        <w:t xml:space="preserve"> added to bill# </w:t>
      </w:r>
      <w:r w:rsidRPr="004F7160">
        <w:rPr>
          <w:rFonts w:ascii="Times New Roman" w:hAnsi="Times New Roman"/>
          <w:i/>
          <w:szCs w:val="22"/>
        </w:rPr>
        <w:t>[bill]</w:t>
      </w:r>
    </w:p>
    <w:p w14:paraId="32071604" w14:textId="77777777" w:rsidR="00850F46" w:rsidRPr="004F7160" w:rsidRDefault="00850F46" w:rsidP="000A291E">
      <w:pPr>
        <w:rPr>
          <w:rFonts w:ascii="Times New Roman" w:hAnsi="Times New Roman"/>
        </w:rPr>
      </w:pPr>
      <w:r w:rsidRPr="004F7160">
        <w:rPr>
          <w:rFonts w:ascii="Times New Roman" w:hAnsi="Times New Roman"/>
        </w:rPr>
        <w:t>At the end of the process it will give you the total number of bills that were updated.</w:t>
      </w:r>
    </w:p>
    <w:p w14:paraId="54E46DC6" w14:textId="77777777" w:rsidR="00850F46" w:rsidRPr="004F7160" w:rsidRDefault="00850F46" w:rsidP="000A291E">
      <w:pPr>
        <w:rPr>
          <w:rFonts w:ascii="Times New Roman" w:hAnsi="Times New Roman"/>
        </w:rPr>
      </w:pPr>
    </w:p>
    <w:p w14:paraId="5A5418FF" w14:textId="77777777" w:rsidR="00ED3FDF" w:rsidRPr="00ED3FDF" w:rsidRDefault="00083AA3" w:rsidP="00ED3FDF">
      <w:pPr>
        <w:rPr>
          <w:rFonts w:ascii="Times New Roman" w:hAnsi="Times New Roman"/>
          <w:sz w:val="24"/>
        </w:rPr>
      </w:pPr>
      <w:bookmarkStart w:id="5" w:name="_Toc303235587"/>
      <w:r>
        <w:rPr>
          <w:rFonts w:ascii="Times New Roman" w:hAnsi="Times New Roman"/>
          <w:sz w:val="24"/>
        </w:rPr>
        <w:t>Because the IB*2*432 P</w:t>
      </w:r>
      <w:r w:rsidR="00ED3FDF" w:rsidRPr="00ED3FDF">
        <w:rPr>
          <w:rFonts w:ascii="Times New Roman" w:hAnsi="Times New Roman"/>
          <w:sz w:val="24"/>
        </w:rPr>
        <w:t>atch includes modified menu options, you MUST answer YES at the following prompt:</w:t>
      </w:r>
    </w:p>
    <w:p w14:paraId="674FE732" w14:textId="77777777" w:rsidR="00ED3FDF" w:rsidRPr="00ED3FDF" w:rsidRDefault="00ED3FDF" w:rsidP="00ED3FDF">
      <w:pPr>
        <w:rPr>
          <w:rFonts w:ascii="Times New Roman" w:hAnsi="Times New Roman"/>
          <w:sz w:val="24"/>
        </w:rPr>
      </w:pPr>
      <w:r w:rsidRPr="00ED3FDF">
        <w:rPr>
          <w:rFonts w:ascii="Times New Roman" w:hAnsi="Times New Roman"/>
          <w:sz w:val="24"/>
        </w:rPr>
        <w:t> </w:t>
      </w:r>
    </w:p>
    <w:p w14:paraId="7F654CF7" w14:textId="77777777" w:rsidR="00ED3FDF" w:rsidRDefault="00ED3FDF" w:rsidP="00ED3FDF">
      <w:pPr>
        <w:rPr>
          <w:rFonts w:ascii="Times New Roman" w:hAnsi="Times New Roman"/>
          <w:sz w:val="24"/>
        </w:rPr>
      </w:pPr>
      <w:r w:rsidRPr="00ED3FDF">
        <w:rPr>
          <w:rFonts w:ascii="Times New Roman" w:hAnsi="Times New Roman"/>
          <w:sz w:val="24"/>
        </w:rPr>
        <w:t>Want KIDS to Rebuild Menu Trees Upon Completion of Install? YES//</w:t>
      </w:r>
    </w:p>
    <w:p w14:paraId="6C469DD5" w14:textId="77777777" w:rsidR="00ED3FDF" w:rsidRPr="00ED3FDF" w:rsidRDefault="00ED3FDF" w:rsidP="00ED3FDF">
      <w:pPr>
        <w:rPr>
          <w:rFonts w:ascii="Times New Roman" w:hAnsi="Times New Roman"/>
          <w:sz w:val="24"/>
        </w:rPr>
      </w:pPr>
    </w:p>
    <w:p w14:paraId="6C21E931" w14:textId="77777777" w:rsidR="000B603D" w:rsidRDefault="00C9549B" w:rsidP="00C9549B">
      <w:pPr>
        <w:pStyle w:val="Heading2"/>
      </w:pPr>
      <w:r>
        <w:t>S</w:t>
      </w:r>
      <w:r w:rsidR="003C0A8E">
        <w:t>upported Functionality</w:t>
      </w:r>
      <w:bookmarkEnd w:id="5"/>
    </w:p>
    <w:p w14:paraId="6BFBDD88" w14:textId="77777777" w:rsidR="00F73619" w:rsidRPr="004F7160" w:rsidRDefault="003C1447" w:rsidP="00A95C09">
      <w:pPr>
        <w:rPr>
          <w:rFonts w:ascii="Times New Roman" w:hAnsi="Times New Roman"/>
        </w:rPr>
      </w:pPr>
      <w:r w:rsidRPr="004F7160">
        <w:rPr>
          <w:rFonts w:ascii="Times New Roman" w:hAnsi="Times New Roman"/>
        </w:rPr>
        <w:t>This release will pr</w:t>
      </w:r>
      <w:r w:rsidR="0005239C" w:rsidRPr="004F7160">
        <w:rPr>
          <w:rFonts w:ascii="Times New Roman" w:hAnsi="Times New Roman"/>
        </w:rPr>
        <w:t>ovide the ability f</w:t>
      </w:r>
      <w:r w:rsidR="00244A6B" w:rsidRPr="004F7160">
        <w:rPr>
          <w:rFonts w:ascii="Times New Roman" w:hAnsi="Times New Roman"/>
        </w:rPr>
        <w:t xml:space="preserve">or the VA to transmit 837 Health Care Claim transmissions to the VA’s Financial Services Center (FSC) with sufficient data to allow FSC to create either X12 4010 claim messages or X12 5010 claim messages depending upon the readiness of the destination payer to </w:t>
      </w:r>
      <w:r w:rsidR="005D5558" w:rsidRPr="004F7160">
        <w:rPr>
          <w:rFonts w:ascii="Times New Roman" w:hAnsi="Times New Roman"/>
        </w:rPr>
        <w:t>accept X12</w:t>
      </w:r>
      <w:r w:rsidR="00244A6B" w:rsidRPr="004F7160">
        <w:rPr>
          <w:rFonts w:ascii="Times New Roman" w:hAnsi="Times New Roman"/>
        </w:rPr>
        <w:t xml:space="preserve"> 5010 claim transmissions</w:t>
      </w:r>
      <w:r w:rsidR="005D5558" w:rsidRPr="004F7160">
        <w:rPr>
          <w:rFonts w:ascii="Times New Roman" w:hAnsi="Times New Roman"/>
        </w:rPr>
        <w:t>.</w:t>
      </w:r>
    </w:p>
    <w:p w14:paraId="386E976D" w14:textId="77777777" w:rsidR="005D5558" w:rsidRPr="004F7160" w:rsidRDefault="005D5558" w:rsidP="00A95C09">
      <w:pPr>
        <w:rPr>
          <w:rFonts w:ascii="Times New Roman" w:hAnsi="Times New Roman"/>
        </w:rPr>
      </w:pPr>
    </w:p>
    <w:p w14:paraId="05B41588" w14:textId="77777777" w:rsidR="005D5558" w:rsidRPr="004F7160" w:rsidRDefault="005D5558" w:rsidP="00A95C09">
      <w:pPr>
        <w:rPr>
          <w:rFonts w:ascii="Times New Roman" w:hAnsi="Times New Roman"/>
        </w:rPr>
      </w:pPr>
      <w:r w:rsidRPr="004F7160">
        <w:rPr>
          <w:rFonts w:ascii="Times New Roman" w:hAnsi="Times New Roman"/>
        </w:rPr>
        <w:t xml:space="preserve">This release will also provide the functionality that will support the automatic processing of secondary/tertiary </w:t>
      </w:r>
      <w:r w:rsidR="00476CC3" w:rsidRPr="004F7160">
        <w:rPr>
          <w:rFonts w:ascii="Times New Roman" w:hAnsi="Times New Roman"/>
        </w:rPr>
        <w:t>(</w:t>
      </w:r>
      <w:r w:rsidRPr="004F7160">
        <w:rPr>
          <w:rFonts w:ascii="Times New Roman" w:hAnsi="Times New Roman"/>
        </w:rPr>
        <w:t>non-Medicare</w:t>
      </w:r>
      <w:r w:rsidR="00476CC3" w:rsidRPr="004F7160">
        <w:rPr>
          <w:rFonts w:ascii="Times New Roman" w:hAnsi="Times New Roman"/>
        </w:rPr>
        <w:t>) claims based upon specified criteria as well as the functionality to support the manual managem</w:t>
      </w:r>
      <w:r w:rsidR="00A7474F" w:rsidRPr="004F7160">
        <w:rPr>
          <w:rFonts w:ascii="Times New Roman" w:hAnsi="Times New Roman"/>
        </w:rPr>
        <w:t>ent by users of those claims which</w:t>
      </w:r>
      <w:r w:rsidR="00476CC3" w:rsidRPr="004F7160">
        <w:rPr>
          <w:rFonts w:ascii="Times New Roman" w:hAnsi="Times New Roman"/>
        </w:rPr>
        <w:t xml:space="preserve"> fail the automatic processing criteria.</w:t>
      </w:r>
    </w:p>
    <w:p w14:paraId="68AAA938" w14:textId="77777777" w:rsidR="003F652A" w:rsidRDefault="00E67F5B" w:rsidP="003C0A8E">
      <w:pPr>
        <w:pStyle w:val="Heading1"/>
        <w:rPr>
          <w:rFonts w:cs="Arial"/>
          <w:szCs w:val="22"/>
        </w:rPr>
      </w:pPr>
      <w:bookmarkStart w:id="6" w:name="_Toc303235588"/>
      <w:r>
        <w:t>Release Changes and</w:t>
      </w:r>
      <w:r w:rsidR="000B603D" w:rsidRPr="003C0A8E">
        <w:t xml:space="preserve"> E</w:t>
      </w:r>
      <w:r>
        <w:t>nhancements</w:t>
      </w:r>
      <w:bookmarkEnd w:id="6"/>
    </w:p>
    <w:p w14:paraId="762AA6A0" w14:textId="77777777" w:rsidR="00153B2D" w:rsidRDefault="00153B2D" w:rsidP="00153B2D">
      <w:pPr>
        <w:pStyle w:val="Heading2"/>
      </w:pPr>
      <w:bookmarkStart w:id="7" w:name="_Toc303235589"/>
      <w:r>
        <w:t>Modified</w:t>
      </w:r>
      <w:r w:rsidR="003F652A">
        <w:t xml:space="preserve"> Option</w:t>
      </w:r>
      <w:r>
        <w:t xml:space="preserve"> - Enter/Edit Billing Information</w:t>
      </w:r>
      <w:r w:rsidR="007D6C67">
        <w:t xml:space="preserve"> [IB Edit Billing Info]</w:t>
      </w:r>
      <w:bookmarkEnd w:id="7"/>
    </w:p>
    <w:p w14:paraId="5D474DCC" w14:textId="77777777" w:rsidR="007008A7" w:rsidRDefault="007008A7" w:rsidP="007008A7">
      <w:pPr>
        <w:pStyle w:val="Heading3"/>
      </w:pPr>
      <w:bookmarkStart w:id="8" w:name="_Toc303235590"/>
      <w:r>
        <w:t>Addition of New Screen 8</w:t>
      </w:r>
      <w:bookmarkEnd w:id="8"/>
    </w:p>
    <w:p w14:paraId="138066C0" w14:textId="77777777" w:rsidR="007008A7" w:rsidRPr="004F7160" w:rsidRDefault="00A95C09" w:rsidP="00A95C09">
      <w:pPr>
        <w:rPr>
          <w:rFonts w:ascii="Times New Roman" w:hAnsi="Times New Roman"/>
        </w:rPr>
      </w:pPr>
      <w:r w:rsidRPr="004F7160">
        <w:rPr>
          <w:rFonts w:ascii="Times New Roman" w:hAnsi="Times New Roman"/>
        </w:rPr>
        <w:t>There will be a new b</w:t>
      </w:r>
      <w:r w:rsidR="007008A7" w:rsidRPr="004F7160">
        <w:rPr>
          <w:rFonts w:ascii="Times New Roman" w:hAnsi="Times New Roman"/>
        </w:rPr>
        <w:t xml:space="preserve">illing screen 8.  The existing </w:t>
      </w:r>
      <w:r w:rsidRPr="004F7160">
        <w:rPr>
          <w:rFonts w:ascii="Times New Roman" w:hAnsi="Times New Roman"/>
        </w:rPr>
        <w:t xml:space="preserve">billing </w:t>
      </w:r>
      <w:r w:rsidR="007008A7" w:rsidRPr="004F7160">
        <w:rPr>
          <w:rFonts w:ascii="Times New Roman" w:hAnsi="Times New Roman"/>
        </w:rPr>
        <w:t>screen 8 will become screen 10.</w:t>
      </w:r>
      <w:r w:rsidRPr="004F7160">
        <w:rPr>
          <w:rFonts w:ascii="Times New Roman" w:hAnsi="Times New Roman"/>
        </w:rPr>
        <w:t xml:space="preserve">  The new billing screen 8 will provide the ability for users to add new claim level data elements to an institutional or professional claim.</w:t>
      </w:r>
    </w:p>
    <w:p w14:paraId="3FF28CD8" w14:textId="77777777" w:rsidR="00E64980" w:rsidRPr="004F7160" w:rsidRDefault="00E64980" w:rsidP="00A95C09">
      <w:pPr>
        <w:rPr>
          <w:rFonts w:ascii="Times New Roman" w:hAnsi="Times New Roman"/>
        </w:rPr>
      </w:pPr>
    </w:p>
    <w:p w14:paraId="5712240B" w14:textId="77777777" w:rsidR="00E64980" w:rsidRPr="004F7160" w:rsidRDefault="00E64980" w:rsidP="00A95C09">
      <w:pPr>
        <w:rPr>
          <w:rFonts w:ascii="Times New Roman" w:hAnsi="Times New Roman"/>
        </w:rPr>
      </w:pPr>
      <w:r w:rsidRPr="004F7160">
        <w:rPr>
          <w:rFonts w:ascii="Times New Roman" w:hAnsi="Times New Roman"/>
        </w:rPr>
        <w:t xml:space="preserve">The new field, COB Non-Covered Charge Amt, in Section 1 will provide the ability for users to enter an amount that can be transmitted to payers who are </w:t>
      </w:r>
      <w:proofErr w:type="gramStart"/>
      <w:r w:rsidRPr="004F7160">
        <w:rPr>
          <w:rFonts w:ascii="Times New Roman" w:hAnsi="Times New Roman"/>
        </w:rPr>
        <w:t>subsequent to</w:t>
      </w:r>
      <w:proofErr w:type="gramEnd"/>
      <w:r w:rsidRPr="004F7160">
        <w:rPr>
          <w:rFonts w:ascii="Times New Roman" w:hAnsi="Times New Roman"/>
        </w:rPr>
        <w:t xml:space="preserve"> MRA and who accept electronic claims without MRA Coordination of Benefits data.</w:t>
      </w:r>
    </w:p>
    <w:p w14:paraId="6DFD9136" w14:textId="77777777" w:rsidR="00E64980" w:rsidRPr="004F7160" w:rsidRDefault="00E64980" w:rsidP="00A95C09">
      <w:pPr>
        <w:rPr>
          <w:rFonts w:ascii="Times New Roman" w:hAnsi="Times New Roman"/>
        </w:rPr>
      </w:pPr>
    </w:p>
    <w:p w14:paraId="33B8AEF1" w14:textId="77777777" w:rsidR="00A95C09" w:rsidRPr="004F7160" w:rsidRDefault="00A95C09" w:rsidP="00A95C09">
      <w:pPr>
        <w:rPr>
          <w:rFonts w:ascii="Times New Roman" w:hAnsi="Times New Roman"/>
          <w:b/>
        </w:rPr>
      </w:pPr>
      <w:r w:rsidRPr="004F7160">
        <w:rPr>
          <w:rFonts w:ascii="Times New Roman" w:hAnsi="Times New Roman"/>
          <w:b/>
        </w:rPr>
        <w:lastRenderedPageBreak/>
        <w:t>Screen 8</w:t>
      </w:r>
      <w:r w:rsidR="00EC7F5D" w:rsidRPr="004F7160">
        <w:rPr>
          <w:rFonts w:ascii="Times New Roman" w:hAnsi="Times New Roman"/>
          <w:b/>
        </w:rPr>
        <w:t xml:space="preserve"> – CMS 1500</w:t>
      </w:r>
    </w:p>
    <w:p w14:paraId="4F1C23CC" w14:textId="77777777" w:rsidR="005075C7" w:rsidRDefault="005075C7" w:rsidP="005075C7">
      <w:pPr>
        <w:pStyle w:val="SCREEN"/>
      </w:pPr>
      <w:r>
        <w:t>IB,PATIENT TWO   XX-XX-XXXX   BILL#: KXXXXXX - Outpat/</w:t>
      </w:r>
      <w:r w:rsidRPr="005075C7">
        <w:rPr>
          <w:highlight w:val="yellow"/>
        </w:rPr>
        <w:t>1500</w:t>
      </w:r>
      <w:r>
        <w:t xml:space="preserve">            SCREEN &lt;8&gt;</w:t>
      </w:r>
    </w:p>
    <w:p w14:paraId="0596378F" w14:textId="77777777" w:rsidR="005075C7" w:rsidRDefault="005075C7" w:rsidP="005075C7">
      <w:pPr>
        <w:pStyle w:val="SCREEN"/>
      </w:pPr>
      <w:r>
        <w:t>================================================================================</w:t>
      </w:r>
    </w:p>
    <w:p w14:paraId="6EDE1262" w14:textId="77777777" w:rsidR="005075C7" w:rsidRDefault="005075C7" w:rsidP="005075C7">
      <w:pPr>
        <w:pStyle w:val="SCREEN"/>
        <w:rPr>
          <w:b/>
          <w:bCs/>
        </w:rPr>
      </w:pPr>
      <w:r>
        <w:t xml:space="preserve">                           </w:t>
      </w:r>
      <w:r>
        <w:rPr>
          <w:b/>
          <w:bCs/>
        </w:rPr>
        <w:t>BILLING - CLAIM INFORMATION</w:t>
      </w:r>
    </w:p>
    <w:p w14:paraId="58742499" w14:textId="77777777" w:rsidR="005075C7" w:rsidRDefault="005075C7" w:rsidP="005075C7">
      <w:pPr>
        <w:pStyle w:val="SCREEN"/>
      </w:pPr>
      <w:r>
        <w:rPr>
          <w:b/>
          <w:bCs/>
        </w:rPr>
        <w:t>[1]</w:t>
      </w:r>
      <w:r>
        <w:t xml:space="preserve"> COB Non-Covered Charge Amt: </w:t>
      </w:r>
    </w:p>
    <w:p w14:paraId="7AACEA1B" w14:textId="77777777" w:rsidR="005075C7" w:rsidRDefault="005075C7" w:rsidP="005075C7">
      <w:pPr>
        <w:pStyle w:val="SCREEN"/>
      </w:pPr>
      <w:r>
        <w:rPr>
          <w:b/>
          <w:bCs/>
        </w:rPr>
        <w:t>[2]</w:t>
      </w:r>
      <w:r>
        <w:t xml:space="preserve"> Property Casualty Information</w:t>
      </w:r>
    </w:p>
    <w:p w14:paraId="569DF68F" w14:textId="77777777" w:rsidR="005075C7" w:rsidRDefault="005075C7" w:rsidP="005075C7">
      <w:pPr>
        <w:pStyle w:val="SCREEN"/>
      </w:pPr>
      <w:r>
        <w:t xml:space="preserve">    Claim Number:                        Contact Name:  </w:t>
      </w:r>
    </w:p>
    <w:p w14:paraId="0508A365" w14:textId="77777777" w:rsidR="005075C7" w:rsidRDefault="005075C7" w:rsidP="005075C7">
      <w:pPr>
        <w:pStyle w:val="SCREEN"/>
      </w:pPr>
      <w:r>
        <w:t xml:space="preserve">    Date of 1st Contact:                 Contact Phone:    </w:t>
      </w:r>
    </w:p>
    <w:p w14:paraId="37710C32" w14:textId="77777777" w:rsidR="005075C7" w:rsidRDefault="005075C7" w:rsidP="005075C7">
      <w:pPr>
        <w:pStyle w:val="SCREEN"/>
      </w:pPr>
      <w:r>
        <w:rPr>
          <w:b/>
          <w:bCs/>
        </w:rPr>
        <w:t>[3]</w:t>
      </w:r>
      <w:r>
        <w:t xml:space="preserve"> Ambulance Information</w:t>
      </w:r>
    </w:p>
    <w:p w14:paraId="06ED9DFA" w14:textId="77777777" w:rsidR="005075C7" w:rsidRDefault="005075C7" w:rsidP="005075C7">
      <w:pPr>
        <w:pStyle w:val="SCREEN"/>
      </w:pPr>
      <w:r>
        <w:t xml:space="preserve">                                         D/O Location: </w:t>
      </w:r>
    </w:p>
    <w:p w14:paraId="64D2420E" w14:textId="77777777" w:rsidR="005075C7" w:rsidRDefault="005075C7" w:rsidP="005075C7">
      <w:pPr>
        <w:pStyle w:val="SCREEN"/>
      </w:pPr>
      <w:r>
        <w:t xml:space="preserve">    P/U Address1:                        D/O Address1:  </w:t>
      </w:r>
    </w:p>
    <w:p w14:paraId="713D02CD" w14:textId="77777777" w:rsidR="005075C7" w:rsidRDefault="005075C7" w:rsidP="005075C7">
      <w:pPr>
        <w:pStyle w:val="SCREEN"/>
      </w:pPr>
      <w:r>
        <w:t xml:space="preserve">    P/U Address 2:                       D/O Address2:  </w:t>
      </w:r>
    </w:p>
    <w:p w14:paraId="4CA16C02" w14:textId="77777777" w:rsidR="005075C7" w:rsidRDefault="005075C7" w:rsidP="005075C7">
      <w:pPr>
        <w:pStyle w:val="SCREEN"/>
      </w:pPr>
      <w:r>
        <w:t xml:space="preserve">    P/U City:                            D/O City:  </w:t>
      </w:r>
    </w:p>
    <w:p w14:paraId="67B9542D" w14:textId="77777777" w:rsidR="005075C7" w:rsidRDefault="005075C7" w:rsidP="005075C7">
      <w:pPr>
        <w:pStyle w:val="SCREEN"/>
      </w:pPr>
      <w:r>
        <w:t xml:space="preserve">    P/U State/Zip:                       D/O State/Zip:  </w:t>
      </w:r>
    </w:p>
    <w:p w14:paraId="4BDF3F2E" w14:textId="77777777" w:rsidR="005075C7" w:rsidRDefault="005075C7" w:rsidP="005075C7">
      <w:pPr>
        <w:pStyle w:val="SCREEN"/>
      </w:pPr>
      <w:r>
        <w:rPr>
          <w:b/>
          <w:bCs/>
        </w:rPr>
        <w:t>[4]</w:t>
      </w:r>
      <w:r>
        <w:t xml:space="preserve"> Surgical Codes for Anesthesia Claims</w:t>
      </w:r>
    </w:p>
    <w:p w14:paraId="4E8792B7" w14:textId="77777777" w:rsidR="005075C7" w:rsidRDefault="005075C7" w:rsidP="005075C7">
      <w:pPr>
        <w:pStyle w:val="SCREEN"/>
      </w:pPr>
      <w:r>
        <w:t xml:space="preserve">    Primary Code:                        Secondary Code:  </w:t>
      </w:r>
    </w:p>
    <w:p w14:paraId="42144980" w14:textId="77777777" w:rsidR="005075C7" w:rsidRDefault="005075C7" w:rsidP="005075C7">
      <w:pPr>
        <w:pStyle w:val="SCREEN"/>
      </w:pPr>
      <w:r>
        <w:rPr>
          <w:b/>
          <w:bCs/>
        </w:rPr>
        <w:t>[5]</w:t>
      </w:r>
      <w:r>
        <w:t xml:space="preserve"> Paperwork Attachment Information</w:t>
      </w:r>
    </w:p>
    <w:p w14:paraId="1F54973B" w14:textId="77777777" w:rsidR="005075C7" w:rsidRDefault="005075C7" w:rsidP="005075C7">
      <w:pPr>
        <w:pStyle w:val="SCREEN"/>
      </w:pPr>
      <w:r>
        <w:t xml:space="preserve">    Report Type:                         Transmission Method:  </w:t>
      </w:r>
    </w:p>
    <w:p w14:paraId="0B3A8336" w14:textId="77777777" w:rsidR="005075C7" w:rsidRDefault="005075C7" w:rsidP="005075C7">
      <w:pPr>
        <w:pStyle w:val="SCREEN"/>
      </w:pPr>
      <w:r>
        <w:t xml:space="preserve">    Attachment Control #:  </w:t>
      </w:r>
    </w:p>
    <w:p w14:paraId="5EC85AC0" w14:textId="77777777" w:rsidR="005075C7" w:rsidRDefault="005075C7" w:rsidP="005075C7">
      <w:pPr>
        <w:pStyle w:val="SCREEN"/>
      </w:pPr>
      <w:r>
        <w:rPr>
          <w:b/>
          <w:bCs/>
        </w:rPr>
        <w:t>[6]</w:t>
      </w:r>
      <w:r>
        <w:t xml:space="preserve"> Disability Start Date:               Disability End Date:  </w:t>
      </w:r>
    </w:p>
    <w:p w14:paraId="474E5110" w14:textId="77777777" w:rsidR="005075C7" w:rsidRDefault="005075C7" w:rsidP="005075C7">
      <w:pPr>
        <w:pStyle w:val="SCREEN"/>
      </w:pPr>
      <w:r>
        <w:rPr>
          <w:b/>
          <w:bCs/>
        </w:rPr>
        <w:t>[7]</w:t>
      </w:r>
      <w:r>
        <w:t xml:space="preserve"> Assumed Care Date:                   Relinquished Care Date:  </w:t>
      </w:r>
    </w:p>
    <w:p w14:paraId="2288C06F" w14:textId="77777777" w:rsidR="005075C7" w:rsidRDefault="005075C7" w:rsidP="005075C7">
      <w:pPr>
        <w:pStyle w:val="SCREEN"/>
      </w:pPr>
    </w:p>
    <w:p w14:paraId="734B3232" w14:textId="77777777" w:rsidR="005075C7" w:rsidRDefault="005075C7" w:rsidP="005075C7">
      <w:pPr>
        <w:pStyle w:val="SCREEN"/>
      </w:pPr>
      <w:r>
        <w:t xml:space="preserve">&lt;RET&gt; to CONTINUE, 1-7 to EDIT, '^N' for screen N, or '^' to QUIT: </w:t>
      </w:r>
    </w:p>
    <w:p w14:paraId="26D19A22" w14:textId="77777777" w:rsidR="000E671F" w:rsidRDefault="000E671F" w:rsidP="00EC7F5D"/>
    <w:p w14:paraId="5212C877" w14:textId="77777777" w:rsidR="00EC7F5D" w:rsidRPr="004F7160" w:rsidRDefault="00EC7F5D" w:rsidP="00EC7F5D">
      <w:pPr>
        <w:rPr>
          <w:rFonts w:ascii="Times New Roman" w:hAnsi="Times New Roman"/>
        </w:rPr>
      </w:pPr>
      <w:r w:rsidRPr="004F7160">
        <w:rPr>
          <w:rFonts w:ascii="Times New Roman" w:hAnsi="Times New Roman"/>
        </w:rPr>
        <w:t xml:space="preserve">Not all data elements on Screen 8 are allowed on institutional claims.  Those fields that are inappropriate for institutional claims are </w:t>
      </w:r>
      <w:r w:rsidR="0073524A" w:rsidRPr="004F7160">
        <w:rPr>
          <w:rFonts w:ascii="Times New Roman" w:hAnsi="Times New Roman"/>
        </w:rPr>
        <w:t>disabled when</w:t>
      </w:r>
      <w:r w:rsidRPr="004F7160">
        <w:rPr>
          <w:rFonts w:ascii="Times New Roman" w:hAnsi="Times New Roman"/>
        </w:rPr>
        <w:t xml:space="preserve"> the form type is UB04.</w:t>
      </w:r>
    </w:p>
    <w:p w14:paraId="35A16D53" w14:textId="77777777" w:rsidR="00EC7F5D" w:rsidRPr="004F7160" w:rsidRDefault="00EC7F5D" w:rsidP="00EC7F5D">
      <w:pPr>
        <w:rPr>
          <w:rFonts w:ascii="Times New Roman" w:hAnsi="Times New Roman"/>
        </w:rPr>
      </w:pPr>
    </w:p>
    <w:p w14:paraId="0CEBD8CE" w14:textId="77777777" w:rsidR="00EC7F5D" w:rsidRPr="004F7160" w:rsidRDefault="00EC7F5D" w:rsidP="00EC7F5D">
      <w:pPr>
        <w:rPr>
          <w:rFonts w:ascii="Times New Roman" w:hAnsi="Times New Roman"/>
          <w:b/>
        </w:rPr>
      </w:pPr>
      <w:r w:rsidRPr="004F7160">
        <w:rPr>
          <w:rFonts w:ascii="Times New Roman" w:hAnsi="Times New Roman"/>
          <w:b/>
        </w:rPr>
        <w:t>Screen 8 – UB04</w:t>
      </w:r>
    </w:p>
    <w:p w14:paraId="4EE90D88" w14:textId="77777777" w:rsidR="00EC7F5D" w:rsidRDefault="000E671F" w:rsidP="00EC7F5D">
      <w:pPr>
        <w:pStyle w:val="SCREEN"/>
      </w:pPr>
      <w:r>
        <w:t>IB,PATIENT ONE   XX-XX-XXXX    BILL#: KXXX</w:t>
      </w:r>
      <w:r w:rsidR="00EC7F5D">
        <w:t>XXX - Outpat/</w:t>
      </w:r>
      <w:r w:rsidR="00EC7F5D" w:rsidRPr="008E70CF">
        <w:rPr>
          <w:highlight w:val="yellow"/>
        </w:rPr>
        <w:t>UB04</w:t>
      </w:r>
      <w:r w:rsidR="005075C7">
        <w:t xml:space="preserve">            </w:t>
      </w:r>
      <w:r w:rsidR="00EC7F5D">
        <w:t>SCREEN &lt;8&gt;</w:t>
      </w:r>
    </w:p>
    <w:p w14:paraId="5DB90B2C" w14:textId="77777777" w:rsidR="00EC7F5D" w:rsidRDefault="00EC7F5D" w:rsidP="00EC7F5D">
      <w:pPr>
        <w:pStyle w:val="SCREEN"/>
      </w:pPr>
      <w:r>
        <w:t>================================================================================</w:t>
      </w:r>
    </w:p>
    <w:p w14:paraId="1EEE7EFD" w14:textId="77777777" w:rsidR="00EC7F5D" w:rsidRDefault="00EC7F5D" w:rsidP="00EC7F5D">
      <w:pPr>
        <w:pStyle w:val="SCREEN"/>
        <w:rPr>
          <w:b/>
          <w:bCs/>
        </w:rPr>
      </w:pPr>
      <w:r>
        <w:t xml:space="preserve">                           </w:t>
      </w:r>
      <w:r>
        <w:rPr>
          <w:b/>
          <w:bCs/>
        </w:rPr>
        <w:t>BILLING - CLAIM INFORMATION</w:t>
      </w:r>
    </w:p>
    <w:p w14:paraId="3E8A67E2" w14:textId="77777777" w:rsidR="00EC7F5D" w:rsidRDefault="00EC7F5D" w:rsidP="00EC7F5D">
      <w:pPr>
        <w:pStyle w:val="SCREEN"/>
      </w:pPr>
      <w:r>
        <w:rPr>
          <w:b/>
          <w:bCs/>
        </w:rPr>
        <w:t>[1]</w:t>
      </w:r>
      <w:r>
        <w:t xml:space="preserve"> COB Non-Covered Charge Amt: </w:t>
      </w:r>
    </w:p>
    <w:p w14:paraId="5EC016E0" w14:textId="77777777" w:rsidR="00EC7F5D" w:rsidRDefault="00EC7F5D" w:rsidP="00EC7F5D">
      <w:pPr>
        <w:pStyle w:val="SCREEN"/>
      </w:pPr>
      <w:r>
        <w:rPr>
          <w:b/>
          <w:bCs/>
        </w:rPr>
        <w:t>[2]</w:t>
      </w:r>
      <w:r>
        <w:t xml:space="preserve"> Property Casualty Information</w:t>
      </w:r>
    </w:p>
    <w:p w14:paraId="0A3A7E0C" w14:textId="77777777" w:rsidR="00EC7F5D" w:rsidRDefault="00EC7F5D" w:rsidP="00EC7F5D">
      <w:pPr>
        <w:pStyle w:val="SCREEN"/>
      </w:pPr>
      <w:r>
        <w:t xml:space="preserve">    Claim Number:                        Contact Name:  </w:t>
      </w:r>
    </w:p>
    <w:p w14:paraId="010250B4" w14:textId="77777777" w:rsidR="00EC7F5D" w:rsidRDefault="00EC7F5D" w:rsidP="00EC7F5D">
      <w:pPr>
        <w:pStyle w:val="SCREEN"/>
      </w:pPr>
      <w:r>
        <w:t xml:space="preserve">    Date of 1st Contact:                 Contact Phone:    </w:t>
      </w:r>
    </w:p>
    <w:p w14:paraId="50DEC1A9" w14:textId="77777777" w:rsidR="00EC7F5D" w:rsidRDefault="00EC7F5D" w:rsidP="00EC7F5D">
      <w:pPr>
        <w:pStyle w:val="SCREEN"/>
      </w:pPr>
      <w:r w:rsidRPr="00EC7F5D">
        <w:rPr>
          <w:highlight w:val="yellow"/>
        </w:rPr>
        <w:t>&lt;3&gt; Ambulance Information</w:t>
      </w:r>
    </w:p>
    <w:p w14:paraId="0CB85A0C" w14:textId="77777777" w:rsidR="00EC7F5D" w:rsidRDefault="00EC7F5D" w:rsidP="00EC7F5D">
      <w:pPr>
        <w:pStyle w:val="SCREEN"/>
      </w:pPr>
      <w:r>
        <w:t xml:space="preserve">                                         D/O Location: </w:t>
      </w:r>
    </w:p>
    <w:p w14:paraId="176341A6" w14:textId="77777777" w:rsidR="00EC7F5D" w:rsidRDefault="00EC7F5D" w:rsidP="00EC7F5D">
      <w:pPr>
        <w:pStyle w:val="SCREEN"/>
      </w:pPr>
      <w:r>
        <w:t xml:space="preserve">    P/U Address1:                        D/O Address1:  </w:t>
      </w:r>
    </w:p>
    <w:p w14:paraId="55DA3520" w14:textId="77777777" w:rsidR="00EC7F5D" w:rsidRDefault="00EC7F5D" w:rsidP="00EC7F5D">
      <w:pPr>
        <w:pStyle w:val="SCREEN"/>
      </w:pPr>
      <w:r>
        <w:t xml:space="preserve">    P/U Address 2:                       D/O Address2:  </w:t>
      </w:r>
    </w:p>
    <w:p w14:paraId="2F34F2D4" w14:textId="77777777" w:rsidR="00EC7F5D" w:rsidRDefault="00EC7F5D" w:rsidP="00EC7F5D">
      <w:pPr>
        <w:pStyle w:val="SCREEN"/>
      </w:pPr>
      <w:r>
        <w:t xml:space="preserve">    P/U City:                            D/O City:  </w:t>
      </w:r>
    </w:p>
    <w:p w14:paraId="1D547F91" w14:textId="77777777" w:rsidR="00EC7F5D" w:rsidRDefault="00EC7F5D" w:rsidP="00EC7F5D">
      <w:pPr>
        <w:pStyle w:val="SCREEN"/>
      </w:pPr>
      <w:r>
        <w:t xml:space="preserve">    P/U State/Zip:                       D/O State/Zip:  </w:t>
      </w:r>
    </w:p>
    <w:p w14:paraId="4DAE9B44" w14:textId="77777777" w:rsidR="00EC7F5D" w:rsidRPr="00EC7F5D" w:rsidRDefault="00EC7F5D" w:rsidP="00EC7F5D">
      <w:pPr>
        <w:pStyle w:val="SCREEN"/>
        <w:rPr>
          <w:highlight w:val="yellow"/>
        </w:rPr>
      </w:pPr>
      <w:r w:rsidRPr="00EC7F5D">
        <w:rPr>
          <w:highlight w:val="yellow"/>
        </w:rPr>
        <w:t>&lt;4&gt; Surgical Codes for Anesthesia Claims</w:t>
      </w:r>
    </w:p>
    <w:p w14:paraId="3E876562" w14:textId="77777777" w:rsidR="00EC7F5D" w:rsidRDefault="00EC7F5D" w:rsidP="00EC7F5D">
      <w:pPr>
        <w:pStyle w:val="SCREEN"/>
      </w:pPr>
      <w:r w:rsidRPr="00EC7F5D">
        <w:rPr>
          <w:highlight w:val="yellow"/>
        </w:rPr>
        <w:t xml:space="preserve">    Primary Code:                        Secondary Code:</w:t>
      </w:r>
      <w:r>
        <w:t xml:space="preserve">  </w:t>
      </w:r>
    </w:p>
    <w:p w14:paraId="6B4926BB" w14:textId="77777777" w:rsidR="00EC7F5D" w:rsidRDefault="00EC7F5D" w:rsidP="00EC7F5D">
      <w:pPr>
        <w:pStyle w:val="SCREEN"/>
      </w:pPr>
      <w:r>
        <w:rPr>
          <w:b/>
          <w:bCs/>
        </w:rPr>
        <w:t>[5]</w:t>
      </w:r>
      <w:r>
        <w:t xml:space="preserve"> Paperwork Attachment Information</w:t>
      </w:r>
    </w:p>
    <w:p w14:paraId="705FD4BC" w14:textId="77777777" w:rsidR="00EC7F5D" w:rsidRDefault="00EC7F5D" w:rsidP="00EC7F5D">
      <w:pPr>
        <w:pStyle w:val="SCREEN"/>
      </w:pPr>
      <w:r>
        <w:t xml:space="preserve">    Report Type:                         Transmission Method:  </w:t>
      </w:r>
    </w:p>
    <w:p w14:paraId="2771136E" w14:textId="77777777" w:rsidR="00EC7F5D" w:rsidRDefault="00EC7F5D" w:rsidP="00EC7F5D">
      <w:pPr>
        <w:pStyle w:val="SCREEN"/>
      </w:pPr>
      <w:r>
        <w:t xml:space="preserve">    Attachment Control #:  </w:t>
      </w:r>
    </w:p>
    <w:p w14:paraId="3803226D" w14:textId="77777777" w:rsidR="00EC7F5D" w:rsidRPr="00EC7F5D" w:rsidRDefault="00EC7F5D" w:rsidP="00EC7F5D">
      <w:pPr>
        <w:pStyle w:val="SCREEN"/>
        <w:rPr>
          <w:highlight w:val="yellow"/>
        </w:rPr>
      </w:pPr>
      <w:r w:rsidRPr="00EC7F5D">
        <w:rPr>
          <w:highlight w:val="yellow"/>
        </w:rPr>
        <w:t xml:space="preserve">&lt;6&gt; Disability Start Date:               Disability End Date:  </w:t>
      </w:r>
    </w:p>
    <w:p w14:paraId="6B4C83AA" w14:textId="77777777" w:rsidR="00EC7F5D" w:rsidRDefault="00EC7F5D" w:rsidP="00EC7F5D">
      <w:pPr>
        <w:pStyle w:val="SCREEN"/>
      </w:pPr>
      <w:r w:rsidRPr="00EC7F5D">
        <w:rPr>
          <w:highlight w:val="yellow"/>
        </w:rPr>
        <w:t>&lt;7&gt; Assumed Care Date:                   Relinquished Care Date:</w:t>
      </w:r>
      <w:r>
        <w:t xml:space="preserve">  </w:t>
      </w:r>
    </w:p>
    <w:p w14:paraId="71640951" w14:textId="77777777" w:rsidR="00EC7F5D" w:rsidRDefault="00EC7F5D" w:rsidP="00EC7F5D">
      <w:pPr>
        <w:pStyle w:val="SCREEN"/>
      </w:pPr>
    </w:p>
    <w:p w14:paraId="25C64C4F" w14:textId="77777777" w:rsidR="00EC7F5D" w:rsidRDefault="00EC7F5D" w:rsidP="00EC7F5D">
      <w:pPr>
        <w:pStyle w:val="SCREEN"/>
      </w:pPr>
      <w:r>
        <w:t>&lt;RET&gt; to CONTINUE, 1-7 to EDIT, '^N' for screen N, or '^' to QUIT:</w:t>
      </w:r>
    </w:p>
    <w:p w14:paraId="436A2B1F" w14:textId="77777777" w:rsidR="00A95C09" w:rsidRDefault="00F06A53" w:rsidP="00935ADA">
      <w:pPr>
        <w:pStyle w:val="Heading3"/>
      </w:pPr>
      <w:bookmarkStart w:id="9" w:name="_Toc303235591"/>
      <w:r>
        <w:t>Changes to Existing Screens</w:t>
      </w:r>
      <w:bookmarkEnd w:id="9"/>
    </w:p>
    <w:p w14:paraId="5B05157C" w14:textId="77777777" w:rsidR="00955698" w:rsidRPr="004F7160" w:rsidRDefault="00955698" w:rsidP="00955698">
      <w:pPr>
        <w:rPr>
          <w:rFonts w:ascii="Times New Roman" w:hAnsi="Times New Roman"/>
        </w:rPr>
      </w:pPr>
      <w:r w:rsidRPr="004F7160">
        <w:rPr>
          <w:rFonts w:ascii="Times New Roman" w:hAnsi="Times New Roman"/>
        </w:rPr>
        <w:t xml:space="preserve">There will be changes to Section 2 of billing screen 3 to </w:t>
      </w:r>
      <w:r w:rsidR="00AE2556" w:rsidRPr="004F7160">
        <w:rPr>
          <w:rFonts w:ascii="Times New Roman" w:hAnsi="Times New Roman"/>
        </w:rPr>
        <w:t xml:space="preserve">no longer populate </w:t>
      </w:r>
      <w:r w:rsidRPr="004F7160">
        <w:rPr>
          <w:rFonts w:ascii="Times New Roman" w:hAnsi="Times New Roman"/>
        </w:rPr>
        <w:t xml:space="preserve">the Billing Provider </w:t>
      </w:r>
      <w:r w:rsidR="00AE2556" w:rsidRPr="004F7160">
        <w:rPr>
          <w:rFonts w:ascii="Times New Roman" w:hAnsi="Times New Roman"/>
        </w:rPr>
        <w:t>Secondary ID with the VAMC’s Tax Identification Number when no ID has been defined in the Insurance Company Editor for a payer.</w:t>
      </w:r>
    </w:p>
    <w:p w14:paraId="6D160BFD" w14:textId="77777777" w:rsidR="00AE2556" w:rsidRPr="004F7160" w:rsidRDefault="00AE2556" w:rsidP="00955698">
      <w:pPr>
        <w:rPr>
          <w:rFonts w:ascii="Times New Roman" w:hAnsi="Times New Roman"/>
        </w:rPr>
      </w:pPr>
    </w:p>
    <w:p w14:paraId="01D6CFDE" w14:textId="77777777" w:rsidR="00955698" w:rsidRPr="004F7160" w:rsidRDefault="00955698" w:rsidP="00955698">
      <w:pPr>
        <w:rPr>
          <w:rFonts w:ascii="Times New Roman" w:hAnsi="Times New Roman"/>
          <w:b/>
        </w:rPr>
      </w:pPr>
      <w:r w:rsidRPr="004F7160">
        <w:rPr>
          <w:rFonts w:ascii="Times New Roman" w:hAnsi="Times New Roman"/>
          <w:b/>
        </w:rPr>
        <w:t>Screen 3</w:t>
      </w:r>
    </w:p>
    <w:p w14:paraId="28F11AF1" w14:textId="77777777" w:rsidR="00955698" w:rsidRDefault="00955698" w:rsidP="00955698">
      <w:pPr>
        <w:pStyle w:val="SCREEN"/>
      </w:pPr>
      <w:r>
        <w:t>IB,PATIENT ONE   XX-XX-XXXX   BILL#: K701XXX - Inpat/UB04              SCREEN &lt;3&gt;</w:t>
      </w:r>
    </w:p>
    <w:p w14:paraId="44A3583C" w14:textId="77777777" w:rsidR="00955698" w:rsidRDefault="00955698" w:rsidP="00955698">
      <w:pPr>
        <w:pStyle w:val="SCREEN"/>
      </w:pPr>
      <w:r>
        <w:lastRenderedPageBreak/>
        <w:t>================================================================================</w:t>
      </w:r>
    </w:p>
    <w:p w14:paraId="497CC79E" w14:textId="77777777" w:rsidR="00955698" w:rsidRDefault="00955698" w:rsidP="00955698">
      <w:pPr>
        <w:pStyle w:val="SCREEN"/>
        <w:rPr>
          <w:b/>
          <w:bCs/>
        </w:rPr>
      </w:pPr>
      <w:r>
        <w:t xml:space="preserve">                                </w:t>
      </w:r>
      <w:r>
        <w:rPr>
          <w:b/>
          <w:bCs/>
        </w:rPr>
        <w:t>PAYER INFORMATION</w:t>
      </w:r>
    </w:p>
    <w:p w14:paraId="5302DFB9" w14:textId="77777777" w:rsidR="00955698" w:rsidRDefault="00955698" w:rsidP="00955698">
      <w:pPr>
        <w:pStyle w:val="SCREEN"/>
      </w:pPr>
      <w:r>
        <w:rPr>
          <w:b/>
          <w:bCs/>
        </w:rPr>
        <w:t>[1]</w:t>
      </w:r>
      <w:r>
        <w:t xml:space="preserve"> Rate Type  : REIMBURSABLE INS.           Form Type: UB-04</w:t>
      </w:r>
    </w:p>
    <w:p w14:paraId="304DA88E" w14:textId="77777777" w:rsidR="00955698" w:rsidRDefault="00955698" w:rsidP="00955698">
      <w:pPr>
        <w:pStyle w:val="SCREEN"/>
      </w:pPr>
      <w:r>
        <w:t xml:space="preserve">    Responsible: INSURER                     Payer Sequence: Primary</w:t>
      </w:r>
    </w:p>
    <w:p w14:paraId="2E481C17" w14:textId="77777777" w:rsidR="00955698" w:rsidRDefault="00955698" w:rsidP="00955698">
      <w:pPr>
        <w:pStyle w:val="SCREEN"/>
      </w:pPr>
      <w:r>
        <w:t xml:space="preserve">    Bill Payer : MRA NEEDED FROM MEDICARE    Transmit: Yes</w:t>
      </w:r>
    </w:p>
    <w:p w14:paraId="1F6A634B" w14:textId="77777777" w:rsidR="00955698" w:rsidRDefault="00955698" w:rsidP="00955698">
      <w:pPr>
        <w:pStyle w:val="SCREEN"/>
      </w:pPr>
    </w:p>
    <w:p w14:paraId="4F6FEBEB" w14:textId="77777777" w:rsidR="00955698" w:rsidRDefault="00955698" w:rsidP="00955698">
      <w:pPr>
        <w:pStyle w:val="SCREEN"/>
      </w:pPr>
      <w:r>
        <w:t xml:space="preserve">    Ins 1: MEDICARE (WNR)     WILL NOT REIMBURSE   Policy #: XXXXXXXXXA</w:t>
      </w:r>
    </w:p>
    <w:p w14:paraId="13BA6EA4" w14:textId="77777777" w:rsidR="00955698" w:rsidRDefault="00955698" w:rsidP="00955698">
      <w:pPr>
        <w:pStyle w:val="SCREEN"/>
      </w:pPr>
      <w:r>
        <w:t xml:space="preserve">    Grp #: PART B             Whose: VETERAN       Rel to Insd: PATIENT</w:t>
      </w:r>
    </w:p>
    <w:p w14:paraId="72333C01" w14:textId="77777777" w:rsidR="00955698" w:rsidRDefault="00955698" w:rsidP="00955698">
      <w:pPr>
        <w:pStyle w:val="SCREEN"/>
      </w:pPr>
      <w:r>
        <w:t xml:space="preserve">    Grp Nm: PART B            Insd Sex: FEMALE     Insured: IB,PATIENT O</w:t>
      </w:r>
    </w:p>
    <w:p w14:paraId="3291D592" w14:textId="77777777" w:rsidR="00955698" w:rsidRDefault="00955698" w:rsidP="00955698">
      <w:pPr>
        <w:pStyle w:val="SCREEN"/>
      </w:pPr>
    </w:p>
    <w:p w14:paraId="1FBB0866" w14:textId="77777777" w:rsidR="00955698" w:rsidRDefault="00955698" w:rsidP="00955698">
      <w:pPr>
        <w:pStyle w:val="SCREEN"/>
      </w:pPr>
      <w:r>
        <w:t xml:space="preserve">    Ins 2: BLUE CROSS CA (W                        Policy #: 111XXXB</w:t>
      </w:r>
    </w:p>
    <w:p w14:paraId="653DFA08" w14:textId="77777777" w:rsidR="00955698" w:rsidRDefault="00955698" w:rsidP="00955698">
      <w:pPr>
        <w:pStyle w:val="SCREEN"/>
      </w:pPr>
      <w:r>
        <w:t xml:space="preserve">    Grp #: GRP NUM 11207      Whose: VETERAN       Rel to Insd: PATIENT</w:t>
      </w:r>
    </w:p>
    <w:p w14:paraId="15AE01F7" w14:textId="77777777" w:rsidR="00955698" w:rsidRDefault="00955698" w:rsidP="00955698">
      <w:pPr>
        <w:pStyle w:val="SCREEN"/>
      </w:pPr>
      <w:r>
        <w:t xml:space="preserve">    Grp Nm: SPRACKLEN         Insd Sex: FEMALE     Insured: IB,INPAT ONE</w:t>
      </w:r>
    </w:p>
    <w:p w14:paraId="4F8E1A46" w14:textId="77777777" w:rsidR="00955698" w:rsidRDefault="00955698" w:rsidP="00955698">
      <w:pPr>
        <w:pStyle w:val="SCREEN"/>
      </w:pPr>
    </w:p>
    <w:p w14:paraId="1992DC74" w14:textId="77777777" w:rsidR="00955698" w:rsidRDefault="00955698" w:rsidP="00955698">
      <w:pPr>
        <w:pStyle w:val="SCREEN"/>
      </w:pPr>
      <w:r>
        <w:rPr>
          <w:b/>
          <w:bCs/>
        </w:rPr>
        <w:t>[2]</w:t>
      </w:r>
      <w:r>
        <w:t xml:space="preserve"> Billing Provider Secondary IDs: </w:t>
      </w:r>
    </w:p>
    <w:p w14:paraId="32200CA2" w14:textId="77777777" w:rsidR="00955698" w:rsidRDefault="00955698" w:rsidP="00955698">
      <w:pPr>
        <w:pStyle w:val="SCREEN"/>
      </w:pPr>
      <w:r>
        <w:t xml:space="preserve">     </w:t>
      </w:r>
      <w:r w:rsidRPr="00AE2556">
        <w:rPr>
          <w:highlight w:val="yellow"/>
        </w:rPr>
        <w:t>Primary Payer:</w:t>
      </w:r>
      <w:r w:rsidR="00AE2556">
        <w:t xml:space="preserve"> </w:t>
      </w:r>
    </w:p>
    <w:p w14:paraId="12916910" w14:textId="77777777" w:rsidR="00955698" w:rsidRDefault="00955698" w:rsidP="00955698">
      <w:pPr>
        <w:pStyle w:val="SCREEN"/>
      </w:pPr>
      <w:r>
        <w:t xml:space="preserve">     Secondary Payer: XXXXX                 Tertiary Payer: </w:t>
      </w:r>
    </w:p>
    <w:p w14:paraId="6F7845DA" w14:textId="77777777" w:rsidR="00955698" w:rsidRDefault="00955698" w:rsidP="00955698">
      <w:pPr>
        <w:pStyle w:val="SCREEN"/>
      </w:pPr>
    </w:p>
    <w:p w14:paraId="741CC17D" w14:textId="77777777" w:rsidR="00955698" w:rsidRDefault="00955698" w:rsidP="00955698">
      <w:pPr>
        <w:pStyle w:val="SCREEN"/>
      </w:pPr>
      <w:r>
        <w:rPr>
          <w:b/>
          <w:bCs/>
        </w:rPr>
        <w:t>[3]</w:t>
      </w:r>
      <w:r>
        <w:t xml:space="preserve"> Mailing Address :                                   Electronic ID: 12M61</w:t>
      </w:r>
    </w:p>
    <w:p w14:paraId="0E37DE03" w14:textId="77777777" w:rsidR="00955698" w:rsidRDefault="00955698" w:rsidP="00955698">
      <w:pPr>
        <w:pStyle w:val="SCREEN"/>
      </w:pPr>
      <w:r>
        <w:t xml:space="preserve">    NO MAILING ADDRESS HAS BEEN SPECIFIED!   (Patient has Medicare)</w:t>
      </w:r>
    </w:p>
    <w:p w14:paraId="104CC779" w14:textId="77777777" w:rsidR="00955698" w:rsidRDefault="00955698" w:rsidP="00955698">
      <w:pPr>
        <w:pStyle w:val="SCREEN"/>
      </w:pPr>
      <w:r>
        <w:t xml:space="preserve">    Send Bill to PAYER listed above.</w:t>
      </w:r>
    </w:p>
    <w:p w14:paraId="6C8D3124" w14:textId="77777777" w:rsidR="00955698" w:rsidRDefault="00955698" w:rsidP="00955698">
      <w:pPr>
        <w:pStyle w:val="SCREEN"/>
      </w:pPr>
      <w:r>
        <w:t>&lt;RET&gt; to CONTINUE, 1-3 to EDIT, '^N' for screen N, or '^' to QUIT:</w:t>
      </w:r>
    </w:p>
    <w:p w14:paraId="7FA31727" w14:textId="77777777" w:rsidR="00955698" w:rsidRPr="004F7160" w:rsidRDefault="00955698" w:rsidP="00955698">
      <w:pPr>
        <w:rPr>
          <w:rFonts w:ascii="Times New Roman" w:hAnsi="Times New Roman"/>
        </w:rPr>
      </w:pPr>
    </w:p>
    <w:p w14:paraId="2EBC34B8" w14:textId="77777777" w:rsidR="00A95C09" w:rsidRPr="004F7160" w:rsidRDefault="00A95C09" w:rsidP="00A95C09">
      <w:pPr>
        <w:rPr>
          <w:rFonts w:ascii="Times New Roman" w:hAnsi="Times New Roman"/>
        </w:rPr>
      </w:pPr>
      <w:r w:rsidRPr="004F7160">
        <w:rPr>
          <w:rFonts w:ascii="Times New Roman" w:hAnsi="Times New Roman"/>
        </w:rPr>
        <w:t xml:space="preserve">There will be changes to Section 4 of billing screens 4/ 5 that will provide the ability for users to add new line level data elements to </w:t>
      </w:r>
      <w:r w:rsidR="00742B89" w:rsidRPr="004F7160">
        <w:rPr>
          <w:rFonts w:ascii="Times New Roman" w:hAnsi="Times New Roman"/>
        </w:rPr>
        <w:t xml:space="preserve">an institutional or </w:t>
      </w:r>
      <w:r w:rsidRPr="004F7160">
        <w:rPr>
          <w:rFonts w:ascii="Times New Roman" w:hAnsi="Times New Roman"/>
        </w:rPr>
        <w:t>professional claim.</w:t>
      </w:r>
    </w:p>
    <w:p w14:paraId="053F52EF" w14:textId="77777777" w:rsidR="00955698" w:rsidRPr="004F7160" w:rsidRDefault="00955698" w:rsidP="00A95C09">
      <w:pPr>
        <w:rPr>
          <w:rFonts w:ascii="Times New Roman" w:hAnsi="Times New Roman"/>
        </w:rPr>
      </w:pPr>
    </w:p>
    <w:p w14:paraId="695D575D" w14:textId="77777777" w:rsidR="00A95C09" w:rsidRPr="004F7160" w:rsidRDefault="00304AD6" w:rsidP="00A95C09">
      <w:pPr>
        <w:rPr>
          <w:rFonts w:ascii="Times New Roman" w:hAnsi="Times New Roman"/>
          <w:b/>
        </w:rPr>
      </w:pPr>
      <w:r w:rsidRPr="004F7160">
        <w:rPr>
          <w:rFonts w:ascii="Times New Roman" w:hAnsi="Times New Roman"/>
          <w:b/>
        </w:rPr>
        <w:t>Section 4</w:t>
      </w:r>
      <w:r w:rsidR="00A95C09" w:rsidRPr="004F7160">
        <w:rPr>
          <w:rFonts w:ascii="Times New Roman" w:hAnsi="Times New Roman"/>
          <w:b/>
        </w:rPr>
        <w:t xml:space="preserve"> - Institutional</w:t>
      </w:r>
    </w:p>
    <w:p w14:paraId="3CED81FF" w14:textId="77777777" w:rsidR="00E50156" w:rsidRDefault="00A95C09" w:rsidP="00E50156">
      <w:pPr>
        <w:pStyle w:val="SCREEN"/>
      </w:pPr>
      <w:r w:rsidRPr="00AF332B">
        <w:t xml:space="preserve">   </w:t>
      </w:r>
      <w:r w:rsidR="00E50156">
        <w:t>Select PROCEDURE: 71010</w:t>
      </w:r>
    </w:p>
    <w:p w14:paraId="7EA0ED19" w14:textId="77777777" w:rsidR="00E50156" w:rsidRDefault="00E50156" w:rsidP="00E50156">
      <w:pPr>
        <w:pStyle w:val="SCREEN"/>
      </w:pPr>
    </w:p>
    <w:p w14:paraId="7EB4D3A3" w14:textId="77777777" w:rsidR="00E50156" w:rsidRDefault="00E50156" w:rsidP="00E50156">
      <w:pPr>
        <w:pStyle w:val="SCREEN"/>
      </w:pPr>
      <w:r>
        <w:t xml:space="preserve">     Searching for a CPT, (pointed-to by PROCEDURES)</w:t>
      </w:r>
    </w:p>
    <w:p w14:paraId="7A280248" w14:textId="77777777" w:rsidR="00E50156" w:rsidRDefault="00E50156" w:rsidP="00E50156">
      <w:pPr>
        <w:pStyle w:val="SCREEN"/>
      </w:pPr>
    </w:p>
    <w:p w14:paraId="6BEC7DEA" w14:textId="77777777" w:rsidR="00E50156" w:rsidRDefault="00E50156" w:rsidP="00E50156">
      <w:pPr>
        <w:pStyle w:val="SCREEN"/>
      </w:pPr>
    </w:p>
    <w:p w14:paraId="6AA75A4A" w14:textId="77777777" w:rsidR="00E50156" w:rsidRDefault="00E50156" w:rsidP="00E50156">
      <w:pPr>
        <w:pStyle w:val="SCREEN"/>
      </w:pPr>
      <w:r>
        <w:t xml:space="preserve">     Searching for a CPT</w:t>
      </w:r>
    </w:p>
    <w:p w14:paraId="313FB275" w14:textId="77777777" w:rsidR="00E50156" w:rsidRDefault="00E50156" w:rsidP="00E50156">
      <w:pPr>
        <w:pStyle w:val="SCREEN"/>
      </w:pPr>
      <w:r>
        <w:t xml:space="preserve">  71010   CHEST X-RAY</w:t>
      </w:r>
    </w:p>
    <w:p w14:paraId="73AE09B8" w14:textId="77777777" w:rsidR="00E50156" w:rsidRDefault="00E50156" w:rsidP="00E50156">
      <w:pPr>
        <w:pStyle w:val="SCREEN"/>
      </w:pPr>
      <w:r>
        <w:t xml:space="preserve">        ...OK? Yes//   (Yes)</w:t>
      </w:r>
    </w:p>
    <w:p w14:paraId="76B7C22A" w14:textId="77777777" w:rsidR="00E50156" w:rsidRDefault="00E50156" w:rsidP="00E50156">
      <w:pPr>
        <w:pStyle w:val="SCREEN"/>
      </w:pPr>
      <w:r>
        <w:t xml:space="preserve">PROCEDURES: 71010// </w:t>
      </w:r>
    </w:p>
    <w:p w14:paraId="02A0BBE0" w14:textId="77777777" w:rsidR="00E50156" w:rsidRDefault="00E50156" w:rsidP="00E50156">
      <w:pPr>
        <w:pStyle w:val="SCREEN"/>
      </w:pPr>
      <w:r>
        <w:t xml:space="preserve">Select CPT MODIFIER SEQUENCE: </w:t>
      </w:r>
    </w:p>
    <w:p w14:paraId="6B54222A" w14:textId="77777777" w:rsidR="00E50156" w:rsidRDefault="00E50156" w:rsidP="00E50156">
      <w:pPr>
        <w:pStyle w:val="SCREEN"/>
      </w:pPr>
      <w:r>
        <w:t xml:space="preserve">  CPT MODIFIER: </w:t>
      </w:r>
    </w:p>
    <w:p w14:paraId="15AFA265" w14:textId="77777777" w:rsidR="00E50156" w:rsidRDefault="00E50156" w:rsidP="00E50156">
      <w:pPr>
        <w:pStyle w:val="SCREEN"/>
      </w:pPr>
      <w:r w:rsidRPr="00E50156">
        <w:rPr>
          <w:highlight w:val="yellow"/>
        </w:rPr>
        <w:t>Rendering Provider</w:t>
      </w:r>
      <w:r>
        <w:t>: IB,DOCTOR CARD     DCI          CARDIOLOGIST</w:t>
      </w:r>
    </w:p>
    <w:p w14:paraId="0DF5ADEC" w14:textId="77777777" w:rsidR="00E50156" w:rsidRDefault="00E50156" w:rsidP="00E50156">
      <w:pPr>
        <w:pStyle w:val="SCREEN"/>
      </w:pPr>
      <w:r>
        <w:t>TAXONOMY: Allopathic and Osteopathic Physicians</w:t>
      </w:r>
    </w:p>
    <w:p w14:paraId="251DF72D" w14:textId="77777777" w:rsidR="00E50156" w:rsidRDefault="00E50156" w:rsidP="00E50156">
      <w:pPr>
        <w:pStyle w:val="SCREEN"/>
      </w:pPr>
      <w:r>
        <w:t xml:space="preserve">         // </w:t>
      </w:r>
    </w:p>
    <w:p w14:paraId="09A034EB" w14:textId="77777777" w:rsidR="00E50156" w:rsidRDefault="00E50156" w:rsidP="00E50156">
      <w:pPr>
        <w:pStyle w:val="SCREEN"/>
      </w:pPr>
      <w:r>
        <w:t xml:space="preserve">     Classification: Thoracic Surgery (Cardiothoracic Vascular Surgery)</w:t>
      </w:r>
    </w:p>
    <w:p w14:paraId="621ADE5B" w14:textId="77777777" w:rsidR="00E50156" w:rsidRDefault="00E50156" w:rsidP="00E50156">
      <w:pPr>
        <w:pStyle w:val="SCREEN"/>
      </w:pPr>
      <w:r>
        <w:t xml:space="preserve">     Specialty Code: 33</w:t>
      </w:r>
    </w:p>
    <w:p w14:paraId="3BD131BC" w14:textId="77777777" w:rsidR="00E50156" w:rsidRDefault="00E50156" w:rsidP="00E50156">
      <w:pPr>
        <w:pStyle w:val="SCREEN"/>
      </w:pPr>
      <w:r>
        <w:t xml:space="preserve">     Taxonomy X12 Code: 208G00000X</w:t>
      </w:r>
    </w:p>
    <w:p w14:paraId="636DC99E" w14:textId="77777777" w:rsidR="00E50156" w:rsidRDefault="00E50156" w:rsidP="00E50156">
      <w:pPr>
        <w:pStyle w:val="SCREEN"/>
      </w:pPr>
      <w:r>
        <w:t xml:space="preserve">    Prov Specialty On File:  33</w:t>
      </w:r>
    </w:p>
    <w:p w14:paraId="05DCA7D1" w14:textId="77777777" w:rsidR="00E50156" w:rsidRDefault="00E50156" w:rsidP="00E50156">
      <w:pPr>
        <w:pStyle w:val="SCREEN"/>
      </w:pPr>
      <w:r>
        <w:t xml:space="preserve">CREDENTIALS: MD// </w:t>
      </w:r>
    </w:p>
    <w:p w14:paraId="7D1EA23D" w14:textId="77777777" w:rsidR="00E50156" w:rsidRDefault="00E50156" w:rsidP="00E50156">
      <w:pPr>
        <w:pStyle w:val="SCREEN"/>
      </w:pPr>
    </w:p>
    <w:p w14:paraId="1B42E989" w14:textId="77777777" w:rsidR="00E50156" w:rsidRDefault="00E50156" w:rsidP="00E50156">
      <w:pPr>
        <w:pStyle w:val="SCREEN"/>
      </w:pPr>
      <w:r>
        <w:t xml:space="preserve">                   **** SECONDARY PERFORMING PROVIDER IDs ****</w:t>
      </w:r>
    </w:p>
    <w:p w14:paraId="7105EB7B" w14:textId="77777777" w:rsidR="00E50156" w:rsidRDefault="00E50156" w:rsidP="00E50156">
      <w:pPr>
        <w:pStyle w:val="SCREEN"/>
      </w:pPr>
    </w:p>
    <w:p w14:paraId="0B27CF2A" w14:textId="77777777" w:rsidR="00E50156" w:rsidRDefault="00E50156" w:rsidP="00E50156">
      <w:pPr>
        <w:pStyle w:val="SCREEN"/>
      </w:pPr>
      <w:r>
        <w:t>PRIMARY INSURANCE CO: BLUE CROSS CA (WY)</w:t>
      </w:r>
    </w:p>
    <w:p w14:paraId="11432CF1" w14:textId="77777777" w:rsidR="00E50156" w:rsidRDefault="00E50156" w:rsidP="00E50156">
      <w:pPr>
        <w:pStyle w:val="SCREEN"/>
      </w:pPr>
      <w:r>
        <w:t>PROVIDER: IB,DOCTOR CARD (RENDERING)</w:t>
      </w:r>
    </w:p>
    <w:p w14:paraId="591FD33F" w14:textId="77777777" w:rsidR="00E50156" w:rsidRDefault="00E50156" w:rsidP="00E50156">
      <w:pPr>
        <w:pStyle w:val="SCREEN"/>
      </w:pPr>
    </w:p>
    <w:p w14:paraId="34F7EC7B" w14:textId="77777777" w:rsidR="00E50156" w:rsidRDefault="00E50156" w:rsidP="00E50156">
      <w:pPr>
        <w:pStyle w:val="SCREEN"/>
      </w:pPr>
      <w:r>
        <w:t>INS. COMPANY'S DEFAULT SECONDARY ID TYPE IS: BLUE CROSS</w:t>
      </w:r>
    </w:p>
    <w:p w14:paraId="2638074C" w14:textId="77777777" w:rsidR="00E50156" w:rsidRDefault="00E50156" w:rsidP="00E50156">
      <w:pPr>
        <w:pStyle w:val="SCREEN"/>
      </w:pPr>
      <w:r>
        <w:t xml:space="preserve">   AND IS REQUIRED TO BE ENTERED FOR THIS CLAIM</w:t>
      </w:r>
    </w:p>
    <w:p w14:paraId="4E7CB591" w14:textId="77777777" w:rsidR="00E50156" w:rsidRDefault="00E50156" w:rsidP="00E50156">
      <w:pPr>
        <w:pStyle w:val="SCREEN"/>
      </w:pPr>
    </w:p>
    <w:p w14:paraId="214E560B" w14:textId="77777777" w:rsidR="00E50156" w:rsidRDefault="00E50156" w:rsidP="00E50156">
      <w:pPr>
        <w:pStyle w:val="SCREEN"/>
      </w:pPr>
      <w:r>
        <w:t xml:space="preserve">SELECT A SECONDARY ID OR ACTION FROM THE LIST BELOW: </w:t>
      </w:r>
    </w:p>
    <w:p w14:paraId="554799B8" w14:textId="77777777" w:rsidR="00E50156" w:rsidRDefault="00E50156" w:rsidP="00E50156">
      <w:pPr>
        <w:pStyle w:val="SCREEN"/>
      </w:pPr>
      <w:r>
        <w:t xml:space="preserve"> </w:t>
      </w:r>
    </w:p>
    <w:p w14:paraId="36E10AC0" w14:textId="77777777" w:rsidR="00E50156" w:rsidRDefault="00E50156" w:rsidP="00E50156">
      <w:pPr>
        <w:pStyle w:val="SCREEN"/>
      </w:pPr>
      <w:r>
        <w:t xml:space="preserve">  1   -  NO SECONDARY ID NEEDED</w:t>
      </w:r>
    </w:p>
    <w:p w14:paraId="72663898" w14:textId="77777777" w:rsidR="00E50156" w:rsidRDefault="00E50156" w:rsidP="00E50156">
      <w:pPr>
        <w:pStyle w:val="SCREEN"/>
      </w:pPr>
      <w:r>
        <w:t xml:space="preserve">  2   -  ADD AN ID FOR THIS CLAIM ONLY</w:t>
      </w:r>
    </w:p>
    <w:p w14:paraId="56961F0C" w14:textId="77777777" w:rsidR="00E50156" w:rsidRDefault="00E50156" w:rsidP="00E50156">
      <w:pPr>
        <w:pStyle w:val="SCREEN"/>
      </w:pPr>
      <w:r>
        <w:t xml:space="preserve">  3   -  &lt;DEFAULT&gt; VAD000               BLUE CROSS       </w:t>
      </w:r>
    </w:p>
    <w:p w14:paraId="5831E4B4" w14:textId="77777777" w:rsidR="00E50156" w:rsidRDefault="00E50156" w:rsidP="00E50156">
      <w:pPr>
        <w:pStyle w:val="SCREEN"/>
      </w:pPr>
      <w:r>
        <w:t xml:space="preserve"> </w:t>
      </w:r>
    </w:p>
    <w:p w14:paraId="0D1FA2F6" w14:textId="77777777" w:rsidR="00E50156" w:rsidRDefault="00E50156" w:rsidP="00E50156">
      <w:pPr>
        <w:pStyle w:val="SCREEN"/>
      </w:pPr>
      <w:r>
        <w:lastRenderedPageBreak/>
        <w:t xml:space="preserve">Selection: 3// </w:t>
      </w:r>
    </w:p>
    <w:p w14:paraId="11BB7B7B" w14:textId="77777777" w:rsidR="00E50156" w:rsidRDefault="00E50156" w:rsidP="00E50156">
      <w:pPr>
        <w:pStyle w:val="SCREEN"/>
      </w:pPr>
    </w:p>
    <w:p w14:paraId="607CD56E" w14:textId="77777777" w:rsidR="00E50156" w:rsidRDefault="00E50156" w:rsidP="00E50156">
      <w:pPr>
        <w:pStyle w:val="SCREEN"/>
      </w:pPr>
      <w:r>
        <w:t>ID SELECTED:</w:t>
      </w:r>
    </w:p>
    <w:p w14:paraId="3014BC32" w14:textId="77777777" w:rsidR="00E50156" w:rsidRDefault="00E50156" w:rsidP="00E50156">
      <w:pPr>
        <w:pStyle w:val="SCREEN"/>
      </w:pPr>
      <w:r>
        <w:t xml:space="preserve">    3   -  &lt;DEFAULT&gt; VAD000               BLUE CROSS       </w:t>
      </w:r>
    </w:p>
    <w:p w14:paraId="26849ED6" w14:textId="77777777" w:rsidR="00E50156" w:rsidRDefault="00E50156" w:rsidP="00E50156">
      <w:pPr>
        <w:pStyle w:val="SCREEN"/>
      </w:pPr>
      <w:r>
        <w:t xml:space="preserve">IS THIS </w:t>
      </w:r>
      <w:proofErr w:type="gramStart"/>
      <w:r>
        <w:t>CORRECT?:</w:t>
      </w:r>
      <w:proofErr w:type="gramEnd"/>
      <w:r>
        <w:t xml:space="preserve"> YES// </w:t>
      </w:r>
    </w:p>
    <w:p w14:paraId="48CE34F5" w14:textId="77777777" w:rsidR="00E50156" w:rsidRDefault="00E50156" w:rsidP="00E50156">
      <w:pPr>
        <w:pStyle w:val="SCREEN"/>
      </w:pPr>
      <w:r w:rsidRPr="00E50156">
        <w:rPr>
          <w:highlight w:val="yellow"/>
        </w:rPr>
        <w:t>Referring Provider</w:t>
      </w:r>
      <w:r>
        <w:t>: IB,do</w:t>
      </w:r>
    </w:p>
    <w:p w14:paraId="29D28434" w14:textId="77777777" w:rsidR="00E50156" w:rsidRDefault="00E50156" w:rsidP="00E50156">
      <w:pPr>
        <w:pStyle w:val="SCREEN"/>
      </w:pPr>
    </w:p>
    <w:p w14:paraId="0C2699A2" w14:textId="77777777" w:rsidR="00E50156" w:rsidRDefault="00E50156" w:rsidP="00E50156">
      <w:pPr>
        <w:pStyle w:val="SCREEN"/>
      </w:pPr>
      <w:r>
        <w:t xml:space="preserve">     Searching for a VistA identified provider</w:t>
      </w:r>
    </w:p>
    <w:p w14:paraId="3FE08E0E" w14:textId="77777777" w:rsidR="00E50156" w:rsidRDefault="00E50156" w:rsidP="00E50156">
      <w:pPr>
        <w:pStyle w:val="SCREEN"/>
      </w:pPr>
    </w:p>
    <w:p w14:paraId="24B67D63" w14:textId="77777777" w:rsidR="00E50156" w:rsidRDefault="00E50156" w:rsidP="00E50156">
      <w:pPr>
        <w:pStyle w:val="SCREEN"/>
      </w:pPr>
      <w:r>
        <w:t xml:space="preserve">     1   IB,DOCTOR CARD       DCI          CARDIOLOGIST</w:t>
      </w:r>
    </w:p>
    <w:p w14:paraId="07F511B0" w14:textId="77777777" w:rsidR="00E50156" w:rsidRDefault="00E50156" w:rsidP="00E50156">
      <w:pPr>
        <w:pStyle w:val="SCREEN"/>
      </w:pPr>
      <w:r>
        <w:t xml:space="preserve">     2   IB,DOCTOR GP       DGI          PHYSICIAN</w:t>
      </w:r>
    </w:p>
    <w:p w14:paraId="5FB454CB" w14:textId="77777777" w:rsidR="00E50156" w:rsidRDefault="00E50156" w:rsidP="00E50156">
      <w:pPr>
        <w:pStyle w:val="SCREEN"/>
      </w:pPr>
      <w:r>
        <w:t xml:space="preserve">     3   IB,DOCTOR RAD       DRI          RADIOLOGIST</w:t>
      </w:r>
    </w:p>
    <w:p w14:paraId="2425D101" w14:textId="77777777" w:rsidR="00E50156" w:rsidRDefault="00E50156" w:rsidP="00E50156">
      <w:pPr>
        <w:pStyle w:val="SCREEN"/>
      </w:pPr>
      <w:r>
        <w:t>CHOOSE 1-3: 2  IB,DOCTOR GP     DGI          PHYSICIAN</w:t>
      </w:r>
    </w:p>
    <w:p w14:paraId="59CFE45C" w14:textId="77777777" w:rsidR="00E50156" w:rsidRDefault="00E50156" w:rsidP="00E50156">
      <w:pPr>
        <w:pStyle w:val="SCREEN"/>
      </w:pPr>
      <w:r>
        <w:t>TAXONOMY: Allopathic and Osteopathic Physicians</w:t>
      </w:r>
    </w:p>
    <w:p w14:paraId="177884D3" w14:textId="77777777" w:rsidR="00E50156" w:rsidRDefault="00E50156" w:rsidP="00E50156">
      <w:pPr>
        <w:pStyle w:val="SCREEN"/>
      </w:pPr>
      <w:r>
        <w:t xml:space="preserve">         // </w:t>
      </w:r>
    </w:p>
    <w:p w14:paraId="058C5F9C" w14:textId="77777777" w:rsidR="00E50156" w:rsidRDefault="00E50156" w:rsidP="00E50156">
      <w:pPr>
        <w:pStyle w:val="SCREEN"/>
      </w:pPr>
      <w:r>
        <w:t xml:space="preserve">     Classification: Internal Medicine</w:t>
      </w:r>
    </w:p>
    <w:p w14:paraId="753C85B0" w14:textId="77777777" w:rsidR="00E50156" w:rsidRDefault="00E50156" w:rsidP="00E50156">
      <w:pPr>
        <w:pStyle w:val="SCREEN"/>
      </w:pPr>
      <w:r>
        <w:t xml:space="preserve">     Area of Specialization: Adolescent Medicine</w:t>
      </w:r>
    </w:p>
    <w:p w14:paraId="2DE19C9C" w14:textId="77777777" w:rsidR="00E50156" w:rsidRDefault="00E50156" w:rsidP="00E50156">
      <w:pPr>
        <w:pStyle w:val="SCREEN"/>
      </w:pPr>
      <w:r>
        <w:t xml:space="preserve">     Specialty Code: 11</w:t>
      </w:r>
    </w:p>
    <w:p w14:paraId="4341E743" w14:textId="77777777" w:rsidR="00E50156" w:rsidRDefault="00E50156" w:rsidP="00E50156">
      <w:pPr>
        <w:pStyle w:val="SCREEN"/>
      </w:pPr>
      <w:r>
        <w:t xml:space="preserve">     Taxonomy X12 Code: 207RA0000X</w:t>
      </w:r>
    </w:p>
    <w:p w14:paraId="5251BFF8" w14:textId="77777777" w:rsidR="00E50156" w:rsidRDefault="00E50156" w:rsidP="00E50156">
      <w:pPr>
        <w:pStyle w:val="SCREEN"/>
      </w:pPr>
      <w:r>
        <w:t xml:space="preserve">    Prov Specialty On File:  11</w:t>
      </w:r>
    </w:p>
    <w:p w14:paraId="253E63A3" w14:textId="77777777" w:rsidR="00E50156" w:rsidRDefault="00E50156" w:rsidP="00E50156">
      <w:pPr>
        <w:pStyle w:val="SCREEN"/>
      </w:pPr>
      <w:r>
        <w:t xml:space="preserve">CREDENTIALS: MD// </w:t>
      </w:r>
    </w:p>
    <w:p w14:paraId="6581362F" w14:textId="77777777" w:rsidR="00E50156" w:rsidRDefault="00E50156" w:rsidP="00E50156">
      <w:pPr>
        <w:pStyle w:val="SCREEN"/>
      </w:pPr>
      <w:r>
        <w:t xml:space="preserve">                   **** SECONDARY PERFORMING PROVIDER IDs ****</w:t>
      </w:r>
    </w:p>
    <w:p w14:paraId="29089E57" w14:textId="77777777" w:rsidR="00E50156" w:rsidRDefault="00E50156" w:rsidP="00E50156">
      <w:pPr>
        <w:pStyle w:val="SCREEN"/>
      </w:pPr>
    </w:p>
    <w:p w14:paraId="4AAF2D59" w14:textId="77777777" w:rsidR="00E50156" w:rsidRDefault="00E50156" w:rsidP="00E50156">
      <w:pPr>
        <w:pStyle w:val="SCREEN"/>
      </w:pPr>
      <w:r>
        <w:t>PRIMARY INSURANCE CO: BLUE CROSS CA (WY)</w:t>
      </w:r>
    </w:p>
    <w:p w14:paraId="3D6B7C95" w14:textId="77777777" w:rsidR="00E50156" w:rsidRDefault="00E50156" w:rsidP="00E50156">
      <w:pPr>
        <w:pStyle w:val="SCREEN"/>
      </w:pPr>
      <w:r>
        <w:t>PROVIDER: IB,DOCTOR GP (REFERRING)</w:t>
      </w:r>
    </w:p>
    <w:p w14:paraId="5F974462" w14:textId="77777777" w:rsidR="00E50156" w:rsidRDefault="00E50156" w:rsidP="00E50156">
      <w:pPr>
        <w:pStyle w:val="SCREEN"/>
      </w:pPr>
    </w:p>
    <w:p w14:paraId="49273ECA" w14:textId="77777777" w:rsidR="00E50156" w:rsidRDefault="00E50156" w:rsidP="00E50156">
      <w:pPr>
        <w:pStyle w:val="SCREEN"/>
      </w:pPr>
      <w:r>
        <w:t>INS. COMPANY'S DEFAULT SECONDARY ID TYPE IS: BLUE CROSS</w:t>
      </w:r>
    </w:p>
    <w:p w14:paraId="01A0A766" w14:textId="77777777" w:rsidR="00E50156" w:rsidRDefault="00E50156" w:rsidP="00E50156">
      <w:pPr>
        <w:pStyle w:val="SCREEN"/>
      </w:pPr>
    </w:p>
    <w:p w14:paraId="0B42A9A2" w14:textId="77777777" w:rsidR="00E50156" w:rsidRDefault="00E50156" w:rsidP="00E50156">
      <w:pPr>
        <w:pStyle w:val="SCREEN"/>
      </w:pPr>
      <w:r>
        <w:t xml:space="preserve">SELECT A SECONDARY ID OR ACTION FROM THE LIST BELOW: </w:t>
      </w:r>
    </w:p>
    <w:p w14:paraId="17725A76" w14:textId="77777777" w:rsidR="00E50156" w:rsidRDefault="00E50156" w:rsidP="00E50156">
      <w:pPr>
        <w:pStyle w:val="SCREEN"/>
      </w:pPr>
      <w:r>
        <w:t xml:space="preserve"> </w:t>
      </w:r>
    </w:p>
    <w:p w14:paraId="19051F19" w14:textId="77777777" w:rsidR="00E50156" w:rsidRDefault="00E50156" w:rsidP="00E50156">
      <w:pPr>
        <w:pStyle w:val="SCREEN"/>
      </w:pPr>
      <w:r>
        <w:t xml:space="preserve">  1   -  NO SECONDARY ID NEEDED</w:t>
      </w:r>
    </w:p>
    <w:p w14:paraId="7486C314" w14:textId="77777777" w:rsidR="00E50156" w:rsidRDefault="00E50156" w:rsidP="00E50156">
      <w:pPr>
        <w:pStyle w:val="SCREEN"/>
      </w:pPr>
      <w:r>
        <w:t xml:space="preserve">  2   -  ADD AN ID FOR THIS CLAIM ONLY</w:t>
      </w:r>
    </w:p>
    <w:p w14:paraId="70F6D946" w14:textId="77777777" w:rsidR="00E50156" w:rsidRDefault="00E50156" w:rsidP="00E50156">
      <w:pPr>
        <w:pStyle w:val="SCREEN"/>
      </w:pPr>
      <w:r>
        <w:t xml:space="preserve">  3   -  &lt;DEFAULT&gt; VAD000               BLUE CROSS       </w:t>
      </w:r>
    </w:p>
    <w:p w14:paraId="48FA5687" w14:textId="77777777" w:rsidR="00E50156" w:rsidRDefault="00E50156" w:rsidP="00E50156">
      <w:pPr>
        <w:pStyle w:val="SCREEN"/>
      </w:pPr>
      <w:r>
        <w:t xml:space="preserve"> </w:t>
      </w:r>
    </w:p>
    <w:p w14:paraId="46D65BE0" w14:textId="77777777" w:rsidR="00E50156" w:rsidRDefault="00E50156" w:rsidP="00E50156">
      <w:pPr>
        <w:pStyle w:val="SCREEN"/>
      </w:pPr>
      <w:r>
        <w:t xml:space="preserve">Selection: 3// </w:t>
      </w:r>
    </w:p>
    <w:p w14:paraId="288F6A42" w14:textId="77777777" w:rsidR="00E50156" w:rsidRDefault="00E50156" w:rsidP="00E50156">
      <w:pPr>
        <w:pStyle w:val="SCREEN"/>
      </w:pPr>
    </w:p>
    <w:p w14:paraId="20EC1D33" w14:textId="77777777" w:rsidR="00E50156" w:rsidRDefault="00E50156" w:rsidP="00E50156">
      <w:pPr>
        <w:pStyle w:val="SCREEN"/>
      </w:pPr>
      <w:r>
        <w:t>ID SELECTED:</w:t>
      </w:r>
    </w:p>
    <w:p w14:paraId="1D290259" w14:textId="77777777" w:rsidR="00E50156" w:rsidRDefault="00E50156" w:rsidP="00E50156">
      <w:pPr>
        <w:pStyle w:val="SCREEN"/>
      </w:pPr>
      <w:r>
        <w:t xml:space="preserve">    3   -  &lt;DEFAULT&gt; VAD000               BLUE CROSS       </w:t>
      </w:r>
    </w:p>
    <w:p w14:paraId="494BDB7C" w14:textId="77777777" w:rsidR="00E50156" w:rsidRDefault="00E50156" w:rsidP="00E50156">
      <w:pPr>
        <w:pStyle w:val="SCREEN"/>
      </w:pPr>
      <w:r>
        <w:t xml:space="preserve">IS THIS </w:t>
      </w:r>
      <w:proofErr w:type="gramStart"/>
      <w:r>
        <w:t>CORRECT?:</w:t>
      </w:r>
      <w:proofErr w:type="gramEnd"/>
      <w:r>
        <w:t xml:space="preserve"> YES// </w:t>
      </w:r>
    </w:p>
    <w:p w14:paraId="7E300500" w14:textId="77777777" w:rsidR="00E50156" w:rsidRDefault="00E50156" w:rsidP="00E50156">
      <w:pPr>
        <w:pStyle w:val="SCREEN"/>
      </w:pPr>
      <w:r w:rsidRPr="00E50156">
        <w:rPr>
          <w:highlight w:val="yellow"/>
        </w:rPr>
        <w:t>Operating Physician</w:t>
      </w:r>
      <w:r>
        <w:t xml:space="preserve">: </w:t>
      </w:r>
    </w:p>
    <w:p w14:paraId="133CD2DB" w14:textId="77777777" w:rsidR="00E50156" w:rsidRDefault="00E50156" w:rsidP="00E50156">
      <w:pPr>
        <w:pStyle w:val="SCREEN"/>
      </w:pPr>
      <w:r w:rsidRPr="00E50156">
        <w:rPr>
          <w:highlight w:val="yellow"/>
        </w:rPr>
        <w:t>Other Operating Physician</w:t>
      </w:r>
      <w:r>
        <w:t xml:space="preserve">: </w:t>
      </w:r>
    </w:p>
    <w:p w14:paraId="1F71C6CB" w14:textId="77777777" w:rsidR="00E50156" w:rsidRDefault="00E50156" w:rsidP="00E50156">
      <w:pPr>
        <w:pStyle w:val="SCREEN"/>
      </w:pPr>
      <w:r>
        <w:t xml:space="preserve">ASSOCIATED CLINIC: RADIOLOGY DIV 442 OOS ID 105     </w:t>
      </w:r>
    </w:p>
    <w:p w14:paraId="6AE42C2A" w14:textId="77777777" w:rsidR="00E50156" w:rsidRDefault="00E50156" w:rsidP="00E50156">
      <w:pPr>
        <w:pStyle w:val="SCREEN"/>
      </w:pPr>
      <w:r>
        <w:t xml:space="preserve">DIVISION: </w:t>
      </w:r>
      <w:r w:rsidR="00CF258E">
        <w:t>ANYSITE</w:t>
      </w:r>
      <w:r>
        <w:t xml:space="preserve"> VAMROC// </w:t>
      </w:r>
    </w:p>
    <w:p w14:paraId="4E7F3FF7" w14:textId="77777777" w:rsidR="00E50156" w:rsidRDefault="00E50156" w:rsidP="00E50156">
      <w:pPr>
        <w:pStyle w:val="SCREEN"/>
      </w:pPr>
      <w:r>
        <w:t>PRINT ORDER: 1</w:t>
      </w:r>
    </w:p>
    <w:p w14:paraId="02C5D88D" w14:textId="77777777" w:rsidR="00E50156" w:rsidRDefault="00E50156" w:rsidP="00E50156">
      <w:pPr>
        <w:pStyle w:val="SCREEN"/>
      </w:pPr>
      <w:r w:rsidRPr="00E50156">
        <w:rPr>
          <w:highlight w:val="yellow"/>
        </w:rPr>
        <w:t>Enter Attachment Control Number? NO// YES</w:t>
      </w:r>
    </w:p>
    <w:p w14:paraId="7B114953" w14:textId="77777777" w:rsidR="00E50156" w:rsidRDefault="00E50156" w:rsidP="00E50156">
      <w:pPr>
        <w:pStyle w:val="SCREEN"/>
      </w:pPr>
      <w:r w:rsidRPr="00E50156">
        <w:rPr>
          <w:highlight w:val="yellow"/>
        </w:rPr>
        <w:t>Report Type</w:t>
      </w:r>
      <w:r>
        <w:t>: 10       Continued Treatment</w:t>
      </w:r>
    </w:p>
    <w:p w14:paraId="6136E685" w14:textId="77777777" w:rsidR="00E50156" w:rsidRDefault="00E50156" w:rsidP="00E50156">
      <w:pPr>
        <w:pStyle w:val="SCREEN"/>
      </w:pPr>
      <w:r w:rsidRPr="00E50156">
        <w:rPr>
          <w:highlight w:val="yellow"/>
        </w:rPr>
        <w:t>Report Transmission Method</w:t>
      </w:r>
      <w:r>
        <w:t>: E-Mail</w:t>
      </w:r>
    </w:p>
    <w:p w14:paraId="12366658" w14:textId="77777777" w:rsidR="00E50156" w:rsidRDefault="00E50156" w:rsidP="00E50156">
      <w:pPr>
        <w:pStyle w:val="SCREEN"/>
      </w:pPr>
      <w:r w:rsidRPr="00E50156">
        <w:rPr>
          <w:highlight w:val="yellow"/>
        </w:rPr>
        <w:t>Attachment Control Number</w:t>
      </w:r>
      <w:r>
        <w:t>: 123456ACN</w:t>
      </w:r>
    </w:p>
    <w:p w14:paraId="4C00F245" w14:textId="77777777" w:rsidR="00E50156" w:rsidRPr="00AF332B" w:rsidRDefault="00E50156" w:rsidP="00A95C09">
      <w:pPr>
        <w:pStyle w:val="SCREEN"/>
      </w:pPr>
      <w:r>
        <w:t xml:space="preserve">    Adding OP Visit Date of OCT 06, 2010</w:t>
      </w:r>
    </w:p>
    <w:p w14:paraId="5B5B12A9" w14:textId="77777777" w:rsidR="008F53AB" w:rsidRDefault="00A95C09" w:rsidP="00A95C09">
      <w:r>
        <w:t xml:space="preserve">  </w:t>
      </w:r>
    </w:p>
    <w:p w14:paraId="4FE7D62E" w14:textId="77777777" w:rsidR="00A95C09" w:rsidRPr="004F7160" w:rsidRDefault="008F53AB" w:rsidP="00A95C09">
      <w:pPr>
        <w:rPr>
          <w:rFonts w:ascii="Times New Roman" w:hAnsi="Times New Roman"/>
        </w:rPr>
      </w:pPr>
      <w:r>
        <w:br w:type="page"/>
      </w:r>
      <w:r w:rsidR="00A95C09" w:rsidRPr="004F7160">
        <w:rPr>
          <w:rFonts w:ascii="Times New Roman" w:hAnsi="Times New Roman"/>
        </w:rPr>
        <w:lastRenderedPageBreak/>
        <w:t xml:space="preserve"> </w:t>
      </w:r>
    </w:p>
    <w:p w14:paraId="0C107510" w14:textId="77777777" w:rsidR="00A95C09" w:rsidRPr="004F7160" w:rsidRDefault="00304AD6" w:rsidP="00A95C09">
      <w:pPr>
        <w:rPr>
          <w:rFonts w:ascii="Times New Roman" w:hAnsi="Times New Roman"/>
          <w:b/>
        </w:rPr>
      </w:pPr>
      <w:r w:rsidRPr="004F7160">
        <w:rPr>
          <w:rFonts w:ascii="Times New Roman" w:hAnsi="Times New Roman"/>
          <w:b/>
        </w:rPr>
        <w:t>Section 4</w:t>
      </w:r>
      <w:r w:rsidR="00A95C09" w:rsidRPr="004F7160">
        <w:rPr>
          <w:rFonts w:ascii="Times New Roman" w:hAnsi="Times New Roman"/>
          <w:b/>
        </w:rPr>
        <w:t xml:space="preserve"> – Professional</w:t>
      </w:r>
    </w:p>
    <w:p w14:paraId="6E678BD3" w14:textId="77777777" w:rsidR="00304AD6" w:rsidRPr="006A1A6D" w:rsidRDefault="00304AD6" w:rsidP="006A1A6D">
      <w:pPr>
        <w:pStyle w:val="SCREEN"/>
      </w:pPr>
      <w:r>
        <w:t xml:space="preserve">PROCEDURES: 71010// </w:t>
      </w:r>
    </w:p>
    <w:p w14:paraId="156C1384" w14:textId="77777777" w:rsidR="00304AD6" w:rsidRDefault="00304AD6" w:rsidP="006A1A6D">
      <w:pPr>
        <w:pStyle w:val="SCREEN"/>
      </w:pPr>
      <w:r>
        <w:t>Select CPT MODIFIER SEQUENCE: 1</w:t>
      </w:r>
    </w:p>
    <w:p w14:paraId="6E357E26" w14:textId="77777777" w:rsidR="00304AD6" w:rsidRDefault="00304AD6" w:rsidP="006A1A6D">
      <w:pPr>
        <w:pStyle w:val="SCREEN"/>
      </w:pPr>
      <w:r>
        <w:t xml:space="preserve">  CPT MODIFIER: 26     PROFESSIONAL </w:t>
      </w:r>
      <w:proofErr w:type="gramStart"/>
      <w:r>
        <w:t>COMPONENT</w:t>
      </w:r>
      <w:proofErr w:type="gramEnd"/>
    </w:p>
    <w:p w14:paraId="153577C9" w14:textId="77777777" w:rsidR="00304AD6" w:rsidRDefault="00304AD6" w:rsidP="006A1A6D">
      <w:pPr>
        <w:pStyle w:val="SCREEN"/>
      </w:pPr>
      <w:r>
        <w:t xml:space="preserve">Select CPT MODIFIER SEQUENCE: </w:t>
      </w:r>
    </w:p>
    <w:p w14:paraId="3F4116C9" w14:textId="77777777" w:rsidR="00304AD6" w:rsidRDefault="00304AD6" w:rsidP="006A1A6D">
      <w:pPr>
        <w:pStyle w:val="SCREEN"/>
      </w:pPr>
      <w:r w:rsidRPr="006A1A6D">
        <w:rPr>
          <w:highlight w:val="yellow"/>
        </w:rPr>
        <w:t>Rendering Provider</w:t>
      </w:r>
      <w:r>
        <w:t>: IB,DOCTOR RAD</w:t>
      </w:r>
    </w:p>
    <w:p w14:paraId="3F1402C6" w14:textId="77777777" w:rsidR="00304AD6" w:rsidRDefault="00304AD6" w:rsidP="006A1A6D">
      <w:pPr>
        <w:pStyle w:val="SCREEN"/>
      </w:pPr>
      <w:r>
        <w:t xml:space="preserve">     Searching for a VistA identified provider</w:t>
      </w:r>
    </w:p>
    <w:p w14:paraId="7DBB3307" w14:textId="77777777" w:rsidR="00304AD6" w:rsidRDefault="00304AD6" w:rsidP="006A1A6D">
      <w:pPr>
        <w:pStyle w:val="SCREEN"/>
      </w:pPr>
      <w:r>
        <w:t xml:space="preserve">  IB,DOCTOR RAD     DRI          RADIOLOGIST</w:t>
      </w:r>
    </w:p>
    <w:p w14:paraId="11A1903A" w14:textId="77777777" w:rsidR="00304AD6" w:rsidRDefault="00304AD6" w:rsidP="006A1A6D">
      <w:pPr>
        <w:pStyle w:val="SCREEN"/>
      </w:pPr>
      <w:r>
        <w:t xml:space="preserve">        ...OK? Yes//   (Yes)</w:t>
      </w:r>
    </w:p>
    <w:p w14:paraId="7E26BE22" w14:textId="77777777" w:rsidR="00304AD6" w:rsidRDefault="00304AD6" w:rsidP="006A1A6D">
      <w:pPr>
        <w:pStyle w:val="SCREEN"/>
      </w:pPr>
      <w:r>
        <w:t>TAXONOMY: Allopathic and Osteopathic Physicians</w:t>
      </w:r>
    </w:p>
    <w:p w14:paraId="2F591FFB" w14:textId="77777777" w:rsidR="00304AD6" w:rsidRDefault="00304AD6" w:rsidP="006A1A6D">
      <w:pPr>
        <w:pStyle w:val="SCREEN"/>
      </w:pPr>
      <w:r>
        <w:t xml:space="preserve">         // </w:t>
      </w:r>
    </w:p>
    <w:p w14:paraId="092C9CF4" w14:textId="77777777" w:rsidR="00304AD6" w:rsidRDefault="00304AD6" w:rsidP="006A1A6D">
      <w:pPr>
        <w:pStyle w:val="SCREEN"/>
      </w:pPr>
      <w:r>
        <w:t xml:space="preserve">     Classification: Radiology</w:t>
      </w:r>
    </w:p>
    <w:p w14:paraId="0F8DFC09" w14:textId="77777777" w:rsidR="00304AD6" w:rsidRDefault="00304AD6" w:rsidP="006A1A6D">
      <w:pPr>
        <w:pStyle w:val="SCREEN"/>
      </w:pPr>
      <w:r>
        <w:t xml:space="preserve">     Area of Specialization: Body Imaging</w:t>
      </w:r>
    </w:p>
    <w:p w14:paraId="550A8C02" w14:textId="77777777" w:rsidR="00304AD6" w:rsidRDefault="00304AD6" w:rsidP="006A1A6D">
      <w:pPr>
        <w:pStyle w:val="SCREEN"/>
      </w:pPr>
      <w:r>
        <w:t xml:space="preserve">     Specialty Code: 30</w:t>
      </w:r>
    </w:p>
    <w:p w14:paraId="10A9FF0C" w14:textId="77777777" w:rsidR="00304AD6" w:rsidRDefault="00304AD6" w:rsidP="006A1A6D">
      <w:pPr>
        <w:pStyle w:val="SCREEN"/>
      </w:pPr>
      <w:r>
        <w:t xml:space="preserve">     Taxonomy X12 Code: 2085B0100X</w:t>
      </w:r>
    </w:p>
    <w:p w14:paraId="64AA2C6D" w14:textId="77777777" w:rsidR="00304AD6" w:rsidRDefault="00304AD6" w:rsidP="006A1A6D">
      <w:pPr>
        <w:pStyle w:val="SCREEN"/>
      </w:pPr>
      <w:r>
        <w:t xml:space="preserve">    Prov Specialty On File:  30</w:t>
      </w:r>
    </w:p>
    <w:p w14:paraId="6F772CDC" w14:textId="77777777" w:rsidR="00304AD6" w:rsidRDefault="00304AD6" w:rsidP="006A1A6D">
      <w:pPr>
        <w:pStyle w:val="SCREEN"/>
      </w:pPr>
      <w:r>
        <w:t xml:space="preserve">CREDENTIALS: MD// </w:t>
      </w:r>
    </w:p>
    <w:p w14:paraId="4A00D6E7" w14:textId="77777777" w:rsidR="00304AD6" w:rsidRDefault="00304AD6" w:rsidP="006A1A6D">
      <w:pPr>
        <w:pStyle w:val="SCREEN"/>
      </w:pPr>
      <w:r>
        <w:t xml:space="preserve">                   **** SECONDARY PERFORMING PROVIDER IDs ****</w:t>
      </w:r>
    </w:p>
    <w:p w14:paraId="1D4133D0" w14:textId="77777777" w:rsidR="00304AD6" w:rsidRDefault="00304AD6" w:rsidP="006A1A6D">
      <w:pPr>
        <w:pStyle w:val="SCREEN"/>
      </w:pPr>
    </w:p>
    <w:p w14:paraId="696D6882" w14:textId="77777777" w:rsidR="00304AD6" w:rsidRDefault="00304AD6" w:rsidP="006A1A6D">
      <w:pPr>
        <w:pStyle w:val="SCREEN"/>
      </w:pPr>
      <w:r>
        <w:t>PRIMARY INSURANCE CO: BLUE CROSS CA (WY)</w:t>
      </w:r>
    </w:p>
    <w:p w14:paraId="254F3B0A" w14:textId="77777777" w:rsidR="00304AD6" w:rsidRDefault="00304AD6" w:rsidP="006A1A6D">
      <w:pPr>
        <w:pStyle w:val="SCREEN"/>
      </w:pPr>
      <w:r>
        <w:t>PROVIDER: IB,DOCTOR RAD (RENDERING)</w:t>
      </w:r>
    </w:p>
    <w:p w14:paraId="6B98B31D" w14:textId="77777777" w:rsidR="00304AD6" w:rsidRDefault="00304AD6" w:rsidP="006A1A6D">
      <w:pPr>
        <w:pStyle w:val="SCREEN"/>
      </w:pPr>
    </w:p>
    <w:p w14:paraId="5C1C607C" w14:textId="77777777" w:rsidR="00304AD6" w:rsidRDefault="00304AD6" w:rsidP="006A1A6D">
      <w:pPr>
        <w:pStyle w:val="SCREEN"/>
      </w:pPr>
      <w:r>
        <w:t>INS. COMPANY'S DEFAULT SECONDARY ID TYPE IS: BLUE SHIELD</w:t>
      </w:r>
    </w:p>
    <w:p w14:paraId="47AE661D" w14:textId="77777777" w:rsidR="00304AD6" w:rsidRDefault="00304AD6" w:rsidP="006A1A6D">
      <w:pPr>
        <w:pStyle w:val="SCREEN"/>
      </w:pPr>
      <w:r>
        <w:t xml:space="preserve">   AND IS REQUIRED TO BE ENTERED FOR THIS CLAIM</w:t>
      </w:r>
    </w:p>
    <w:p w14:paraId="0890440D" w14:textId="77777777" w:rsidR="00304AD6" w:rsidRDefault="00304AD6" w:rsidP="006A1A6D">
      <w:pPr>
        <w:pStyle w:val="SCREEN"/>
      </w:pPr>
    </w:p>
    <w:p w14:paraId="218F4E36" w14:textId="77777777" w:rsidR="00304AD6" w:rsidRDefault="00304AD6" w:rsidP="006A1A6D">
      <w:pPr>
        <w:pStyle w:val="SCREEN"/>
      </w:pPr>
      <w:r>
        <w:t>NO SECONDARY IDS ARE DEFINED FOR THIS PROV THAT ARE VALID FOR THIS CLAIM</w:t>
      </w:r>
    </w:p>
    <w:p w14:paraId="11B83CE5" w14:textId="77777777" w:rsidR="00304AD6" w:rsidRDefault="00304AD6" w:rsidP="006A1A6D">
      <w:pPr>
        <w:pStyle w:val="SCREEN"/>
      </w:pPr>
      <w:r>
        <w:t xml:space="preserve">SELECT A SECONDARY ID OR ACTION FROM THE LIST BELOW: </w:t>
      </w:r>
    </w:p>
    <w:p w14:paraId="6404D769" w14:textId="77777777" w:rsidR="00304AD6" w:rsidRDefault="00304AD6" w:rsidP="006A1A6D">
      <w:pPr>
        <w:pStyle w:val="SCREEN"/>
      </w:pPr>
      <w:r>
        <w:t xml:space="preserve"> </w:t>
      </w:r>
    </w:p>
    <w:p w14:paraId="28C8B628" w14:textId="77777777" w:rsidR="00304AD6" w:rsidRDefault="00304AD6" w:rsidP="006A1A6D">
      <w:pPr>
        <w:pStyle w:val="SCREEN"/>
      </w:pPr>
      <w:r>
        <w:t xml:space="preserve">  1   -  NO SECONDARY ID NEEDED</w:t>
      </w:r>
    </w:p>
    <w:p w14:paraId="3700DC4C" w14:textId="77777777" w:rsidR="00304AD6" w:rsidRDefault="00304AD6" w:rsidP="006A1A6D">
      <w:pPr>
        <w:pStyle w:val="SCREEN"/>
      </w:pPr>
      <w:r>
        <w:t xml:space="preserve">  2   -  ADD AN ID FOR THIS CLAIM ONLY</w:t>
      </w:r>
    </w:p>
    <w:p w14:paraId="37101931" w14:textId="77777777" w:rsidR="00304AD6" w:rsidRDefault="00304AD6" w:rsidP="006A1A6D">
      <w:pPr>
        <w:pStyle w:val="SCREEN"/>
      </w:pPr>
      <w:r>
        <w:t xml:space="preserve"> </w:t>
      </w:r>
    </w:p>
    <w:p w14:paraId="7FA32E82" w14:textId="77777777" w:rsidR="00304AD6" w:rsidRDefault="00304AD6" w:rsidP="006A1A6D">
      <w:pPr>
        <w:pStyle w:val="SCREEN"/>
      </w:pPr>
      <w:r>
        <w:t>Selection: 1// 2</w:t>
      </w:r>
    </w:p>
    <w:p w14:paraId="323C3CE5" w14:textId="77777777" w:rsidR="00304AD6" w:rsidRDefault="00304AD6" w:rsidP="006A1A6D">
      <w:pPr>
        <w:pStyle w:val="SCREEN"/>
      </w:pPr>
      <w:r>
        <w:t>PRIM INS PERF PROV SECONDARY ID TYPE: 1B  BLUE SHIELD     1B</w:t>
      </w:r>
    </w:p>
    <w:p w14:paraId="4BF8E6D8" w14:textId="77777777" w:rsidR="00304AD6" w:rsidRDefault="00304AD6" w:rsidP="006A1A6D">
      <w:pPr>
        <w:pStyle w:val="SCREEN"/>
      </w:pPr>
      <w:r>
        <w:t>PRIM INS PERF PROV SECONDARY ID: 12345BS</w:t>
      </w:r>
    </w:p>
    <w:p w14:paraId="26BCDB84" w14:textId="77777777" w:rsidR="00304AD6" w:rsidRDefault="00304AD6" w:rsidP="006A1A6D">
      <w:pPr>
        <w:pStyle w:val="SCREEN"/>
      </w:pPr>
    </w:p>
    <w:p w14:paraId="363E11C6" w14:textId="77777777" w:rsidR="00304AD6" w:rsidRDefault="00304AD6" w:rsidP="006A1A6D">
      <w:pPr>
        <w:pStyle w:val="SCREEN"/>
      </w:pPr>
      <w:r w:rsidRPr="006A1A6D">
        <w:rPr>
          <w:highlight w:val="yellow"/>
        </w:rPr>
        <w:t>Referring Provider</w:t>
      </w:r>
      <w:r>
        <w:t>: IB,DOCTOR GP</w:t>
      </w:r>
    </w:p>
    <w:p w14:paraId="063CA2F6" w14:textId="77777777" w:rsidR="00304AD6" w:rsidRDefault="00304AD6" w:rsidP="006A1A6D">
      <w:pPr>
        <w:pStyle w:val="SCREEN"/>
      </w:pPr>
    </w:p>
    <w:p w14:paraId="5F447C86" w14:textId="77777777" w:rsidR="00304AD6" w:rsidRDefault="00304AD6" w:rsidP="006A1A6D">
      <w:pPr>
        <w:pStyle w:val="SCREEN"/>
      </w:pPr>
      <w:r>
        <w:t xml:space="preserve">     Searching for a VistA identified provider</w:t>
      </w:r>
    </w:p>
    <w:p w14:paraId="616A139E" w14:textId="77777777" w:rsidR="00304AD6" w:rsidRDefault="00304AD6" w:rsidP="006A1A6D">
      <w:pPr>
        <w:pStyle w:val="SCREEN"/>
      </w:pPr>
      <w:r>
        <w:t xml:space="preserve">  IB,DOCTOR GP     DGI          PHYSICIAN</w:t>
      </w:r>
    </w:p>
    <w:p w14:paraId="3D7F86AA" w14:textId="77777777" w:rsidR="00304AD6" w:rsidRDefault="00304AD6" w:rsidP="006A1A6D">
      <w:pPr>
        <w:pStyle w:val="SCREEN"/>
      </w:pPr>
      <w:r>
        <w:t xml:space="preserve">        ...OK? Yes//   (Yes)</w:t>
      </w:r>
    </w:p>
    <w:p w14:paraId="605E01AC" w14:textId="77777777" w:rsidR="00304AD6" w:rsidRDefault="00304AD6" w:rsidP="006A1A6D">
      <w:pPr>
        <w:pStyle w:val="SCREEN"/>
      </w:pPr>
      <w:r>
        <w:t>TAXONOMY: Allopathic and Osteopathic Physicians</w:t>
      </w:r>
    </w:p>
    <w:p w14:paraId="1172FC21" w14:textId="77777777" w:rsidR="00304AD6" w:rsidRDefault="00304AD6" w:rsidP="006A1A6D">
      <w:pPr>
        <w:pStyle w:val="SCREEN"/>
      </w:pPr>
      <w:r>
        <w:t xml:space="preserve">         // </w:t>
      </w:r>
    </w:p>
    <w:p w14:paraId="033F2CE6" w14:textId="77777777" w:rsidR="00304AD6" w:rsidRDefault="00304AD6" w:rsidP="006A1A6D">
      <w:pPr>
        <w:pStyle w:val="SCREEN"/>
      </w:pPr>
      <w:r>
        <w:t xml:space="preserve">     Classification: Internal Medicine</w:t>
      </w:r>
    </w:p>
    <w:p w14:paraId="29AA1BCB" w14:textId="77777777" w:rsidR="00304AD6" w:rsidRDefault="00304AD6" w:rsidP="006A1A6D">
      <w:pPr>
        <w:pStyle w:val="SCREEN"/>
      </w:pPr>
      <w:r>
        <w:t xml:space="preserve">     Area of Specialization: Adolescent Medicine</w:t>
      </w:r>
    </w:p>
    <w:p w14:paraId="7DF902FA" w14:textId="77777777" w:rsidR="00304AD6" w:rsidRDefault="00304AD6" w:rsidP="006A1A6D">
      <w:pPr>
        <w:pStyle w:val="SCREEN"/>
      </w:pPr>
      <w:r>
        <w:t xml:space="preserve">     Specialty Code: 11</w:t>
      </w:r>
    </w:p>
    <w:p w14:paraId="54F4258F" w14:textId="77777777" w:rsidR="00304AD6" w:rsidRDefault="00304AD6" w:rsidP="006A1A6D">
      <w:pPr>
        <w:pStyle w:val="SCREEN"/>
      </w:pPr>
      <w:r>
        <w:t xml:space="preserve">     Taxonomy X12 Code: 207RA0000X</w:t>
      </w:r>
    </w:p>
    <w:p w14:paraId="3551B8CA" w14:textId="77777777" w:rsidR="00304AD6" w:rsidRDefault="00304AD6" w:rsidP="006A1A6D">
      <w:pPr>
        <w:pStyle w:val="SCREEN"/>
      </w:pPr>
      <w:r>
        <w:t xml:space="preserve">    Prov Specialty On File:  11</w:t>
      </w:r>
    </w:p>
    <w:p w14:paraId="1B2AEF0F" w14:textId="77777777" w:rsidR="00304AD6" w:rsidRDefault="00304AD6" w:rsidP="006A1A6D">
      <w:pPr>
        <w:pStyle w:val="SCREEN"/>
      </w:pPr>
      <w:r>
        <w:t xml:space="preserve">CREDENTIALS: MD// </w:t>
      </w:r>
    </w:p>
    <w:p w14:paraId="5921C579" w14:textId="77777777" w:rsidR="00304AD6" w:rsidRDefault="00304AD6" w:rsidP="006A1A6D">
      <w:pPr>
        <w:pStyle w:val="SCREEN"/>
      </w:pPr>
      <w:r>
        <w:t xml:space="preserve">                   **** SECONDARY PERFORMING PROVIDER IDs ****</w:t>
      </w:r>
    </w:p>
    <w:p w14:paraId="7FA1A78B" w14:textId="77777777" w:rsidR="00304AD6" w:rsidRDefault="00304AD6" w:rsidP="006A1A6D">
      <w:pPr>
        <w:pStyle w:val="SCREEN"/>
      </w:pPr>
    </w:p>
    <w:p w14:paraId="77A5719C" w14:textId="77777777" w:rsidR="00304AD6" w:rsidRDefault="00304AD6" w:rsidP="006A1A6D">
      <w:pPr>
        <w:pStyle w:val="SCREEN"/>
      </w:pPr>
      <w:r>
        <w:t>PRIMARY INSURANCE CO: BLUE CROSS CA (WY)</w:t>
      </w:r>
    </w:p>
    <w:p w14:paraId="21046017" w14:textId="77777777" w:rsidR="00304AD6" w:rsidRDefault="00304AD6" w:rsidP="006A1A6D">
      <w:pPr>
        <w:pStyle w:val="SCREEN"/>
      </w:pPr>
      <w:r>
        <w:t>PROVIDER: IB,DOCTOR GP (REFERRING)</w:t>
      </w:r>
    </w:p>
    <w:p w14:paraId="3FE713EB" w14:textId="77777777" w:rsidR="00304AD6" w:rsidRDefault="00304AD6" w:rsidP="006A1A6D">
      <w:pPr>
        <w:pStyle w:val="SCREEN"/>
      </w:pPr>
    </w:p>
    <w:p w14:paraId="1EF3F5BD" w14:textId="77777777" w:rsidR="00304AD6" w:rsidRDefault="00304AD6" w:rsidP="006A1A6D">
      <w:pPr>
        <w:pStyle w:val="SCREEN"/>
      </w:pPr>
      <w:r>
        <w:t>INS. COMPANY'S DEFAULT SECONDARY ID TYPE IS: BLUE SHIELD</w:t>
      </w:r>
    </w:p>
    <w:p w14:paraId="1027258F" w14:textId="77777777" w:rsidR="00304AD6" w:rsidRDefault="00304AD6" w:rsidP="006A1A6D">
      <w:pPr>
        <w:pStyle w:val="SCREEN"/>
      </w:pPr>
      <w:r>
        <w:t xml:space="preserve">   AND IS REQUIRED TO BE ENTERED FOR THIS CLAIM</w:t>
      </w:r>
    </w:p>
    <w:p w14:paraId="48D8A6E1" w14:textId="77777777" w:rsidR="00304AD6" w:rsidRDefault="00304AD6" w:rsidP="006A1A6D">
      <w:pPr>
        <w:pStyle w:val="SCREEN"/>
      </w:pPr>
    </w:p>
    <w:p w14:paraId="3A86EDF7" w14:textId="77777777" w:rsidR="00304AD6" w:rsidRDefault="00304AD6" w:rsidP="006A1A6D">
      <w:pPr>
        <w:pStyle w:val="SCREEN"/>
      </w:pPr>
      <w:r>
        <w:t>NO SECONDARY IDS ARE DEFINED FOR THIS PROV THAT ARE VALID FOR THIS CLAIM</w:t>
      </w:r>
    </w:p>
    <w:p w14:paraId="6563E99B" w14:textId="77777777" w:rsidR="00304AD6" w:rsidRDefault="00304AD6" w:rsidP="006A1A6D">
      <w:pPr>
        <w:pStyle w:val="SCREEN"/>
      </w:pPr>
      <w:r>
        <w:t xml:space="preserve">SELECT A SECONDARY ID OR ACTION FROM THE LIST BELOW: </w:t>
      </w:r>
    </w:p>
    <w:p w14:paraId="4505C716" w14:textId="77777777" w:rsidR="00304AD6" w:rsidRDefault="00304AD6" w:rsidP="006A1A6D">
      <w:pPr>
        <w:pStyle w:val="SCREEN"/>
      </w:pPr>
      <w:r>
        <w:t xml:space="preserve"> </w:t>
      </w:r>
    </w:p>
    <w:p w14:paraId="09B3606D" w14:textId="77777777" w:rsidR="00304AD6" w:rsidRDefault="00304AD6" w:rsidP="006A1A6D">
      <w:pPr>
        <w:pStyle w:val="SCREEN"/>
      </w:pPr>
      <w:r>
        <w:t xml:space="preserve">  1   -  NO SECONDARY ID NEEDED</w:t>
      </w:r>
    </w:p>
    <w:p w14:paraId="4186E960" w14:textId="77777777" w:rsidR="00304AD6" w:rsidRDefault="00304AD6" w:rsidP="006A1A6D">
      <w:pPr>
        <w:pStyle w:val="SCREEN"/>
      </w:pPr>
      <w:r>
        <w:t xml:space="preserve">  2   -  ADD AN ID FOR THIS CLAIM ONLY</w:t>
      </w:r>
    </w:p>
    <w:p w14:paraId="6FB3CF0E" w14:textId="77777777" w:rsidR="00304AD6" w:rsidRDefault="00304AD6" w:rsidP="006A1A6D">
      <w:pPr>
        <w:pStyle w:val="SCREEN"/>
      </w:pPr>
      <w:r>
        <w:lastRenderedPageBreak/>
        <w:t xml:space="preserve"> </w:t>
      </w:r>
    </w:p>
    <w:p w14:paraId="601B3B5A" w14:textId="77777777" w:rsidR="00304AD6" w:rsidRDefault="00304AD6" w:rsidP="006A1A6D">
      <w:pPr>
        <w:pStyle w:val="SCREEN"/>
      </w:pPr>
      <w:r>
        <w:t>Selection: 1// 2</w:t>
      </w:r>
    </w:p>
    <w:p w14:paraId="0FC0E1DC" w14:textId="77777777" w:rsidR="00304AD6" w:rsidRDefault="00304AD6" w:rsidP="006A1A6D">
      <w:pPr>
        <w:pStyle w:val="SCREEN"/>
      </w:pPr>
      <w:r>
        <w:t>PRIM INS PERF PROV SECONDARY ID TYPE: 1B  BLUE SHIELD     1B</w:t>
      </w:r>
    </w:p>
    <w:p w14:paraId="75A5798E" w14:textId="77777777" w:rsidR="00304AD6" w:rsidRDefault="00304AD6" w:rsidP="006A1A6D">
      <w:pPr>
        <w:pStyle w:val="SCREEN"/>
      </w:pPr>
      <w:r>
        <w:t>PRIM INS PERF PROV SECONDARY ID: 1234BS</w:t>
      </w:r>
    </w:p>
    <w:p w14:paraId="6835251C" w14:textId="77777777" w:rsidR="00304AD6" w:rsidRDefault="00304AD6" w:rsidP="006A1A6D">
      <w:pPr>
        <w:pStyle w:val="SCREEN"/>
      </w:pPr>
      <w:r w:rsidRPr="006A1A6D">
        <w:rPr>
          <w:highlight w:val="yellow"/>
        </w:rPr>
        <w:t>Supervising Provider</w:t>
      </w:r>
      <w:r>
        <w:t xml:space="preserve">: </w:t>
      </w:r>
    </w:p>
    <w:p w14:paraId="59DD8BFF" w14:textId="77777777" w:rsidR="00304AD6" w:rsidRDefault="00304AD6" w:rsidP="006A1A6D">
      <w:pPr>
        <w:pStyle w:val="SCREEN"/>
      </w:pPr>
      <w:r>
        <w:t xml:space="preserve">ASSOCIATED CLINIC: RADIOLOGY DIV 442 OOS ID 105       </w:t>
      </w:r>
    </w:p>
    <w:p w14:paraId="235093E6" w14:textId="77777777" w:rsidR="00304AD6" w:rsidRDefault="00304AD6" w:rsidP="006A1A6D">
      <w:pPr>
        <w:pStyle w:val="SCREEN"/>
      </w:pPr>
      <w:r>
        <w:t xml:space="preserve">DIVISION: </w:t>
      </w:r>
      <w:r w:rsidR="00CF258E">
        <w:t>ANYSITE</w:t>
      </w:r>
      <w:r>
        <w:t xml:space="preserve"> VAMROC// </w:t>
      </w:r>
    </w:p>
    <w:p w14:paraId="6546A55C" w14:textId="77777777" w:rsidR="00304AD6" w:rsidRDefault="00304AD6" w:rsidP="006A1A6D">
      <w:pPr>
        <w:pStyle w:val="SCREEN"/>
      </w:pPr>
      <w:r>
        <w:t>PLACE OF SERVICE: 22       OUTPATIENT HOSPITAL</w:t>
      </w:r>
    </w:p>
    <w:p w14:paraId="6242AD36" w14:textId="77777777" w:rsidR="00304AD6" w:rsidRDefault="00304AD6" w:rsidP="006A1A6D">
      <w:pPr>
        <w:pStyle w:val="SCREEN"/>
      </w:pPr>
      <w:r>
        <w:t>TYPE OF SERVICE: 4       DIAGNOSTIC X-RAY</w:t>
      </w:r>
    </w:p>
    <w:p w14:paraId="32FBD4F3" w14:textId="77777777" w:rsidR="00304AD6" w:rsidRDefault="00304AD6" w:rsidP="006A1A6D">
      <w:pPr>
        <w:pStyle w:val="SCREEN"/>
      </w:pPr>
      <w:r>
        <w:t xml:space="preserve">EMERGENCY </w:t>
      </w:r>
      <w:proofErr w:type="gramStart"/>
      <w:r>
        <w:t>PROCEDURE?:</w:t>
      </w:r>
      <w:proofErr w:type="gramEnd"/>
      <w:r>
        <w:t xml:space="preserve"> NO//   NO</w:t>
      </w:r>
    </w:p>
    <w:p w14:paraId="02252A13" w14:textId="77777777" w:rsidR="00304AD6" w:rsidRDefault="00304AD6" w:rsidP="006A1A6D">
      <w:pPr>
        <w:pStyle w:val="SCREEN"/>
      </w:pPr>
      <w:r>
        <w:t>PRINT ORDER: 1</w:t>
      </w:r>
    </w:p>
    <w:p w14:paraId="66CBCC6E" w14:textId="77777777" w:rsidR="00304AD6" w:rsidRDefault="00304AD6" w:rsidP="006A1A6D">
      <w:pPr>
        <w:pStyle w:val="SCREEN"/>
      </w:pPr>
    </w:p>
    <w:p w14:paraId="336E7447" w14:textId="77777777" w:rsidR="00304AD6" w:rsidRDefault="00304AD6" w:rsidP="006A1A6D">
      <w:pPr>
        <w:pStyle w:val="SCREEN"/>
      </w:pPr>
      <w:r>
        <w:t xml:space="preserve">     -----------------  Existing Diagnoses for Bill  -----------------</w:t>
      </w:r>
    </w:p>
    <w:p w14:paraId="2F6F89E2" w14:textId="77777777" w:rsidR="00304AD6" w:rsidRDefault="00304AD6" w:rsidP="006A1A6D">
      <w:pPr>
        <w:pStyle w:val="SCREEN"/>
      </w:pPr>
    </w:p>
    <w:p w14:paraId="65095E85" w14:textId="77777777" w:rsidR="00304AD6" w:rsidRDefault="00304AD6" w:rsidP="006A1A6D">
      <w:pPr>
        <w:pStyle w:val="SCREEN"/>
      </w:pPr>
      <w:r>
        <w:t xml:space="preserve">     1.     466.0         ACUTE BRONCHITIS                  (3)</w:t>
      </w:r>
    </w:p>
    <w:p w14:paraId="337BEFBB" w14:textId="77777777" w:rsidR="00304AD6" w:rsidRDefault="00304AD6" w:rsidP="006A1A6D">
      <w:pPr>
        <w:pStyle w:val="SCREEN"/>
      </w:pPr>
    </w:p>
    <w:p w14:paraId="34A8A37D" w14:textId="77777777" w:rsidR="00304AD6" w:rsidRDefault="00304AD6" w:rsidP="006A1A6D">
      <w:pPr>
        <w:pStyle w:val="SCREEN"/>
      </w:pPr>
      <w:r>
        <w:t xml:space="preserve"> *** Please select procedure diagnoses by number to left of diagnosis code ***</w:t>
      </w:r>
    </w:p>
    <w:p w14:paraId="4494C1FC" w14:textId="77777777" w:rsidR="00304AD6" w:rsidRDefault="00304AD6" w:rsidP="006A1A6D">
      <w:pPr>
        <w:pStyle w:val="SCREEN"/>
      </w:pPr>
    </w:p>
    <w:p w14:paraId="19E2B6A4" w14:textId="77777777" w:rsidR="00304AD6" w:rsidRDefault="00304AD6" w:rsidP="006A1A6D">
      <w:pPr>
        <w:pStyle w:val="SCREEN"/>
      </w:pPr>
      <w:r>
        <w:t>Associated Diagnosis (1): 1   466.0</w:t>
      </w:r>
    </w:p>
    <w:p w14:paraId="2985801B" w14:textId="77777777" w:rsidR="00304AD6" w:rsidRDefault="00304AD6" w:rsidP="006A1A6D">
      <w:pPr>
        <w:pStyle w:val="SCREEN"/>
      </w:pPr>
      <w:r>
        <w:t xml:space="preserve">Associated Diagnosis (2): </w:t>
      </w:r>
    </w:p>
    <w:p w14:paraId="01904D13" w14:textId="77777777" w:rsidR="00304AD6" w:rsidRDefault="00304AD6" w:rsidP="006A1A6D">
      <w:pPr>
        <w:pStyle w:val="SCREEN"/>
      </w:pPr>
      <w:r>
        <w:t xml:space="preserve">PURCHASED COST: </w:t>
      </w:r>
    </w:p>
    <w:p w14:paraId="17E98D66" w14:textId="77777777" w:rsidR="00304AD6" w:rsidRDefault="00304AD6" w:rsidP="006A1A6D">
      <w:pPr>
        <w:pStyle w:val="SCREEN"/>
      </w:pPr>
      <w:r>
        <w:t xml:space="preserve">SERVICE LINE COMMENT QUALIFIER: </w:t>
      </w:r>
    </w:p>
    <w:p w14:paraId="75E23E12" w14:textId="77777777" w:rsidR="00304AD6" w:rsidRDefault="00304AD6" w:rsidP="006A1A6D">
      <w:pPr>
        <w:pStyle w:val="SCREEN"/>
      </w:pPr>
      <w:r>
        <w:t xml:space="preserve">SERVICE LINE COMMENT: </w:t>
      </w:r>
    </w:p>
    <w:p w14:paraId="037430D7" w14:textId="77777777" w:rsidR="00304AD6" w:rsidRDefault="00304AD6" w:rsidP="006A1A6D">
      <w:pPr>
        <w:pStyle w:val="SCREEN"/>
      </w:pPr>
      <w:r w:rsidRPr="006A1A6D">
        <w:rPr>
          <w:highlight w:val="yellow"/>
        </w:rPr>
        <w:t>Enter Attachment Control Number? NO//</w:t>
      </w:r>
      <w:r>
        <w:t xml:space="preserve"> </w:t>
      </w:r>
    </w:p>
    <w:p w14:paraId="1B826061" w14:textId="77777777" w:rsidR="00304AD6" w:rsidRDefault="00304AD6" w:rsidP="006A1A6D">
      <w:pPr>
        <w:pStyle w:val="SCREEN"/>
      </w:pPr>
      <w:r>
        <w:t xml:space="preserve"> </w:t>
      </w:r>
    </w:p>
    <w:p w14:paraId="73B82C85" w14:textId="77777777" w:rsidR="00304AD6" w:rsidRPr="006A1A6D" w:rsidRDefault="00304AD6" w:rsidP="006A1A6D">
      <w:pPr>
        <w:pStyle w:val="SCREEN"/>
      </w:pPr>
      <w:r>
        <w:t xml:space="preserve">EDIT CMS-1500 SPECIAL PROGRAM FIELDS and BOX </w:t>
      </w:r>
      <w:proofErr w:type="gramStart"/>
      <w:r>
        <w:t>19?:</w:t>
      </w:r>
      <w:proofErr w:type="gramEnd"/>
      <w:r>
        <w:t xml:space="preserve"> NO// </w:t>
      </w:r>
    </w:p>
    <w:p w14:paraId="7B90EEDC" w14:textId="77777777" w:rsidR="00A95C09" w:rsidRDefault="00A95C09" w:rsidP="00A95C09">
      <w:pPr>
        <w:rPr>
          <w:b/>
        </w:rPr>
      </w:pPr>
    </w:p>
    <w:p w14:paraId="02287A91" w14:textId="77777777" w:rsidR="00DE4B8D" w:rsidRPr="004F7160" w:rsidRDefault="009B4728" w:rsidP="00A95C09">
      <w:pPr>
        <w:rPr>
          <w:rFonts w:ascii="Times New Roman" w:hAnsi="Times New Roman"/>
        </w:rPr>
      </w:pPr>
      <w:r w:rsidRPr="004F7160">
        <w:rPr>
          <w:rFonts w:ascii="Times New Roman" w:hAnsi="Times New Roman"/>
        </w:rPr>
        <w:t>There will also be a line level change for Anesthesia claims to allow users to add additional minutes to anesthesia claims for obstetric procedure</w:t>
      </w:r>
      <w:r w:rsidR="00656B8A" w:rsidRPr="004F7160">
        <w:rPr>
          <w:rFonts w:ascii="Times New Roman" w:hAnsi="Times New Roman"/>
        </w:rPr>
        <w:t>s</w:t>
      </w:r>
      <w:r w:rsidRPr="004F7160">
        <w:rPr>
          <w:rFonts w:ascii="Times New Roman" w:hAnsi="Times New Roman"/>
        </w:rPr>
        <w:t xml:space="preserve"> when more than the normal </w:t>
      </w:r>
      <w:proofErr w:type="gramStart"/>
      <w:r w:rsidRPr="004F7160">
        <w:rPr>
          <w:rFonts w:ascii="Times New Roman" w:hAnsi="Times New Roman"/>
        </w:rPr>
        <w:t>amount</w:t>
      </w:r>
      <w:proofErr w:type="gramEnd"/>
      <w:r w:rsidRPr="004F7160">
        <w:rPr>
          <w:rFonts w:ascii="Times New Roman" w:hAnsi="Times New Roman"/>
        </w:rPr>
        <w:t xml:space="preserve"> of minutes were required.</w:t>
      </w:r>
    </w:p>
    <w:p w14:paraId="65F2BDE7" w14:textId="77777777" w:rsidR="009B4728" w:rsidRPr="004F7160" w:rsidRDefault="009B4728" w:rsidP="00A95C09">
      <w:pPr>
        <w:rPr>
          <w:rFonts w:ascii="Times New Roman" w:hAnsi="Times New Roman"/>
        </w:rPr>
      </w:pPr>
    </w:p>
    <w:p w14:paraId="2C6C2DB9" w14:textId="77777777" w:rsidR="009B4728" w:rsidRPr="004F7160" w:rsidRDefault="009B4728" w:rsidP="00A95C09">
      <w:pPr>
        <w:rPr>
          <w:rFonts w:ascii="Times New Roman" w:hAnsi="Times New Roman"/>
          <w:b/>
        </w:rPr>
      </w:pPr>
      <w:r w:rsidRPr="004F7160">
        <w:rPr>
          <w:rFonts w:ascii="Times New Roman" w:hAnsi="Times New Roman"/>
          <w:b/>
        </w:rPr>
        <w:t>Section 4 - Professional</w:t>
      </w:r>
    </w:p>
    <w:p w14:paraId="4D22E4C7" w14:textId="77777777" w:rsidR="009B4728" w:rsidRDefault="009B4728" w:rsidP="009B4728">
      <w:pPr>
        <w:pStyle w:val="SCREEN"/>
      </w:pPr>
      <w:r>
        <w:t>PRINT ORDER: 2</w:t>
      </w:r>
    </w:p>
    <w:p w14:paraId="4EAF8693" w14:textId="77777777" w:rsidR="009B4728" w:rsidRDefault="009B4728" w:rsidP="009B4728">
      <w:pPr>
        <w:pStyle w:val="SCREEN"/>
      </w:pPr>
      <w:r>
        <w:t>MINUTES: 60</w:t>
      </w:r>
    </w:p>
    <w:p w14:paraId="3ECA9EE7" w14:textId="77777777" w:rsidR="009B4728" w:rsidRDefault="009B4728" w:rsidP="009B4728">
      <w:pPr>
        <w:pStyle w:val="SCREEN"/>
      </w:pPr>
      <w:r w:rsidRPr="009B4728">
        <w:rPr>
          <w:highlight w:val="yellow"/>
        </w:rPr>
        <w:t>Additional OB Minutes</w:t>
      </w:r>
      <w:r>
        <w:t>:</w:t>
      </w:r>
    </w:p>
    <w:p w14:paraId="7E3ED42A" w14:textId="77777777" w:rsidR="00DE4B8D" w:rsidRPr="004F7160" w:rsidRDefault="00DE4B8D" w:rsidP="00A95C09">
      <w:pPr>
        <w:rPr>
          <w:rFonts w:ascii="Times New Roman" w:hAnsi="Times New Roman"/>
        </w:rPr>
      </w:pPr>
    </w:p>
    <w:p w14:paraId="4B5E3DB4" w14:textId="77777777" w:rsidR="00A95C09" w:rsidRPr="004F7160" w:rsidRDefault="00A95C09" w:rsidP="00A95C09">
      <w:pPr>
        <w:rPr>
          <w:rFonts w:ascii="Times New Roman" w:hAnsi="Times New Roman"/>
        </w:rPr>
      </w:pPr>
      <w:r w:rsidRPr="004F7160">
        <w:rPr>
          <w:rFonts w:ascii="Times New Roman" w:hAnsi="Times New Roman"/>
        </w:rPr>
        <w:t xml:space="preserve">There </w:t>
      </w:r>
      <w:r w:rsidR="009006F9" w:rsidRPr="004F7160">
        <w:rPr>
          <w:rFonts w:ascii="Times New Roman" w:hAnsi="Times New Roman"/>
        </w:rPr>
        <w:t xml:space="preserve">will be changes to Section 3 of billing screen 10 to provide the ability for users to add additional </w:t>
      </w:r>
      <w:r w:rsidR="00742B89" w:rsidRPr="004F7160">
        <w:rPr>
          <w:rFonts w:ascii="Times New Roman" w:hAnsi="Times New Roman"/>
        </w:rPr>
        <w:t>provider types to an institutional or professional claim.</w:t>
      </w:r>
    </w:p>
    <w:p w14:paraId="7971F256" w14:textId="77777777" w:rsidR="00580A17" w:rsidRPr="004F7160" w:rsidRDefault="00580A17" w:rsidP="00A95C09">
      <w:pPr>
        <w:rPr>
          <w:rFonts w:ascii="Times New Roman" w:hAnsi="Times New Roman"/>
        </w:rPr>
      </w:pPr>
      <w:r w:rsidRPr="004F7160">
        <w:rPr>
          <w:rFonts w:ascii="Times New Roman" w:hAnsi="Times New Roman"/>
        </w:rPr>
        <w:t xml:space="preserve">The name for the calculated Billing Provider </w:t>
      </w:r>
      <w:r w:rsidR="005B34F3" w:rsidRPr="004F7160">
        <w:rPr>
          <w:rFonts w:ascii="Times New Roman" w:hAnsi="Times New Roman"/>
        </w:rPr>
        <w:t xml:space="preserve">displayed in Section 5 of billing screen 10 </w:t>
      </w:r>
      <w:r w:rsidRPr="004F7160">
        <w:rPr>
          <w:rFonts w:ascii="Times New Roman" w:hAnsi="Times New Roman"/>
        </w:rPr>
        <w:t>will be retrieved from the new 200 field in the Institution file (#4).  If there is no value in that field, the name will be retrieved from the .01 field.</w:t>
      </w:r>
    </w:p>
    <w:p w14:paraId="236AC62E" w14:textId="77777777" w:rsidR="005B34F3" w:rsidRPr="004F7160" w:rsidRDefault="005B34F3" w:rsidP="00A95C09">
      <w:pPr>
        <w:rPr>
          <w:rFonts w:ascii="Times New Roman" w:hAnsi="Times New Roman"/>
        </w:rPr>
      </w:pPr>
      <w:r w:rsidRPr="004F7160">
        <w:rPr>
          <w:rFonts w:ascii="Times New Roman" w:hAnsi="Times New Roman"/>
        </w:rPr>
        <w:t>There will be changes to Section 1 of billing screen 10 to provide the ability for users to add a Referral number(s) to an institutional or professional claim.</w:t>
      </w:r>
    </w:p>
    <w:p w14:paraId="52418CC8" w14:textId="77777777" w:rsidR="00580A17" w:rsidRPr="004F7160" w:rsidRDefault="00B553EF" w:rsidP="00A95C09">
      <w:pPr>
        <w:rPr>
          <w:rFonts w:ascii="Times New Roman" w:hAnsi="Times New Roman"/>
        </w:rPr>
      </w:pPr>
      <w:r w:rsidRPr="004F7160">
        <w:rPr>
          <w:rFonts w:ascii="Times New Roman" w:hAnsi="Times New Roman"/>
        </w:rPr>
        <w:br w:type="page"/>
      </w:r>
    </w:p>
    <w:p w14:paraId="37C2A5BB" w14:textId="77777777" w:rsidR="00580A17" w:rsidRPr="004F7160" w:rsidRDefault="005B34F3" w:rsidP="00A95C09">
      <w:pPr>
        <w:rPr>
          <w:rFonts w:ascii="Times New Roman" w:hAnsi="Times New Roman"/>
          <w:b/>
        </w:rPr>
      </w:pPr>
      <w:r w:rsidRPr="004F7160">
        <w:rPr>
          <w:rFonts w:ascii="Times New Roman" w:hAnsi="Times New Roman"/>
          <w:b/>
        </w:rPr>
        <w:lastRenderedPageBreak/>
        <w:t>Screen 10</w:t>
      </w:r>
      <w:r w:rsidR="00580A17" w:rsidRPr="004F7160">
        <w:rPr>
          <w:rFonts w:ascii="Times New Roman" w:hAnsi="Times New Roman"/>
          <w:b/>
        </w:rPr>
        <w:t xml:space="preserve"> –</w:t>
      </w:r>
      <w:r w:rsidR="00B87FFD" w:rsidRPr="004F7160">
        <w:rPr>
          <w:rFonts w:ascii="Times New Roman" w:hAnsi="Times New Roman"/>
          <w:b/>
        </w:rPr>
        <w:t xml:space="preserve"> Outpatient</w:t>
      </w:r>
    </w:p>
    <w:p w14:paraId="415CBEF1" w14:textId="77777777" w:rsidR="00B87FFD" w:rsidRDefault="00B87FFD" w:rsidP="00B87FFD">
      <w:pPr>
        <w:pStyle w:val="SCREEN"/>
      </w:pPr>
    </w:p>
    <w:p w14:paraId="1E15EC62" w14:textId="77777777" w:rsidR="00B87FFD" w:rsidRPr="00B87FFD" w:rsidRDefault="00B87FFD" w:rsidP="00B87FFD">
      <w:pPr>
        <w:pStyle w:val="SCREEN"/>
      </w:pPr>
      <w:r>
        <w:t xml:space="preserve"> </w:t>
      </w:r>
      <w:r w:rsidR="00C36775">
        <w:t>IB,PATIENT T   XX-XX-XXXX   BILL#: KXXXXXXX</w:t>
      </w:r>
      <w:r w:rsidRPr="00B87FFD">
        <w:t xml:space="preserve"> - Outpat/UB04            SCREEN &lt;10&gt;</w:t>
      </w:r>
    </w:p>
    <w:p w14:paraId="4A1A345B" w14:textId="77777777" w:rsidR="00B87FFD" w:rsidRPr="00B87FFD" w:rsidRDefault="00B87FFD" w:rsidP="00B87FFD">
      <w:pPr>
        <w:pStyle w:val="SCREEN"/>
      </w:pPr>
      <w:r w:rsidRPr="00B87FFD">
        <w:t>================================================================================</w:t>
      </w:r>
    </w:p>
    <w:p w14:paraId="6A576F35" w14:textId="77777777" w:rsidR="00B87FFD" w:rsidRPr="00B87FFD" w:rsidRDefault="00B87FFD" w:rsidP="00B87FFD">
      <w:pPr>
        <w:pStyle w:val="SCREEN"/>
      </w:pPr>
      <w:r w:rsidRPr="00B87FFD">
        <w:t xml:space="preserve">                         BILLING - SPECIFIC INFORMATION</w:t>
      </w:r>
    </w:p>
    <w:p w14:paraId="37523087" w14:textId="77777777" w:rsidR="00B87FFD" w:rsidRPr="00B87FFD" w:rsidRDefault="00B87FFD" w:rsidP="00B87FFD">
      <w:pPr>
        <w:pStyle w:val="SCREEN"/>
      </w:pPr>
      <w:r w:rsidRPr="00B87FFD">
        <w:t>[1] Bill Remarks</w:t>
      </w:r>
    </w:p>
    <w:p w14:paraId="671C7093" w14:textId="77777777" w:rsidR="00B87FFD" w:rsidRPr="00B87FFD" w:rsidRDefault="00B87FFD" w:rsidP="00B87FFD">
      <w:pPr>
        <w:pStyle w:val="SCREEN"/>
      </w:pPr>
      <w:r w:rsidRPr="00B87FFD">
        <w:t xml:space="preserve">     - FL-80          : UNSPECIFIED [NOT REQUIRED]</w:t>
      </w:r>
    </w:p>
    <w:p w14:paraId="4917A6D2" w14:textId="77777777" w:rsidR="00B87FFD" w:rsidRPr="00B87FFD" w:rsidRDefault="00B87FFD" w:rsidP="00B87FFD">
      <w:pPr>
        <w:pStyle w:val="SCREEN"/>
      </w:pPr>
      <w:r w:rsidRPr="00B87FFD">
        <w:t xml:space="preserve">    ICN/DCN(s)        : UNSPECIFIED [NOT REQUIRED]</w:t>
      </w:r>
    </w:p>
    <w:p w14:paraId="2B67A3F3" w14:textId="77777777" w:rsidR="00B87FFD" w:rsidRPr="00B87FFD" w:rsidRDefault="00B87FFD" w:rsidP="00B87FFD">
      <w:pPr>
        <w:pStyle w:val="SCREEN"/>
      </w:pPr>
      <w:r w:rsidRPr="00B87FFD">
        <w:t xml:space="preserve">    </w:t>
      </w:r>
      <w:r w:rsidRPr="00B87FFD">
        <w:rPr>
          <w:highlight w:val="yellow"/>
        </w:rPr>
        <w:t>Auth/Referral     : UNSPECIFIED [NOT REQUIRED]</w:t>
      </w:r>
    </w:p>
    <w:p w14:paraId="42097D11" w14:textId="77777777" w:rsidR="00B87FFD" w:rsidRPr="00B87FFD" w:rsidRDefault="00B87FFD" w:rsidP="00B87FFD">
      <w:pPr>
        <w:pStyle w:val="SCREEN"/>
      </w:pPr>
      <w:r w:rsidRPr="00B87FFD">
        <w:t xml:space="preserve">    Admission Source  : UNSPECIFIED</w:t>
      </w:r>
    </w:p>
    <w:p w14:paraId="010FBC36" w14:textId="77777777" w:rsidR="00B87FFD" w:rsidRPr="00B87FFD" w:rsidRDefault="00B87FFD" w:rsidP="00B87FFD">
      <w:pPr>
        <w:pStyle w:val="SCREEN"/>
      </w:pPr>
      <w:r w:rsidRPr="00B87FFD">
        <w:t>[2] Pt Reason f/Visit : UNSPECIFIED</w:t>
      </w:r>
    </w:p>
    <w:p w14:paraId="53B41E96" w14:textId="77777777" w:rsidR="00B87FFD" w:rsidRPr="00B87FFD" w:rsidRDefault="00B87FFD" w:rsidP="00B87FFD">
      <w:pPr>
        <w:pStyle w:val="SCREEN"/>
      </w:pPr>
      <w:r w:rsidRPr="00B87FFD">
        <w:t xml:space="preserve">[3] Providers         : </w:t>
      </w:r>
    </w:p>
    <w:p w14:paraId="40063876" w14:textId="77777777" w:rsidR="00B87FFD" w:rsidRPr="00B87FFD" w:rsidRDefault="00B87FFD" w:rsidP="00B87FFD">
      <w:pPr>
        <w:pStyle w:val="SCREEN"/>
      </w:pPr>
      <w:r w:rsidRPr="00B87FFD">
        <w:t xml:space="preserve">     -</w:t>
      </w:r>
      <w:r w:rsidR="00C36775">
        <w:t xml:space="preserve"> ATTENDING (MD) : IB,DOCTOR ONE</w:t>
      </w:r>
      <w:r w:rsidRPr="00B87FFD">
        <w:t xml:space="preserve">          Taxonomy: 208G00000X (33)</w:t>
      </w:r>
    </w:p>
    <w:p w14:paraId="49B0CF3F" w14:textId="77777777" w:rsidR="00B87FFD" w:rsidRPr="00B87FFD" w:rsidRDefault="00B87FFD" w:rsidP="00B87FFD">
      <w:pPr>
        <w:pStyle w:val="SCREEN"/>
      </w:pPr>
      <w:r w:rsidRPr="00B87FFD">
        <w:t xml:space="preserve">                              [P]VAD000 </w:t>
      </w:r>
    </w:p>
    <w:p w14:paraId="1F0B8F90" w14:textId="77777777" w:rsidR="00B87FFD" w:rsidRPr="00B87FFD" w:rsidRDefault="00B87FFD" w:rsidP="00B87FFD">
      <w:pPr>
        <w:pStyle w:val="SCREEN"/>
      </w:pPr>
      <w:r w:rsidRPr="00B87FFD">
        <w:t>[4] Other Facility (VA/non): UNSPECIFIED [NOT REQUIRED]</w:t>
      </w:r>
    </w:p>
    <w:p w14:paraId="198F3B77" w14:textId="77777777" w:rsidR="00B87FFD" w:rsidRPr="00B87FFD" w:rsidRDefault="00B87FFD" w:rsidP="00B87FFD">
      <w:pPr>
        <w:pStyle w:val="SCREEN"/>
      </w:pPr>
      <w:r w:rsidRPr="00B87FFD">
        <w:t xml:space="preserve">[5] Billing Provider  : </w:t>
      </w:r>
      <w:r w:rsidR="00CF258E">
        <w:t>ANYSITE</w:t>
      </w:r>
      <w:r w:rsidRPr="00B87FFD">
        <w:t xml:space="preserve"> VAMC</w:t>
      </w:r>
    </w:p>
    <w:p w14:paraId="26E907E4" w14:textId="77777777" w:rsidR="00B87FFD" w:rsidRPr="00B87FFD" w:rsidRDefault="00B87FFD" w:rsidP="00B87FFD">
      <w:pPr>
        <w:pStyle w:val="SCREEN"/>
      </w:pPr>
      <w:r w:rsidRPr="00B87FFD">
        <w:t xml:space="preserve">    Taxonomy Code     : 282N00000X</w:t>
      </w:r>
    </w:p>
    <w:p w14:paraId="54E0907E" w14:textId="77777777" w:rsidR="00B87FFD" w:rsidRPr="00B87FFD" w:rsidRDefault="00B87FFD" w:rsidP="00B87FFD">
      <w:pPr>
        <w:pStyle w:val="SCREEN"/>
      </w:pPr>
      <w:r w:rsidRPr="00B87FFD">
        <w:t>[6] Force To Print?   : NO FORCED PRINT</w:t>
      </w:r>
    </w:p>
    <w:p w14:paraId="4614035F" w14:textId="77777777" w:rsidR="00B87FFD" w:rsidRPr="00B87FFD" w:rsidRDefault="00B87FFD" w:rsidP="00B87FFD">
      <w:pPr>
        <w:pStyle w:val="SCREEN"/>
      </w:pPr>
      <w:r w:rsidRPr="00B87FFD">
        <w:t>[7] Provider ID Maint : (Edit Provider ID information)</w:t>
      </w:r>
    </w:p>
    <w:p w14:paraId="08D225F0" w14:textId="77777777" w:rsidR="00B87FFD" w:rsidRPr="00B87FFD" w:rsidRDefault="00B87FFD" w:rsidP="00B87FFD">
      <w:pPr>
        <w:pStyle w:val="SCREEN"/>
      </w:pPr>
    </w:p>
    <w:p w14:paraId="0106142D" w14:textId="77777777" w:rsidR="00B87FFD" w:rsidRDefault="00B87FFD" w:rsidP="00B87FFD">
      <w:pPr>
        <w:pStyle w:val="SCREEN"/>
      </w:pPr>
      <w:r w:rsidRPr="00B87FFD">
        <w:t>&lt;RET&gt; to QUIT, 1-7 to EDIT, '^N' for screen N, or '^' to QUIT:</w:t>
      </w:r>
      <w:r>
        <w:t xml:space="preserve"> 1</w:t>
      </w:r>
    </w:p>
    <w:p w14:paraId="6140A75C" w14:textId="77777777" w:rsidR="00B87FFD" w:rsidRPr="00B87FFD" w:rsidRDefault="00B87FFD" w:rsidP="00B87FFD">
      <w:pPr>
        <w:pStyle w:val="SCREEN"/>
      </w:pPr>
      <w:r w:rsidRPr="00B87FFD">
        <w:t xml:space="preserve">BILL REMARKS: </w:t>
      </w:r>
    </w:p>
    <w:p w14:paraId="08616A4A" w14:textId="77777777" w:rsidR="00B87FFD" w:rsidRPr="00B87FFD" w:rsidRDefault="00B87FFD" w:rsidP="00B87FFD">
      <w:pPr>
        <w:pStyle w:val="SCREEN"/>
      </w:pPr>
      <w:r w:rsidRPr="00B87FFD">
        <w:t xml:space="preserve">PRIMARY INSURANCE ICN/DCN: </w:t>
      </w:r>
    </w:p>
    <w:p w14:paraId="1C374D1C" w14:textId="77777777" w:rsidR="00B87FFD" w:rsidRPr="00B87FFD" w:rsidRDefault="00B87FFD" w:rsidP="00B87FFD">
      <w:pPr>
        <w:pStyle w:val="SCREEN"/>
      </w:pPr>
      <w:r w:rsidRPr="00B87FFD">
        <w:t>SECONDARY INSURANCE ICN/DCN:</w:t>
      </w:r>
    </w:p>
    <w:p w14:paraId="1095F5CE" w14:textId="77777777" w:rsidR="00B87FFD" w:rsidRPr="00B87FFD" w:rsidRDefault="00B87FFD" w:rsidP="00B87FFD">
      <w:pPr>
        <w:pStyle w:val="SCREEN"/>
      </w:pPr>
      <w:r w:rsidRPr="00B87FFD">
        <w:t>TERTARY INSURANCE ICN/DCN</w:t>
      </w:r>
    </w:p>
    <w:p w14:paraId="64039003" w14:textId="77777777" w:rsidR="00B87FFD" w:rsidRPr="00B87FFD" w:rsidRDefault="00B87FFD" w:rsidP="00B87FFD">
      <w:pPr>
        <w:pStyle w:val="SCREEN"/>
      </w:pPr>
      <w:r w:rsidRPr="00B87FFD">
        <w:t xml:space="preserve">PRIMARY AUTHORIZATION CODE: </w:t>
      </w:r>
    </w:p>
    <w:p w14:paraId="77B8BB6C" w14:textId="77777777" w:rsidR="00B87FFD" w:rsidRPr="00B87FFD" w:rsidRDefault="00B87FFD" w:rsidP="00B87FFD">
      <w:pPr>
        <w:pStyle w:val="SCREEN"/>
      </w:pPr>
      <w:r w:rsidRPr="00C36775">
        <w:rPr>
          <w:highlight w:val="yellow"/>
        </w:rPr>
        <w:t>PRIMARY REFERRAL NUMBER:</w:t>
      </w:r>
      <w:r w:rsidRPr="00B87FFD">
        <w:t xml:space="preserve"> </w:t>
      </w:r>
    </w:p>
    <w:p w14:paraId="04FB1380" w14:textId="77777777" w:rsidR="00B87FFD" w:rsidRPr="00B87FFD" w:rsidRDefault="00B87FFD" w:rsidP="00B87FFD">
      <w:pPr>
        <w:pStyle w:val="SCREEN"/>
      </w:pPr>
      <w:r w:rsidRPr="00B87FFD">
        <w:t xml:space="preserve">SECONDARY AUTHORIZATION CODE: </w:t>
      </w:r>
    </w:p>
    <w:p w14:paraId="2F27D351" w14:textId="77777777" w:rsidR="00B87FFD" w:rsidRDefault="00B87FFD" w:rsidP="00B87FFD">
      <w:pPr>
        <w:pStyle w:val="SCREEN"/>
      </w:pPr>
      <w:r w:rsidRPr="00C36775">
        <w:rPr>
          <w:highlight w:val="yellow"/>
        </w:rPr>
        <w:t>SECONDARY REFERRAL NUMBER:</w:t>
      </w:r>
    </w:p>
    <w:p w14:paraId="25E29EA6" w14:textId="77777777" w:rsidR="00B87FFD" w:rsidRDefault="00B87FFD" w:rsidP="00B87FFD">
      <w:pPr>
        <w:pStyle w:val="SCREEN"/>
      </w:pPr>
      <w:r>
        <w:t>TERTIARY AUTHORIZATION CODE:</w:t>
      </w:r>
    </w:p>
    <w:p w14:paraId="01ED0014" w14:textId="77777777" w:rsidR="00B87FFD" w:rsidRPr="00B87FFD" w:rsidRDefault="00B87FFD" w:rsidP="00B87FFD">
      <w:pPr>
        <w:pStyle w:val="SCREEN"/>
      </w:pPr>
      <w:r w:rsidRPr="00C36775">
        <w:rPr>
          <w:highlight w:val="yellow"/>
        </w:rPr>
        <w:t>TERTIARY REFERRAL NUMBER</w:t>
      </w:r>
      <w:r w:rsidR="00C36775">
        <w:t>:</w:t>
      </w:r>
      <w:r w:rsidRPr="00B87FFD">
        <w:t xml:space="preserve">   </w:t>
      </w:r>
    </w:p>
    <w:p w14:paraId="7C28B476" w14:textId="77777777" w:rsidR="00E5696E" w:rsidRDefault="00E5696E" w:rsidP="00E5696E"/>
    <w:p w14:paraId="40A011B9" w14:textId="77777777" w:rsidR="00E5696E" w:rsidRPr="004F7160" w:rsidRDefault="00E5696E" w:rsidP="00E5696E">
      <w:pPr>
        <w:rPr>
          <w:rFonts w:ascii="Times New Roman" w:hAnsi="Times New Roman"/>
        </w:rPr>
      </w:pPr>
      <w:r w:rsidRPr="004F7160">
        <w:rPr>
          <w:rFonts w:ascii="Times New Roman" w:hAnsi="Times New Roman"/>
        </w:rPr>
        <w:t xml:space="preserve">There will be changes to billing Screen 6 and 7 to remove the Covered Days, Non-Covered Days and Coinsurance Days fields.   </w:t>
      </w:r>
      <w:r w:rsidR="0073524A" w:rsidRPr="004F7160">
        <w:rPr>
          <w:rFonts w:ascii="Times New Roman" w:hAnsi="Times New Roman"/>
        </w:rPr>
        <w:t>The data previously handled by these fields will be managed through Condition Codes.</w:t>
      </w:r>
    </w:p>
    <w:p w14:paraId="57D4C48A" w14:textId="77777777" w:rsidR="00E5696E" w:rsidRPr="004F7160" w:rsidRDefault="00E5696E" w:rsidP="00E5696E">
      <w:pPr>
        <w:rPr>
          <w:rFonts w:ascii="Times New Roman" w:hAnsi="Times New Roman"/>
        </w:rPr>
      </w:pPr>
    </w:p>
    <w:p w14:paraId="1884D646" w14:textId="77777777" w:rsidR="00AE2E1F" w:rsidRPr="004F7160" w:rsidRDefault="00E5696E" w:rsidP="00E5696E">
      <w:pPr>
        <w:rPr>
          <w:rFonts w:ascii="Times New Roman" w:hAnsi="Times New Roman"/>
          <w:b/>
        </w:rPr>
      </w:pPr>
      <w:r w:rsidRPr="004F7160">
        <w:rPr>
          <w:rFonts w:ascii="Times New Roman" w:hAnsi="Times New Roman"/>
          <w:b/>
        </w:rPr>
        <w:t xml:space="preserve">Screen </w:t>
      </w:r>
      <w:r w:rsidR="000E671F" w:rsidRPr="004F7160">
        <w:rPr>
          <w:rFonts w:ascii="Times New Roman" w:hAnsi="Times New Roman"/>
          <w:b/>
        </w:rPr>
        <w:t xml:space="preserve">6 </w:t>
      </w:r>
      <w:r w:rsidRPr="004F7160">
        <w:rPr>
          <w:rFonts w:ascii="Times New Roman" w:hAnsi="Times New Roman"/>
          <w:b/>
        </w:rPr>
        <w:t xml:space="preserve"> – Section 1</w:t>
      </w:r>
    </w:p>
    <w:p w14:paraId="3B1D03BC" w14:textId="77777777" w:rsidR="00AE2E1F" w:rsidRPr="000E671F" w:rsidRDefault="00AE2E1F" w:rsidP="000E671F">
      <w:pPr>
        <w:pStyle w:val="SCREEN"/>
      </w:pPr>
      <w:r w:rsidRPr="000E671F">
        <w:t>IB,PATIENT TWO    XX-XX-XXXX   B</w:t>
      </w:r>
      <w:r w:rsidR="000E671F" w:rsidRPr="000E671F">
        <w:t>ILL#: K701XXX -  Inpat/UB04</w:t>
      </w:r>
      <w:r w:rsidR="000E671F">
        <w:t xml:space="preserve">         SCREEN &lt;6&gt;</w:t>
      </w:r>
    </w:p>
    <w:p w14:paraId="63252800" w14:textId="77777777" w:rsidR="00AE2E1F" w:rsidRPr="000E671F" w:rsidRDefault="00AE2E1F" w:rsidP="000E671F">
      <w:pPr>
        <w:pStyle w:val="SCREEN"/>
      </w:pPr>
      <w:r w:rsidRPr="000E671F">
        <w:t>===============================================================================</w:t>
      </w:r>
    </w:p>
    <w:p w14:paraId="237C66A3" w14:textId="77777777" w:rsidR="000E671F" w:rsidRPr="000E671F" w:rsidRDefault="00AE2E1F" w:rsidP="000E671F">
      <w:pPr>
        <w:pStyle w:val="SCREEN"/>
      </w:pPr>
      <w:r w:rsidRPr="000E671F">
        <w:t xml:space="preserve">                          </w:t>
      </w:r>
      <w:r w:rsidR="000E671F" w:rsidRPr="000E671F">
        <w:t>BILLING - GENERAL INFORMATION</w:t>
      </w:r>
    </w:p>
    <w:p w14:paraId="767A3E7F" w14:textId="77777777" w:rsidR="000E671F" w:rsidRPr="000E671F" w:rsidRDefault="000E671F" w:rsidP="000E671F">
      <w:pPr>
        <w:pStyle w:val="SCREEN"/>
      </w:pPr>
      <w:r w:rsidRPr="000E671F">
        <w:t>[1] Bill Type   : 111              Loc. of Care: HOSPITAL - INPT OR OPT (INCLU</w:t>
      </w:r>
    </w:p>
    <w:p w14:paraId="4ABC92AF" w14:textId="77777777" w:rsidR="000E671F" w:rsidRPr="000E671F" w:rsidRDefault="000E671F" w:rsidP="000E671F">
      <w:pPr>
        <w:pStyle w:val="SCREEN"/>
      </w:pPr>
      <w:r w:rsidRPr="000E671F">
        <w:t xml:space="preserve">    Charge Type : INSTITUTIONAL       Timeframe: ADMIT THRU DISCHARGE</w:t>
      </w:r>
    </w:p>
    <w:p w14:paraId="3F5429DA" w14:textId="77777777" w:rsidR="000E671F" w:rsidRPr="000E671F" w:rsidRDefault="000E671F" w:rsidP="000E671F">
      <w:pPr>
        <w:pStyle w:val="SCREEN"/>
      </w:pPr>
      <w:r w:rsidRPr="000E671F">
        <w:t xml:space="preserve">    Form Type   : UB-04                Division: </w:t>
      </w:r>
      <w:r w:rsidR="00CF258E">
        <w:t>ANYSITE</w:t>
      </w:r>
      <w:r w:rsidRPr="000E671F">
        <w:t xml:space="preserve"> VAMROC</w:t>
      </w:r>
    </w:p>
    <w:p w14:paraId="1AD667B7" w14:textId="77777777" w:rsidR="00E5696E" w:rsidRPr="000E671F" w:rsidRDefault="000E671F" w:rsidP="000E671F">
      <w:pPr>
        <w:pStyle w:val="SCREEN"/>
      </w:pPr>
      <w:r w:rsidRPr="000E671F">
        <w:t xml:space="preserve">    Bill Classif: INPATIENT (MEDICARE-A)</w:t>
      </w:r>
      <w:r w:rsidR="00E5696E" w:rsidRPr="000E671F">
        <w:t xml:space="preserve"> </w:t>
      </w:r>
    </w:p>
    <w:p w14:paraId="2E5590F4" w14:textId="77777777" w:rsidR="00E64980" w:rsidRPr="004F7160" w:rsidRDefault="00E64980" w:rsidP="00E5696E">
      <w:pPr>
        <w:rPr>
          <w:rFonts w:ascii="Times New Roman" w:hAnsi="Times New Roman"/>
          <w:b/>
        </w:rPr>
      </w:pPr>
    </w:p>
    <w:p w14:paraId="23A6A055" w14:textId="77777777" w:rsidR="00E5696E" w:rsidRPr="004F7160" w:rsidRDefault="000E671F" w:rsidP="00E5696E">
      <w:pPr>
        <w:rPr>
          <w:rFonts w:ascii="Times New Roman" w:hAnsi="Times New Roman"/>
          <w:b/>
        </w:rPr>
      </w:pPr>
      <w:r w:rsidRPr="004F7160">
        <w:rPr>
          <w:rFonts w:ascii="Times New Roman" w:hAnsi="Times New Roman"/>
          <w:b/>
        </w:rPr>
        <w:t>Screen 7 – Section 1</w:t>
      </w:r>
    </w:p>
    <w:p w14:paraId="4A619F7D" w14:textId="77777777" w:rsidR="000E671F" w:rsidRDefault="000E671F" w:rsidP="000E671F">
      <w:pPr>
        <w:pStyle w:val="SCREEN"/>
      </w:pPr>
      <w:r>
        <w:t>IB,PATIENT ONE   XX-XX-XXXX   BILL#: KXXXXXX - Outpat/1500            SCREEN &lt;7&gt;</w:t>
      </w:r>
    </w:p>
    <w:p w14:paraId="1E306A9C" w14:textId="77777777" w:rsidR="000E671F" w:rsidRDefault="000E671F" w:rsidP="000E671F">
      <w:pPr>
        <w:pStyle w:val="SCREEN"/>
      </w:pPr>
      <w:r>
        <w:t>================================================================================</w:t>
      </w:r>
    </w:p>
    <w:p w14:paraId="4276A13D" w14:textId="77777777" w:rsidR="000E671F" w:rsidRDefault="000E671F" w:rsidP="000E671F">
      <w:pPr>
        <w:pStyle w:val="SCREEN"/>
        <w:rPr>
          <w:b/>
          <w:bCs/>
        </w:rPr>
      </w:pPr>
      <w:r>
        <w:t xml:space="preserve">                          </w:t>
      </w:r>
      <w:r>
        <w:rPr>
          <w:b/>
          <w:bCs/>
        </w:rPr>
        <w:t>BILLING - GENERAL INFORMATION</w:t>
      </w:r>
    </w:p>
    <w:p w14:paraId="5C146E56" w14:textId="77777777" w:rsidR="000E671F" w:rsidRDefault="000E671F" w:rsidP="000E671F">
      <w:pPr>
        <w:pStyle w:val="SCREEN"/>
      </w:pPr>
      <w:r>
        <w:rPr>
          <w:b/>
          <w:bCs/>
        </w:rPr>
        <w:t>[1]</w:t>
      </w:r>
      <w:r>
        <w:t xml:space="preserve"> Bill Type   : 131              Loc. of Care: HOSPITAL - INPT OR OPT (INCLU</w:t>
      </w:r>
    </w:p>
    <w:p w14:paraId="16D9B688" w14:textId="77777777" w:rsidR="000E671F" w:rsidRDefault="000E671F" w:rsidP="000E671F">
      <w:pPr>
        <w:pStyle w:val="SCREEN"/>
      </w:pPr>
      <w:r>
        <w:t xml:space="preserve">    Charge Type : PROFESSIONAL       Disch Stat: DISCHARGED TO HOME UNDER CARE </w:t>
      </w:r>
    </w:p>
    <w:p w14:paraId="393C385A" w14:textId="77777777" w:rsidR="000E671F" w:rsidRDefault="000E671F" w:rsidP="000E671F">
      <w:pPr>
        <w:pStyle w:val="SCREEN"/>
      </w:pPr>
      <w:r>
        <w:t xml:space="preserve">    Form Type   : CMS-1500            Timeframe: ADMIT THRU DISCHARGE</w:t>
      </w:r>
    </w:p>
    <w:p w14:paraId="564AB055" w14:textId="77777777" w:rsidR="00E5696E" w:rsidRPr="00E5696E" w:rsidRDefault="000E671F" w:rsidP="000E671F">
      <w:pPr>
        <w:pStyle w:val="SCREEN"/>
        <w:rPr>
          <w:b/>
        </w:rPr>
      </w:pPr>
      <w:r>
        <w:t xml:space="preserve">    Bill </w:t>
      </w:r>
      <w:proofErr w:type="spellStart"/>
      <w:r>
        <w:t>Classif</w:t>
      </w:r>
      <w:proofErr w:type="spellEnd"/>
      <w:r>
        <w:t xml:space="preserve">: OUTPATIENT           Division: </w:t>
      </w:r>
      <w:r w:rsidR="00CF258E">
        <w:t>ANYSITE</w:t>
      </w:r>
      <w:r>
        <w:t xml:space="preserve"> VAMROC</w:t>
      </w:r>
    </w:p>
    <w:p w14:paraId="0A5B8C57" w14:textId="77777777" w:rsidR="00E64980" w:rsidRDefault="004F7160" w:rsidP="00E64980">
      <w:pPr>
        <w:pStyle w:val="Heading3"/>
        <w:numPr>
          <w:ilvl w:val="0"/>
          <w:numId w:val="0"/>
        </w:numPr>
        <w:ind w:left="720" w:hanging="720"/>
      </w:pPr>
      <w:bookmarkStart w:id="10" w:name="_Toc303235592"/>
      <w:r>
        <w:t xml:space="preserve">Screen 6 and 7 – Section </w:t>
      </w:r>
      <w:r w:rsidR="00E64980">
        <w:t>5</w:t>
      </w:r>
      <w:bookmarkEnd w:id="10"/>
    </w:p>
    <w:p w14:paraId="7523A8D0" w14:textId="77777777" w:rsidR="00E7068F" w:rsidRPr="004F7160" w:rsidRDefault="00E64980" w:rsidP="00E64980">
      <w:pPr>
        <w:rPr>
          <w:rFonts w:ascii="Times New Roman" w:hAnsi="Times New Roman"/>
        </w:rPr>
      </w:pPr>
      <w:r w:rsidRPr="004F7160">
        <w:rPr>
          <w:rFonts w:ascii="Times New Roman" w:hAnsi="Times New Roman"/>
        </w:rPr>
        <w:t>The dollar amount that can be associated with a line item can now be larger, 9999999.99, before the charges must be split.</w:t>
      </w:r>
    </w:p>
    <w:p w14:paraId="74103124" w14:textId="77777777" w:rsidR="00580A17" w:rsidRDefault="00F06A53" w:rsidP="00F06A53">
      <w:pPr>
        <w:pStyle w:val="Heading3"/>
      </w:pPr>
      <w:bookmarkStart w:id="11" w:name="_Toc303235593"/>
      <w:r>
        <w:lastRenderedPageBreak/>
        <w:t>Changes to Error/Warning Messages</w:t>
      </w:r>
      <w:bookmarkEnd w:id="11"/>
    </w:p>
    <w:p w14:paraId="2C3A1C67" w14:textId="77777777" w:rsidR="00E64980" w:rsidRPr="004F7160" w:rsidRDefault="007C089B" w:rsidP="00F06A53">
      <w:pPr>
        <w:rPr>
          <w:rFonts w:ascii="Times New Roman" w:hAnsi="Times New Roman"/>
        </w:rPr>
      </w:pPr>
      <w:r w:rsidRPr="004F7160">
        <w:rPr>
          <w:rFonts w:ascii="Times New Roman" w:hAnsi="Times New Roman"/>
        </w:rPr>
        <w:t>Changes were made to existing error and/or warning messages to support the changes made in Enter/Edit Billing information.</w:t>
      </w:r>
    </w:p>
    <w:p w14:paraId="4C606BAA" w14:textId="77777777" w:rsidR="00E7068F" w:rsidRPr="004F7160" w:rsidRDefault="00E7068F" w:rsidP="00F06A53">
      <w:pPr>
        <w:rPr>
          <w:rFonts w:ascii="Times New Roman" w:hAnsi="Times New Roman"/>
        </w:rPr>
      </w:pPr>
    </w:p>
    <w:p w14:paraId="2A0F4734" w14:textId="77777777" w:rsidR="007C089B" w:rsidRPr="004F7160" w:rsidRDefault="007C089B" w:rsidP="00F06A53">
      <w:pPr>
        <w:rPr>
          <w:rFonts w:ascii="Times New Roman" w:hAnsi="Times New Roman"/>
        </w:rPr>
      </w:pPr>
      <w:r w:rsidRPr="004F7160">
        <w:rPr>
          <w:rFonts w:ascii="Times New Roman" w:hAnsi="Times New Roman"/>
        </w:rPr>
        <w:t>Example:</w:t>
      </w:r>
    </w:p>
    <w:p w14:paraId="272B65B1" w14:textId="77777777" w:rsidR="00E7068F" w:rsidRPr="004F7160" w:rsidRDefault="00E7068F" w:rsidP="00F06A53">
      <w:pPr>
        <w:rPr>
          <w:rFonts w:ascii="Times New Roman" w:hAnsi="Times New Roman"/>
        </w:rPr>
      </w:pPr>
      <w:r w:rsidRPr="004F7160">
        <w:rPr>
          <w:rFonts w:ascii="Times New Roman" w:hAnsi="Times New Roman"/>
        </w:rPr>
        <w:t xml:space="preserve">Human providers will no longer be required to have a Social Security Number (SSN) defined in VistA and no SSNs will be transmitted in 837 </w:t>
      </w:r>
      <w:r w:rsidR="007C089B" w:rsidRPr="004F7160">
        <w:rPr>
          <w:rFonts w:ascii="Times New Roman" w:hAnsi="Times New Roman"/>
        </w:rPr>
        <w:t>Health Care Claim transmissions therefore the error message for missing provider SSNs was removed.</w:t>
      </w:r>
    </w:p>
    <w:p w14:paraId="46E8FBEF" w14:textId="77777777" w:rsidR="00153B2D" w:rsidRDefault="00153B2D" w:rsidP="00153B2D">
      <w:pPr>
        <w:pStyle w:val="Heading2"/>
      </w:pPr>
      <w:bookmarkStart w:id="12" w:name="_Toc303235594"/>
      <w:r>
        <w:t>Modified Option – Provider ID Maintenance</w:t>
      </w:r>
      <w:r w:rsidR="007D6C67">
        <w:t xml:space="preserve"> [IBCE Provider Maint]</w:t>
      </w:r>
      <w:bookmarkEnd w:id="12"/>
    </w:p>
    <w:p w14:paraId="7315E859" w14:textId="77777777" w:rsidR="00A83AA0" w:rsidRDefault="00A83AA0" w:rsidP="00A83AA0">
      <w:pPr>
        <w:pStyle w:val="Heading3"/>
      </w:pPr>
      <w:bookmarkStart w:id="13" w:name="_Toc303235595"/>
      <w:r>
        <w:t>Changes to Non-VA Facility Information</w:t>
      </w:r>
      <w:bookmarkEnd w:id="13"/>
    </w:p>
    <w:p w14:paraId="2A7F8715" w14:textId="77777777" w:rsidR="00A83AA0" w:rsidRPr="004F7160" w:rsidRDefault="00A83AA0" w:rsidP="00A83AA0">
      <w:pPr>
        <w:rPr>
          <w:rFonts w:ascii="Times New Roman" w:hAnsi="Times New Roman"/>
        </w:rPr>
      </w:pPr>
      <w:r w:rsidRPr="004F7160">
        <w:rPr>
          <w:rFonts w:ascii="Times New Roman" w:hAnsi="Times New Roman"/>
        </w:rPr>
        <w:t xml:space="preserve">There will be changes to Provider ID Maintenance </w:t>
      </w:r>
      <w:r w:rsidRPr="004F7160">
        <w:rPr>
          <w:rFonts w:ascii="Times New Roman" w:hAnsi="Times New Roman"/>
        </w:rPr>
        <w:sym w:font="Wingdings" w:char="F0E0"/>
      </w:r>
      <w:r w:rsidRPr="004F7160">
        <w:rPr>
          <w:rFonts w:ascii="Times New Roman" w:hAnsi="Times New Roman"/>
        </w:rPr>
        <w:t>non-VA Facility</w:t>
      </w:r>
      <w:r w:rsidRPr="004F7160">
        <w:rPr>
          <w:rFonts w:ascii="Times New Roman" w:hAnsi="Times New Roman"/>
        </w:rPr>
        <w:sym w:font="Wingdings" w:char="F0E0"/>
      </w:r>
      <w:r w:rsidRPr="004F7160">
        <w:rPr>
          <w:rFonts w:ascii="Times New Roman" w:hAnsi="Times New Roman"/>
        </w:rPr>
        <w:t>Facility Information that will provide the ability for users to define Contact Information for a non-VA facility.</w:t>
      </w:r>
    </w:p>
    <w:p w14:paraId="796E0811" w14:textId="77777777" w:rsidR="00A83AA0" w:rsidRPr="004F7160" w:rsidRDefault="00A83AA0" w:rsidP="00A83AA0">
      <w:pPr>
        <w:rPr>
          <w:rFonts w:ascii="Times New Roman" w:hAnsi="Times New Roman"/>
        </w:rPr>
      </w:pPr>
    </w:p>
    <w:p w14:paraId="0D387368" w14:textId="77777777" w:rsidR="00A83AA0" w:rsidRPr="004F7160" w:rsidRDefault="00A83AA0" w:rsidP="00A83AA0">
      <w:pPr>
        <w:rPr>
          <w:rFonts w:ascii="Times New Roman" w:hAnsi="Times New Roman"/>
          <w:b/>
        </w:rPr>
      </w:pPr>
      <w:r w:rsidRPr="004F7160">
        <w:rPr>
          <w:rFonts w:ascii="Times New Roman" w:hAnsi="Times New Roman"/>
          <w:b/>
        </w:rPr>
        <w:t>Facility Information</w:t>
      </w:r>
    </w:p>
    <w:p w14:paraId="49B020BE" w14:textId="77777777" w:rsidR="00F85ACF" w:rsidRDefault="00F85ACF" w:rsidP="00F85ACF">
      <w:pPr>
        <w:pStyle w:val="SCREEN"/>
      </w:pPr>
      <w:r>
        <w:t xml:space="preserve">NAME: IB OUTSIDE FACILITY// </w:t>
      </w:r>
    </w:p>
    <w:p w14:paraId="04E4E933" w14:textId="77777777" w:rsidR="00F85ACF" w:rsidRDefault="00F85ACF" w:rsidP="00F85ACF">
      <w:pPr>
        <w:pStyle w:val="SCREEN"/>
      </w:pPr>
      <w:r>
        <w:t xml:space="preserve">STREET ADDRESS: 1234 TEST BLVD// </w:t>
      </w:r>
    </w:p>
    <w:p w14:paraId="5CD30AA3" w14:textId="77777777" w:rsidR="00F85ACF" w:rsidRDefault="00F85ACF" w:rsidP="00F85ACF">
      <w:pPr>
        <w:pStyle w:val="SCREEN"/>
      </w:pPr>
      <w:r>
        <w:t xml:space="preserve">STREET ADDRESS LINE 2: SUITE 2001// </w:t>
      </w:r>
    </w:p>
    <w:p w14:paraId="274C0980" w14:textId="77777777" w:rsidR="00F85ACF" w:rsidRDefault="00F85ACF" w:rsidP="00F85ACF">
      <w:pPr>
        <w:pStyle w:val="SCREEN"/>
      </w:pPr>
      <w:r>
        <w:t xml:space="preserve">CITY: </w:t>
      </w:r>
      <w:r w:rsidR="00CF258E">
        <w:t>ANYSITE</w:t>
      </w:r>
      <w:r>
        <w:t xml:space="preserve">// </w:t>
      </w:r>
    </w:p>
    <w:p w14:paraId="2B1537C3" w14:textId="77777777" w:rsidR="00F85ACF" w:rsidRDefault="00F85ACF" w:rsidP="00F85ACF">
      <w:pPr>
        <w:pStyle w:val="SCREEN"/>
      </w:pPr>
      <w:r>
        <w:t xml:space="preserve">STATE: WYOMING// </w:t>
      </w:r>
    </w:p>
    <w:p w14:paraId="6808F985" w14:textId="77777777" w:rsidR="00F85ACF" w:rsidRDefault="00F85ACF" w:rsidP="00F85ACF">
      <w:pPr>
        <w:pStyle w:val="SCREEN"/>
      </w:pPr>
      <w:r>
        <w:t xml:space="preserve">ZIP CODE: 82003// </w:t>
      </w:r>
    </w:p>
    <w:p w14:paraId="3B5960AC" w14:textId="77777777" w:rsidR="00F85ACF" w:rsidRPr="00F85ACF" w:rsidRDefault="00F85ACF" w:rsidP="00F85ACF">
      <w:pPr>
        <w:pStyle w:val="SCREEN"/>
        <w:rPr>
          <w:highlight w:val="yellow"/>
        </w:rPr>
      </w:pPr>
      <w:r w:rsidRPr="00F85ACF">
        <w:rPr>
          <w:highlight w:val="yellow"/>
        </w:rPr>
        <w:t xml:space="preserve">CONTACT NAME: IB,CONTACT O// </w:t>
      </w:r>
    </w:p>
    <w:p w14:paraId="6EDE7BE6" w14:textId="77777777" w:rsidR="00F85ACF" w:rsidRPr="00F85ACF" w:rsidRDefault="00F85ACF" w:rsidP="00F85ACF">
      <w:pPr>
        <w:pStyle w:val="SCREEN"/>
        <w:rPr>
          <w:highlight w:val="yellow"/>
        </w:rPr>
      </w:pPr>
      <w:r w:rsidRPr="00F85ACF">
        <w:rPr>
          <w:highlight w:val="yellow"/>
        </w:rPr>
        <w:t xml:space="preserve">CONTACT PHONE NUMBER: </w:t>
      </w:r>
      <w:r w:rsidR="00481979" w:rsidRPr="00481979">
        <w:rPr>
          <w:highlight w:val="yellow"/>
        </w:rPr>
        <w:t>XXX-XXX-XXXX</w:t>
      </w:r>
      <w:r w:rsidRPr="00481979">
        <w:rPr>
          <w:highlight w:val="yellow"/>
        </w:rPr>
        <w:t xml:space="preserve">// </w:t>
      </w:r>
    </w:p>
    <w:p w14:paraId="68442974" w14:textId="77777777" w:rsidR="00F85ACF" w:rsidRDefault="00B553EF" w:rsidP="00F85ACF">
      <w:pPr>
        <w:pStyle w:val="SCREEN"/>
      </w:pPr>
      <w:r>
        <w:rPr>
          <w:highlight w:val="yellow"/>
        </w:rPr>
        <w:t xml:space="preserve">CONTACT PHONE EXTENSION: </w:t>
      </w:r>
      <w:r w:rsidR="00481979">
        <w:rPr>
          <w:highlight w:val="yellow"/>
        </w:rPr>
        <w:t>XXXXX</w:t>
      </w:r>
      <w:r w:rsidR="00F85ACF" w:rsidRPr="00F85ACF">
        <w:rPr>
          <w:highlight w:val="yellow"/>
        </w:rPr>
        <w:t>//</w:t>
      </w:r>
      <w:r w:rsidR="00F85ACF">
        <w:t xml:space="preserve"> </w:t>
      </w:r>
    </w:p>
    <w:p w14:paraId="19F72D92" w14:textId="77777777" w:rsidR="00F85ACF" w:rsidRDefault="00F85ACF" w:rsidP="00F85ACF">
      <w:pPr>
        <w:pStyle w:val="SCREEN"/>
      </w:pPr>
      <w:r>
        <w:t>ID Qualifier: 24 - EMPLOYER'S  IDENTIFICATION #</w:t>
      </w:r>
    </w:p>
    <w:p w14:paraId="3A9BF921" w14:textId="77777777" w:rsidR="00F85ACF" w:rsidRDefault="00F85ACF" w:rsidP="00F85ACF">
      <w:pPr>
        <w:pStyle w:val="SCREEN"/>
      </w:pPr>
      <w:r>
        <w:t xml:space="preserve">Lab or Facility Primary ID: 1234567890// </w:t>
      </w:r>
    </w:p>
    <w:p w14:paraId="0CB13E95" w14:textId="77777777" w:rsidR="00F85ACF" w:rsidRDefault="00F85ACF" w:rsidP="00F85ACF">
      <w:pPr>
        <w:pStyle w:val="SCREEN"/>
      </w:pPr>
      <w:r>
        <w:t xml:space="preserve">X12 TYPE OF FACILITY: SERVICE LOCATION// </w:t>
      </w:r>
    </w:p>
    <w:p w14:paraId="06BA9A92" w14:textId="77777777" w:rsidR="00F85ACF" w:rsidRDefault="00F85ACF" w:rsidP="00F85ACF">
      <w:pPr>
        <w:pStyle w:val="SCREEN"/>
      </w:pPr>
      <w:r>
        <w:t xml:space="preserve">MAMMOGRAPHY CERTIFICATION #: </w:t>
      </w:r>
    </w:p>
    <w:p w14:paraId="3FC88E9B" w14:textId="77777777" w:rsidR="00F85ACF" w:rsidRDefault="00F85ACF" w:rsidP="00F85ACF">
      <w:pPr>
        <w:pStyle w:val="SCREEN"/>
      </w:pPr>
      <w:r>
        <w:t xml:space="preserve">NPI: 0000000006// </w:t>
      </w:r>
    </w:p>
    <w:p w14:paraId="0C13B9A9" w14:textId="77777777" w:rsidR="00F85ACF" w:rsidRDefault="00F85ACF" w:rsidP="00F85ACF">
      <w:pPr>
        <w:pStyle w:val="SCREEN"/>
      </w:pPr>
      <w:r>
        <w:t>Select TAXONOMY CODE: Ambulatory Health Care Facilities</w:t>
      </w:r>
    </w:p>
    <w:p w14:paraId="6BC64AB4" w14:textId="77777777" w:rsidR="00F85ACF" w:rsidRDefault="00F85ACF" w:rsidP="00F85ACF">
      <w:pPr>
        <w:pStyle w:val="SCREEN"/>
      </w:pPr>
      <w:r>
        <w:t xml:space="preserve">         // </w:t>
      </w:r>
    </w:p>
    <w:p w14:paraId="312CD214" w14:textId="77777777" w:rsidR="00F85ACF" w:rsidRDefault="00F85ACF" w:rsidP="00F85ACF">
      <w:pPr>
        <w:pStyle w:val="SCREEN"/>
      </w:pPr>
      <w:r>
        <w:t xml:space="preserve">  TAXONOMY CODE: Ambulatory Health Care Facilities</w:t>
      </w:r>
    </w:p>
    <w:p w14:paraId="1F841851" w14:textId="77777777" w:rsidR="00F85ACF" w:rsidRDefault="00F85ACF" w:rsidP="00F85ACF">
      <w:pPr>
        <w:pStyle w:val="SCREEN"/>
      </w:pPr>
      <w:r>
        <w:t xml:space="preserve">         // </w:t>
      </w:r>
    </w:p>
    <w:p w14:paraId="29A5A71B" w14:textId="77777777" w:rsidR="00F85ACF" w:rsidRDefault="00F85ACF" w:rsidP="00F85ACF">
      <w:pPr>
        <w:pStyle w:val="SCREEN"/>
      </w:pPr>
      <w:r>
        <w:t xml:space="preserve">  PRIMARY CODE: YES// </w:t>
      </w:r>
    </w:p>
    <w:p w14:paraId="53087BD1" w14:textId="77777777" w:rsidR="00F85ACF" w:rsidRPr="00A83AA0" w:rsidRDefault="00F85ACF" w:rsidP="00F85ACF">
      <w:pPr>
        <w:pStyle w:val="SCREEN"/>
      </w:pPr>
      <w:r>
        <w:t xml:space="preserve">  STATUS: ACTIVE//</w:t>
      </w:r>
    </w:p>
    <w:p w14:paraId="0782E5EF" w14:textId="77777777" w:rsidR="00F85ACF" w:rsidRDefault="00F85ACF" w:rsidP="00F85ACF"/>
    <w:p w14:paraId="43BBAF9B" w14:textId="77777777" w:rsidR="00F85ACF" w:rsidRDefault="00F85ACF" w:rsidP="00F85ACF">
      <w:pPr>
        <w:pStyle w:val="SCREEN"/>
      </w:pPr>
      <w:r>
        <w:rPr>
          <w:b/>
          <w:bCs/>
        </w:rPr>
        <w:t>Non-VA Lab or Facility Info</w:t>
      </w:r>
      <w:r>
        <w:t xml:space="preserve">   Sep 16, 2010@13:36:47          Page:    1 of    1 </w:t>
      </w:r>
    </w:p>
    <w:p w14:paraId="124CA67A" w14:textId="77777777" w:rsidR="00F85ACF" w:rsidRDefault="00F85ACF" w:rsidP="00F85ACF">
      <w:pPr>
        <w:pStyle w:val="SCREEN"/>
      </w:pPr>
      <w:r>
        <w:t xml:space="preserve">                                                                                </w:t>
      </w:r>
    </w:p>
    <w:p w14:paraId="219B4FA5" w14:textId="77777777" w:rsidR="00F85ACF" w:rsidRDefault="00F85ACF" w:rsidP="00F85ACF">
      <w:pPr>
        <w:pStyle w:val="SCREEN"/>
      </w:pPr>
      <w:r>
        <w:t xml:space="preserve">         Name: IB OUTSIDE FACILITY                                              </w:t>
      </w:r>
    </w:p>
    <w:p w14:paraId="5E4B1EB1" w14:textId="77777777" w:rsidR="00F85ACF" w:rsidRDefault="00F85ACF" w:rsidP="00F85ACF">
      <w:pPr>
        <w:pStyle w:val="SCREEN"/>
      </w:pPr>
      <w:r>
        <w:t xml:space="preserve">      Address: 1234 TEST BLVD                                                   </w:t>
      </w:r>
    </w:p>
    <w:p w14:paraId="02E55D85" w14:textId="77777777" w:rsidR="00F85ACF" w:rsidRDefault="00F85ACF" w:rsidP="00F85ACF">
      <w:pPr>
        <w:pStyle w:val="SCREEN"/>
      </w:pPr>
      <w:r>
        <w:t xml:space="preserve">               </w:t>
      </w:r>
      <w:r w:rsidR="00CF258E">
        <w:t>ANYCITY</w:t>
      </w:r>
      <w:r>
        <w:t xml:space="preserve">, WYOMING  82003                                         </w:t>
      </w:r>
    </w:p>
    <w:p w14:paraId="34417C67" w14:textId="77777777" w:rsidR="00F85ACF" w:rsidRPr="00F85ACF" w:rsidRDefault="00F85ACF" w:rsidP="00F85ACF">
      <w:pPr>
        <w:pStyle w:val="SCREEN"/>
        <w:rPr>
          <w:highlight w:val="yellow"/>
        </w:rPr>
      </w:pPr>
      <w:r>
        <w:t xml:space="preserve"> </w:t>
      </w:r>
      <w:r w:rsidRPr="00F85ACF">
        <w:rPr>
          <w:highlight w:val="yellow"/>
        </w:rPr>
        <w:t xml:space="preserve">Contact Name: IB,CONTACT O                                                     </w:t>
      </w:r>
    </w:p>
    <w:p w14:paraId="4F4E4107" w14:textId="77777777" w:rsidR="00F85ACF" w:rsidRDefault="007C089B" w:rsidP="00F85ACF">
      <w:pPr>
        <w:pStyle w:val="SCREEN"/>
      </w:pPr>
      <w:r>
        <w:rPr>
          <w:highlight w:val="yellow"/>
        </w:rPr>
        <w:t xml:space="preserve">Contact Phone: 703-333-3333  </w:t>
      </w:r>
      <w:r w:rsidR="00F85ACF" w:rsidRPr="00F85ACF">
        <w:rPr>
          <w:highlight w:val="yellow"/>
        </w:rPr>
        <w:t>67587</w:t>
      </w:r>
      <w:r w:rsidR="00F85ACF">
        <w:t xml:space="preserve">                                             </w:t>
      </w:r>
    </w:p>
    <w:p w14:paraId="08219093" w14:textId="77777777" w:rsidR="00F85ACF" w:rsidRDefault="00F85ACF" w:rsidP="00F85ACF">
      <w:pPr>
        <w:pStyle w:val="SCREEN"/>
      </w:pPr>
      <w:r>
        <w:t xml:space="preserve">                                                                                </w:t>
      </w:r>
    </w:p>
    <w:p w14:paraId="0AB40184" w14:textId="77777777" w:rsidR="00F85ACF" w:rsidRDefault="00F85ACF" w:rsidP="00F85ACF">
      <w:pPr>
        <w:pStyle w:val="SCREEN"/>
      </w:pPr>
      <w:r>
        <w:t xml:space="preserve">            Type of Facility: SERVICE LOCATION                                  </w:t>
      </w:r>
    </w:p>
    <w:p w14:paraId="36AADB94" w14:textId="77777777" w:rsidR="00F85ACF" w:rsidRDefault="00F85ACF" w:rsidP="00F85ACF">
      <w:pPr>
        <w:pStyle w:val="SCREEN"/>
      </w:pPr>
      <w:r>
        <w:t xml:space="preserve">                  Primary ID: 1234567890                                        </w:t>
      </w:r>
    </w:p>
    <w:p w14:paraId="53B68033" w14:textId="77777777" w:rsidR="00F85ACF" w:rsidRDefault="00F85ACF" w:rsidP="00F85ACF">
      <w:pPr>
        <w:pStyle w:val="SCREEN"/>
      </w:pPr>
      <w:r>
        <w:t xml:space="preserve">                ID Qualifier: 24 - EMPLOYER'S IDENTIFICATION #                  </w:t>
      </w:r>
    </w:p>
    <w:p w14:paraId="1B6110A7" w14:textId="77777777" w:rsidR="00F85ACF" w:rsidRDefault="00F85ACF" w:rsidP="00F85ACF">
      <w:pPr>
        <w:pStyle w:val="SCREEN"/>
      </w:pPr>
      <w:r>
        <w:t xml:space="preserve"> Mammography Certification #:                                                   </w:t>
      </w:r>
    </w:p>
    <w:p w14:paraId="75C88E43" w14:textId="77777777" w:rsidR="00F85ACF" w:rsidRDefault="00F85ACF" w:rsidP="00F85ACF">
      <w:pPr>
        <w:pStyle w:val="SCREEN"/>
      </w:pPr>
      <w:r>
        <w:t xml:space="preserve">                         NPI: 0000000006                                        </w:t>
      </w:r>
    </w:p>
    <w:p w14:paraId="2A069801" w14:textId="77777777" w:rsidR="00F85ACF" w:rsidRDefault="00F85ACF" w:rsidP="00F85ACF">
      <w:pPr>
        <w:pStyle w:val="SCREEN"/>
      </w:pPr>
      <w:r>
        <w:t xml:space="preserve">               Taxonomy Code: 261QR0200X (Primary)                              </w:t>
      </w:r>
    </w:p>
    <w:p w14:paraId="5A0214FC" w14:textId="77777777" w:rsidR="00F85ACF" w:rsidRDefault="00F85ACF" w:rsidP="00F85ACF">
      <w:pPr>
        <w:pStyle w:val="SCREEN"/>
      </w:pPr>
    </w:p>
    <w:p w14:paraId="1CEBF159" w14:textId="77777777" w:rsidR="00F85ACF" w:rsidRDefault="00F85ACF" w:rsidP="00F85ACF">
      <w:pPr>
        <w:pStyle w:val="SCREEN"/>
      </w:pPr>
      <w:r>
        <w:t xml:space="preserve">          Enter ?? for more actions                                             </w:t>
      </w:r>
    </w:p>
    <w:p w14:paraId="2296A918" w14:textId="77777777" w:rsidR="00F85ACF" w:rsidRDefault="00F85ACF" w:rsidP="00F85ACF">
      <w:pPr>
        <w:pStyle w:val="SCREEN"/>
      </w:pPr>
      <w:r>
        <w:t>FI   Lab/Facility Info                  LI   Lab/Facility Ins ID</w:t>
      </w:r>
    </w:p>
    <w:p w14:paraId="08E1B552" w14:textId="77777777" w:rsidR="00F85ACF" w:rsidRDefault="00F85ACF" w:rsidP="00F85ACF">
      <w:pPr>
        <w:pStyle w:val="SCREEN"/>
      </w:pPr>
      <w:r>
        <w:t>LO   Lab/Facility Own ID                EX   Exit</w:t>
      </w:r>
    </w:p>
    <w:p w14:paraId="55F5B5B9" w14:textId="77777777" w:rsidR="00F85ACF" w:rsidRDefault="00F85ACF" w:rsidP="00F85ACF">
      <w:pPr>
        <w:pStyle w:val="SCREEN"/>
      </w:pPr>
      <w:r>
        <w:t>Select Action: Quit//</w:t>
      </w:r>
    </w:p>
    <w:p w14:paraId="4E49571E" w14:textId="77777777" w:rsidR="007D6C67" w:rsidRDefault="007D6C67" w:rsidP="00153B2D">
      <w:pPr>
        <w:pStyle w:val="Heading2"/>
      </w:pPr>
      <w:bookmarkStart w:id="14" w:name="_Toc303235596"/>
      <w:r>
        <w:lastRenderedPageBreak/>
        <w:t>Modified – Output Formatter</w:t>
      </w:r>
      <w:bookmarkEnd w:id="14"/>
    </w:p>
    <w:p w14:paraId="6E9FFCBA" w14:textId="77777777" w:rsidR="00E87C10" w:rsidRPr="004F7160" w:rsidRDefault="002E50EE" w:rsidP="00AE7E84">
      <w:pPr>
        <w:rPr>
          <w:rFonts w:ascii="Times New Roman" w:hAnsi="Times New Roman"/>
        </w:rPr>
      </w:pPr>
      <w:r w:rsidRPr="004F7160">
        <w:rPr>
          <w:rFonts w:ascii="Times New Roman" w:hAnsi="Times New Roman"/>
        </w:rPr>
        <w:t>The</w:t>
      </w:r>
      <w:r w:rsidR="00B679D4" w:rsidRPr="004F7160">
        <w:rPr>
          <w:rFonts w:ascii="Times New Roman" w:hAnsi="Times New Roman"/>
        </w:rPr>
        <w:t>re</w:t>
      </w:r>
      <w:r w:rsidRPr="004F7160">
        <w:rPr>
          <w:rFonts w:ascii="Times New Roman" w:hAnsi="Times New Roman"/>
        </w:rPr>
        <w:t xml:space="preserve"> were many changes and additions made to the </w:t>
      </w:r>
      <w:r w:rsidR="00B679D4" w:rsidRPr="004F7160">
        <w:rPr>
          <w:rFonts w:ascii="Times New Roman" w:hAnsi="Times New Roman"/>
        </w:rPr>
        <w:t>837 Health Care Claim map</w:t>
      </w:r>
      <w:r w:rsidR="00E87C10">
        <w:rPr>
          <w:rFonts w:ascii="Times New Roman" w:hAnsi="Times New Roman"/>
        </w:rPr>
        <w:t>.</w:t>
      </w:r>
      <w:r w:rsidR="00B679D4" w:rsidRPr="004F7160">
        <w:rPr>
          <w:rFonts w:ascii="Times New Roman" w:hAnsi="Times New Roman"/>
        </w:rPr>
        <w:t xml:space="preserve"> </w:t>
      </w:r>
    </w:p>
    <w:p w14:paraId="0AAF5BD1" w14:textId="77777777" w:rsidR="00AE7E84" w:rsidRDefault="00AE7E84" w:rsidP="00AE7E84">
      <w:pPr>
        <w:pStyle w:val="Heading2"/>
      </w:pPr>
      <w:bookmarkStart w:id="15" w:name="_Toc303235597"/>
      <w:r>
        <w:t>Modified – Billing Provider Name</w:t>
      </w:r>
      <w:bookmarkEnd w:id="15"/>
    </w:p>
    <w:p w14:paraId="0462184D" w14:textId="77777777" w:rsidR="00AE7E84" w:rsidRPr="00E37CA9" w:rsidRDefault="00AE7E84" w:rsidP="00AE7E84">
      <w:pPr>
        <w:rPr>
          <w:rFonts w:ascii="Times New Roman" w:hAnsi="Times New Roman"/>
        </w:rPr>
      </w:pPr>
      <w:r w:rsidRPr="00E37CA9">
        <w:rPr>
          <w:rFonts w:ascii="Times New Roman" w:hAnsi="Times New Roman"/>
        </w:rPr>
        <w:t xml:space="preserve">The calculated Billing Provider name used to be retrieved from the .01 field of the Institution file (#4).  It will now be retrieved from the </w:t>
      </w:r>
      <w:r w:rsidR="006E3389" w:rsidRPr="00E37CA9">
        <w:rPr>
          <w:rFonts w:ascii="Times New Roman" w:hAnsi="Times New Roman"/>
        </w:rPr>
        <w:t xml:space="preserve">200 </w:t>
      </w:r>
      <w:r w:rsidR="006201D9" w:rsidRPr="00E37CA9">
        <w:rPr>
          <w:rFonts w:ascii="Times New Roman" w:hAnsi="Times New Roman"/>
        </w:rPr>
        <w:t>field,</w:t>
      </w:r>
      <w:r w:rsidR="006E3389" w:rsidRPr="00E37CA9">
        <w:rPr>
          <w:rFonts w:ascii="Times New Roman" w:hAnsi="Times New Roman"/>
        </w:rPr>
        <w:t xml:space="preserve"> Billing Facility Name</w:t>
      </w:r>
      <w:r w:rsidR="006201D9" w:rsidRPr="00E37CA9">
        <w:rPr>
          <w:rFonts w:ascii="Times New Roman" w:hAnsi="Times New Roman"/>
        </w:rPr>
        <w:t>, of the Institution file.  If for any reason, the new field is not populated, the software will then retrieve the name from the .01 field.</w:t>
      </w:r>
    </w:p>
    <w:p w14:paraId="424AFE5D" w14:textId="77777777" w:rsidR="007D6C67" w:rsidRDefault="003A78F1" w:rsidP="00153B2D">
      <w:pPr>
        <w:pStyle w:val="Heading2"/>
      </w:pPr>
      <w:bookmarkStart w:id="16" w:name="_Toc303235598"/>
      <w:r>
        <w:t>Modified – Auto-B</w:t>
      </w:r>
      <w:r w:rsidR="007D6C67">
        <w:t>iller processes</w:t>
      </w:r>
      <w:bookmarkEnd w:id="16"/>
    </w:p>
    <w:p w14:paraId="520D1F0F" w14:textId="77777777" w:rsidR="008203AD" w:rsidRPr="00E37CA9" w:rsidRDefault="003A78F1" w:rsidP="008203AD">
      <w:pPr>
        <w:rPr>
          <w:rFonts w:ascii="Times New Roman" w:hAnsi="Times New Roman"/>
        </w:rPr>
      </w:pPr>
      <w:r w:rsidRPr="00E37CA9">
        <w:rPr>
          <w:rFonts w:ascii="Times New Roman" w:hAnsi="Times New Roman"/>
        </w:rPr>
        <w:t>The Auto-B</w:t>
      </w:r>
      <w:r w:rsidR="008203AD" w:rsidRPr="00E37CA9">
        <w:rPr>
          <w:rFonts w:ascii="Times New Roman" w:hAnsi="Times New Roman"/>
        </w:rPr>
        <w:t xml:space="preserve">iller will not create claims for patient services unless the timeframe falls within both the Insurance Company’s Filing Time Frame </w:t>
      </w:r>
      <w:r w:rsidRPr="00E37CA9">
        <w:rPr>
          <w:rFonts w:ascii="Times New Roman" w:hAnsi="Times New Roman"/>
        </w:rPr>
        <w:t xml:space="preserve">(FTF) </w:t>
      </w:r>
      <w:r w:rsidR="008203AD" w:rsidRPr="00E37CA9">
        <w:rPr>
          <w:rFonts w:ascii="Times New Roman" w:hAnsi="Times New Roman"/>
        </w:rPr>
        <w:t>and the Effective Date of the patient’s insurance.</w:t>
      </w:r>
    </w:p>
    <w:p w14:paraId="5C6D6428" w14:textId="77777777" w:rsidR="008203AD" w:rsidRPr="00E37CA9" w:rsidRDefault="008203AD" w:rsidP="008203AD">
      <w:pPr>
        <w:rPr>
          <w:rFonts w:ascii="Times New Roman" w:hAnsi="Times New Roman"/>
        </w:rPr>
      </w:pPr>
    </w:p>
    <w:p w14:paraId="6BA826F9" w14:textId="77777777" w:rsidR="008203AD" w:rsidRPr="00E37CA9" w:rsidRDefault="008203AD" w:rsidP="008203AD">
      <w:pPr>
        <w:rPr>
          <w:rFonts w:ascii="Times New Roman" w:hAnsi="Times New Roman"/>
        </w:rPr>
      </w:pPr>
      <w:r w:rsidRPr="00E37CA9">
        <w:rPr>
          <w:rFonts w:ascii="Times New Roman" w:hAnsi="Times New Roman"/>
        </w:rPr>
        <w:t xml:space="preserve">Fields .18 and .19 of the Insurance Company </w:t>
      </w:r>
      <w:proofErr w:type="gramStart"/>
      <w:r w:rsidRPr="00E37CA9">
        <w:rPr>
          <w:rFonts w:ascii="Times New Roman" w:hAnsi="Times New Roman"/>
        </w:rPr>
        <w:t>file</w:t>
      </w:r>
      <w:proofErr w:type="gramEnd"/>
      <w:r w:rsidRPr="00E37CA9">
        <w:rPr>
          <w:rFonts w:ascii="Times New Roman" w:hAnsi="Times New Roman"/>
        </w:rPr>
        <w:t xml:space="preserve"> (#36) must be populated in order for this software to function correctly.  Filling in the free text</w:t>
      </w:r>
      <w:r w:rsidR="003A78F1" w:rsidRPr="00E37CA9">
        <w:rPr>
          <w:rFonts w:ascii="Times New Roman" w:hAnsi="Times New Roman"/>
        </w:rPr>
        <w:t xml:space="preserve"> field </w:t>
      </w:r>
      <w:r w:rsidR="0073524A" w:rsidRPr="00E37CA9">
        <w:rPr>
          <w:rFonts w:ascii="Times New Roman" w:hAnsi="Times New Roman"/>
        </w:rPr>
        <w:t>is not</w:t>
      </w:r>
      <w:r w:rsidR="003A78F1" w:rsidRPr="00E37CA9">
        <w:rPr>
          <w:rFonts w:ascii="Times New Roman" w:hAnsi="Times New Roman"/>
        </w:rPr>
        <w:t xml:space="preserve"> </w:t>
      </w:r>
      <w:proofErr w:type="gramStart"/>
      <w:r w:rsidR="003A78F1" w:rsidRPr="00E37CA9">
        <w:rPr>
          <w:rFonts w:ascii="Times New Roman" w:hAnsi="Times New Roman"/>
        </w:rPr>
        <w:t>sufficient</w:t>
      </w:r>
      <w:proofErr w:type="gramEnd"/>
      <w:r w:rsidR="003A78F1" w:rsidRPr="00E37CA9">
        <w:rPr>
          <w:rFonts w:ascii="Times New Roman" w:hAnsi="Times New Roman"/>
        </w:rPr>
        <w:t xml:space="preserve"> to cause the Auto-Biller to verify the FTF.</w:t>
      </w:r>
    </w:p>
    <w:p w14:paraId="2CEC137F" w14:textId="77777777" w:rsidR="00E7068F" w:rsidRPr="00E37CA9" w:rsidRDefault="00E7068F" w:rsidP="008203AD">
      <w:pPr>
        <w:rPr>
          <w:rFonts w:ascii="Times New Roman" w:hAnsi="Times New Roman"/>
        </w:rPr>
      </w:pPr>
    </w:p>
    <w:p w14:paraId="77B4BE7C" w14:textId="77777777" w:rsidR="00E7068F" w:rsidRPr="00E37CA9" w:rsidRDefault="00E7068F" w:rsidP="008203AD">
      <w:pPr>
        <w:rPr>
          <w:rFonts w:ascii="Times New Roman" w:hAnsi="Times New Roman"/>
        </w:rPr>
      </w:pPr>
      <w:r w:rsidRPr="00E37CA9">
        <w:rPr>
          <w:rFonts w:ascii="Times New Roman" w:hAnsi="Times New Roman"/>
        </w:rPr>
        <w:t>When the Auto-Biller process creates an institutional claim for services provided to a patient at multiple locations on the same day, the calculated Billing Provider will be:</w:t>
      </w:r>
    </w:p>
    <w:p w14:paraId="6BFC8298" w14:textId="77777777" w:rsidR="00E7068F" w:rsidRPr="00E37CA9" w:rsidRDefault="00E7068F" w:rsidP="00E7068F">
      <w:pPr>
        <w:pStyle w:val="ListBullet"/>
        <w:rPr>
          <w:rFonts w:ascii="Times New Roman" w:hAnsi="Times New Roman"/>
        </w:rPr>
      </w:pPr>
      <w:r w:rsidRPr="00E37CA9">
        <w:rPr>
          <w:rFonts w:ascii="Times New Roman" w:hAnsi="Times New Roman"/>
        </w:rPr>
        <w:t>the VAMC if any of the locations are the VAMC</w:t>
      </w:r>
    </w:p>
    <w:p w14:paraId="512B029F" w14:textId="77777777" w:rsidR="00E06253" w:rsidRPr="00E37CA9" w:rsidRDefault="00E7068F" w:rsidP="008203AD">
      <w:pPr>
        <w:pStyle w:val="ListBullet"/>
        <w:rPr>
          <w:rFonts w:ascii="Times New Roman" w:hAnsi="Times New Roman"/>
        </w:rPr>
      </w:pPr>
      <w:r w:rsidRPr="00E37CA9">
        <w:rPr>
          <w:rFonts w:ascii="Times New Roman" w:hAnsi="Times New Roman"/>
        </w:rPr>
        <w:t xml:space="preserve">the first CBOC (acceptable facility type) if the patient was seen at multiple CBOCs and no VAMC </w:t>
      </w:r>
    </w:p>
    <w:p w14:paraId="7A105BE9" w14:textId="77777777" w:rsidR="000C3B3F" w:rsidRPr="00E37CA9" w:rsidRDefault="000C3B3F" w:rsidP="008203AD">
      <w:pPr>
        <w:rPr>
          <w:rFonts w:ascii="Times New Roman" w:hAnsi="Times New Roman"/>
          <w:b/>
        </w:rPr>
      </w:pPr>
    </w:p>
    <w:p w14:paraId="60A2E4CA" w14:textId="77777777" w:rsidR="000C3B3F" w:rsidRPr="00153E5D" w:rsidRDefault="00E06253" w:rsidP="008203AD">
      <w:pPr>
        <w:rPr>
          <w:rFonts w:ascii="Times New Roman" w:hAnsi="Times New Roman"/>
          <w:b/>
        </w:rPr>
      </w:pPr>
      <w:r w:rsidRPr="00153E5D">
        <w:rPr>
          <w:rFonts w:ascii="Times New Roman" w:hAnsi="Times New Roman"/>
          <w:b/>
        </w:rPr>
        <w:t>Insurance Company Editor – BP Billing/EDI Parameters</w:t>
      </w:r>
    </w:p>
    <w:p w14:paraId="64300FFE" w14:textId="77777777" w:rsidR="003A78F1" w:rsidRDefault="003A78F1" w:rsidP="003A78F1">
      <w:pPr>
        <w:pStyle w:val="SCREEN"/>
      </w:pPr>
      <w:r>
        <w:rPr>
          <w:b/>
          <w:bCs/>
        </w:rPr>
        <w:t>Insurance Company Editor</w:t>
      </w:r>
      <w:r>
        <w:t xml:space="preserve">      Oct 04, 2010@14:42:39          Page:    1 of    9 </w:t>
      </w:r>
    </w:p>
    <w:p w14:paraId="22E271B8" w14:textId="77777777" w:rsidR="003A78F1" w:rsidRDefault="003A78F1" w:rsidP="003A78F1">
      <w:pPr>
        <w:pStyle w:val="SCREEN"/>
      </w:pPr>
      <w:r>
        <w:t>Insurance Company Inform</w:t>
      </w:r>
      <w:r w:rsidR="003910B7">
        <w:t>ation for: IB INSURANCE COMPANY</w:t>
      </w:r>
    </w:p>
    <w:p w14:paraId="64316FA4" w14:textId="77777777" w:rsidR="003A78F1" w:rsidRDefault="003A78F1" w:rsidP="003A78F1">
      <w:pPr>
        <w:pStyle w:val="SCREEN"/>
      </w:pPr>
      <w:r>
        <w:t>Type of Company: HEALTH INSURANCE                     Currently Active</w:t>
      </w:r>
    </w:p>
    <w:p w14:paraId="5794D193" w14:textId="77777777" w:rsidR="003A78F1" w:rsidRDefault="003A78F1" w:rsidP="003A78F1">
      <w:pPr>
        <w:pStyle w:val="SCREEN"/>
      </w:pPr>
      <w:r>
        <w:t xml:space="preserve">                                                                                </w:t>
      </w:r>
    </w:p>
    <w:p w14:paraId="0338DCEE" w14:textId="77777777" w:rsidR="003A78F1" w:rsidRDefault="003A78F1" w:rsidP="003A78F1">
      <w:pPr>
        <w:pStyle w:val="SCREEN"/>
      </w:pPr>
      <w:r>
        <w:t xml:space="preserve">                           Billing Parameters                                   </w:t>
      </w:r>
    </w:p>
    <w:p w14:paraId="378058D9" w14:textId="77777777" w:rsidR="003A78F1" w:rsidRDefault="003A78F1" w:rsidP="003A78F1">
      <w:pPr>
        <w:pStyle w:val="SCREEN"/>
      </w:pPr>
      <w:r>
        <w:t xml:space="preserve">  Signature </w:t>
      </w:r>
      <w:proofErr w:type="gramStart"/>
      <w:r>
        <w:t>Required?:</w:t>
      </w:r>
      <w:proofErr w:type="gramEnd"/>
      <w:r>
        <w:t xml:space="preserve"> NO                       Type Of Coverage: HEALTH INSURAN</w:t>
      </w:r>
    </w:p>
    <w:p w14:paraId="51DD5420" w14:textId="77777777" w:rsidR="003A78F1" w:rsidRDefault="003A78F1" w:rsidP="003A78F1">
      <w:pPr>
        <w:pStyle w:val="SCREEN"/>
      </w:pPr>
      <w:r>
        <w:t xml:space="preserve">           </w:t>
      </w:r>
      <w:proofErr w:type="gramStart"/>
      <w:r>
        <w:t>Reimburse?:</w:t>
      </w:r>
      <w:proofErr w:type="gramEnd"/>
      <w:r>
        <w:t xml:space="preserve"> WILL REIMBURSE         </w:t>
      </w:r>
      <w:r w:rsidR="003910B7">
        <w:t xml:space="preserve">     Billing Phone: XXX-XXX-XXXX</w:t>
      </w:r>
      <w:r>
        <w:t xml:space="preserve">  </w:t>
      </w:r>
    </w:p>
    <w:p w14:paraId="32F1318F" w14:textId="77777777" w:rsidR="003A78F1" w:rsidRDefault="003A78F1" w:rsidP="003A78F1">
      <w:pPr>
        <w:pStyle w:val="SCREEN"/>
      </w:pPr>
      <w:r>
        <w:t xml:space="preserve">    Mult. Bedsections:                        </w:t>
      </w:r>
      <w:r w:rsidR="003910B7">
        <w:t>Verification Phone: XXX-XXX-XXXX</w:t>
      </w:r>
      <w:r>
        <w:t xml:space="preserve">  </w:t>
      </w:r>
    </w:p>
    <w:p w14:paraId="6A06FDEF" w14:textId="77777777" w:rsidR="003A78F1" w:rsidRDefault="003A78F1" w:rsidP="003A78F1">
      <w:pPr>
        <w:pStyle w:val="SCREEN"/>
      </w:pPr>
      <w:r>
        <w:t xml:space="preserve">       One Opt. Visit: NO                     Precert Comp. Name:               </w:t>
      </w:r>
    </w:p>
    <w:p w14:paraId="2948A280" w14:textId="77777777" w:rsidR="003A78F1" w:rsidRDefault="003A78F1" w:rsidP="003A78F1">
      <w:pPr>
        <w:pStyle w:val="SCREEN"/>
      </w:pPr>
      <w:r>
        <w:t xml:space="preserve">     Diff. Rev. Codes:                             Precert Phone:               </w:t>
      </w:r>
    </w:p>
    <w:p w14:paraId="628ED8D2" w14:textId="77777777" w:rsidR="003A78F1" w:rsidRDefault="003A78F1" w:rsidP="003A78F1">
      <w:pPr>
        <w:pStyle w:val="SCREEN"/>
      </w:pPr>
      <w:r>
        <w:t xml:space="preserve">  Amb. Sur. Rev. Code:                                                          </w:t>
      </w:r>
    </w:p>
    <w:p w14:paraId="1D20E5B4" w14:textId="77777777" w:rsidR="003A78F1" w:rsidRDefault="003A78F1" w:rsidP="003A78F1">
      <w:pPr>
        <w:pStyle w:val="SCREEN"/>
      </w:pPr>
      <w:r>
        <w:t xml:space="preserve">  Rx Refill Rev. Code:                                                          </w:t>
      </w:r>
    </w:p>
    <w:p w14:paraId="1218F612" w14:textId="77777777" w:rsidR="003A78F1" w:rsidRDefault="003A78F1" w:rsidP="003A78F1">
      <w:pPr>
        <w:pStyle w:val="SCREEN"/>
      </w:pPr>
      <w:r>
        <w:t xml:space="preserve">    Filing Time Frame:  (12 MONTH(S))                                           </w:t>
      </w:r>
    </w:p>
    <w:p w14:paraId="62A4D58C" w14:textId="77777777" w:rsidR="003A78F1" w:rsidRDefault="003A78F1" w:rsidP="003A78F1">
      <w:pPr>
        <w:pStyle w:val="SCREEN"/>
      </w:pPr>
      <w:r>
        <w:t xml:space="preserve">                                                                                </w:t>
      </w:r>
    </w:p>
    <w:p w14:paraId="68A140DC" w14:textId="77777777" w:rsidR="003A78F1" w:rsidRDefault="003A78F1" w:rsidP="003A78F1">
      <w:pPr>
        <w:pStyle w:val="SCREEN"/>
      </w:pPr>
      <w:r>
        <w:t xml:space="preserve">                              EDI Parameters                                    </w:t>
      </w:r>
    </w:p>
    <w:p w14:paraId="0D42326F" w14:textId="77777777" w:rsidR="003A78F1" w:rsidRDefault="003A78F1" w:rsidP="003A78F1">
      <w:pPr>
        <w:pStyle w:val="SCREEN"/>
      </w:pPr>
      <w:r>
        <w:t xml:space="preserve">              </w:t>
      </w:r>
      <w:proofErr w:type="gramStart"/>
      <w:r>
        <w:t>Transmit?:</w:t>
      </w:r>
      <w:proofErr w:type="gramEnd"/>
      <w:r>
        <w:t xml:space="preserve"> YES-LIVE                Insurance Type:                </w:t>
      </w:r>
    </w:p>
    <w:p w14:paraId="3F957F20" w14:textId="77777777" w:rsidR="003A78F1" w:rsidRDefault="003A78F1" w:rsidP="003A78F1">
      <w:pPr>
        <w:pStyle w:val="SCREEN"/>
      </w:pPr>
      <w:r>
        <w:t>+         Enter ?? for more actions                                          &gt;&gt;&gt;</w:t>
      </w:r>
    </w:p>
    <w:p w14:paraId="653ACE4E" w14:textId="77777777" w:rsidR="003A78F1" w:rsidRDefault="003A78F1" w:rsidP="003A78F1">
      <w:pPr>
        <w:pStyle w:val="SCREEN"/>
      </w:pPr>
      <w:r>
        <w:t>BP  Billing/EDI Param     IO  Inquiry Office        EA  Edit All</w:t>
      </w:r>
    </w:p>
    <w:p w14:paraId="1C0984D1" w14:textId="77777777" w:rsidR="003A78F1" w:rsidRDefault="003A78F1" w:rsidP="003A78F1">
      <w:pPr>
        <w:pStyle w:val="SCREEN"/>
      </w:pPr>
      <w:r>
        <w:t>MM  Main Mailing Address  AC  Associate Companies   AI  (In)Activate Company</w:t>
      </w:r>
    </w:p>
    <w:p w14:paraId="343910C8" w14:textId="77777777" w:rsidR="003A78F1" w:rsidRDefault="003A78F1" w:rsidP="003A78F1">
      <w:pPr>
        <w:pStyle w:val="SCREEN"/>
      </w:pPr>
      <w:r>
        <w:t>IC  Inpt Claims Office    ID  Prov IDs/ID Param     CC  Change Insurance Co.</w:t>
      </w:r>
    </w:p>
    <w:p w14:paraId="0C458DBE" w14:textId="77777777" w:rsidR="003A78F1" w:rsidRDefault="003A78F1" w:rsidP="003A78F1">
      <w:pPr>
        <w:pStyle w:val="SCREEN"/>
      </w:pPr>
      <w:r>
        <w:t>OC  Opt Claims Office     PA  Payer                 DC  Delete Company</w:t>
      </w:r>
    </w:p>
    <w:p w14:paraId="635B77A1" w14:textId="77777777" w:rsidR="003A78F1" w:rsidRDefault="003A78F1" w:rsidP="003A78F1">
      <w:pPr>
        <w:pStyle w:val="SCREEN"/>
      </w:pPr>
      <w:r>
        <w:t>PC  Prescr Claims Of      RE  Remarks               VP  View Plans</w:t>
      </w:r>
    </w:p>
    <w:p w14:paraId="470951E0" w14:textId="77777777" w:rsidR="003A78F1" w:rsidRDefault="003A78F1" w:rsidP="003A78F1">
      <w:pPr>
        <w:pStyle w:val="SCREEN"/>
      </w:pPr>
      <w:r>
        <w:t>AO  Appeals Office        SY  Synonyms              EX  Exit</w:t>
      </w:r>
    </w:p>
    <w:p w14:paraId="4B96D7EA" w14:textId="77777777" w:rsidR="003A78F1" w:rsidRDefault="003A78F1" w:rsidP="003A78F1">
      <w:pPr>
        <w:pStyle w:val="SCREEN"/>
      </w:pPr>
      <w:r>
        <w:t xml:space="preserve">Select Action: Next Screen// bp   Billing/EDI Param  </w:t>
      </w:r>
    </w:p>
    <w:p w14:paraId="74E6082B" w14:textId="77777777" w:rsidR="003A78F1" w:rsidRDefault="003A78F1" w:rsidP="003A78F1">
      <w:pPr>
        <w:pStyle w:val="SCREEN"/>
      </w:pPr>
      <w:r>
        <w:t xml:space="preserve">SIGNATURE REQUIRED ON </w:t>
      </w:r>
      <w:proofErr w:type="gramStart"/>
      <w:r>
        <w:t>BILL?:</w:t>
      </w:r>
      <w:proofErr w:type="gramEnd"/>
      <w:r>
        <w:t xml:space="preserve"> NO// </w:t>
      </w:r>
    </w:p>
    <w:p w14:paraId="37D4437F" w14:textId="77777777" w:rsidR="003A78F1" w:rsidRDefault="003A78F1" w:rsidP="003A78F1">
      <w:pPr>
        <w:pStyle w:val="SCREEN"/>
      </w:pPr>
      <w:proofErr w:type="gramStart"/>
      <w:r>
        <w:t>REIMBURSE?:</w:t>
      </w:r>
      <w:proofErr w:type="gramEnd"/>
      <w:r>
        <w:t xml:space="preserve"> WILL REIMBURSE// </w:t>
      </w:r>
    </w:p>
    <w:p w14:paraId="652E2BF0" w14:textId="77777777" w:rsidR="003A78F1" w:rsidRDefault="003A78F1" w:rsidP="003A78F1">
      <w:pPr>
        <w:pStyle w:val="SCREEN"/>
      </w:pPr>
      <w:r>
        <w:t xml:space="preserve">ALLOW MULTIPLE BEDSECTIONS: </w:t>
      </w:r>
    </w:p>
    <w:p w14:paraId="375876FF" w14:textId="77777777" w:rsidR="003A78F1" w:rsidRDefault="003A78F1" w:rsidP="003A78F1">
      <w:pPr>
        <w:pStyle w:val="SCREEN"/>
      </w:pPr>
      <w:r>
        <w:t xml:space="preserve">DIFFERENT REVENUE CODES TO USE: </w:t>
      </w:r>
    </w:p>
    <w:p w14:paraId="57D9E230" w14:textId="77777777" w:rsidR="003A78F1" w:rsidRDefault="003A78F1" w:rsidP="003A78F1">
      <w:pPr>
        <w:pStyle w:val="SCREEN"/>
      </w:pPr>
      <w:r>
        <w:t xml:space="preserve">ONE OPT. VISIT ON BILL ONLY: </w:t>
      </w:r>
    </w:p>
    <w:p w14:paraId="5CC72533" w14:textId="77777777" w:rsidR="003A78F1" w:rsidRDefault="003A78F1" w:rsidP="003A78F1">
      <w:pPr>
        <w:pStyle w:val="SCREEN"/>
      </w:pPr>
      <w:r>
        <w:t xml:space="preserve">AMBULATORY SURG. REV. CODE: </w:t>
      </w:r>
    </w:p>
    <w:p w14:paraId="5EEB0698" w14:textId="77777777" w:rsidR="003A78F1" w:rsidRDefault="003A78F1" w:rsidP="003A78F1">
      <w:pPr>
        <w:pStyle w:val="SCREEN"/>
      </w:pPr>
      <w:r>
        <w:t xml:space="preserve">PRESCRIPTION REFILL REV. CODE: </w:t>
      </w:r>
    </w:p>
    <w:p w14:paraId="7968D2BA" w14:textId="77777777" w:rsidR="003A78F1" w:rsidRPr="003A78F1" w:rsidRDefault="003A78F1" w:rsidP="003A78F1">
      <w:pPr>
        <w:pStyle w:val="SCREEN"/>
        <w:rPr>
          <w:b/>
          <w:highlight w:val="yellow"/>
        </w:rPr>
      </w:pPr>
      <w:r w:rsidRPr="003A78F1">
        <w:rPr>
          <w:b/>
          <w:highlight w:val="yellow"/>
        </w:rPr>
        <w:t xml:space="preserve">STANDARD FILING TIME FRAME: MONTH(S)// </w:t>
      </w:r>
    </w:p>
    <w:p w14:paraId="45691DC9" w14:textId="77777777" w:rsidR="003A78F1" w:rsidRPr="003A78F1" w:rsidRDefault="003A78F1" w:rsidP="003A78F1">
      <w:pPr>
        <w:pStyle w:val="SCREEN"/>
        <w:rPr>
          <w:b/>
        </w:rPr>
      </w:pPr>
      <w:r w:rsidRPr="003A78F1">
        <w:rPr>
          <w:b/>
          <w:highlight w:val="yellow"/>
        </w:rPr>
        <w:t>STANDARD FILING TIME FRAME VALUE: 12//</w:t>
      </w:r>
      <w:r w:rsidRPr="003A78F1">
        <w:rPr>
          <w:b/>
        </w:rPr>
        <w:t xml:space="preserve"> </w:t>
      </w:r>
    </w:p>
    <w:p w14:paraId="6CA8775E" w14:textId="77777777" w:rsidR="003A78F1" w:rsidRDefault="003A78F1" w:rsidP="003A78F1">
      <w:pPr>
        <w:pStyle w:val="SCREEN"/>
      </w:pPr>
      <w:r>
        <w:t xml:space="preserve">FILING TIME FRAME: </w:t>
      </w:r>
    </w:p>
    <w:p w14:paraId="15F838B4" w14:textId="77777777" w:rsidR="003A78F1" w:rsidRPr="008203AD" w:rsidRDefault="003A78F1" w:rsidP="003A78F1">
      <w:pPr>
        <w:pStyle w:val="SCREEN"/>
      </w:pPr>
      <w:r>
        <w:t>TYPE OF COVERAGE: HEALTH INSURANCE//</w:t>
      </w:r>
    </w:p>
    <w:p w14:paraId="6EA40610" w14:textId="77777777" w:rsidR="007D6C67" w:rsidRDefault="007D6C67" w:rsidP="007D6C67">
      <w:pPr>
        <w:pStyle w:val="Heading2"/>
      </w:pPr>
      <w:bookmarkStart w:id="17" w:name="_Toc303235599"/>
      <w:r>
        <w:lastRenderedPageBreak/>
        <w:t>Modified Option – Insurance Company Entry/Edit [IBCN Insurance Co Edit]</w:t>
      </w:r>
      <w:bookmarkEnd w:id="17"/>
    </w:p>
    <w:p w14:paraId="25898841" w14:textId="77777777" w:rsidR="00955698" w:rsidRDefault="00AE2556" w:rsidP="00955698">
      <w:pPr>
        <w:pStyle w:val="Heading3"/>
      </w:pPr>
      <w:bookmarkStart w:id="18" w:name="_Toc303235600"/>
      <w:r>
        <w:t>Additions to EDI Parameters</w:t>
      </w:r>
      <w:bookmarkEnd w:id="18"/>
    </w:p>
    <w:p w14:paraId="283CE395" w14:textId="77777777" w:rsidR="00A92113" w:rsidRPr="00E37CA9" w:rsidRDefault="00AE2556" w:rsidP="00AE2556">
      <w:pPr>
        <w:rPr>
          <w:rFonts w:ascii="Times New Roman" w:hAnsi="Times New Roman"/>
        </w:rPr>
      </w:pPr>
      <w:r w:rsidRPr="00E37CA9">
        <w:rPr>
          <w:rFonts w:ascii="Times New Roman" w:hAnsi="Times New Roman"/>
        </w:rPr>
        <w:t xml:space="preserve">There will be changes to the Insurance Company Editor </w:t>
      </w:r>
      <w:r w:rsidRPr="00E37CA9">
        <w:rPr>
          <w:rFonts w:ascii="Times New Roman" w:hAnsi="Times New Roman"/>
        </w:rPr>
        <w:sym w:font="Wingdings" w:char="F0E0"/>
      </w:r>
      <w:r w:rsidR="00A92113" w:rsidRPr="00E37CA9">
        <w:rPr>
          <w:rFonts w:ascii="Times New Roman" w:hAnsi="Times New Roman"/>
        </w:rPr>
        <w:t>Billing</w:t>
      </w:r>
      <w:r w:rsidRPr="00E37CA9">
        <w:rPr>
          <w:rFonts w:ascii="Times New Roman" w:hAnsi="Times New Roman"/>
        </w:rPr>
        <w:t>/</w:t>
      </w:r>
      <w:r w:rsidR="00A92113" w:rsidRPr="00E37CA9">
        <w:rPr>
          <w:rFonts w:ascii="Times New Roman" w:hAnsi="Times New Roman"/>
        </w:rPr>
        <w:t xml:space="preserve">EDI </w:t>
      </w:r>
      <w:r w:rsidRPr="00E37CA9">
        <w:rPr>
          <w:rFonts w:ascii="Times New Roman" w:hAnsi="Times New Roman"/>
        </w:rPr>
        <w:t>Param</w:t>
      </w:r>
      <w:r w:rsidR="00A92113" w:rsidRPr="00E37CA9">
        <w:rPr>
          <w:rFonts w:ascii="Times New Roman" w:hAnsi="Times New Roman"/>
        </w:rPr>
        <w:t xml:space="preserve">.  There will be additional fields that will provide the ability for users to determine </w:t>
      </w:r>
      <w:proofErr w:type="gramStart"/>
      <w:r w:rsidR="00A92113" w:rsidRPr="00E37CA9">
        <w:rPr>
          <w:rFonts w:ascii="Times New Roman" w:hAnsi="Times New Roman"/>
        </w:rPr>
        <w:t>whether or not</w:t>
      </w:r>
      <w:proofErr w:type="gramEnd"/>
      <w:r w:rsidR="00A92113" w:rsidRPr="00E37CA9">
        <w:rPr>
          <w:rFonts w:ascii="Times New Roman" w:hAnsi="Times New Roman"/>
        </w:rPr>
        <w:t>:</w:t>
      </w:r>
    </w:p>
    <w:p w14:paraId="42F386EC" w14:textId="77777777" w:rsidR="00AE2556" w:rsidRPr="00E37CA9" w:rsidRDefault="00A92113" w:rsidP="00A92113">
      <w:pPr>
        <w:pStyle w:val="ListBullet"/>
        <w:rPr>
          <w:rFonts w:ascii="Times New Roman" w:hAnsi="Times New Roman"/>
        </w:rPr>
      </w:pPr>
      <w:r w:rsidRPr="00E37CA9">
        <w:rPr>
          <w:rFonts w:ascii="Times New Roman" w:hAnsi="Times New Roman"/>
        </w:rPr>
        <w:t>automatically created non-Medicare secondary/tertiary claims must be printed locally</w:t>
      </w:r>
    </w:p>
    <w:p w14:paraId="138BE3A1" w14:textId="77777777" w:rsidR="00A92113" w:rsidRPr="00E37CA9" w:rsidRDefault="00F85ACF" w:rsidP="00A92113">
      <w:pPr>
        <w:pStyle w:val="ListBullet"/>
        <w:rPr>
          <w:rFonts w:ascii="Times New Roman" w:hAnsi="Times New Roman"/>
        </w:rPr>
      </w:pPr>
      <w:r w:rsidRPr="00E37CA9">
        <w:rPr>
          <w:rFonts w:ascii="Times New Roman" w:hAnsi="Times New Roman"/>
        </w:rPr>
        <w:t>s</w:t>
      </w:r>
      <w:r w:rsidR="00A92113" w:rsidRPr="00E37CA9">
        <w:rPr>
          <w:rFonts w:ascii="Times New Roman" w:hAnsi="Times New Roman"/>
        </w:rPr>
        <w:t>econdary/tertiary Medicare claims which did not go to Medicare and for which there are no MRAs must be printed locally</w:t>
      </w:r>
    </w:p>
    <w:p w14:paraId="78A84D6F" w14:textId="77777777" w:rsidR="00F85ACF" w:rsidRPr="00E37CA9" w:rsidRDefault="00493F45" w:rsidP="00F85ACF">
      <w:pPr>
        <w:rPr>
          <w:rFonts w:ascii="Times New Roman" w:hAnsi="Times New Roman"/>
        </w:rPr>
      </w:pPr>
      <w:r w:rsidRPr="00E37CA9">
        <w:rPr>
          <w:rFonts w:ascii="Times New Roman" w:hAnsi="Times New Roman"/>
        </w:rPr>
        <w:t>These fields</w:t>
      </w:r>
      <w:r w:rsidR="00F85ACF" w:rsidRPr="00E37CA9">
        <w:rPr>
          <w:rFonts w:ascii="Times New Roman" w:hAnsi="Times New Roman"/>
        </w:rPr>
        <w:t xml:space="preserve"> will be Blank when the patch is installed and will therefore be set to transmit the claims if the payer is an electronic payer.</w:t>
      </w:r>
    </w:p>
    <w:p w14:paraId="6BAF9322" w14:textId="77777777" w:rsidR="009F7805" w:rsidRPr="00E37CA9" w:rsidRDefault="009F7805" w:rsidP="009F7805">
      <w:pPr>
        <w:rPr>
          <w:rFonts w:ascii="Times New Roman" w:hAnsi="Times New Roman"/>
        </w:rPr>
      </w:pPr>
    </w:p>
    <w:p w14:paraId="49AC6A46" w14:textId="77777777" w:rsidR="00A92113" w:rsidRPr="00E37CA9" w:rsidRDefault="00226480" w:rsidP="00A92113">
      <w:pPr>
        <w:pStyle w:val="ListBullet"/>
        <w:numPr>
          <w:ilvl w:val="0"/>
          <w:numId w:val="0"/>
        </w:numPr>
        <w:rPr>
          <w:rFonts w:ascii="Times New Roman" w:hAnsi="Times New Roman"/>
          <w:b/>
        </w:rPr>
      </w:pPr>
      <w:r w:rsidRPr="00E37CA9">
        <w:rPr>
          <w:rFonts w:ascii="Times New Roman" w:hAnsi="Times New Roman"/>
          <w:b/>
        </w:rPr>
        <w:t xml:space="preserve">Insurance Company Editor - </w:t>
      </w:r>
      <w:r w:rsidR="009F7805" w:rsidRPr="00E37CA9">
        <w:rPr>
          <w:rFonts w:ascii="Times New Roman" w:hAnsi="Times New Roman"/>
          <w:b/>
        </w:rPr>
        <w:t>Billing/EDI Param</w:t>
      </w:r>
    </w:p>
    <w:p w14:paraId="7675E10F" w14:textId="77777777" w:rsidR="00A92113" w:rsidRDefault="00A92113" w:rsidP="00F85ACF">
      <w:pPr>
        <w:pStyle w:val="SCREEN"/>
      </w:pPr>
      <w:r>
        <w:t xml:space="preserve">SIGNATURE REQUIRED ON </w:t>
      </w:r>
      <w:proofErr w:type="gramStart"/>
      <w:r>
        <w:t>BILL?:</w:t>
      </w:r>
      <w:proofErr w:type="gramEnd"/>
      <w:r>
        <w:t xml:space="preserve"> NO// </w:t>
      </w:r>
    </w:p>
    <w:p w14:paraId="2347F04A" w14:textId="77777777" w:rsidR="00A92113" w:rsidRDefault="00A92113" w:rsidP="00F85ACF">
      <w:pPr>
        <w:pStyle w:val="SCREEN"/>
      </w:pPr>
      <w:proofErr w:type="gramStart"/>
      <w:r>
        <w:t>REIMBURSE?:</w:t>
      </w:r>
      <w:proofErr w:type="gramEnd"/>
      <w:r>
        <w:t xml:space="preserve"> WILL REIMBURSE// </w:t>
      </w:r>
    </w:p>
    <w:p w14:paraId="19DA19D5" w14:textId="77777777" w:rsidR="00A92113" w:rsidRDefault="00A92113" w:rsidP="00F85ACF">
      <w:pPr>
        <w:pStyle w:val="SCREEN"/>
      </w:pPr>
      <w:r>
        <w:t xml:space="preserve">ALLOW MULTIPLE BEDSECTIONS: </w:t>
      </w:r>
    </w:p>
    <w:p w14:paraId="5F1DB6C6" w14:textId="77777777" w:rsidR="00A92113" w:rsidRDefault="00A92113" w:rsidP="00F85ACF">
      <w:pPr>
        <w:pStyle w:val="SCREEN"/>
      </w:pPr>
      <w:r>
        <w:t xml:space="preserve">DIFFERENT REVENUE CODES TO USE: </w:t>
      </w:r>
    </w:p>
    <w:p w14:paraId="11F9C531" w14:textId="77777777" w:rsidR="00A92113" w:rsidRDefault="00A92113" w:rsidP="00F85ACF">
      <w:pPr>
        <w:pStyle w:val="SCREEN"/>
      </w:pPr>
      <w:r>
        <w:t xml:space="preserve">ONE OPT. VISIT ON BILL ONLY: </w:t>
      </w:r>
    </w:p>
    <w:p w14:paraId="360E948F" w14:textId="77777777" w:rsidR="00A92113" w:rsidRDefault="00A92113" w:rsidP="00F85ACF">
      <w:pPr>
        <w:pStyle w:val="SCREEN"/>
      </w:pPr>
      <w:r>
        <w:t xml:space="preserve">AMBULATORY SURG. REV. CODE: </w:t>
      </w:r>
    </w:p>
    <w:p w14:paraId="68660EC9" w14:textId="77777777" w:rsidR="00A92113" w:rsidRDefault="00A92113" w:rsidP="00F85ACF">
      <w:pPr>
        <w:pStyle w:val="SCREEN"/>
      </w:pPr>
      <w:r>
        <w:t xml:space="preserve">PRESCRIPTION REFILL REV. CODE: </w:t>
      </w:r>
    </w:p>
    <w:p w14:paraId="2E5210E2" w14:textId="77777777" w:rsidR="00A92113" w:rsidRDefault="00A92113" w:rsidP="00F85ACF">
      <w:pPr>
        <w:pStyle w:val="SCREEN"/>
      </w:pPr>
      <w:r>
        <w:t xml:space="preserve">STANDARD FILING TIME FRAME: MONTH(S)// </w:t>
      </w:r>
    </w:p>
    <w:p w14:paraId="1D5E7C1B" w14:textId="77777777" w:rsidR="00A92113" w:rsidRDefault="00A92113" w:rsidP="00F85ACF">
      <w:pPr>
        <w:pStyle w:val="SCREEN"/>
      </w:pPr>
      <w:r>
        <w:t xml:space="preserve">STANDARD FILING TIME FRAME VALUE: 18// </w:t>
      </w:r>
    </w:p>
    <w:p w14:paraId="4CCBCEA8" w14:textId="77777777" w:rsidR="00A92113" w:rsidRDefault="00A92113" w:rsidP="00F85ACF">
      <w:pPr>
        <w:pStyle w:val="SCREEN"/>
      </w:pPr>
      <w:r>
        <w:t xml:space="preserve">FILING TIME FRAME: </w:t>
      </w:r>
    </w:p>
    <w:p w14:paraId="41C3DB5F" w14:textId="77777777" w:rsidR="00A92113" w:rsidRDefault="00A92113" w:rsidP="00F85ACF">
      <w:pPr>
        <w:pStyle w:val="SCREEN"/>
      </w:pPr>
      <w:r>
        <w:t xml:space="preserve">TYPE OF COVERAGE: HEALTH INSURANCE// </w:t>
      </w:r>
    </w:p>
    <w:p w14:paraId="11C3AB46" w14:textId="77777777" w:rsidR="00A92113" w:rsidRDefault="00A92113" w:rsidP="00F85ACF">
      <w:pPr>
        <w:pStyle w:val="SCREEN"/>
      </w:pPr>
      <w:r>
        <w:t xml:space="preserve">BILLING PHONE NUMBER: </w:t>
      </w:r>
      <w:r w:rsidR="00481979">
        <w:t>XXX-XXX-XXXX</w:t>
      </w:r>
      <w:r>
        <w:t xml:space="preserve">// </w:t>
      </w:r>
    </w:p>
    <w:p w14:paraId="1A8E5527" w14:textId="77777777" w:rsidR="00A92113" w:rsidRDefault="00A92113" w:rsidP="00F85ACF">
      <w:pPr>
        <w:pStyle w:val="SCREEN"/>
      </w:pPr>
      <w:r>
        <w:t xml:space="preserve">VERIFICATION PHONE NUMBER: </w:t>
      </w:r>
      <w:r w:rsidR="00481979">
        <w:t>XXX-XXX-XXXX</w:t>
      </w:r>
      <w:r>
        <w:t xml:space="preserve">// </w:t>
      </w:r>
    </w:p>
    <w:p w14:paraId="61657FE6" w14:textId="77777777" w:rsidR="00A92113" w:rsidRDefault="00A92113" w:rsidP="00F85ACF">
      <w:pPr>
        <w:pStyle w:val="SCREEN"/>
      </w:pPr>
      <w:r>
        <w:t xml:space="preserve">Are Precerts Processed by Another Insurance </w:t>
      </w:r>
      <w:proofErr w:type="gramStart"/>
      <w:r>
        <w:t>Co.?:</w:t>
      </w:r>
      <w:proofErr w:type="gramEnd"/>
      <w:r>
        <w:t xml:space="preserve"> </w:t>
      </w:r>
    </w:p>
    <w:p w14:paraId="0DE88661" w14:textId="77777777" w:rsidR="00A92113" w:rsidRDefault="00A92113" w:rsidP="00F85ACF">
      <w:pPr>
        <w:pStyle w:val="SCREEN"/>
      </w:pPr>
      <w:r>
        <w:t xml:space="preserve">PRECERTIFICATION PHONE NUMBER: </w:t>
      </w:r>
      <w:r w:rsidR="00481979">
        <w:t>XXX-XXX-XXXX</w:t>
      </w:r>
      <w:r>
        <w:t xml:space="preserve">// </w:t>
      </w:r>
    </w:p>
    <w:p w14:paraId="2C77F954" w14:textId="77777777" w:rsidR="00A92113" w:rsidRDefault="00A92113" w:rsidP="00F85ACF">
      <w:pPr>
        <w:pStyle w:val="SCREEN"/>
      </w:pPr>
      <w:r>
        <w:t xml:space="preserve">EDI - </w:t>
      </w:r>
      <w:proofErr w:type="gramStart"/>
      <w:r>
        <w:t>Transmit?:</w:t>
      </w:r>
      <w:proofErr w:type="gramEnd"/>
      <w:r>
        <w:t xml:space="preserve"> YES-LIVE// </w:t>
      </w:r>
    </w:p>
    <w:p w14:paraId="11A4C6F0" w14:textId="77777777" w:rsidR="00A92113" w:rsidRDefault="00A92113" w:rsidP="00F85ACF">
      <w:pPr>
        <w:pStyle w:val="SCREEN"/>
      </w:pPr>
      <w:r>
        <w:t xml:space="preserve">EDI - Inst Payer Primary ID: 12B30// </w:t>
      </w:r>
    </w:p>
    <w:p w14:paraId="79709A3C" w14:textId="77777777" w:rsidR="00A92113" w:rsidRDefault="00A92113" w:rsidP="00F85ACF">
      <w:pPr>
        <w:pStyle w:val="SCREEN"/>
      </w:pPr>
      <w:r>
        <w:t xml:space="preserve">EDI - 1ST Inst Payer Sec. ID Qualifier: </w:t>
      </w:r>
    </w:p>
    <w:p w14:paraId="6FD9E0B6" w14:textId="77777777" w:rsidR="00A92113" w:rsidRDefault="00A92113" w:rsidP="00F85ACF">
      <w:pPr>
        <w:pStyle w:val="SCREEN"/>
      </w:pPr>
      <w:r>
        <w:t xml:space="preserve">EDI - Prof Payer Primary ID: SB960// </w:t>
      </w:r>
    </w:p>
    <w:p w14:paraId="148E9C22" w14:textId="77777777" w:rsidR="00A92113" w:rsidRDefault="00A92113" w:rsidP="00F85ACF">
      <w:pPr>
        <w:pStyle w:val="SCREEN"/>
      </w:pPr>
      <w:r>
        <w:t xml:space="preserve">EDI - 1ST Prof Payer Sec. ID Qualifier: </w:t>
      </w:r>
    </w:p>
    <w:p w14:paraId="3E087B20" w14:textId="77777777" w:rsidR="00A92113" w:rsidRDefault="00A92113" w:rsidP="00F85ACF">
      <w:pPr>
        <w:pStyle w:val="SCREEN"/>
      </w:pPr>
      <w:r>
        <w:t xml:space="preserve">EDI - Insurance Type: GROUP POLICY// </w:t>
      </w:r>
    </w:p>
    <w:p w14:paraId="66684BFF" w14:textId="77777777" w:rsidR="00A92113" w:rsidRDefault="00A92113" w:rsidP="00F85ACF">
      <w:pPr>
        <w:pStyle w:val="SCREEN"/>
      </w:pPr>
      <w:r>
        <w:t>EDI - Bin Number:</w:t>
      </w:r>
    </w:p>
    <w:p w14:paraId="4A385984" w14:textId="77777777" w:rsidR="00F85ACF" w:rsidRPr="00F85ACF" w:rsidRDefault="00F85ACF" w:rsidP="00F85ACF">
      <w:pPr>
        <w:pStyle w:val="SCREEN"/>
        <w:rPr>
          <w:highlight w:val="yellow"/>
        </w:rPr>
      </w:pPr>
      <w:r w:rsidRPr="00F85ACF">
        <w:rPr>
          <w:highlight w:val="yellow"/>
        </w:rPr>
        <w:t xml:space="preserve">EDI - Print Sec/Tert Auto </w:t>
      </w:r>
      <w:proofErr w:type="gramStart"/>
      <w:r w:rsidRPr="00F85ACF">
        <w:rPr>
          <w:highlight w:val="yellow"/>
        </w:rPr>
        <w:t>Claims?:</w:t>
      </w:r>
      <w:proofErr w:type="gramEnd"/>
      <w:r w:rsidRPr="00F85ACF">
        <w:rPr>
          <w:highlight w:val="yellow"/>
        </w:rPr>
        <w:t xml:space="preserve"> </w:t>
      </w:r>
    </w:p>
    <w:p w14:paraId="6ECEFBA9" w14:textId="77777777" w:rsidR="00F85ACF" w:rsidRPr="00F85ACF" w:rsidRDefault="00F85ACF" w:rsidP="00F85ACF">
      <w:pPr>
        <w:pStyle w:val="SCREEN"/>
      </w:pPr>
      <w:r w:rsidRPr="00F85ACF">
        <w:rPr>
          <w:highlight w:val="yellow"/>
        </w:rPr>
        <w:t xml:space="preserve">EDI - Print Medicare Sec Claims w/o </w:t>
      </w:r>
      <w:proofErr w:type="gramStart"/>
      <w:r w:rsidRPr="00F85ACF">
        <w:rPr>
          <w:highlight w:val="yellow"/>
        </w:rPr>
        <w:t>MRA?:</w:t>
      </w:r>
      <w:proofErr w:type="gramEnd"/>
    </w:p>
    <w:p w14:paraId="15997304" w14:textId="77777777" w:rsidR="009F7805" w:rsidRDefault="009F7805" w:rsidP="009F7805">
      <w:pPr>
        <w:pStyle w:val="Heading3"/>
      </w:pPr>
      <w:bookmarkStart w:id="19" w:name="_Toc303235601"/>
      <w:r>
        <w:t>New Electronic Plan Types</w:t>
      </w:r>
      <w:bookmarkEnd w:id="19"/>
    </w:p>
    <w:p w14:paraId="3ADE143B" w14:textId="77777777" w:rsidR="009F7805" w:rsidRPr="00E37CA9" w:rsidRDefault="006A351B" w:rsidP="006A351B">
      <w:pPr>
        <w:rPr>
          <w:rFonts w:ascii="Times New Roman" w:hAnsi="Times New Roman"/>
        </w:rPr>
      </w:pPr>
      <w:r w:rsidRPr="00E37CA9">
        <w:rPr>
          <w:rFonts w:ascii="Times New Roman" w:hAnsi="Times New Roman"/>
        </w:rPr>
        <w:t>There will be changes to the Insurance Company editor</w:t>
      </w:r>
      <w:r w:rsidRPr="00E37CA9">
        <w:rPr>
          <w:rFonts w:ascii="Times New Roman" w:hAnsi="Times New Roman"/>
        </w:rPr>
        <w:sym w:font="Wingdings" w:char="F0E0"/>
      </w:r>
      <w:r w:rsidRPr="00E37CA9">
        <w:rPr>
          <w:rFonts w:ascii="Times New Roman" w:hAnsi="Times New Roman"/>
        </w:rPr>
        <w:t>View Plans</w:t>
      </w:r>
      <w:r w:rsidRPr="00E37CA9">
        <w:rPr>
          <w:rFonts w:ascii="Times New Roman" w:hAnsi="Times New Roman"/>
        </w:rPr>
        <w:sym w:font="Wingdings" w:char="F0E0"/>
      </w:r>
      <w:r w:rsidRPr="00E37CA9">
        <w:rPr>
          <w:rFonts w:ascii="Times New Roman" w:hAnsi="Times New Roman"/>
        </w:rPr>
        <w:t>View/Edit Plan</w:t>
      </w:r>
      <w:r w:rsidRPr="00E37CA9">
        <w:rPr>
          <w:rFonts w:ascii="Times New Roman" w:hAnsi="Times New Roman"/>
        </w:rPr>
        <w:sym w:font="Wingdings" w:char="F0E0"/>
      </w:r>
      <w:r w:rsidRPr="00E37CA9">
        <w:rPr>
          <w:rFonts w:ascii="Times New Roman" w:hAnsi="Times New Roman"/>
        </w:rPr>
        <w:t>Change Plan Info to provide the ability for users to add two new types of Electronic Plan Types.</w:t>
      </w:r>
    </w:p>
    <w:p w14:paraId="74BAE29D" w14:textId="77777777" w:rsidR="006A351B" w:rsidRPr="00E37CA9" w:rsidRDefault="00CD32C3" w:rsidP="006A351B">
      <w:pPr>
        <w:rPr>
          <w:rFonts w:ascii="Times New Roman" w:hAnsi="Times New Roman"/>
        </w:rPr>
      </w:pPr>
      <w:r w:rsidRPr="00E37CA9">
        <w:rPr>
          <w:rFonts w:ascii="Times New Roman" w:hAnsi="Times New Roman"/>
        </w:rPr>
        <w:br w:type="page"/>
      </w:r>
    </w:p>
    <w:p w14:paraId="4094904E" w14:textId="77777777" w:rsidR="006A351B" w:rsidRPr="00E37CA9" w:rsidRDefault="00226480" w:rsidP="006A351B">
      <w:pPr>
        <w:rPr>
          <w:rFonts w:ascii="Times New Roman" w:hAnsi="Times New Roman"/>
          <w:b/>
        </w:rPr>
      </w:pPr>
      <w:r w:rsidRPr="00E37CA9">
        <w:rPr>
          <w:rFonts w:ascii="Times New Roman" w:hAnsi="Times New Roman"/>
          <w:b/>
        </w:rPr>
        <w:lastRenderedPageBreak/>
        <w:t xml:space="preserve">Insurance Company Editor – View Plans - </w:t>
      </w:r>
      <w:r w:rsidR="006A351B" w:rsidRPr="00E37CA9">
        <w:rPr>
          <w:rFonts w:ascii="Times New Roman" w:hAnsi="Times New Roman"/>
          <w:b/>
        </w:rPr>
        <w:t>Change Plan Info</w:t>
      </w:r>
    </w:p>
    <w:p w14:paraId="1E70D023" w14:textId="77777777" w:rsidR="00085153" w:rsidRDefault="00085153" w:rsidP="00085153">
      <w:pPr>
        <w:pStyle w:val="SCREEN"/>
      </w:pPr>
      <w:r>
        <w:t xml:space="preserve">GROUP PLAN NUMBER: XXXXXX// </w:t>
      </w:r>
    </w:p>
    <w:p w14:paraId="68ED9359" w14:textId="77777777" w:rsidR="00085153" w:rsidRDefault="00085153" w:rsidP="00085153">
      <w:pPr>
        <w:pStyle w:val="SCREEN"/>
      </w:pPr>
      <w:r>
        <w:t xml:space="preserve">BANKING IDENTIFICATION NUMBER: </w:t>
      </w:r>
    </w:p>
    <w:p w14:paraId="7D3AA5DB" w14:textId="77777777" w:rsidR="00085153" w:rsidRDefault="00085153" w:rsidP="00085153">
      <w:pPr>
        <w:pStyle w:val="SCREEN"/>
      </w:pPr>
      <w:r>
        <w:t xml:space="preserve">PROCESSOR CONTROL NUMBER (PCN): </w:t>
      </w:r>
    </w:p>
    <w:p w14:paraId="4DF9AB4F" w14:textId="77777777" w:rsidR="00085153" w:rsidRDefault="00085153" w:rsidP="00085153">
      <w:pPr>
        <w:pStyle w:val="SCREEN"/>
      </w:pPr>
      <w:r>
        <w:t xml:space="preserve">TYPE OF PLAN: PREFERRED PROVIDER ORGANIZATION (PPO)// </w:t>
      </w:r>
    </w:p>
    <w:p w14:paraId="7E2DCD23" w14:textId="77777777" w:rsidR="00085153" w:rsidRDefault="00085153" w:rsidP="00085153">
      <w:pPr>
        <w:pStyle w:val="SCREEN"/>
      </w:pPr>
      <w:r>
        <w:t>ELECTRONIC PLAN TYPE:??</w:t>
      </w:r>
    </w:p>
    <w:p w14:paraId="3E23B6F2" w14:textId="77777777" w:rsidR="00085153" w:rsidRDefault="00085153" w:rsidP="00085153">
      <w:pPr>
        <w:pStyle w:val="SCREEN"/>
      </w:pPr>
      <w:r>
        <w:t xml:space="preserve">      This field contains the X12 data needed to identify the source of pay type</w:t>
      </w:r>
    </w:p>
    <w:p w14:paraId="7B2E25DF" w14:textId="77777777" w:rsidR="00085153" w:rsidRDefault="00085153" w:rsidP="00085153">
      <w:pPr>
        <w:pStyle w:val="SCREEN"/>
      </w:pPr>
      <w:r>
        <w:t xml:space="preserve">   </w:t>
      </w:r>
    </w:p>
    <w:p w14:paraId="346FD28D" w14:textId="77777777" w:rsidR="00085153" w:rsidRDefault="00085153" w:rsidP="00085153">
      <w:pPr>
        <w:pStyle w:val="SCREEN"/>
      </w:pPr>
      <w:r>
        <w:t xml:space="preserve">     Choose from: </w:t>
      </w:r>
    </w:p>
    <w:p w14:paraId="40ED2C7C" w14:textId="77777777" w:rsidR="00085153" w:rsidRDefault="00085153" w:rsidP="00085153">
      <w:pPr>
        <w:pStyle w:val="SCREEN"/>
      </w:pPr>
      <w:r>
        <w:t xml:space="preserve">       16       HMO MEDICARE</w:t>
      </w:r>
    </w:p>
    <w:p w14:paraId="65D072E7" w14:textId="77777777" w:rsidR="00085153" w:rsidRDefault="00085153" w:rsidP="00085153">
      <w:pPr>
        <w:pStyle w:val="SCREEN"/>
      </w:pPr>
      <w:r>
        <w:t xml:space="preserve">       MX       MEDICARE A or B</w:t>
      </w:r>
    </w:p>
    <w:p w14:paraId="08D4EA4D" w14:textId="77777777" w:rsidR="00085153" w:rsidRDefault="00085153" w:rsidP="00085153">
      <w:pPr>
        <w:pStyle w:val="SCREEN"/>
      </w:pPr>
      <w:r>
        <w:t xml:space="preserve">       TV       TITLE V</w:t>
      </w:r>
    </w:p>
    <w:p w14:paraId="6B2D5267" w14:textId="77777777" w:rsidR="00085153" w:rsidRDefault="00085153" w:rsidP="00085153">
      <w:pPr>
        <w:pStyle w:val="SCREEN"/>
      </w:pPr>
      <w:r>
        <w:t xml:space="preserve">       MC       MEDICAID</w:t>
      </w:r>
    </w:p>
    <w:p w14:paraId="44BF2FBB" w14:textId="77777777" w:rsidR="00085153" w:rsidRDefault="00085153" w:rsidP="00085153">
      <w:pPr>
        <w:pStyle w:val="SCREEN"/>
      </w:pPr>
      <w:r>
        <w:t xml:space="preserve">       BL       BC/BS</w:t>
      </w:r>
    </w:p>
    <w:p w14:paraId="7596EB94" w14:textId="77777777" w:rsidR="00085153" w:rsidRDefault="00085153" w:rsidP="00085153">
      <w:pPr>
        <w:pStyle w:val="SCREEN"/>
      </w:pPr>
      <w:r>
        <w:t xml:space="preserve">       CH       TRICARE</w:t>
      </w:r>
    </w:p>
    <w:p w14:paraId="39D87404" w14:textId="77777777" w:rsidR="00085153" w:rsidRDefault="00085153" w:rsidP="00085153">
      <w:pPr>
        <w:pStyle w:val="SCREEN"/>
      </w:pPr>
      <w:r>
        <w:t xml:space="preserve">       15       INDEMNITY</w:t>
      </w:r>
    </w:p>
    <w:p w14:paraId="3FE7A2FB" w14:textId="77777777" w:rsidR="00085153" w:rsidRDefault="00085153" w:rsidP="00085153">
      <w:pPr>
        <w:pStyle w:val="SCREEN"/>
      </w:pPr>
      <w:r>
        <w:t xml:space="preserve">       CI       COMMERCIAL</w:t>
      </w:r>
    </w:p>
    <w:p w14:paraId="346455BE" w14:textId="77777777" w:rsidR="00085153" w:rsidRDefault="00085153" w:rsidP="00085153">
      <w:pPr>
        <w:pStyle w:val="SCREEN"/>
      </w:pPr>
      <w:r>
        <w:t xml:space="preserve">       HM       HMO</w:t>
      </w:r>
    </w:p>
    <w:p w14:paraId="083A3CB5" w14:textId="77777777" w:rsidR="00085153" w:rsidRDefault="00085153" w:rsidP="00085153">
      <w:pPr>
        <w:pStyle w:val="SCREEN"/>
      </w:pPr>
      <w:r>
        <w:t xml:space="preserve">       DS       DISABILITY</w:t>
      </w:r>
    </w:p>
    <w:p w14:paraId="3D37A7B2" w14:textId="77777777" w:rsidR="00085153" w:rsidRDefault="00085153" w:rsidP="00085153">
      <w:pPr>
        <w:pStyle w:val="SCREEN"/>
      </w:pPr>
      <w:r>
        <w:t xml:space="preserve">       12       PPO</w:t>
      </w:r>
    </w:p>
    <w:p w14:paraId="1B293D7F" w14:textId="77777777" w:rsidR="00085153" w:rsidRDefault="00085153" w:rsidP="00085153">
      <w:pPr>
        <w:pStyle w:val="SCREEN"/>
      </w:pPr>
      <w:r>
        <w:t xml:space="preserve">       13       POS</w:t>
      </w:r>
    </w:p>
    <w:p w14:paraId="1828DED9" w14:textId="77777777" w:rsidR="00085153" w:rsidRDefault="00085153" w:rsidP="00085153">
      <w:pPr>
        <w:pStyle w:val="SCREEN"/>
      </w:pPr>
      <w:r>
        <w:t xml:space="preserve">       ZZ       OTHER</w:t>
      </w:r>
    </w:p>
    <w:p w14:paraId="72F9D6AA" w14:textId="77777777" w:rsidR="008E70CF" w:rsidRPr="008E70CF" w:rsidRDefault="008E70CF" w:rsidP="00085153">
      <w:pPr>
        <w:pStyle w:val="SCREEN"/>
        <w:rPr>
          <w:highlight w:val="yellow"/>
        </w:rPr>
      </w:pPr>
      <w:r>
        <w:t xml:space="preserve">       </w:t>
      </w:r>
      <w:r w:rsidRPr="008E70CF">
        <w:rPr>
          <w:highlight w:val="yellow"/>
        </w:rPr>
        <w:t>FI       FEP</w:t>
      </w:r>
    </w:p>
    <w:p w14:paraId="75AD1B8F" w14:textId="77777777" w:rsidR="008E70CF" w:rsidRDefault="008E70CF" w:rsidP="00085153">
      <w:pPr>
        <w:pStyle w:val="SCREEN"/>
      </w:pPr>
      <w:r w:rsidRPr="008E70CF">
        <w:rPr>
          <w:highlight w:val="yellow"/>
        </w:rPr>
        <w:t xml:space="preserve">       17       </w:t>
      </w:r>
      <w:proofErr w:type="gramStart"/>
      <w:r w:rsidRPr="008E70CF">
        <w:rPr>
          <w:highlight w:val="yellow"/>
        </w:rPr>
        <w:t>DENTAL</w:t>
      </w:r>
      <w:proofErr w:type="gramEnd"/>
    </w:p>
    <w:p w14:paraId="0D073B0F" w14:textId="77777777" w:rsidR="006A351B" w:rsidRPr="006A351B" w:rsidRDefault="00A64851" w:rsidP="00085153">
      <w:pPr>
        <w:pStyle w:val="SCREEN"/>
        <w:rPr>
          <w:b/>
        </w:rPr>
      </w:pPr>
      <w:r>
        <w:t>ELECTRONIC PLAN TYPE:</w:t>
      </w:r>
    </w:p>
    <w:p w14:paraId="69715689" w14:textId="77777777" w:rsidR="007D6C67" w:rsidRDefault="007D6C67" w:rsidP="00153B2D">
      <w:pPr>
        <w:pStyle w:val="Heading2"/>
      </w:pPr>
      <w:bookmarkStart w:id="20" w:name="_Toc303235602"/>
      <w:r>
        <w:t>Modified Option – MCCR Site Parameters Display/Edit [IBJ MCCR Site Parameters]</w:t>
      </w:r>
      <w:bookmarkEnd w:id="20"/>
    </w:p>
    <w:p w14:paraId="3C11A66D" w14:textId="77777777" w:rsidR="0055174C" w:rsidRDefault="0055174C" w:rsidP="0055174C">
      <w:pPr>
        <w:pStyle w:val="Heading3"/>
      </w:pPr>
      <w:bookmarkStart w:id="21" w:name="_Toc303235603"/>
      <w:r>
        <w:t>IB Site Parameters</w:t>
      </w:r>
      <w:bookmarkEnd w:id="21"/>
    </w:p>
    <w:p w14:paraId="0C2A8994" w14:textId="77777777" w:rsidR="0055174C" w:rsidRPr="00E37CA9" w:rsidRDefault="0055174C" w:rsidP="0055174C">
      <w:pPr>
        <w:rPr>
          <w:rFonts w:ascii="Times New Roman" w:hAnsi="Times New Roman"/>
        </w:rPr>
      </w:pPr>
      <w:r w:rsidRPr="00E37CA9">
        <w:rPr>
          <w:rFonts w:ascii="Times New Roman" w:hAnsi="Times New Roman"/>
        </w:rPr>
        <w:t>Changes will be made to the Section 7 of the IB Site Parameters that will provide the ability for users to define 3 printers to be used to print automatically created non-Medicare secondary/tertiary claims and their associated EOBs to payers who are unable to accept secondary/tertiary claims electronically.</w:t>
      </w:r>
    </w:p>
    <w:p w14:paraId="56ECAE68" w14:textId="77777777" w:rsidR="0055174C" w:rsidRDefault="0055174C" w:rsidP="0055174C"/>
    <w:p w14:paraId="50EBBC19" w14:textId="77777777" w:rsidR="0055174C" w:rsidRPr="00E37CA9" w:rsidRDefault="00226480" w:rsidP="0055174C">
      <w:pPr>
        <w:rPr>
          <w:rFonts w:ascii="Times New Roman" w:hAnsi="Times New Roman"/>
          <w:b/>
        </w:rPr>
      </w:pPr>
      <w:r w:rsidRPr="00E37CA9">
        <w:rPr>
          <w:rFonts w:ascii="Times New Roman" w:hAnsi="Times New Roman"/>
          <w:b/>
        </w:rPr>
        <w:t xml:space="preserve">IB Site Parameters - Section 7 </w:t>
      </w:r>
      <w:r w:rsidR="0055174C" w:rsidRPr="00E37CA9">
        <w:rPr>
          <w:rFonts w:ascii="Times New Roman" w:hAnsi="Times New Roman"/>
          <w:b/>
        </w:rPr>
        <w:t xml:space="preserve"> </w:t>
      </w:r>
    </w:p>
    <w:p w14:paraId="7E9BEFA2" w14:textId="77777777" w:rsidR="0016392E" w:rsidRPr="0016392E" w:rsidRDefault="0016392E" w:rsidP="0016392E">
      <w:pPr>
        <w:pStyle w:val="SCREEN"/>
      </w:pPr>
      <w:r w:rsidRPr="0016392E">
        <w:t xml:space="preserve">IB Site Parameters            Feb 02, 2011@15:28:21          Page:    2 of    5 </w:t>
      </w:r>
    </w:p>
    <w:p w14:paraId="3F4510EA" w14:textId="77777777" w:rsidR="0016392E" w:rsidRPr="0016392E" w:rsidRDefault="0016392E" w:rsidP="0016392E">
      <w:pPr>
        <w:pStyle w:val="SCREEN"/>
      </w:pPr>
      <w:r w:rsidRPr="0016392E">
        <w:t>Only authorized persons may edit this data.</w:t>
      </w:r>
    </w:p>
    <w:p w14:paraId="57A6AC9C" w14:textId="77777777" w:rsidR="0016392E" w:rsidRPr="0016392E" w:rsidRDefault="0016392E" w:rsidP="0016392E">
      <w:pPr>
        <w:pStyle w:val="SCREEN"/>
      </w:pPr>
      <w:r w:rsidRPr="0016392E">
        <w:t xml:space="preserve">+                                                                               </w:t>
      </w:r>
    </w:p>
    <w:p w14:paraId="3038C114" w14:textId="77777777" w:rsidR="0016392E" w:rsidRPr="0016392E" w:rsidRDefault="0016392E" w:rsidP="0016392E">
      <w:pPr>
        <w:pStyle w:val="SCREEN"/>
      </w:pPr>
      <w:r w:rsidRPr="0016392E">
        <w:t xml:space="preserve">[5] Medical Center     : </w:t>
      </w:r>
      <w:r w:rsidR="00CF258E">
        <w:t>ANYSITE</w:t>
      </w:r>
      <w:r w:rsidRPr="0016392E">
        <w:t xml:space="preserve"> VAMC        Default Division   : </w:t>
      </w:r>
      <w:r w:rsidR="00CF258E">
        <w:t>ANYSITE</w:t>
      </w:r>
      <w:r w:rsidRPr="0016392E">
        <w:t xml:space="preserve"> VAMR</w:t>
      </w:r>
    </w:p>
    <w:p w14:paraId="0C53DF08" w14:textId="77777777" w:rsidR="0016392E" w:rsidRPr="0016392E" w:rsidRDefault="0016392E" w:rsidP="0016392E">
      <w:pPr>
        <w:pStyle w:val="SCREEN"/>
      </w:pPr>
      <w:r w:rsidRPr="0016392E">
        <w:t xml:space="preserve">    MAS Service        : BUSINESS OFFICE      Billing Supervisor : </w:t>
      </w:r>
      <w:r w:rsidR="00CF258E">
        <w:t>REDACTED</w:t>
      </w:r>
      <w:r w:rsidRPr="0016392E">
        <w:t xml:space="preserve"> </w:t>
      </w:r>
    </w:p>
    <w:p w14:paraId="089FE351" w14:textId="77777777" w:rsidR="0016392E" w:rsidRPr="0016392E" w:rsidRDefault="0016392E" w:rsidP="0016392E">
      <w:pPr>
        <w:pStyle w:val="SCREEN"/>
      </w:pPr>
      <w:r w:rsidRPr="0016392E">
        <w:t xml:space="preserve">                                                                                </w:t>
      </w:r>
    </w:p>
    <w:p w14:paraId="78E050BF" w14:textId="77777777" w:rsidR="0016392E" w:rsidRPr="0016392E" w:rsidRDefault="0016392E" w:rsidP="0016392E">
      <w:pPr>
        <w:pStyle w:val="SCREEN"/>
      </w:pPr>
      <w:r w:rsidRPr="0016392E">
        <w:t xml:space="preserve">[6] Initiator Authorize: YES                  Xfer Proc to Sched : YES          </w:t>
      </w:r>
    </w:p>
    <w:p w14:paraId="5086A3AD" w14:textId="77777777" w:rsidR="0016392E" w:rsidRPr="0016392E" w:rsidRDefault="0016392E" w:rsidP="0016392E">
      <w:pPr>
        <w:pStyle w:val="SCREEN"/>
      </w:pPr>
      <w:r w:rsidRPr="0016392E">
        <w:t xml:space="preserve">    Ask HINQ in MCCR   : YES                  Use Non-PTF Codes  : YES          </w:t>
      </w:r>
    </w:p>
    <w:p w14:paraId="5841FA17" w14:textId="77777777" w:rsidR="0016392E" w:rsidRPr="0016392E" w:rsidRDefault="0016392E" w:rsidP="0016392E">
      <w:pPr>
        <w:pStyle w:val="SCREEN"/>
      </w:pPr>
      <w:r w:rsidRPr="0016392E">
        <w:t xml:space="preserve">    Multiple Form Types: YES                  Use OP CPT screen  : YES          </w:t>
      </w:r>
    </w:p>
    <w:p w14:paraId="762420D0" w14:textId="77777777" w:rsidR="0016392E" w:rsidRPr="0016392E" w:rsidRDefault="0016392E" w:rsidP="0016392E">
      <w:pPr>
        <w:pStyle w:val="SCREEN"/>
      </w:pPr>
      <w:r w:rsidRPr="0016392E">
        <w:t xml:space="preserve">                                                                                </w:t>
      </w:r>
    </w:p>
    <w:p w14:paraId="630BD14F" w14:textId="77777777" w:rsidR="0016392E" w:rsidRPr="0016392E" w:rsidRDefault="0016392E" w:rsidP="0016392E">
      <w:pPr>
        <w:pStyle w:val="SCREEN"/>
      </w:pPr>
      <w:r w:rsidRPr="0016392E">
        <w:t xml:space="preserve">[7] UB-04 Print IDs    : YES                  UB-04 Address Col  :              </w:t>
      </w:r>
    </w:p>
    <w:p w14:paraId="5769A661" w14:textId="77777777" w:rsidR="0016392E" w:rsidRPr="0016392E" w:rsidRDefault="0016392E" w:rsidP="0016392E">
      <w:pPr>
        <w:pStyle w:val="SCREEN"/>
      </w:pPr>
      <w:r w:rsidRPr="0016392E">
        <w:t xml:space="preserve">    CMS-1500 Print IDs : YES                  CMS-1500 Addr Col  : 40           </w:t>
      </w:r>
    </w:p>
    <w:p w14:paraId="0B20B98C" w14:textId="77777777" w:rsidR="0016392E" w:rsidRPr="00464FB5" w:rsidRDefault="0016392E" w:rsidP="0016392E">
      <w:pPr>
        <w:pStyle w:val="SCREEN"/>
        <w:rPr>
          <w:highlight w:val="yellow"/>
        </w:rPr>
      </w:pPr>
      <w:r w:rsidRPr="0016392E">
        <w:t xml:space="preserve">    </w:t>
      </w:r>
      <w:r w:rsidR="00083AA3" w:rsidRPr="004F7160">
        <w:rPr>
          <w:rFonts w:ascii="Times New Roman" w:hAnsi="Times New Roman"/>
        </w:rPr>
        <w:t xml:space="preserve">ENTERED/NOT REVIEWED </w:t>
      </w:r>
      <w:r w:rsidRPr="00464FB5">
        <w:rPr>
          <w:highlight w:val="yellow"/>
        </w:rPr>
        <w:t xml:space="preserve">CMS-1500 Auto </w:t>
      </w:r>
      <w:proofErr w:type="spellStart"/>
      <w:r w:rsidRPr="00464FB5">
        <w:rPr>
          <w:highlight w:val="yellow"/>
        </w:rPr>
        <w:t>Prter</w:t>
      </w:r>
      <w:proofErr w:type="spellEnd"/>
      <w:r w:rsidRPr="00464FB5">
        <w:rPr>
          <w:highlight w:val="yellow"/>
        </w:rPr>
        <w:t xml:space="preserve">: RM340                UB-04 Auto Prter   : RM340        </w:t>
      </w:r>
    </w:p>
    <w:p w14:paraId="017AEF54" w14:textId="77777777" w:rsidR="0016392E" w:rsidRPr="0016392E" w:rsidRDefault="0016392E" w:rsidP="0016392E">
      <w:pPr>
        <w:pStyle w:val="SCREEN"/>
      </w:pPr>
      <w:r w:rsidRPr="00464FB5">
        <w:rPr>
          <w:highlight w:val="yellow"/>
        </w:rPr>
        <w:t xml:space="preserve">    EOB Auto Prter     : RM340                MRA Auto Prter     : RM340</w:t>
      </w:r>
      <w:r w:rsidRPr="0016392E">
        <w:t xml:space="preserve">        </w:t>
      </w:r>
    </w:p>
    <w:p w14:paraId="643C1738" w14:textId="77777777" w:rsidR="0016392E" w:rsidRPr="0016392E" w:rsidRDefault="0016392E" w:rsidP="0016392E">
      <w:pPr>
        <w:pStyle w:val="SCREEN"/>
      </w:pPr>
      <w:r w:rsidRPr="0016392E">
        <w:t xml:space="preserve">                                                                                </w:t>
      </w:r>
    </w:p>
    <w:p w14:paraId="7053B7E7" w14:textId="77777777" w:rsidR="0016392E" w:rsidRPr="0016392E" w:rsidRDefault="0016392E" w:rsidP="0016392E">
      <w:pPr>
        <w:pStyle w:val="SCREEN"/>
      </w:pPr>
      <w:r w:rsidRPr="0016392E">
        <w:t xml:space="preserve">[8] Default RX DX Cd   : V68.1                Default ASC Rev Cd : 490          </w:t>
      </w:r>
    </w:p>
    <w:p w14:paraId="56C3082F" w14:textId="77777777" w:rsidR="0016392E" w:rsidRPr="0016392E" w:rsidRDefault="0016392E" w:rsidP="0016392E">
      <w:pPr>
        <w:pStyle w:val="SCREEN"/>
      </w:pPr>
      <w:r w:rsidRPr="0016392E">
        <w:t xml:space="preserve">    Default RX CPT Cd  : J8499                Default RX Rev Cd  : 250          </w:t>
      </w:r>
    </w:p>
    <w:p w14:paraId="131DE93D" w14:textId="77777777" w:rsidR="0016392E" w:rsidRPr="0016392E" w:rsidRDefault="0016392E" w:rsidP="0016392E">
      <w:pPr>
        <w:pStyle w:val="SCREEN"/>
      </w:pPr>
      <w:r w:rsidRPr="0016392E">
        <w:t xml:space="preserve">                                                                                </w:t>
      </w:r>
    </w:p>
    <w:p w14:paraId="7D898DCB" w14:textId="77777777" w:rsidR="0016392E" w:rsidRPr="0016392E" w:rsidRDefault="0016392E" w:rsidP="0016392E">
      <w:pPr>
        <w:pStyle w:val="SCREEN"/>
      </w:pPr>
      <w:r w:rsidRPr="0016392E">
        <w:t xml:space="preserve">[9] Bill Signer Name   : &lt;No longer used&gt;     Federal Tax #      : </w:t>
      </w:r>
      <w:r w:rsidR="00C74E25">
        <w:t>XX</w:t>
      </w:r>
      <w:r w:rsidRPr="0016392E">
        <w:t>-</w:t>
      </w:r>
      <w:r w:rsidR="00C74E25">
        <w:t>XXXXXXX</w:t>
      </w:r>
      <w:r w:rsidRPr="0016392E">
        <w:t xml:space="preserve">   </w:t>
      </w:r>
    </w:p>
    <w:p w14:paraId="21118D46" w14:textId="77777777" w:rsidR="0016392E" w:rsidRPr="0016392E" w:rsidRDefault="0016392E" w:rsidP="0016392E">
      <w:pPr>
        <w:pStyle w:val="SCREEN"/>
      </w:pPr>
      <w:r w:rsidRPr="0016392E">
        <w:t xml:space="preserve">    Bill Signer Title  : &lt;No longer used&gt;                                       </w:t>
      </w:r>
    </w:p>
    <w:p w14:paraId="396578E4" w14:textId="77777777" w:rsidR="0016392E" w:rsidRPr="0016392E" w:rsidRDefault="0016392E" w:rsidP="0016392E">
      <w:pPr>
        <w:pStyle w:val="SCREEN"/>
      </w:pPr>
      <w:r w:rsidRPr="0016392E">
        <w:t xml:space="preserve">+         Enter ?? for more actions                                             </w:t>
      </w:r>
    </w:p>
    <w:p w14:paraId="04DBA118" w14:textId="77777777" w:rsidR="0016392E" w:rsidRPr="0016392E" w:rsidRDefault="0016392E" w:rsidP="0016392E">
      <w:pPr>
        <w:pStyle w:val="SCREEN"/>
      </w:pPr>
      <w:r w:rsidRPr="0016392E">
        <w:t>EP  Edit Set                                        EX  Exit</w:t>
      </w:r>
    </w:p>
    <w:p w14:paraId="78BFB629" w14:textId="77777777" w:rsidR="0016392E" w:rsidRPr="0016392E" w:rsidRDefault="0016392E" w:rsidP="0016392E">
      <w:pPr>
        <w:pStyle w:val="SCREEN"/>
      </w:pPr>
      <w:r w:rsidRPr="0016392E">
        <w:t xml:space="preserve">Select Action: Next Screen// EP=7   Edit Set  </w:t>
      </w:r>
    </w:p>
    <w:p w14:paraId="6DBC35AF" w14:textId="77777777" w:rsidR="0016392E" w:rsidRPr="0016392E" w:rsidRDefault="0016392E" w:rsidP="0016392E">
      <w:pPr>
        <w:pStyle w:val="SCREEN"/>
      </w:pPr>
      <w:r w:rsidRPr="0016392E">
        <w:t xml:space="preserve">UB-04 PRINT LEGACY ID: YES// </w:t>
      </w:r>
    </w:p>
    <w:p w14:paraId="68645EE7" w14:textId="77777777" w:rsidR="0016392E" w:rsidRPr="0016392E" w:rsidRDefault="0016392E" w:rsidP="0016392E">
      <w:pPr>
        <w:pStyle w:val="SCREEN"/>
      </w:pPr>
      <w:r w:rsidRPr="0016392E">
        <w:t xml:space="preserve">CMS-1500 PRINT LEGACY ID: YES// </w:t>
      </w:r>
    </w:p>
    <w:p w14:paraId="6D99A626" w14:textId="77777777" w:rsidR="0016392E" w:rsidRPr="0016392E" w:rsidRDefault="0016392E" w:rsidP="0016392E">
      <w:pPr>
        <w:pStyle w:val="SCREEN"/>
      </w:pPr>
      <w:r w:rsidRPr="0016392E">
        <w:lastRenderedPageBreak/>
        <w:t xml:space="preserve">UB-04 ADDRESS COLUMN: </w:t>
      </w:r>
    </w:p>
    <w:p w14:paraId="3A87DEAA" w14:textId="77777777" w:rsidR="0016392E" w:rsidRPr="0016392E" w:rsidRDefault="0016392E" w:rsidP="0016392E">
      <w:pPr>
        <w:pStyle w:val="SCREEN"/>
      </w:pPr>
      <w:r w:rsidRPr="0016392E">
        <w:t xml:space="preserve">CMS-1500 ADDRESS COLUMN: 40// </w:t>
      </w:r>
    </w:p>
    <w:p w14:paraId="0975F81A" w14:textId="77777777" w:rsidR="0016392E" w:rsidRPr="0016392E" w:rsidRDefault="0016392E" w:rsidP="0016392E">
      <w:pPr>
        <w:pStyle w:val="SCREEN"/>
      </w:pPr>
      <w:r w:rsidRPr="0016392E">
        <w:t xml:space="preserve">CMS-1500 Auto Printer: RM340// </w:t>
      </w:r>
    </w:p>
    <w:p w14:paraId="0DBBB6D8" w14:textId="77777777" w:rsidR="0016392E" w:rsidRPr="0016392E" w:rsidRDefault="0016392E" w:rsidP="0016392E">
      <w:pPr>
        <w:pStyle w:val="SCREEN"/>
      </w:pPr>
      <w:r w:rsidRPr="0016392E">
        <w:t xml:space="preserve">UB-04 Auto Printer: RM340// </w:t>
      </w:r>
    </w:p>
    <w:p w14:paraId="75623530" w14:textId="77777777" w:rsidR="0016392E" w:rsidRPr="0016392E" w:rsidRDefault="0016392E" w:rsidP="0016392E">
      <w:pPr>
        <w:pStyle w:val="SCREEN"/>
      </w:pPr>
      <w:r w:rsidRPr="0016392E">
        <w:t xml:space="preserve">EOB Auto Printer: RM340// </w:t>
      </w:r>
    </w:p>
    <w:p w14:paraId="539F5F88" w14:textId="77777777" w:rsidR="0016392E" w:rsidRPr="0016392E" w:rsidRDefault="0016392E" w:rsidP="0016392E">
      <w:pPr>
        <w:pStyle w:val="SCREEN"/>
      </w:pPr>
      <w:r w:rsidRPr="0016392E">
        <w:t>MRA Auto Printer: RM340//</w:t>
      </w:r>
    </w:p>
    <w:p w14:paraId="2420D03B" w14:textId="77777777" w:rsidR="00226480" w:rsidRPr="00E37CA9" w:rsidRDefault="00226480" w:rsidP="0055174C">
      <w:pPr>
        <w:rPr>
          <w:rFonts w:ascii="Times New Roman" w:hAnsi="Times New Roman"/>
          <w:b/>
        </w:rPr>
      </w:pPr>
      <w:r w:rsidRPr="00E37CA9">
        <w:rPr>
          <w:rFonts w:ascii="Times New Roman" w:hAnsi="Times New Roman"/>
          <w:b/>
        </w:rPr>
        <w:t xml:space="preserve">  </w:t>
      </w:r>
    </w:p>
    <w:p w14:paraId="19E12986" w14:textId="77777777" w:rsidR="00226480" w:rsidRPr="00E37CA9" w:rsidRDefault="00226480" w:rsidP="0055174C">
      <w:pPr>
        <w:rPr>
          <w:rFonts w:ascii="Times New Roman" w:hAnsi="Times New Roman"/>
        </w:rPr>
      </w:pPr>
      <w:r w:rsidRPr="00E37CA9">
        <w:rPr>
          <w:rFonts w:ascii="Times New Roman" w:hAnsi="Times New Roman"/>
        </w:rPr>
        <w:t>Changes will be made to the Section 14 of the IB Site Parameters that will provide the ability for users to stop the automatic processing of secondary/tertiary non-MRA claims.  The claims will then appear on the COB Management Worklist.</w:t>
      </w:r>
    </w:p>
    <w:p w14:paraId="6E02B518" w14:textId="77777777" w:rsidR="00352606" w:rsidRPr="00E37CA9" w:rsidRDefault="00352606" w:rsidP="0055174C">
      <w:pPr>
        <w:rPr>
          <w:rFonts w:ascii="Times New Roman" w:hAnsi="Times New Roman"/>
          <w:b/>
        </w:rPr>
      </w:pPr>
    </w:p>
    <w:p w14:paraId="78EA5B7E" w14:textId="77777777" w:rsidR="00352606" w:rsidRPr="00E37CA9" w:rsidRDefault="00352606" w:rsidP="0055174C">
      <w:pPr>
        <w:rPr>
          <w:rFonts w:ascii="Times New Roman" w:hAnsi="Times New Roman"/>
        </w:rPr>
      </w:pPr>
      <w:r w:rsidRPr="00E37CA9">
        <w:rPr>
          <w:rFonts w:ascii="Times New Roman" w:hAnsi="Times New Roman"/>
          <w:b/>
        </w:rPr>
        <w:t>IB Site Parameters - Section 14</w:t>
      </w:r>
    </w:p>
    <w:p w14:paraId="51C4E1B1" w14:textId="77777777" w:rsidR="00352606" w:rsidRDefault="00352606" w:rsidP="00352606">
      <w:pPr>
        <w:pStyle w:val="SCREEN"/>
      </w:pPr>
      <w:r>
        <w:rPr>
          <w:b/>
          <w:bCs/>
        </w:rPr>
        <w:t>IB Site Parameters</w:t>
      </w:r>
      <w:r>
        <w:t xml:space="preserve">            Feb 02, 2011@15:31:24          Page:    4 of    5 </w:t>
      </w:r>
    </w:p>
    <w:p w14:paraId="091312F4" w14:textId="77777777" w:rsidR="00352606" w:rsidRDefault="00352606" w:rsidP="00352606">
      <w:pPr>
        <w:pStyle w:val="SCREEN"/>
      </w:pPr>
      <w:r>
        <w:t>Only authorized persons may edit this data.</w:t>
      </w:r>
    </w:p>
    <w:p w14:paraId="3BCAD157" w14:textId="77777777" w:rsidR="00352606" w:rsidRDefault="00352606" w:rsidP="00352606">
      <w:pPr>
        <w:pStyle w:val="SCREEN"/>
      </w:pPr>
      <w:r>
        <w:t xml:space="preserve">+                                                                               </w:t>
      </w:r>
    </w:p>
    <w:p w14:paraId="6ECDC102" w14:textId="77777777" w:rsidR="00352606" w:rsidRDefault="00352606" w:rsidP="00352606">
      <w:pPr>
        <w:pStyle w:val="SCREEN"/>
      </w:pPr>
      <w:r>
        <w:t xml:space="preserve">     EDI Contact Phone               : </w:t>
      </w:r>
      <w:r w:rsidR="00C74E25">
        <w:t>XXX</w:t>
      </w:r>
      <w:r>
        <w:t>-</w:t>
      </w:r>
      <w:r w:rsidR="00C74E25">
        <w:t>XXX</w:t>
      </w:r>
      <w:r>
        <w:t>-</w:t>
      </w:r>
      <w:r w:rsidR="00C74E25">
        <w:t>XXXX</w:t>
      </w:r>
      <w:r>
        <w:t xml:space="preserve">                             </w:t>
      </w:r>
    </w:p>
    <w:p w14:paraId="667251BA" w14:textId="77777777" w:rsidR="00352606" w:rsidRDefault="00352606" w:rsidP="00352606">
      <w:pPr>
        <w:pStyle w:val="SCREEN"/>
      </w:pPr>
      <w:r>
        <w:t xml:space="preserve">     EDI 837 Live Transmit Queue     : MCT                                      </w:t>
      </w:r>
    </w:p>
    <w:p w14:paraId="4AB62AE8" w14:textId="77777777" w:rsidR="00352606" w:rsidRDefault="00352606" w:rsidP="00352606">
      <w:pPr>
        <w:pStyle w:val="SCREEN"/>
      </w:pPr>
      <w:r>
        <w:t xml:space="preserve">     EDI 837 Test Transmit Queue     : MCT                                      </w:t>
      </w:r>
    </w:p>
    <w:p w14:paraId="4998D40E" w14:textId="77777777" w:rsidR="00352606" w:rsidRDefault="00352606" w:rsidP="00352606">
      <w:pPr>
        <w:pStyle w:val="SCREEN"/>
      </w:pPr>
      <w:r>
        <w:t xml:space="preserve">     Auto-Txmt Bill Frequency        : Every Day                                </w:t>
      </w:r>
    </w:p>
    <w:p w14:paraId="070C0BC2" w14:textId="77777777" w:rsidR="00352606" w:rsidRDefault="00352606" w:rsidP="00352606">
      <w:pPr>
        <w:pStyle w:val="SCREEN"/>
      </w:pPr>
      <w:r>
        <w:t xml:space="preserve">     Hours To Auto-Transmit          : 1130;1500;1700                           </w:t>
      </w:r>
    </w:p>
    <w:p w14:paraId="742BCFD0" w14:textId="77777777" w:rsidR="00352606" w:rsidRDefault="00352606" w:rsidP="00352606">
      <w:pPr>
        <w:pStyle w:val="SCREEN"/>
      </w:pPr>
      <w:r>
        <w:t xml:space="preserve">     Max # Bills Per Batch           : 10                                       </w:t>
      </w:r>
    </w:p>
    <w:p w14:paraId="4FD0638F" w14:textId="77777777" w:rsidR="00352606" w:rsidRDefault="00352606" w:rsidP="00352606">
      <w:pPr>
        <w:pStyle w:val="SCREEN"/>
      </w:pPr>
      <w:r>
        <w:t xml:space="preserve">     Only Allow 1 Ins Co/Claim </w:t>
      </w:r>
      <w:proofErr w:type="gramStart"/>
      <w:r>
        <w:t>Batch?:</w:t>
      </w:r>
      <w:proofErr w:type="gramEnd"/>
      <w:r>
        <w:t xml:space="preserve"> YES                                      </w:t>
      </w:r>
    </w:p>
    <w:p w14:paraId="08884EAD" w14:textId="77777777" w:rsidR="00352606" w:rsidRDefault="00352606" w:rsidP="00352606">
      <w:pPr>
        <w:pStyle w:val="SCREEN"/>
      </w:pPr>
      <w:r>
        <w:t xml:space="preserve">     Last Auto-Txmt Run Date         : 02/02/11                                 </w:t>
      </w:r>
    </w:p>
    <w:p w14:paraId="703F01A3" w14:textId="77777777" w:rsidR="00352606" w:rsidRDefault="00352606" w:rsidP="00352606">
      <w:pPr>
        <w:pStyle w:val="SCREEN"/>
      </w:pPr>
      <w:r>
        <w:t xml:space="preserve">     Days To Wait To Purge Msgs      : 15                                       </w:t>
      </w:r>
    </w:p>
    <w:p w14:paraId="3C2EAC4C" w14:textId="77777777" w:rsidR="00352606" w:rsidRDefault="00352606" w:rsidP="00352606">
      <w:pPr>
        <w:pStyle w:val="SCREEN"/>
      </w:pPr>
      <w:r>
        <w:t xml:space="preserve">     Allow MRA Processing?           : YES                                      </w:t>
      </w:r>
    </w:p>
    <w:p w14:paraId="6594B09B" w14:textId="77777777" w:rsidR="00352606" w:rsidRDefault="00352606" w:rsidP="00352606">
      <w:pPr>
        <w:pStyle w:val="SCREEN"/>
      </w:pPr>
      <w:r>
        <w:t xml:space="preserve">     Enable Automatic MRA </w:t>
      </w:r>
      <w:proofErr w:type="gramStart"/>
      <w:r>
        <w:t>Processing?:</w:t>
      </w:r>
      <w:proofErr w:type="gramEnd"/>
      <w:r>
        <w:t xml:space="preserve"> YES                                      </w:t>
      </w:r>
    </w:p>
    <w:p w14:paraId="144811B6" w14:textId="77777777" w:rsidR="00352606" w:rsidRDefault="00352606" w:rsidP="00352606">
      <w:pPr>
        <w:pStyle w:val="SCREEN"/>
      </w:pPr>
      <w:r>
        <w:t xml:space="preserve">     </w:t>
      </w:r>
      <w:r w:rsidRPr="00352606">
        <w:rPr>
          <w:highlight w:val="yellow"/>
        </w:rPr>
        <w:t>Enable Auto Reg EOB Processing? : YES</w:t>
      </w:r>
      <w:r>
        <w:t xml:space="preserve">                                      </w:t>
      </w:r>
    </w:p>
    <w:p w14:paraId="2BDC4012" w14:textId="77777777" w:rsidR="00352606" w:rsidRDefault="00352606" w:rsidP="00352606">
      <w:pPr>
        <w:pStyle w:val="SCREEN"/>
      </w:pPr>
      <w:r>
        <w:t xml:space="preserve">                                                                                </w:t>
      </w:r>
    </w:p>
    <w:p w14:paraId="3B92BAEC" w14:textId="77777777" w:rsidR="00352606" w:rsidRDefault="00352606" w:rsidP="00352606">
      <w:pPr>
        <w:pStyle w:val="SCREEN"/>
      </w:pPr>
      <w:r>
        <w:rPr>
          <w:b/>
          <w:bCs/>
        </w:rPr>
        <w:t>[15]</w:t>
      </w:r>
      <w:r>
        <w:t xml:space="preserve">Are we using ClaimsManager?  : NO                                           </w:t>
      </w:r>
    </w:p>
    <w:p w14:paraId="0719B50C" w14:textId="77777777" w:rsidR="00352606" w:rsidRDefault="00352606" w:rsidP="00352606">
      <w:pPr>
        <w:pStyle w:val="SCREEN"/>
      </w:pPr>
      <w:r>
        <w:t xml:space="preserve">    Is ClaimsManager working OK? : NO                                           </w:t>
      </w:r>
    </w:p>
    <w:p w14:paraId="00434184" w14:textId="77777777" w:rsidR="00352606" w:rsidRDefault="00352606" w:rsidP="00352606">
      <w:pPr>
        <w:pStyle w:val="SCREEN"/>
      </w:pPr>
      <w:r>
        <w:t xml:space="preserve">    ClaimsManager TCP/IP Address : </w:t>
      </w:r>
      <w:r w:rsidR="00C74E25">
        <w:t>XX</w:t>
      </w:r>
      <w:r>
        <w:t>.</w:t>
      </w:r>
      <w:r w:rsidR="00C74E25">
        <w:t>XXX</w:t>
      </w:r>
      <w:r>
        <w:t>.</w:t>
      </w:r>
      <w:r w:rsidR="00C74E25">
        <w:t>XX</w:t>
      </w:r>
      <w:r>
        <w:t>.</w:t>
      </w:r>
      <w:r w:rsidR="00C74E25">
        <w:t>XXX</w:t>
      </w:r>
      <w:r>
        <w:t xml:space="preserve">                                </w:t>
      </w:r>
    </w:p>
    <w:p w14:paraId="2F350240" w14:textId="77777777" w:rsidR="00352606" w:rsidRDefault="00352606" w:rsidP="00352606">
      <w:pPr>
        <w:pStyle w:val="SCREEN"/>
      </w:pPr>
      <w:r>
        <w:t xml:space="preserve">    ClaimsManager TCP/IP Ports   : </w:t>
      </w:r>
      <w:r w:rsidR="00C74E25">
        <w:t>XXXXX</w:t>
      </w:r>
      <w:r>
        <w:t xml:space="preserve">                                        </w:t>
      </w:r>
    </w:p>
    <w:p w14:paraId="1FA42BEB" w14:textId="77777777" w:rsidR="00352606" w:rsidRDefault="00352606" w:rsidP="00352606">
      <w:pPr>
        <w:pStyle w:val="SCREEN"/>
      </w:pPr>
      <w:r>
        <w:t xml:space="preserve">+         Enter ?? for more actions                                             </w:t>
      </w:r>
    </w:p>
    <w:p w14:paraId="78358FFD" w14:textId="77777777" w:rsidR="00352606" w:rsidRDefault="00352606" w:rsidP="00352606">
      <w:pPr>
        <w:pStyle w:val="SCREEN"/>
      </w:pPr>
      <w:r>
        <w:t>EP  Edit Set                                        EX  Exit</w:t>
      </w:r>
    </w:p>
    <w:p w14:paraId="39E1D0E6" w14:textId="77777777" w:rsidR="00352606" w:rsidRDefault="00352606" w:rsidP="00352606">
      <w:pPr>
        <w:pStyle w:val="SCREEN"/>
      </w:pPr>
      <w:r>
        <w:t>Select Action: Next Screen//</w:t>
      </w:r>
    </w:p>
    <w:p w14:paraId="2717E84A" w14:textId="77777777" w:rsidR="00352606" w:rsidRDefault="00352606" w:rsidP="0055174C"/>
    <w:p w14:paraId="5B372577" w14:textId="77777777" w:rsidR="001E3757" w:rsidRDefault="001E3757" w:rsidP="001E3757">
      <w:pPr>
        <w:pStyle w:val="Heading2"/>
      </w:pPr>
      <w:bookmarkStart w:id="22" w:name="_Toc303235604"/>
      <w:r>
        <w:t>Automatic Processing of non-MRA Secondary/Tertiary Claims</w:t>
      </w:r>
      <w:bookmarkEnd w:id="22"/>
    </w:p>
    <w:p w14:paraId="6DA5241D" w14:textId="77777777" w:rsidR="001E3757" w:rsidRPr="00E37CA9" w:rsidRDefault="001E3757" w:rsidP="001E3757">
      <w:pPr>
        <w:rPr>
          <w:rFonts w:ascii="Times New Roman" w:hAnsi="Times New Roman"/>
        </w:rPr>
      </w:pPr>
      <w:r w:rsidRPr="00E37CA9">
        <w:rPr>
          <w:rFonts w:ascii="Times New Roman" w:hAnsi="Times New Roman"/>
        </w:rPr>
        <w:t>There will be a new, non-human user added to the system when the patch is installed to which the automatic processing of non-MRA secondary/tertiary claims will be attributed – IB,AUTHORIZE REG.</w:t>
      </w:r>
    </w:p>
    <w:p w14:paraId="73675D39" w14:textId="77777777" w:rsidR="001E3757" w:rsidRPr="00E37CA9" w:rsidRDefault="001E3757" w:rsidP="001E3757">
      <w:pPr>
        <w:rPr>
          <w:rFonts w:ascii="Times New Roman" w:hAnsi="Times New Roman"/>
        </w:rPr>
      </w:pPr>
    </w:p>
    <w:p w14:paraId="5F705B1A" w14:textId="77777777" w:rsidR="001E3757" w:rsidRPr="00E37CA9" w:rsidRDefault="00A04230" w:rsidP="001E3757">
      <w:pPr>
        <w:rPr>
          <w:rFonts w:ascii="Times New Roman" w:hAnsi="Times New Roman"/>
        </w:rPr>
      </w:pPr>
      <w:r w:rsidRPr="00E37CA9">
        <w:rPr>
          <w:rFonts w:ascii="Times New Roman" w:hAnsi="Times New Roman"/>
        </w:rPr>
        <w:t xml:space="preserve">When </w:t>
      </w:r>
      <w:r w:rsidR="002D17EB" w:rsidRPr="00E37CA9">
        <w:rPr>
          <w:rFonts w:ascii="Times New Roman" w:hAnsi="Times New Roman"/>
        </w:rPr>
        <w:t>all</w:t>
      </w:r>
      <w:r w:rsidR="001E3757" w:rsidRPr="00E37CA9">
        <w:rPr>
          <w:rFonts w:ascii="Times New Roman" w:hAnsi="Times New Roman"/>
        </w:rPr>
        <w:t xml:space="preserve"> Explanation of Benefits </w:t>
      </w:r>
      <w:r w:rsidRPr="00E37CA9">
        <w:rPr>
          <w:rFonts w:ascii="Times New Roman" w:hAnsi="Times New Roman"/>
        </w:rPr>
        <w:t xml:space="preserve">(EOB) </w:t>
      </w:r>
      <w:r w:rsidR="002D17EB" w:rsidRPr="00E37CA9">
        <w:rPr>
          <w:rFonts w:ascii="Times New Roman" w:hAnsi="Times New Roman"/>
        </w:rPr>
        <w:t>for a claim are</w:t>
      </w:r>
      <w:r w:rsidR="001E3757" w:rsidRPr="00E37CA9">
        <w:rPr>
          <w:rFonts w:ascii="Times New Roman" w:hAnsi="Times New Roman"/>
        </w:rPr>
        <w:t xml:space="preserve"> received in VistA and Accounts Receivable (AR) pe</w:t>
      </w:r>
      <w:r w:rsidRPr="00E37CA9">
        <w:rPr>
          <w:rFonts w:ascii="Times New Roman" w:hAnsi="Times New Roman"/>
        </w:rPr>
        <w:t>rsonnel have posted the payment</w:t>
      </w:r>
      <w:r w:rsidR="002D17EB" w:rsidRPr="00E37CA9">
        <w:rPr>
          <w:rFonts w:ascii="Times New Roman" w:hAnsi="Times New Roman"/>
        </w:rPr>
        <w:t xml:space="preserve"> and </w:t>
      </w:r>
      <w:r w:rsidR="00493F45" w:rsidRPr="00E37CA9">
        <w:rPr>
          <w:rFonts w:ascii="Times New Roman" w:hAnsi="Times New Roman"/>
        </w:rPr>
        <w:t>closed</w:t>
      </w:r>
      <w:r w:rsidR="002D17EB" w:rsidRPr="00E37CA9">
        <w:rPr>
          <w:rFonts w:ascii="Times New Roman" w:hAnsi="Times New Roman"/>
        </w:rPr>
        <w:t xml:space="preserve"> the</w:t>
      </w:r>
      <w:r w:rsidR="001E3757" w:rsidRPr="00E37CA9">
        <w:rPr>
          <w:rFonts w:ascii="Times New Roman" w:hAnsi="Times New Roman"/>
        </w:rPr>
        <w:t xml:space="preserve"> bill</w:t>
      </w:r>
      <w:r w:rsidRPr="00E37CA9">
        <w:rPr>
          <w:rFonts w:ascii="Times New Roman" w:hAnsi="Times New Roman"/>
        </w:rPr>
        <w:t xml:space="preserve"> and the patient has additional insurance coverage</w:t>
      </w:r>
      <w:r w:rsidR="001E3757" w:rsidRPr="00E37CA9">
        <w:rPr>
          <w:rFonts w:ascii="Times New Roman" w:hAnsi="Times New Roman"/>
        </w:rPr>
        <w:t>, the system will no longer trigger an email to Integrated Billing</w:t>
      </w:r>
      <w:r w:rsidRPr="00E37CA9">
        <w:rPr>
          <w:rFonts w:ascii="Times New Roman" w:hAnsi="Times New Roman"/>
        </w:rPr>
        <w:t xml:space="preserve"> informing them that there is a potential secondary/tertiary bill that needs to be created.  If the information in the EOB meets the following criteria</w:t>
      </w:r>
      <w:r w:rsidR="002D17EB" w:rsidRPr="00E37CA9">
        <w:rPr>
          <w:rFonts w:ascii="Times New Roman" w:hAnsi="Times New Roman"/>
        </w:rPr>
        <w:t xml:space="preserve"> for all service lines, then the bill to the next payer will be created automatically</w:t>
      </w:r>
      <w:r w:rsidRPr="00E37CA9">
        <w:rPr>
          <w:rFonts w:ascii="Times New Roman" w:hAnsi="Times New Roman"/>
        </w:rPr>
        <w:t>:</w:t>
      </w:r>
    </w:p>
    <w:p w14:paraId="7463D6F9" w14:textId="77777777" w:rsidR="00A04230" w:rsidRPr="00E37CA9" w:rsidRDefault="00621A5A" w:rsidP="002D17EB">
      <w:pPr>
        <w:pStyle w:val="ListBullet"/>
        <w:rPr>
          <w:rFonts w:ascii="Times New Roman" w:hAnsi="Times New Roman"/>
        </w:rPr>
      </w:pPr>
      <w:r w:rsidRPr="00E37CA9">
        <w:rPr>
          <w:rFonts w:ascii="Times New Roman" w:hAnsi="Times New Roman"/>
        </w:rPr>
        <w:t>Adjustment Group Code = CO and is associated with one of the following Reason</w:t>
      </w:r>
      <w:r w:rsidR="005F194A" w:rsidRPr="00E37CA9">
        <w:rPr>
          <w:rFonts w:ascii="Times New Roman" w:hAnsi="Times New Roman"/>
        </w:rPr>
        <w:t xml:space="preserve"> Codes: A2; B6; 42; 45; 102; 104; 118; 131; 23; </w:t>
      </w:r>
      <w:r w:rsidR="00495D38" w:rsidRPr="00E37CA9">
        <w:rPr>
          <w:rFonts w:ascii="Times New Roman" w:hAnsi="Times New Roman"/>
        </w:rPr>
        <w:t>232; 44;</w:t>
      </w:r>
      <w:r w:rsidR="00D304D1" w:rsidRPr="00E37CA9">
        <w:rPr>
          <w:rFonts w:ascii="Times New Roman" w:hAnsi="Times New Roman"/>
        </w:rPr>
        <w:t xml:space="preserve"> </w:t>
      </w:r>
      <w:r w:rsidR="00495D38" w:rsidRPr="00E37CA9">
        <w:rPr>
          <w:rFonts w:ascii="Times New Roman" w:hAnsi="Times New Roman"/>
        </w:rPr>
        <w:t>59; 94; 97; or 10</w:t>
      </w:r>
      <w:r w:rsidR="00D304D1" w:rsidRPr="00E37CA9">
        <w:rPr>
          <w:rFonts w:ascii="Times New Roman" w:hAnsi="Times New Roman"/>
        </w:rPr>
        <w:t>; and</w:t>
      </w:r>
    </w:p>
    <w:p w14:paraId="353B0931" w14:textId="77777777" w:rsidR="00495D38" w:rsidRPr="00E37CA9" w:rsidRDefault="00495D38" w:rsidP="002D17EB">
      <w:pPr>
        <w:pStyle w:val="ListBullet"/>
        <w:rPr>
          <w:rFonts w:ascii="Times New Roman" w:hAnsi="Times New Roman"/>
        </w:rPr>
      </w:pPr>
      <w:r w:rsidRPr="00E37CA9">
        <w:rPr>
          <w:rFonts w:ascii="Times New Roman" w:hAnsi="Times New Roman"/>
        </w:rPr>
        <w:t>Pati</w:t>
      </w:r>
      <w:r w:rsidR="00D304D1" w:rsidRPr="00E37CA9">
        <w:rPr>
          <w:rFonts w:ascii="Times New Roman" w:hAnsi="Times New Roman"/>
        </w:rPr>
        <w:t>ent Responsibility Group Code =</w:t>
      </w:r>
      <w:r w:rsidRPr="00E37CA9">
        <w:rPr>
          <w:rFonts w:ascii="Times New Roman" w:hAnsi="Times New Roman"/>
        </w:rPr>
        <w:t xml:space="preserve"> PR is</w:t>
      </w:r>
      <w:r w:rsidR="00D304D1" w:rsidRPr="00E37CA9">
        <w:rPr>
          <w:rFonts w:ascii="Times New Roman" w:hAnsi="Times New Roman"/>
        </w:rPr>
        <w:t xml:space="preserve"> associated with one of the following Reason Codes: 1; 2; or 66; and</w:t>
      </w:r>
    </w:p>
    <w:p w14:paraId="34DC64A8" w14:textId="77777777" w:rsidR="00D304D1" w:rsidRPr="00E37CA9" w:rsidRDefault="00D304D1" w:rsidP="002D17EB">
      <w:pPr>
        <w:pStyle w:val="ListBullet"/>
        <w:rPr>
          <w:rFonts w:ascii="Times New Roman" w:hAnsi="Times New Roman"/>
        </w:rPr>
      </w:pPr>
      <w:r w:rsidRPr="00E37CA9">
        <w:rPr>
          <w:rFonts w:ascii="Times New Roman" w:hAnsi="Times New Roman"/>
        </w:rPr>
        <w:t>The sum of the deductible, coinsurance and co-payment amounts is greater than $0.00; and</w:t>
      </w:r>
    </w:p>
    <w:p w14:paraId="060E624B" w14:textId="77777777" w:rsidR="00D304D1" w:rsidRPr="00E37CA9" w:rsidRDefault="00D304D1" w:rsidP="002D17EB">
      <w:pPr>
        <w:pStyle w:val="ListBullet"/>
        <w:rPr>
          <w:rFonts w:ascii="Times New Roman" w:hAnsi="Times New Roman"/>
        </w:rPr>
      </w:pPr>
      <w:r w:rsidRPr="00E37CA9">
        <w:rPr>
          <w:rFonts w:ascii="Times New Roman" w:hAnsi="Times New Roman"/>
        </w:rPr>
        <w:t>The claim status is Approved; and</w:t>
      </w:r>
    </w:p>
    <w:p w14:paraId="70DD81E1" w14:textId="77777777" w:rsidR="00D304D1" w:rsidRPr="00E37CA9" w:rsidRDefault="00352606" w:rsidP="002D17EB">
      <w:pPr>
        <w:pStyle w:val="ListBullet"/>
        <w:rPr>
          <w:rFonts w:ascii="Times New Roman" w:hAnsi="Times New Roman"/>
        </w:rPr>
      </w:pPr>
      <w:r w:rsidRPr="00E37CA9">
        <w:rPr>
          <w:rFonts w:ascii="Times New Roman" w:hAnsi="Times New Roman"/>
        </w:rPr>
        <w:t xml:space="preserve">The Claim Status Code (CLP02) </w:t>
      </w:r>
      <w:r w:rsidR="00D304D1" w:rsidRPr="00E37CA9">
        <w:rPr>
          <w:rFonts w:ascii="Times New Roman" w:hAnsi="Times New Roman"/>
        </w:rPr>
        <w:t xml:space="preserve"> = 1; 2; or 3.</w:t>
      </w:r>
    </w:p>
    <w:p w14:paraId="7CCC7C23" w14:textId="77777777" w:rsidR="007E4D56" w:rsidRPr="00E37CA9" w:rsidRDefault="007E4D56" w:rsidP="007E4D56">
      <w:pPr>
        <w:pStyle w:val="ListBullet"/>
        <w:numPr>
          <w:ilvl w:val="0"/>
          <w:numId w:val="0"/>
        </w:numPr>
        <w:rPr>
          <w:rFonts w:ascii="Times New Roman" w:hAnsi="Times New Roman"/>
        </w:rPr>
      </w:pPr>
    </w:p>
    <w:p w14:paraId="4BC33E07" w14:textId="77777777" w:rsidR="007E4D56" w:rsidRPr="00E37CA9" w:rsidRDefault="007E4D56" w:rsidP="007E4D56">
      <w:pPr>
        <w:pStyle w:val="ListBullet"/>
        <w:numPr>
          <w:ilvl w:val="0"/>
          <w:numId w:val="0"/>
        </w:numPr>
        <w:rPr>
          <w:rFonts w:ascii="Times New Roman" w:hAnsi="Times New Roman"/>
        </w:rPr>
      </w:pPr>
      <w:r w:rsidRPr="00E37CA9">
        <w:rPr>
          <w:rFonts w:ascii="Times New Roman" w:hAnsi="Times New Roman"/>
        </w:rPr>
        <w:t xml:space="preserve">Bills that fail to criteria to create the secondary/tertiary claim </w:t>
      </w:r>
      <w:r w:rsidR="00493F45" w:rsidRPr="00E37CA9">
        <w:rPr>
          <w:rFonts w:ascii="Times New Roman" w:hAnsi="Times New Roman"/>
        </w:rPr>
        <w:t>automatically</w:t>
      </w:r>
      <w:r w:rsidRPr="00E37CA9">
        <w:rPr>
          <w:rFonts w:ascii="Times New Roman" w:hAnsi="Times New Roman"/>
        </w:rPr>
        <w:t xml:space="preserve"> will be placed on the COB Management Worklist.</w:t>
      </w:r>
    </w:p>
    <w:p w14:paraId="1C2F815D" w14:textId="77777777" w:rsidR="003F652A" w:rsidRDefault="007D6C67" w:rsidP="00153B2D">
      <w:pPr>
        <w:pStyle w:val="Heading2"/>
      </w:pPr>
      <w:bookmarkStart w:id="23" w:name="_Toc303235605"/>
      <w:r>
        <w:lastRenderedPageBreak/>
        <w:t>New Option – COB Management Worklist [</w:t>
      </w:r>
      <w:r w:rsidRPr="00EC19D5">
        <w:t>IB</w:t>
      </w:r>
      <w:r w:rsidR="00EC19D5">
        <w:t xml:space="preserve">CE COB </w:t>
      </w:r>
      <w:r w:rsidR="00EF6358">
        <w:t>Management]</w:t>
      </w:r>
      <w:bookmarkEnd w:id="23"/>
    </w:p>
    <w:p w14:paraId="6582990F" w14:textId="77777777" w:rsidR="00EF6358" w:rsidRDefault="00EF6358" w:rsidP="00EF6358">
      <w:pPr>
        <w:pStyle w:val="Heading3"/>
      </w:pPr>
      <w:bookmarkStart w:id="24" w:name="_Toc303235606"/>
      <w:r>
        <w:t>COB Management Worklist</w:t>
      </w:r>
      <w:bookmarkEnd w:id="24"/>
    </w:p>
    <w:p w14:paraId="5E36D134" w14:textId="77777777" w:rsidR="00EF6358" w:rsidRPr="00E37CA9" w:rsidRDefault="00EF6358" w:rsidP="00EF6358">
      <w:pPr>
        <w:rPr>
          <w:rFonts w:ascii="Times New Roman" w:hAnsi="Times New Roman"/>
        </w:rPr>
      </w:pPr>
      <w:r w:rsidRPr="00E37CA9">
        <w:rPr>
          <w:rFonts w:ascii="Times New Roman" w:hAnsi="Times New Roman"/>
        </w:rPr>
        <w:t>A new option will be added to the existing EDI</w:t>
      </w:r>
      <w:r w:rsidR="00835302" w:rsidRPr="00E37CA9">
        <w:rPr>
          <w:rFonts w:ascii="Times New Roman" w:hAnsi="Times New Roman"/>
        </w:rPr>
        <w:t xml:space="preserve"> Menu </w:t>
      </w:r>
      <w:r w:rsidR="0073524A" w:rsidRPr="00E37CA9">
        <w:rPr>
          <w:rFonts w:ascii="Times New Roman" w:hAnsi="Times New Roman"/>
        </w:rPr>
        <w:t>for</w:t>
      </w:r>
      <w:r w:rsidR="00835302" w:rsidRPr="00E37CA9">
        <w:rPr>
          <w:rFonts w:ascii="Times New Roman" w:hAnsi="Times New Roman"/>
        </w:rPr>
        <w:t xml:space="preserve"> Electronic Bills that will provide the ability for users to manage those claims that fail to automatically create subsequent bills because they fail to meet the criteria for automatic processing.  This new option will be very similar to the existing MRA Management Worklist.</w:t>
      </w:r>
    </w:p>
    <w:p w14:paraId="7804A249" w14:textId="77777777" w:rsidR="00835302" w:rsidRPr="00E37CA9" w:rsidRDefault="00835302" w:rsidP="00EF6358">
      <w:pPr>
        <w:rPr>
          <w:rFonts w:ascii="Times New Roman" w:hAnsi="Times New Roman"/>
        </w:rPr>
      </w:pPr>
    </w:p>
    <w:p w14:paraId="64D2C806" w14:textId="77777777" w:rsidR="00835302" w:rsidRPr="00E37CA9" w:rsidRDefault="00835302" w:rsidP="00EF6358">
      <w:pPr>
        <w:rPr>
          <w:rFonts w:ascii="Times New Roman" w:hAnsi="Times New Roman"/>
          <w:b/>
        </w:rPr>
      </w:pPr>
      <w:r w:rsidRPr="00E37CA9">
        <w:rPr>
          <w:rFonts w:ascii="Times New Roman" w:hAnsi="Times New Roman"/>
          <w:b/>
        </w:rPr>
        <w:t>EDI Menu For Electronic Bills</w:t>
      </w:r>
    </w:p>
    <w:p w14:paraId="0550719D" w14:textId="77777777" w:rsidR="00835302" w:rsidRPr="00352606" w:rsidRDefault="00835302" w:rsidP="00352606">
      <w:pPr>
        <w:pStyle w:val="SCREEN"/>
      </w:pPr>
      <w:r w:rsidRPr="00352606">
        <w:t>Select Billing Supervisor Menu Option: EDI Menu For Electronic Bills</w:t>
      </w:r>
    </w:p>
    <w:p w14:paraId="7A2348EE" w14:textId="77777777" w:rsidR="00835302" w:rsidRPr="00352606" w:rsidRDefault="00835302" w:rsidP="00352606">
      <w:pPr>
        <w:pStyle w:val="SCREEN"/>
      </w:pPr>
    </w:p>
    <w:p w14:paraId="36B1DBCE" w14:textId="77777777" w:rsidR="00352606" w:rsidRPr="00352606" w:rsidRDefault="00352606" w:rsidP="00352606">
      <w:pPr>
        <w:pStyle w:val="SCREEN"/>
      </w:pPr>
      <w:r>
        <w:t xml:space="preserve">   </w:t>
      </w:r>
      <w:r w:rsidRPr="00352606">
        <w:t>MM     EDI Return Message Management ...</w:t>
      </w:r>
    </w:p>
    <w:p w14:paraId="604A45BA" w14:textId="77777777" w:rsidR="00352606" w:rsidRPr="00352606" w:rsidRDefault="00352606" w:rsidP="00352606">
      <w:pPr>
        <w:pStyle w:val="SCREEN"/>
      </w:pPr>
      <w:r w:rsidRPr="00352606">
        <w:t xml:space="preserve">   TR     EDI Transmission Status Reports ...</w:t>
      </w:r>
    </w:p>
    <w:p w14:paraId="1C61CCE2" w14:textId="77777777" w:rsidR="00352606" w:rsidRPr="00352606" w:rsidRDefault="00352606" w:rsidP="00352606">
      <w:pPr>
        <w:pStyle w:val="SCREEN"/>
      </w:pPr>
      <w:r w:rsidRPr="00352606">
        <w:t xml:space="preserve">   MRA    MRA Management Menu ...</w:t>
      </w:r>
    </w:p>
    <w:p w14:paraId="6EFDCB8C" w14:textId="77777777" w:rsidR="00352606" w:rsidRPr="00352606" w:rsidRDefault="00352606" w:rsidP="00352606">
      <w:pPr>
        <w:pStyle w:val="SCREEN"/>
      </w:pPr>
      <w:r w:rsidRPr="00352606">
        <w:t xml:space="preserve">   RCB    View/Resubmit Claims - Live or Test</w:t>
      </w:r>
    </w:p>
    <w:p w14:paraId="1976A4B6" w14:textId="77777777" w:rsidR="00352606" w:rsidRPr="00352606" w:rsidRDefault="00352606" w:rsidP="00352606">
      <w:pPr>
        <w:pStyle w:val="SCREEN"/>
      </w:pPr>
      <w:r w:rsidRPr="00352606">
        <w:t xml:space="preserve">   </w:t>
      </w:r>
      <w:r w:rsidRPr="00352606">
        <w:rPr>
          <w:highlight w:val="yellow"/>
        </w:rPr>
        <w:t>CBW    COB Management Worklist</w:t>
      </w:r>
    </w:p>
    <w:p w14:paraId="77998E7D" w14:textId="77777777" w:rsidR="00352606" w:rsidRPr="00352606" w:rsidRDefault="00352606" w:rsidP="00352606">
      <w:pPr>
        <w:pStyle w:val="SCREEN"/>
      </w:pPr>
      <w:r w:rsidRPr="00352606">
        <w:t xml:space="preserve">   EXT    Extract Status Management</w:t>
      </w:r>
    </w:p>
    <w:p w14:paraId="58FC5056" w14:textId="77777777" w:rsidR="00352606" w:rsidRDefault="00352606" w:rsidP="00352606">
      <w:pPr>
        <w:pStyle w:val="SCREEN"/>
      </w:pPr>
      <w:r w:rsidRPr="00352606">
        <w:t xml:space="preserve">   SEND   Transmit EDI Bills </w:t>
      </w:r>
      <w:r>
        <w:t>–</w:t>
      </w:r>
      <w:r w:rsidRPr="00352606">
        <w:t xml:space="preserve"> Manual</w:t>
      </w:r>
    </w:p>
    <w:p w14:paraId="62A2E80E" w14:textId="77777777" w:rsidR="00352606" w:rsidRDefault="00352606" w:rsidP="00352606">
      <w:pPr>
        <w:pStyle w:val="SCREEN"/>
      </w:pPr>
    </w:p>
    <w:p w14:paraId="1EAD41BF" w14:textId="77777777" w:rsidR="00352606" w:rsidRPr="00352606" w:rsidRDefault="00352606" w:rsidP="00352606">
      <w:pPr>
        <w:pStyle w:val="SCREEN"/>
      </w:pPr>
      <w:r w:rsidRPr="00352606">
        <w:t>Select EDI Menu For Electronic Bills Option:</w:t>
      </w:r>
    </w:p>
    <w:p w14:paraId="77BFFBFF" w14:textId="77777777" w:rsidR="007D6C67" w:rsidRDefault="007D6C67" w:rsidP="00835302"/>
    <w:p w14:paraId="1B336E02" w14:textId="77777777" w:rsidR="00835302" w:rsidRPr="00E37CA9" w:rsidRDefault="00835302" w:rsidP="00835302">
      <w:pPr>
        <w:rPr>
          <w:rFonts w:ascii="Times New Roman" w:hAnsi="Times New Roman"/>
          <w:b/>
        </w:rPr>
      </w:pPr>
      <w:r w:rsidRPr="00E37CA9">
        <w:rPr>
          <w:rFonts w:ascii="Times New Roman" w:hAnsi="Times New Roman"/>
          <w:b/>
        </w:rPr>
        <w:t>COB Management Worklist</w:t>
      </w:r>
    </w:p>
    <w:p w14:paraId="1F100CAF" w14:textId="77777777" w:rsidR="00835302" w:rsidRPr="00352606" w:rsidRDefault="00835302" w:rsidP="00352606">
      <w:pPr>
        <w:pStyle w:val="SCREEN"/>
      </w:pPr>
      <w:r w:rsidRPr="00352606">
        <w:t xml:space="preserve">COB Management WorkList       May 25, 2010@14:04:18          Page:    1 of   10 </w:t>
      </w:r>
    </w:p>
    <w:p w14:paraId="45C353C4" w14:textId="77777777" w:rsidR="00835302" w:rsidRPr="00352606" w:rsidRDefault="00835302" w:rsidP="00352606">
      <w:pPr>
        <w:pStyle w:val="SCREEN"/>
      </w:pPr>
    </w:p>
    <w:p w14:paraId="717156E6" w14:textId="77777777" w:rsidR="00835302" w:rsidRPr="00352606" w:rsidRDefault="00835302" w:rsidP="00352606">
      <w:pPr>
        <w:pStyle w:val="SCREEN"/>
      </w:pPr>
      <w:r w:rsidRPr="00352606">
        <w:t xml:space="preserve">    Bill #       Svc Date Patient Name       SSN   Pt Resp  Bill Amt  Care/Form</w:t>
      </w:r>
    </w:p>
    <w:p w14:paraId="241FA773" w14:textId="77777777" w:rsidR="00835302" w:rsidRPr="00352606" w:rsidRDefault="00835302" w:rsidP="00352606">
      <w:pPr>
        <w:pStyle w:val="SCREEN"/>
      </w:pPr>
      <w:r w:rsidRPr="00352606">
        <w:t xml:space="preserve">BILLER: IB,CLERK 1                                                       </w:t>
      </w:r>
    </w:p>
    <w:p w14:paraId="6D679DD9" w14:textId="77777777" w:rsidR="00835302" w:rsidRPr="00352606" w:rsidRDefault="00835302" w:rsidP="00352606">
      <w:pPr>
        <w:pStyle w:val="SCREEN"/>
      </w:pPr>
      <w:r w:rsidRPr="00352606">
        <w:t xml:space="preserve">1   442-K700XXX* 09/07/06 IB,PATIENT 1       XXXX      0.00     60.07  OP/1500  </w:t>
      </w:r>
    </w:p>
    <w:p w14:paraId="3B1F7B14" w14:textId="77777777" w:rsidR="00835302" w:rsidRPr="00352606" w:rsidRDefault="00835302" w:rsidP="00352606">
      <w:pPr>
        <w:pStyle w:val="SCREEN"/>
      </w:pPr>
      <w:r w:rsidRPr="00352606">
        <w:t xml:space="preserve">      Insurers:  MEDICARE (WNR), UNITED COMMERCIAL TRAVELERS                    </w:t>
      </w:r>
    </w:p>
    <w:p w14:paraId="41C181D0" w14:textId="77777777" w:rsidR="00835302" w:rsidRPr="00352606" w:rsidRDefault="00835302" w:rsidP="00352606">
      <w:pPr>
        <w:pStyle w:val="SCREEN"/>
      </w:pPr>
      <w:r w:rsidRPr="00352606">
        <w:t xml:space="preserve">    EOB Status:  DENIED, Oct 25, 2006                                           </w:t>
      </w:r>
    </w:p>
    <w:p w14:paraId="379DD058" w14:textId="77777777" w:rsidR="00835302" w:rsidRPr="00352606" w:rsidRDefault="00835302" w:rsidP="00352606">
      <w:pPr>
        <w:pStyle w:val="SCREEN"/>
      </w:pPr>
      <w:r w:rsidRPr="00352606">
        <w:t xml:space="preserve">2   442-K700XXX  10/20/05 IB,PATIENT 2       XXXX      0.00    341.46  OP/UB-04 </w:t>
      </w:r>
    </w:p>
    <w:p w14:paraId="3C4E9A42" w14:textId="77777777" w:rsidR="00835302" w:rsidRPr="00352606" w:rsidRDefault="00835302" w:rsidP="00352606">
      <w:pPr>
        <w:pStyle w:val="SCREEN"/>
      </w:pPr>
      <w:r w:rsidRPr="00352606">
        <w:t xml:space="preserve">      Insurers:  MEDICARE (WNR), MUTUAL OF OMAHA                                </w:t>
      </w:r>
    </w:p>
    <w:p w14:paraId="2E80AB19" w14:textId="77777777" w:rsidR="00835302" w:rsidRPr="00352606" w:rsidRDefault="00835302" w:rsidP="00352606">
      <w:pPr>
        <w:pStyle w:val="SCREEN"/>
      </w:pPr>
      <w:r w:rsidRPr="00352606">
        <w:t xml:space="preserve">    EOB Status:  DENIED, Dec 05, 2006                                           </w:t>
      </w:r>
    </w:p>
    <w:p w14:paraId="19309EBF" w14:textId="77777777" w:rsidR="00835302" w:rsidRPr="00352606" w:rsidRDefault="00835302" w:rsidP="00352606">
      <w:pPr>
        <w:pStyle w:val="SCREEN"/>
      </w:pPr>
      <w:r w:rsidRPr="00352606">
        <w:t xml:space="preserve">3   442-K700XXX  10/21/05 IB,PATIENT 19      XXXX      0.00     76.36  OP/UB-04 </w:t>
      </w:r>
    </w:p>
    <w:p w14:paraId="7946D5DB" w14:textId="77777777" w:rsidR="00835302" w:rsidRPr="00352606" w:rsidRDefault="00835302" w:rsidP="00352606">
      <w:pPr>
        <w:pStyle w:val="SCREEN"/>
      </w:pPr>
      <w:r w:rsidRPr="00352606">
        <w:t xml:space="preserve">      Insurers:  MEDICARE (WNR), BLUE CROSS/BS NE (65+WY)                       </w:t>
      </w:r>
    </w:p>
    <w:p w14:paraId="2D8735E9" w14:textId="77777777" w:rsidR="00835302" w:rsidRPr="00352606" w:rsidRDefault="00835302" w:rsidP="00352606">
      <w:pPr>
        <w:pStyle w:val="SCREEN"/>
      </w:pPr>
      <w:r w:rsidRPr="00352606">
        <w:t xml:space="preserve">    EOB Status:  DENIED, Dec 05, 2006                                           </w:t>
      </w:r>
    </w:p>
    <w:p w14:paraId="372BEF28" w14:textId="77777777" w:rsidR="00835302" w:rsidRPr="00352606" w:rsidRDefault="00835302" w:rsidP="00352606">
      <w:pPr>
        <w:pStyle w:val="SCREEN"/>
      </w:pPr>
      <w:r w:rsidRPr="00352606">
        <w:t xml:space="preserve">4   442-K700XXX  09/15/06 IB,PATIENT 66      XXXX      0.00     81.71  OP/UB-04 </w:t>
      </w:r>
    </w:p>
    <w:p w14:paraId="2B829E42" w14:textId="77777777" w:rsidR="00835302" w:rsidRPr="00352606" w:rsidRDefault="00835302" w:rsidP="00352606">
      <w:pPr>
        <w:pStyle w:val="SCREEN"/>
      </w:pPr>
      <w:r w:rsidRPr="00352606">
        <w:t xml:space="preserve">      Insurers:  MEDICARE (WNR), MAIL HANDLERS BENEFIT PLAN                     </w:t>
      </w:r>
    </w:p>
    <w:p w14:paraId="4CFE23D1" w14:textId="77777777" w:rsidR="00835302" w:rsidRPr="00352606" w:rsidRDefault="00835302" w:rsidP="00352606">
      <w:pPr>
        <w:pStyle w:val="SCREEN"/>
      </w:pPr>
      <w:r w:rsidRPr="00352606">
        <w:t xml:space="preserve">    EOB Status:  DENIED, Jan 03, 2007                                           </w:t>
      </w:r>
    </w:p>
    <w:p w14:paraId="4CB0DA99" w14:textId="77777777" w:rsidR="00835302" w:rsidRPr="00352606" w:rsidRDefault="00835302" w:rsidP="00352606">
      <w:pPr>
        <w:pStyle w:val="SCREEN"/>
      </w:pPr>
      <w:r w:rsidRPr="00352606">
        <w:t xml:space="preserve">5   442-K700XXX  09/07/06 IB,PATIENT TWO     XXXX     29.25     29.25  OP/1500  </w:t>
      </w:r>
    </w:p>
    <w:p w14:paraId="37BEF8F9" w14:textId="77777777" w:rsidR="00835302" w:rsidRPr="00352606" w:rsidRDefault="00835302" w:rsidP="00352606">
      <w:pPr>
        <w:pStyle w:val="SCREEN"/>
      </w:pPr>
      <w:r w:rsidRPr="00352606">
        <w:t xml:space="preserve">      Insurers:  MEDICARE (WNR), MUTUAL OF OMAHA                                </w:t>
      </w:r>
    </w:p>
    <w:p w14:paraId="346236AF" w14:textId="77777777" w:rsidR="00835302" w:rsidRPr="00352606" w:rsidRDefault="00835302" w:rsidP="00352606">
      <w:pPr>
        <w:pStyle w:val="SCREEN"/>
      </w:pPr>
      <w:r w:rsidRPr="00352606">
        <w:t xml:space="preserve">+         Enter ?? for more actions                                             </w:t>
      </w:r>
    </w:p>
    <w:p w14:paraId="36D8A354" w14:textId="77777777" w:rsidR="00352606" w:rsidRPr="00352606" w:rsidRDefault="00352606" w:rsidP="00352606">
      <w:pPr>
        <w:pStyle w:val="SCREEN"/>
      </w:pPr>
      <w:r w:rsidRPr="00352606">
        <w:t>PC  Process COB           CB  Cancel Bill           RM  Remove from Worklist</w:t>
      </w:r>
    </w:p>
    <w:p w14:paraId="2FFE997F" w14:textId="77777777" w:rsidR="00352606" w:rsidRPr="00352606" w:rsidRDefault="00352606" w:rsidP="00352606">
      <w:pPr>
        <w:pStyle w:val="SCREEN"/>
      </w:pPr>
      <w:r w:rsidRPr="00352606">
        <w:t>VE  View an EOB           CR  Correct Bill          PE  EOB/MRA Printing</w:t>
      </w:r>
    </w:p>
    <w:p w14:paraId="555357A8" w14:textId="77777777" w:rsidR="00352606" w:rsidRPr="00352606" w:rsidRDefault="00352606" w:rsidP="00352606">
      <w:pPr>
        <w:pStyle w:val="SCREEN"/>
      </w:pPr>
      <w:r w:rsidRPr="00352606">
        <w:t>EC  Enter/View Comments   CC  Cancel/Clone A Bill   TP  Third Party Joint Inq.</w:t>
      </w:r>
    </w:p>
    <w:p w14:paraId="79569C8C" w14:textId="77777777" w:rsidR="00352606" w:rsidRDefault="00352606" w:rsidP="00352606">
      <w:pPr>
        <w:pStyle w:val="SCREEN"/>
      </w:pPr>
      <w:r w:rsidRPr="00352606">
        <w:t>RS  Review Status         VB  View Bill             EX  Exit</w:t>
      </w:r>
    </w:p>
    <w:p w14:paraId="0AC0A2DF" w14:textId="77777777" w:rsidR="00B664C4" w:rsidRPr="00352606" w:rsidRDefault="00835302" w:rsidP="00352606">
      <w:pPr>
        <w:pStyle w:val="SCREEN"/>
      </w:pPr>
      <w:r w:rsidRPr="00352606">
        <w:t>Select Action: Next Screen//</w:t>
      </w:r>
    </w:p>
    <w:p w14:paraId="1B34E9CE" w14:textId="77777777" w:rsidR="00421FD8" w:rsidRDefault="00421FD8" w:rsidP="000A2A09">
      <w:pPr>
        <w:pStyle w:val="Heading1"/>
      </w:pPr>
      <w:bookmarkStart w:id="25" w:name="_Toc303235607"/>
      <w:r w:rsidRPr="00B57D40">
        <w:t>S</w:t>
      </w:r>
      <w:r w:rsidR="00786C26">
        <w:t>upport Information</w:t>
      </w:r>
      <w:bookmarkEnd w:id="25"/>
    </w:p>
    <w:p w14:paraId="57FA3E6E" w14:textId="77777777" w:rsidR="00FE12DB" w:rsidRPr="00153E5D" w:rsidRDefault="000A2A09" w:rsidP="00153E5D">
      <w:pPr>
        <w:pStyle w:val="BodyText"/>
        <w:rPr>
          <w:rFonts w:ascii="Times New Roman" w:hAnsi="Times New Roman"/>
        </w:rPr>
      </w:pPr>
      <w:r w:rsidRPr="00E37CA9">
        <w:rPr>
          <w:rFonts w:ascii="Times New Roman" w:hAnsi="Times New Roman"/>
        </w:rPr>
        <w:t>During Field Testing, these patches will be supported by the Office of Enterprise Development, the development team.  For the first 30 days following National Release, the development team will work with the Product Support team to assist with any issues that arrive related to these patches.  A</w:t>
      </w:r>
      <w:r w:rsidR="00C95A94" w:rsidRPr="00E37CA9">
        <w:rPr>
          <w:rFonts w:ascii="Times New Roman" w:hAnsi="Times New Roman"/>
        </w:rPr>
        <w:t xml:space="preserve">t the end of this </w:t>
      </w:r>
      <w:proofErr w:type="gramStart"/>
      <w:r w:rsidR="00C95A94" w:rsidRPr="00E37CA9">
        <w:rPr>
          <w:rFonts w:ascii="Times New Roman" w:hAnsi="Times New Roman"/>
        </w:rPr>
        <w:t>30 day</w:t>
      </w:r>
      <w:proofErr w:type="gramEnd"/>
      <w:r w:rsidR="00C95A94" w:rsidRPr="00E37CA9">
        <w:rPr>
          <w:rFonts w:ascii="Times New Roman" w:hAnsi="Times New Roman"/>
        </w:rPr>
        <w:t xml:space="preserve"> period, a</w:t>
      </w:r>
      <w:r w:rsidRPr="00E37CA9">
        <w:rPr>
          <w:rFonts w:ascii="Times New Roman" w:hAnsi="Times New Roman"/>
        </w:rPr>
        <w:t>ssistance with issues related to these patches</w:t>
      </w:r>
      <w:r w:rsidR="00C95A94" w:rsidRPr="00E37CA9">
        <w:rPr>
          <w:rFonts w:ascii="Times New Roman" w:hAnsi="Times New Roman"/>
        </w:rPr>
        <w:t xml:space="preserve"> will be address</w:t>
      </w:r>
      <w:r w:rsidR="00B92CCA" w:rsidRPr="00E37CA9">
        <w:rPr>
          <w:rFonts w:ascii="Times New Roman" w:hAnsi="Times New Roman"/>
        </w:rPr>
        <w:t>ed</w:t>
      </w:r>
      <w:r w:rsidR="00C95A94" w:rsidRPr="00E37CA9">
        <w:rPr>
          <w:rFonts w:ascii="Times New Roman" w:hAnsi="Times New Roman"/>
        </w:rPr>
        <w:t xml:space="preserve"> through the Help Desk and the submittal of Remedy tickets if needed.</w:t>
      </w:r>
    </w:p>
    <w:sectPr w:rsidR="00FE12DB" w:rsidRPr="00153E5D" w:rsidSect="003A744E">
      <w:foot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54241" w14:textId="77777777" w:rsidR="000B2D45" w:rsidRDefault="000B2D45" w:rsidP="005B2F3E">
      <w:pPr>
        <w:pStyle w:val="Header"/>
      </w:pPr>
      <w:r>
        <w:separator/>
      </w:r>
    </w:p>
  </w:endnote>
  <w:endnote w:type="continuationSeparator" w:id="0">
    <w:p w14:paraId="0F1A295A" w14:textId="77777777" w:rsidR="000B2D45" w:rsidRDefault="000B2D45" w:rsidP="005B2F3E">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F3E67" w14:textId="77777777" w:rsidR="00663823" w:rsidRDefault="00663823" w:rsidP="00AF33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19DFF7" w14:textId="77777777" w:rsidR="00663823" w:rsidRDefault="00663823" w:rsidP="00AF33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03F4F" w14:textId="77777777" w:rsidR="00663823" w:rsidRPr="003A4A45" w:rsidRDefault="00663823" w:rsidP="00AF332B">
    <w:pPr>
      <w:pStyle w:val="Footer"/>
      <w:framePr w:wrap="around" w:vAnchor="text" w:hAnchor="margin" w:xAlign="center" w:y="1"/>
      <w:rPr>
        <w:rStyle w:val="PageNumber"/>
        <w:rFonts w:ascii="Times New Roman" w:hAnsi="Times New Roman"/>
      </w:rPr>
    </w:pPr>
    <w:r w:rsidRPr="003A4A45">
      <w:rPr>
        <w:rStyle w:val="PageNumber"/>
        <w:rFonts w:ascii="Times New Roman" w:hAnsi="Times New Roman"/>
      </w:rPr>
      <w:fldChar w:fldCharType="begin"/>
    </w:r>
    <w:r w:rsidRPr="003A4A45">
      <w:rPr>
        <w:rStyle w:val="PageNumber"/>
        <w:rFonts w:ascii="Times New Roman" w:hAnsi="Times New Roman"/>
      </w:rPr>
      <w:instrText xml:space="preserve">PAGE  </w:instrText>
    </w:r>
    <w:r w:rsidRPr="003A4A45">
      <w:rPr>
        <w:rStyle w:val="PageNumber"/>
        <w:rFonts w:ascii="Times New Roman" w:hAnsi="Times New Roman"/>
      </w:rPr>
      <w:fldChar w:fldCharType="separate"/>
    </w:r>
    <w:r w:rsidR="00E87C10">
      <w:rPr>
        <w:rStyle w:val="PageNumber"/>
        <w:rFonts w:ascii="Times New Roman" w:hAnsi="Times New Roman"/>
        <w:noProof/>
      </w:rPr>
      <w:t>12</w:t>
    </w:r>
    <w:r w:rsidRPr="003A4A45">
      <w:rPr>
        <w:rStyle w:val="PageNumber"/>
        <w:rFonts w:ascii="Times New Roman" w:hAnsi="Times New Roman"/>
      </w:rPr>
      <w:fldChar w:fldCharType="end"/>
    </w:r>
  </w:p>
  <w:p w14:paraId="6D79B51B" w14:textId="77777777" w:rsidR="00663823" w:rsidRPr="003A744E" w:rsidRDefault="00663823" w:rsidP="00AF332B">
    <w:pPr>
      <w:pStyle w:val="Footer"/>
      <w:ind w:right="360"/>
      <w:rPr>
        <w:rStyle w:val="PageNumber"/>
        <w:rFonts w:ascii="Times New Roman" w:hAnsi="Times New Roman"/>
      </w:rPr>
    </w:pPr>
    <w:r w:rsidRPr="003A744E">
      <w:rPr>
        <w:rFonts w:ascii="Times New Roman" w:hAnsi="Times New Roman"/>
      </w:rPr>
      <w:t>eClaims Iteration 4</w:t>
    </w:r>
    <w:r w:rsidRPr="003A744E">
      <w:rPr>
        <w:rFonts w:ascii="Times New Roman" w:hAnsi="Times New Roman"/>
      </w:rPr>
      <w:tab/>
    </w:r>
    <w:r w:rsidRPr="003A744E">
      <w:rPr>
        <w:rStyle w:val="PageNumber"/>
        <w:rFonts w:ascii="Times New Roman" w:hAnsi="Times New Roman"/>
      </w:rPr>
      <w:tab/>
    </w:r>
    <w:r w:rsidR="00A46F6A">
      <w:rPr>
        <w:rFonts w:ascii="Times New Roman" w:hAnsi="Times New Roman"/>
        <w:bCs/>
        <w:szCs w:val="22"/>
      </w:rPr>
      <w:t>September</w:t>
    </w:r>
    <w:r w:rsidR="00A46F6A" w:rsidRPr="004F7160">
      <w:rPr>
        <w:rFonts w:ascii="Times New Roman" w:hAnsi="Times New Roman"/>
        <w:bCs/>
        <w:szCs w:val="22"/>
      </w:rPr>
      <w:t xml:space="preserve"> </w:t>
    </w:r>
    <w:r w:rsidR="003A744E" w:rsidRPr="000A2E88">
      <w:rPr>
        <w:rFonts w:ascii="Times New Roman" w:hAnsi="Times New Roman"/>
        <w:szCs w:val="20"/>
      </w:rPr>
      <w:t>2011</w:t>
    </w:r>
  </w:p>
  <w:p w14:paraId="7125ACF0" w14:textId="77777777" w:rsidR="00663823" w:rsidRPr="003A744E" w:rsidRDefault="00663823">
    <w:pPr>
      <w:pStyle w:val="Footer"/>
      <w:rPr>
        <w:rFonts w:ascii="Times New Roman" w:hAnsi="Times New Roman"/>
      </w:rPr>
    </w:pPr>
    <w:r w:rsidRPr="003A744E">
      <w:rPr>
        <w:rStyle w:val="PageNumber"/>
        <w:rFonts w:ascii="Times New Roman" w:hAnsi="Times New Roman"/>
      </w:rPr>
      <w:t>Release Notes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491F9" w14:textId="77777777" w:rsidR="00663823" w:rsidRDefault="00663823">
    <w:pPr>
      <w:pStyle w:val="Footer"/>
    </w:pPr>
  </w:p>
  <w:p w14:paraId="1C40C7A3" w14:textId="77777777" w:rsidR="003A744E" w:rsidRDefault="003A74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84065" w14:textId="77777777" w:rsidR="00663823" w:rsidRPr="004F7160" w:rsidRDefault="00663823" w:rsidP="009158CF">
    <w:pPr>
      <w:pStyle w:val="Footer"/>
      <w:ind w:right="360"/>
      <w:rPr>
        <w:rStyle w:val="PageNumber"/>
        <w:rFonts w:ascii="Times New Roman" w:hAnsi="Times New Roman"/>
      </w:rPr>
    </w:pPr>
    <w:r w:rsidRPr="004F7160">
      <w:rPr>
        <w:rFonts w:ascii="Times New Roman" w:hAnsi="Times New Roman"/>
      </w:rPr>
      <w:t>eClaims Iteration 4</w:t>
    </w:r>
    <w:r w:rsidRPr="004F7160">
      <w:rPr>
        <w:rFonts w:ascii="Times New Roman" w:hAnsi="Times New Roman"/>
      </w:rPr>
      <w:tab/>
    </w:r>
    <w:r w:rsidRPr="004F7160">
      <w:rPr>
        <w:rStyle w:val="PageNumber"/>
        <w:rFonts w:ascii="Times New Roman" w:hAnsi="Times New Roman"/>
      </w:rPr>
      <w:fldChar w:fldCharType="begin"/>
    </w:r>
    <w:r w:rsidRPr="004F7160">
      <w:rPr>
        <w:rStyle w:val="PageNumber"/>
        <w:rFonts w:ascii="Times New Roman" w:hAnsi="Times New Roman"/>
      </w:rPr>
      <w:instrText xml:space="preserve"> PAGE </w:instrText>
    </w:r>
    <w:r w:rsidRPr="004F7160">
      <w:rPr>
        <w:rStyle w:val="PageNumber"/>
        <w:rFonts w:ascii="Times New Roman" w:hAnsi="Times New Roman"/>
      </w:rPr>
      <w:fldChar w:fldCharType="separate"/>
    </w:r>
    <w:r w:rsidR="00E87C10">
      <w:rPr>
        <w:rStyle w:val="PageNumber"/>
        <w:rFonts w:ascii="Times New Roman" w:hAnsi="Times New Roman"/>
        <w:noProof/>
      </w:rPr>
      <w:t>1</w:t>
    </w:r>
    <w:r w:rsidRPr="004F7160">
      <w:rPr>
        <w:rStyle w:val="PageNumber"/>
        <w:rFonts w:ascii="Times New Roman" w:hAnsi="Times New Roman"/>
      </w:rPr>
      <w:fldChar w:fldCharType="end"/>
    </w:r>
    <w:r w:rsidRPr="004F7160">
      <w:rPr>
        <w:rFonts w:ascii="Times New Roman" w:hAnsi="Times New Roman"/>
      </w:rPr>
      <w:tab/>
    </w:r>
    <w:r w:rsidR="003A4A45">
      <w:rPr>
        <w:rFonts w:ascii="Times New Roman" w:hAnsi="Times New Roman"/>
        <w:bCs/>
        <w:szCs w:val="22"/>
      </w:rPr>
      <w:t>September</w:t>
    </w:r>
    <w:r w:rsidR="003A4A45" w:rsidRPr="004F7160">
      <w:rPr>
        <w:rFonts w:ascii="Times New Roman" w:hAnsi="Times New Roman"/>
        <w:bCs/>
        <w:szCs w:val="22"/>
      </w:rPr>
      <w:t xml:space="preserve"> </w:t>
    </w:r>
    <w:r w:rsidR="003A744E" w:rsidRPr="004F7160">
      <w:rPr>
        <w:rFonts w:ascii="Times New Roman" w:hAnsi="Times New Roman"/>
        <w:szCs w:val="20"/>
      </w:rPr>
      <w:t>2011</w:t>
    </w:r>
  </w:p>
  <w:p w14:paraId="5DFB55B4" w14:textId="77777777" w:rsidR="00663823" w:rsidRPr="004F7160" w:rsidRDefault="00663823" w:rsidP="009158CF">
    <w:pPr>
      <w:pStyle w:val="Footer"/>
      <w:rPr>
        <w:rFonts w:ascii="Times New Roman" w:hAnsi="Times New Roman"/>
      </w:rPr>
    </w:pPr>
    <w:r w:rsidRPr="004F7160">
      <w:rPr>
        <w:rStyle w:val="PageNumber"/>
        <w:rFonts w:ascii="Times New Roman" w:hAnsi="Times New Roman"/>
      </w:rPr>
      <w:t>Release Notes</w:t>
    </w:r>
  </w:p>
  <w:p w14:paraId="0E13D3B4" w14:textId="77777777" w:rsidR="00663823" w:rsidRDefault="00663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75327" w14:textId="77777777" w:rsidR="000B2D45" w:rsidRDefault="000B2D45" w:rsidP="005B2F3E">
      <w:pPr>
        <w:pStyle w:val="Header"/>
      </w:pPr>
      <w:r>
        <w:separator/>
      </w:r>
    </w:p>
  </w:footnote>
  <w:footnote w:type="continuationSeparator" w:id="0">
    <w:p w14:paraId="60F154F3" w14:textId="77777777" w:rsidR="000B2D45" w:rsidRDefault="000B2D45" w:rsidP="005B2F3E">
      <w:pPr>
        <w:pStyle w:val="Head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D3C34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688C3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6D872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A2897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3B0983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B0E2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71401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632FA5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7B618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7020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2A46F0"/>
    <w:multiLevelType w:val="multilevel"/>
    <w:tmpl w:val="064876E8"/>
    <w:numStyleLink w:val="StyleNumbered"/>
  </w:abstractNum>
  <w:abstractNum w:abstractNumId="11" w15:restartNumberingAfterBreak="0">
    <w:nsid w:val="194E7E38"/>
    <w:multiLevelType w:val="multilevel"/>
    <w:tmpl w:val="064876E8"/>
    <w:numStyleLink w:val="StyleNumbered"/>
  </w:abstractNum>
  <w:abstractNum w:abstractNumId="12" w15:restartNumberingAfterBreak="0">
    <w:nsid w:val="21502C59"/>
    <w:multiLevelType w:val="hybridMultilevel"/>
    <w:tmpl w:val="6952C5F2"/>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2FF3E8C"/>
    <w:multiLevelType w:val="multilevel"/>
    <w:tmpl w:val="064876E8"/>
    <w:numStyleLink w:val="StyleNumbered"/>
  </w:abstractNum>
  <w:abstractNum w:abstractNumId="14" w15:restartNumberingAfterBreak="0">
    <w:nsid w:val="2A8C6E06"/>
    <w:multiLevelType w:val="hybridMultilevel"/>
    <w:tmpl w:val="400C58F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318E4EA9"/>
    <w:multiLevelType w:val="multilevel"/>
    <w:tmpl w:val="9A3A4F8A"/>
    <w:lvl w:ilvl="0">
      <w:start w:val="1"/>
      <w:numFmt w:val="decimal"/>
      <w:lvlText w:val="%1."/>
      <w:lvlJc w:val="left"/>
      <w:pPr>
        <w:tabs>
          <w:tab w:val="num" w:pos="727"/>
        </w:tabs>
        <w:ind w:left="1260" w:firstLine="0"/>
      </w:pPr>
      <w:rPr>
        <w:rFonts w:hint="default"/>
      </w:rPr>
    </w:lvl>
    <w:lvl w:ilvl="1">
      <w:start w:val="1"/>
      <w:numFmt w:val="decimal"/>
      <w:lvlText w:val="%1.%2."/>
      <w:lvlJc w:val="left"/>
      <w:pPr>
        <w:tabs>
          <w:tab w:val="num" w:pos="1627"/>
        </w:tabs>
        <w:ind w:left="907" w:firstLine="0"/>
      </w:pPr>
      <w:rPr>
        <w:rFonts w:hint="default"/>
      </w:rPr>
    </w:lvl>
    <w:lvl w:ilvl="2">
      <w:start w:val="1"/>
      <w:numFmt w:val="decimal"/>
      <w:lvlText w:val="%1.%2.%3."/>
      <w:lvlJc w:val="left"/>
      <w:pPr>
        <w:tabs>
          <w:tab w:val="num" w:pos="2347"/>
        </w:tabs>
        <w:ind w:left="1987" w:hanging="720"/>
      </w:pPr>
      <w:rPr>
        <w:rFonts w:hint="default"/>
      </w:rPr>
    </w:lvl>
    <w:lvl w:ilvl="3">
      <w:start w:val="1"/>
      <w:numFmt w:val="decimal"/>
      <w:pStyle w:val="Heading4"/>
      <w:lvlText w:val="%1.%2.%3.%4."/>
      <w:lvlJc w:val="left"/>
      <w:pPr>
        <w:tabs>
          <w:tab w:val="num" w:pos="2707"/>
        </w:tabs>
        <w:ind w:left="3067" w:hanging="1440"/>
      </w:pPr>
      <w:rPr>
        <w:rFonts w:hint="default"/>
      </w:rPr>
    </w:lvl>
    <w:lvl w:ilvl="4">
      <w:start w:val="1"/>
      <w:numFmt w:val="decimal"/>
      <w:lvlText w:val="%1.%2.%3.%4.%5."/>
      <w:lvlJc w:val="left"/>
      <w:pPr>
        <w:tabs>
          <w:tab w:val="num" w:pos="4867"/>
        </w:tabs>
        <w:ind w:left="2779" w:hanging="792"/>
      </w:pPr>
      <w:rPr>
        <w:rFonts w:hint="default"/>
      </w:rPr>
    </w:lvl>
    <w:lvl w:ilvl="5">
      <w:start w:val="1"/>
      <w:numFmt w:val="decimal"/>
      <w:lvlText w:val="%1.%2.%3.%4.%5.%6."/>
      <w:lvlJc w:val="left"/>
      <w:pPr>
        <w:tabs>
          <w:tab w:val="num" w:pos="5947"/>
        </w:tabs>
        <w:ind w:left="3283" w:hanging="936"/>
      </w:pPr>
      <w:rPr>
        <w:rFonts w:hint="default"/>
      </w:rPr>
    </w:lvl>
    <w:lvl w:ilvl="6">
      <w:start w:val="1"/>
      <w:numFmt w:val="decimal"/>
      <w:lvlText w:val="%1.%2.%3.%4.%5.%6.%7."/>
      <w:lvlJc w:val="left"/>
      <w:pPr>
        <w:tabs>
          <w:tab w:val="num" w:pos="7027"/>
        </w:tabs>
        <w:ind w:left="3787" w:hanging="1080"/>
      </w:pPr>
      <w:rPr>
        <w:rFonts w:hint="default"/>
      </w:rPr>
    </w:lvl>
    <w:lvl w:ilvl="7">
      <w:start w:val="1"/>
      <w:numFmt w:val="decimal"/>
      <w:lvlText w:val="%1.%2.%3.%4.%5.%6.%7.%8."/>
      <w:lvlJc w:val="left"/>
      <w:pPr>
        <w:tabs>
          <w:tab w:val="num" w:pos="7747"/>
        </w:tabs>
        <w:ind w:left="4291" w:hanging="1224"/>
      </w:pPr>
      <w:rPr>
        <w:rFonts w:hint="default"/>
      </w:rPr>
    </w:lvl>
    <w:lvl w:ilvl="8">
      <w:start w:val="1"/>
      <w:numFmt w:val="decimal"/>
      <w:lvlText w:val="%1.%2.%3.%4.%5.%6.%7.%8.%9."/>
      <w:lvlJc w:val="left"/>
      <w:pPr>
        <w:tabs>
          <w:tab w:val="num" w:pos="8827"/>
        </w:tabs>
        <w:ind w:left="4867" w:hanging="1440"/>
      </w:pPr>
      <w:rPr>
        <w:rFonts w:hint="default"/>
      </w:rPr>
    </w:lvl>
  </w:abstractNum>
  <w:abstractNum w:abstractNumId="16" w15:restartNumberingAfterBreak="0">
    <w:nsid w:val="3F7A6B2F"/>
    <w:multiLevelType w:val="multilevel"/>
    <w:tmpl w:val="064876E8"/>
    <w:styleLink w:val="StyleNumbered"/>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3654A35"/>
    <w:multiLevelType w:val="hybridMultilevel"/>
    <w:tmpl w:val="4C3AE54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5627620B"/>
    <w:multiLevelType w:val="multilevel"/>
    <w:tmpl w:val="2EDAB45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5B11596D"/>
    <w:multiLevelType w:val="hybridMultilevel"/>
    <w:tmpl w:val="72C467A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15:restartNumberingAfterBreak="0">
    <w:nsid w:val="5C771AB2"/>
    <w:multiLevelType w:val="hybridMultilevel"/>
    <w:tmpl w:val="6952C5F2"/>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0D817EE"/>
    <w:multiLevelType w:val="multilevel"/>
    <w:tmpl w:val="064876E8"/>
    <w:numStyleLink w:val="StyleNumbered"/>
  </w:abstractNum>
  <w:abstractNum w:abstractNumId="22" w15:restartNumberingAfterBreak="0">
    <w:nsid w:val="65B22A4A"/>
    <w:multiLevelType w:val="hybridMultilevel"/>
    <w:tmpl w:val="064876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D371EA2"/>
    <w:multiLevelType w:val="hybridMultilevel"/>
    <w:tmpl w:val="F23C7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4B0D3D"/>
    <w:multiLevelType w:val="multilevel"/>
    <w:tmpl w:val="2AD24824"/>
    <w:styleLink w:val="StyleNumbered10pt"/>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5"/>
  </w:num>
  <w:num w:numId="2">
    <w:abstractNumId w:val="22"/>
  </w:num>
  <w:num w:numId="3">
    <w:abstractNumId w:val="13"/>
  </w:num>
  <w:num w:numId="4">
    <w:abstractNumId w:val="16"/>
  </w:num>
  <w:num w:numId="5">
    <w:abstractNumId w:val="21"/>
  </w:num>
  <w:num w:numId="6">
    <w:abstractNumId w:val="10"/>
  </w:num>
  <w:num w:numId="7">
    <w:abstractNumId w:val="1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24"/>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C47"/>
    <w:rsid w:val="00013BAB"/>
    <w:rsid w:val="00024C3C"/>
    <w:rsid w:val="000402E7"/>
    <w:rsid w:val="0005239C"/>
    <w:rsid w:val="00057B1A"/>
    <w:rsid w:val="00073FCE"/>
    <w:rsid w:val="00083AA3"/>
    <w:rsid w:val="00085153"/>
    <w:rsid w:val="000A291E"/>
    <w:rsid w:val="000A2A09"/>
    <w:rsid w:val="000A2E88"/>
    <w:rsid w:val="000B2CBB"/>
    <w:rsid w:val="000B2D45"/>
    <w:rsid w:val="000B603D"/>
    <w:rsid w:val="000C3B3F"/>
    <w:rsid w:val="000C5166"/>
    <w:rsid w:val="000C7CEE"/>
    <w:rsid w:val="000D260F"/>
    <w:rsid w:val="000D646B"/>
    <w:rsid w:val="000D6E26"/>
    <w:rsid w:val="000E671F"/>
    <w:rsid w:val="001360D5"/>
    <w:rsid w:val="00145FC2"/>
    <w:rsid w:val="00152421"/>
    <w:rsid w:val="00153B2D"/>
    <w:rsid w:val="00153E5D"/>
    <w:rsid w:val="00155B97"/>
    <w:rsid w:val="0016392E"/>
    <w:rsid w:val="00163F19"/>
    <w:rsid w:val="00180D3F"/>
    <w:rsid w:val="001A5223"/>
    <w:rsid w:val="001A6212"/>
    <w:rsid w:val="001B54B4"/>
    <w:rsid w:val="001D52B1"/>
    <w:rsid w:val="001E3757"/>
    <w:rsid w:val="001F17A6"/>
    <w:rsid w:val="001F3DFD"/>
    <w:rsid w:val="00204603"/>
    <w:rsid w:val="00226480"/>
    <w:rsid w:val="00244A6B"/>
    <w:rsid w:val="00255278"/>
    <w:rsid w:val="0027107C"/>
    <w:rsid w:val="002749B7"/>
    <w:rsid w:val="00275116"/>
    <w:rsid w:val="00291DDC"/>
    <w:rsid w:val="002A6DA1"/>
    <w:rsid w:val="002A78E9"/>
    <w:rsid w:val="002B1151"/>
    <w:rsid w:val="002B4E2E"/>
    <w:rsid w:val="002C54B0"/>
    <w:rsid w:val="002D17EB"/>
    <w:rsid w:val="002D291C"/>
    <w:rsid w:val="002D4B63"/>
    <w:rsid w:val="002D6E48"/>
    <w:rsid w:val="002E50EE"/>
    <w:rsid w:val="002F37F5"/>
    <w:rsid w:val="002F6E88"/>
    <w:rsid w:val="00304AD6"/>
    <w:rsid w:val="00305385"/>
    <w:rsid w:val="003205E9"/>
    <w:rsid w:val="0033375E"/>
    <w:rsid w:val="00344842"/>
    <w:rsid w:val="00352606"/>
    <w:rsid w:val="00355263"/>
    <w:rsid w:val="00390E9D"/>
    <w:rsid w:val="003910B7"/>
    <w:rsid w:val="003928DB"/>
    <w:rsid w:val="00395E89"/>
    <w:rsid w:val="0039614C"/>
    <w:rsid w:val="003A4A45"/>
    <w:rsid w:val="003A6C39"/>
    <w:rsid w:val="003A744E"/>
    <w:rsid w:val="003A78F1"/>
    <w:rsid w:val="003B4717"/>
    <w:rsid w:val="003B7146"/>
    <w:rsid w:val="003C0A8E"/>
    <w:rsid w:val="003C1447"/>
    <w:rsid w:val="003F5C63"/>
    <w:rsid w:val="003F652A"/>
    <w:rsid w:val="00421D1B"/>
    <w:rsid w:val="00421FD8"/>
    <w:rsid w:val="00430706"/>
    <w:rsid w:val="0043307E"/>
    <w:rsid w:val="0043595A"/>
    <w:rsid w:val="00441BEF"/>
    <w:rsid w:val="00464FB5"/>
    <w:rsid w:val="00476CC3"/>
    <w:rsid w:val="00481979"/>
    <w:rsid w:val="00486BB6"/>
    <w:rsid w:val="00487E8F"/>
    <w:rsid w:val="004901A3"/>
    <w:rsid w:val="00491DE2"/>
    <w:rsid w:val="00493F45"/>
    <w:rsid w:val="00495D38"/>
    <w:rsid w:val="00496306"/>
    <w:rsid w:val="004A2CC1"/>
    <w:rsid w:val="004A71B9"/>
    <w:rsid w:val="004C47C5"/>
    <w:rsid w:val="004F4C44"/>
    <w:rsid w:val="004F7160"/>
    <w:rsid w:val="004F7383"/>
    <w:rsid w:val="005075C7"/>
    <w:rsid w:val="005242F5"/>
    <w:rsid w:val="00536222"/>
    <w:rsid w:val="0055174C"/>
    <w:rsid w:val="0057349D"/>
    <w:rsid w:val="0057595D"/>
    <w:rsid w:val="00580A17"/>
    <w:rsid w:val="005848D1"/>
    <w:rsid w:val="005874B0"/>
    <w:rsid w:val="005B2F3E"/>
    <w:rsid w:val="005B34F3"/>
    <w:rsid w:val="005B38DE"/>
    <w:rsid w:val="005D41D7"/>
    <w:rsid w:val="005D5558"/>
    <w:rsid w:val="005E1197"/>
    <w:rsid w:val="005F194A"/>
    <w:rsid w:val="00600454"/>
    <w:rsid w:val="006201D9"/>
    <w:rsid w:val="00621A5A"/>
    <w:rsid w:val="006319EF"/>
    <w:rsid w:val="00631D09"/>
    <w:rsid w:val="00641048"/>
    <w:rsid w:val="00655AAB"/>
    <w:rsid w:val="00656B8A"/>
    <w:rsid w:val="00663823"/>
    <w:rsid w:val="00674B45"/>
    <w:rsid w:val="006857E2"/>
    <w:rsid w:val="00690784"/>
    <w:rsid w:val="006A1A6D"/>
    <w:rsid w:val="006A351B"/>
    <w:rsid w:val="006B0569"/>
    <w:rsid w:val="006B71DE"/>
    <w:rsid w:val="006C6307"/>
    <w:rsid w:val="006C665F"/>
    <w:rsid w:val="006E26C3"/>
    <w:rsid w:val="006E323B"/>
    <w:rsid w:val="006E3389"/>
    <w:rsid w:val="007008A7"/>
    <w:rsid w:val="00700D1D"/>
    <w:rsid w:val="00701717"/>
    <w:rsid w:val="00707BF1"/>
    <w:rsid w:val="00710C8C"/>
    <w:rsid w:val="00715E78"/>
    <w:rsid w:val="0073524A"/>
    <w:rsid w:val="00735C35"/>
    <w:rsid w:val="00742B89"/>
    <w:rsid w:val="00743C4B"/>
    <w:rsid w:val="00786C26"/>
    <w:rsid w:val="007927C1"/>
    <w:rsid w:val="007A3B16"/>
    <w:rsid w:val="007A6263"/>
    <w:rsid w:val="007A66DD"/>
    <w:rsid w:val="007B4FBB"/>
    <w:rsid w:val="007B79BC"/>
    <w:rsid w:val="007C089B"/>
    <w:rsid w:val="007D49ED"/>
    <w:rsid w:val="007D6C67"/>
    <w:rsid w:val="007E18E3"/>
    <w:rsid w:val="007E4D56"/>
    <w:rsid w:val="00817BC5"/>
    <w:rsid w:val="008203AD"/>
    <w:rsid w:val="008212B8"/>
    <w:rsid w:val="00824C40"/>
    <w:rsid w:val="0082524D"/>
    <w:rsid w:val="00835302"/>
    <w:rsid w:val="00836164"/>
    <w:rsid w:val="00841634"/>
    <w:rsid w:val="0084525A"/>
    <w:rsid w:val="00850F46"/>
    <w:rsid w:val="00856F87"/>
    <w:rsid w:val="008803A6"/>
    <w:rsid w:val="008834CD"/>
    <w:rsid w:val="008928D2"/>
    <w:rsid w:val="00894910"/>
    <w:rsid w:val="00894F38"/>
    <w:rsid w:val="008A2A7C"/>
    <w:rsid w:val="008B0C2C"/>
    <w:rsid w:val="008B414F"/>
    <w:rsid w:val="008D5109"/>
    <w:rsid w:val="008E70CF"/>
    <w:rsid w:val="008F1588"/>
    <w:rsid w:val="008F53AB"/>
    <w:rsid w:val="009006F9"/>
    <w:rsid w:val="009158CF"/>
    <w:rsid w:val="00915D2A"/>
    <w:rsid w:val="00917A6F"/>
    <w:rsid w:val="00925DE9"/>
    <w:rsid w:val="00935ADA"/>
    <w:rsid w:val="009457EB"/>
    <w:rsid w:val="00955698"/>
    <w:rsid w:val="00973428"/>
    <w:rsid w:val="009770E7"/>
    <w:rsid w:val="0098350C"/>
    <w:rsid w:val="009A0191"/>
    <w:rsid w:val="009A04A8"/>
    <w:rsid w:val="009A11BA"/>
    <w:rsid w:val="009B114A"/>
    <w:rsid w:val="009B4728"/>
    <w:rsid w:val="009C00FD"/>
    <w:rsid w:val="009C4D24"/>
    <w:rsid w:val="009F7805"/>
    <w:rsid w:val="009F7961"/>
    <w:rsid w:val="00A04230"/>
    <w:rsid w:val="00A06FCF"/>
    <w:rsid w:val="00A46F6A"/>
    <w:rsid w:val="00A56066"/>
    <w:rsid w:val="00A60F5C"/>
    <w:rsid w:val="00A64851"/>
    <w:rsid w:val="00A652FB"/>
    <w:rsid w:val="00A7474F"/>
    <w:rsid w:val="00A83AA0"/>
    <w:rsid w:val="00A92113"/>
    <w:rsid w:val="00A95C09"/>
    <w:rsid w:val="00A96DBE"/>
    <w:rsid w:val="00AB04E4"/>
    <w:rsid w:val="00AB5F54"/>
    <w:rsid w:val="00AC15B0"/>
    <w:rsid w:val="00AD24DA"/>
    <w:rsid w:val="00AE2556"/>
    <w:rsid w:val="00AE2E1F"/>
    <w:rsid w:val="00AE3F84"/>
    <w:rsid w:val="00AE7E84"/>
    <w:rsid w:val="00AF332B"/>
    <w:rsid w:val="00B11BD8"/>
    <w:rsid w:val="00B553EF"/>
    <w:rsid w:val="00B57D40"/>
    <w:rsid w:val="00B6498B"/>
    <w:rsid w:val="00B664C4"/>
    <w:rsid w:val="00B679D4"/>
    <w:rsid w:val="00B87FFD"/>
    <w:rsid w:val="00B92CCA"/>
    <w:rsid w:val="00B9581B"/>
    <w:rsid w:val="00BB3FC1"/>
    <w:rsid w:val="00BD1831"/>
    <w:rsid w:val="00BE2D8F"/>
    <w:rsid w:val="00BF698D"/>
    <w:rsid w:val="00C160BD"/>
    <w:rsid w:val="00C220F1"/>
    <w:rsid w:val="00C36775"/>
    <w:rsid w:val="00C40A6E"/>
    <w:rsid w:val="00C610E0"/>
    <w:rsid w:val="00C74B2C"/>
    <w:rsid w:val="00C74E25"/>
    <w:rsid w:val="00C8499F"/>
    <w:rsid w:val="00C94664"/>
    <w:rsid w:val="00C9549B"/>
    <w:rsid w:val="00C95A94"/>
    <w:rsid w:val="00CA5DC0"/>
    <w:rsid w:val="00CA638E"/>
    <w:rsid w:val="00CB3972"/>
    <w:rsid w:val="00CB6542"/>
    <w:rsid w:val="00CC2B16"/>
    <w:rsid w:val="00CD32C3"/>
    <w:rsid w:val="00CD55F2"/>
    <w:rsid w:val="00CE71ED"/>
    <w:rsid w:val="00CF258E"/>
    <w:rsid w:val="00D04AAC"/>
    <w:rsid w:val="00D05FAD"/>
    <w:rsid w:val="00D078E2"/>
    <w:rsid w:val="00D23D22"/>
    <w:rsid w:val="00D304D1"/>
    <w:rsid w:val="00D44AD0"/>
    <w:rsid w:val="00D71F1B"/>
    <w:rsid w:val="00D72887"/>
    <w:rsid w:val="00D8614D"/>
    <w:rsid w:val="00D934A0"/>
    <w:rsid w:val="00D950BA"/>
    <w:rsid w:val="00DA6821"/>
    <w:rsid w:val="00DB1299"/>
    <w:rsid w:val="00DD5718"/>
    <w:rsid w:val="00DE4B8D"/>
    <w:rsid w:val="00DF7C47"/>
    <w:rsid w:val="00E06253"/>
    <w:rsid w:val="00E13CDE"/>
    <w:rsid w:val="00E376D9"/>
    <w:rsid w:val="00E37CA9"/>
    <w:rsid w:val="00E50156"/>
    <w:rsid w:val="00E54F4E"/>
    <w:rsid w:val="00E5696E"/>
    <w:rsid w:val="00E64980"/>
    <w:rsid w:val="00E67F5B"/>
    <w:rsid w:val="00E7068F"/>
    <w:rsid w:val="00E76664"/>
    <w:rsid w:val="00E85A4C"/>
    <w:rsid w:val="00E86E2E"/>
    <w:rsid w:val="00E87C10"/>
    <w:rsid w:val="00E91E97"/>
    <w:rsid w:val="00E924F4"/>
    <w:rsid w:val="00E94C8A"/>
    <w:rsid w:val="00EA4493"/>
    <w:rsid w:val="00EA5673"/>
    <w:rsid w:val="00EC19D5"/>
    <w:rsid w:val="00EC7F5D"/>
    <w:rsid w:val="00ED3FDF"/>
    <w:rsid w:val="00EF6358"/>
    <w:rsid w:val="00F01A3E"/>
    <w:rsid w:val="00F067F1"/>
    <w:rsid w:val="00F068A3"/>
    <w:rsid w:val="00F06A53"/>
    <w:rsid w:val="00F13D84"/>
    <w:rsid w:val="00F15F88"/>
    <w:rsid w:val="00F268AE"/>
    <w:rsid w:val="00F302DD"/>
    <w:rsid w:val="00F40CD0"/>
    <w:rsid w:val="00F57285"/>
    <w:rsid w:val="00F608D2"/>
    <w:rsid w:val="00F73619"/>
    <w:rsid w:val="00F8441A"/>
    <w:rsid w:val="00F85ACF"/>
    <w:rsid w:val="00F90C87"/>
    <w:rsid w:val="00F92875"/>
    <w:rsid w:val="00FB1BDC"/>
    <w:rsid w:val="00FC2288"/>
    <w:rsid w:val="00FC41D0"/>
    <w:rsid w:val="00FD0D89"/>
    <w:rsid w:val="00FD2614"/>
    <w:rsid w:val="00FD3F53"/>
    <w:rsid w:val="00FD68FF"/>
    <w:rsid w:val="00FE04CB"/>
    <w:rsid w:val="00FE12DB"/>
    <w:rsid w:val="00FF0D94"/>
    <w:rsid w:val="00FF3339"/>
    <w:rsid w:val="00FF7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AF86D9"/>
  <w15:chartTrackingRefBased/>
  <w15:docId w15:val="{8C24844B-194C-40EF-83C3-033F7DE22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7F1"/>
    <w:rPr>
      <w:rFonts w:ascii="Arial" w:hAnsi="Arial"/>
      <w:sz w:val="22"/>
      <w:szCs w:val="24"/>
    </w:rPr>
  </w:style>
  <w:style w:type="paragraph" w:styleId="Heading1">
    <w:name w:val="heading 1"/>
    <w:basedOn w:val="Normal"/>
    <w:next w:val="BodyText"/>
    <w:link w:val="Heading1Char"/>
    <w:qFormat/>
    <w:rsid w:val="00C9549B"/>
    <w:pPr>
      <w:numPr>
        <w:numId w:val="18"/>
      </w:numPr>
      <w:spacing w:before="240" w:after="60"/>
      <w:outlineLvl w:val="0"/>
    </w:pPr>
    <w:rPr>
      <w:rFonts w:eastAsia="Arial Unicode MS"/>
      <w:b/>
      <w:bCs/>
      <w:color w:val="000000"/>
      <w:sz w:val="24"/>
    </w:rPr>
  </w:style>
  <w:style w:type="paragraph" w:styleId="Heading2">
    <w:name w:val="heading 2"/>
    <w:basedOn w:val="Normal"/>
    <w:next w:val="BodyText2"/>
    <w:link w:val="Heading2Char"/>
    <w:qFormat/>
    <w:rsid w:val="00BD1831"/>
    <w:pPr>
      <w:keepNext/>
      <w:numPr>
        <w:ilvl w:val="1"/>
        <w:numId w:val="18"/>
      </w:numPr>
      <w:spacing w:before="120" w:after="60"/>
      <w:outlineLvl w:val="1"/>
    </w:pPr>
    <w:rPr>
      <w:rFonts w:eastAsia="Arial Unicode MS"/>
      <w:b/>
      <w:bCs/>
      <w:szCs w:val="29"/>
    </w:rPr>
  </w:style>
  <w:style w:type="paragraph" w:styleId="Heading3">
    <w:name w:val="heading 3"/>
    <w:basedOn w:val="Normal"/>
    <w:next w:val="BodyText3"/>
    <w:qFormat/>
    <w:rsid w:val="00F13D84"/>
    <w:pPr>
      <w:keepNext/>
      <w:numPr>
        <w:ilvl w:val="2"/>
        <w:numId w:val="18"/>
      </w:numPr>
      <w:tabs>
        <w:tab w:val="left" w:pos="1260"/>
      </w:tabs>
      <w:spacing w:before="240" w:after="60"/>
      <w:outlineLvl w:val="2"/>
    </w:pPr>
    <w:rPr>
      <w:rFonts w:eastAsia="Arial Unicode MS" w:cs="Arial"/>
      <w:b/>
      <w:bCs/>
      <w:sz w:val="20"/>
      <w:szCs w:val="26"/>
    </w:rPr>
  </w:style>
  <w:style w:type="paragraph" w:styleId="Heading4">
    <w:name w:val="heading 4"/>
    <w:basedOn w:val="Heading3"/>
    <w:next w:val="Normal"/>
    <w:qFormat/>
    <w:rsid w:val="00DF7C47"/>
    <w:pPr>
      <w:numPr>
        <w:ilvl w:val="3"/>
        <w:numId w:val="1"/>
      </w:numPr>
      <w:tabs>
        <w:tab w:val="clear" w:pos="1260"/>
        <w:tab w:val="clear" w:pos="2707"/>
        <w:tab w:val="left" w:pos="1800"/>
      </w:tabs>
      <w:ind w:left="720" w:firstLine="0"/>
      <w:outlineLvl w:val="3"/>
    </w:pPr>
    <w:rPr>
      <w:bCs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F7C47"/>
    <w:pPr>
      <w:autoSpaceDE w:val="0"/>
      <w:autoSpaceDN w:val="0"/>
      <w:adjustRightInd w:val="0"/>
      <w:spacing w:before="120" w:after="120"/>
    </w:pPr>
    <w:rPr>
      <w:iCs/>
      <w:szCs w:val="22"/>
    </w:rPr>
  </w:style>
  <w:style w:type="paragraph" w:customStyle="1" w:styleId="TableHeading">
    <w:name w:val="Table Heading"/>
    <w:basedOn w:val="BodyText"/>
    <w:rsid w:val="00DF7C47"/>
    <w:pPr>
      <w:autoSpaceDE/>
      <w:autoSpaceDN/>
      <w:adjustRightInd/>
      <w:spacing w:before="60" w:after="60"/>
    </w:pPr>
    <w:rPr>
      <w:b/>
      <w:iCs w:val="0"/>
      <w:sz w:val="20"/>
      <w:szCs w:val="24"/>
    </w:rPr>
  </w:style>
  <w:style w:type="character" w:customStyle="1" w:styleId="BodyTextChar">
    <w:name w:val="Body Text Char"/>
    <w:link w:val="BodyText"/>
    <w:rsid w:val="00DF7C47"/>
    <w:rPr>
      <w:iCs/>
      <w:sz w:val="22"/>
      <w:szCs w:val="22"/>
      <w:lang w:val="en-US" w:eastAsia="en-US" w:bidi="ar-SA"/>
    </w:rPr>
  </w:style>
  <w:style w:type="paragraph" w:styleId="BodyText2">
    <w:name w:val="Body Text 2"/>
    <w:basedOn w:val="Normal"/>
    <w:rsid w:val="00DF7C47"/>
    <w:pPr>
      <w:spacing w:after="120" w:line="480" w:lineRule="auto"/>
    </w:pPr>
  </w:style>
  <w:style w:type="paragraph" w:styleId="BodyText3">
    <w:name w:val="Body Text 3"/>
    <w:basedOn w:val="Normal"/>
    <w:rsid w:val="00DF7C47"/>
    <w:pPr>
      <w:spacing w:after="120"/>
    </w:pPr>
    <w:rPr>
      <w:sz w:val="16"/>
      <w:szCs w:val="16"/>
    </w:rPr>
  </w:style>
  <w:style w:type="paragraph" w:customStyle="1" w:styleId="version">
    <w:name w:val="version"/>
    <w:basedOn w:val="Normal"/>
    <w:rsid w:val="002B4E2E"/>
    <w:pPr>
      <w:spacing w:before="480"/>
      <w:jc w:val="center"/>
    </w:pPr>
    <w:rPr>
      <w:b/>
      <w:sz w:val="32"/>
      <w:szCs w:val="20"/>
    </w:rPr>
  </w:style>
  <w:style w:type="paragraph" w:styleId="BalloonText">
    <w:name w:val="Balloon Text"/>
    <w:basedOn w:val="Normal"/>
    <w:semiHidden/>
    <w:rsid w:val="00491DE2"/>
    <w:rPr>
      <w:rFonts w:ascii="Tahoma" w:hAnsi="Tahoma" w:cs="Tahoma"/>
      <w:sz w:val="16"/>
      <w:szCs w:val="16"/>
    </w:rPr>
  </w:style>
  <w:style w:type="character" w:styleId="Hyperlink">
    <w:name w:val="Hyperlink"/>
    <w:uiPriority w:val="99"/>
    <w:rsid w:val="007927C1"/>
    <w:rPr>
      <w:color w:val="0000FF"/>
      <w:u w:val="single"/>
    </w:rPr>
  </w:style>
  <w:style w:type="numbering" w:customStyle="1" w:styleId="StyleNumbered">
    <w:name w:val="Style Numbered"/>
    <w:basedOn w:val="NoList"/>
    <w:rsid w:val="00824C40"/>
    <w:pPr>
      <w:numPr>
        <w:numId w:val="4"/>
      </w:numPr>
    </w:pPr>
  </w:style>
  <w:style w:type="paragraph" w:customStyle="1" w:styleId="SCREEN">
    <w:name w:val="SCREEN"/>
    <w:basedOn w:val="Normal"/>
    <w:link w:val="SCREENChar"/>
    <w:rsid w:val="00CD55F2"/>
    <w:pPr>
      <w:pBdr>
        <w:top w:val="double" w:sz="6" w:space="1" w:color="auto"/>
        <w:left w:val="double" w:sz="6" w:space="1" w:color="auto"/>
        <w:bottom w:val="double" w:sz="6" w:space="1" w:color="auto"/>
        <w:right w:val="double" w:sz="6" w:space="1" w:color="auto"/>
      </w:pBdr>
    </w:pPr>
    <w:rPr>
      <w:rFonts w:ascii="Courier New" w:hAnsi="Courier New"/>
      <w:sz w:val="18"/>
      <w:szCs w:val="20"/>
    </w:rPr>
  </w:style>
  <w:style w:type="character" w:customStyle="1" w:styleId="SCREENChar">
    <w:name w:val="SCREEN Char"/>
    <w:link w:val="SCREEN"/>
    <w:rsid w:val="00CD55F2"/>
    <w:rPr>
      <w:rFonts w:ascii="Courier New" w:hAnsi="Courier New"/>
      <w:sz w:val="18"/>
      <w:lang w:val="en-US" w:eastAsia="en-US" w:bidi="ar-SA"/>
    </w:rPr>
  </w:style>
  <w:style w:type="paragraph" w:styleId="Header">
    <w:name w:val="header"/>
    <w:basedOn w:val="Normal"/>
    <w:rsid w:val="005B2F3E"/>
    <w:pPr>
      <w:tabs>
        <w:tab w:val="center" w:pos="4320"/>
        <w:tab w:val="right" w:pos="8640"/>
      </w:tabs>
      <w:jc w:val="center"/>
    </w:pPr>
    <w:rPr>
      <w:b/>
      <w:sz w:val="28"/>
    </w:rPr>
  </w:style>
  <w:style w:type="table" w:styleId="TableGrid">
    <w:name w:val="Table Grid"/>
    <w:basedOn w:val="TableNormal"/>
    <w:rsid w:val="005B2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C9549B"/>
  </w:style>
  <w:style w:type="character" w:customStyle="1" w:styleId="Heading1Char">
    <w:name w:val="Heading 1 Char"/>
    <w:link w:val="Heading1"/>
    <w:rsid w:val="00C9549B"/>
    <w:rPr>
      <w:rFonts w:ascii="Arial" w:eastAsia="Arial Unicode MS" w:hAnsi="Arial"/>
      <w:b/>
      <w:bCs/>
      <w:color w:val="000000"/>
      <w:sz w:val="24"/>
      <w:szCs w:val="24"/>
      <w:lang w:val="en-US" w:eastAsia="en-US" w:bidi="ar-SA"/>
    </w:rPr>
  </w:style>
  <w:style w:type="character" w:customStyle="1" w:styleId="Heading2Char">
    <w:name w:val="Heading 2 Char"/>
    <w:link w:val="Heading2"/>
    <w:rsid w:val="00BD1831"/>
    <w:rPr>
      <w:rFonts w:ascii="Arial" w:eastAsia="Arial Unicode MS" w:hAnsi="Arial"/>
      <w:b/>
      <w:bCs/>
      <w:sz w:val="22"/>
      <w:szCs w:val="29"/>
      <w:lang w:val="en-US" w:eastAsia="en-US" w:bidi="ar-SA"/>
    </w:rPr>
  </w:style>
  <w:style w:type="paragraph" w:styleId="TOC2">
    <w:name w:val="toc 2"/>
    <w:basedOn w:val="Normal"/>
    <w:next w:val="Normal"/>
    <w:autoRedefine/>
    <w:uiPriority w:val="39"/>
    <w:rsid w:val="003C0A8E"/>
    <w:pPr>
      <w:ind w:left="220"/>
    </w:pPr>
  </w:style>
  <w:style w:type="paragraph" w:styleId="TOC3">
    <w:name w:val="toc 3"/>
    <w:basedOn w:val="Normal"/>
    <w:next w:val="Normal"/>
    <w:autoRedefine/>
    <w:uiPriority w:val="39"/>
    <w:rsid w:val="003C0A8E"/>
    <w:pPr>
      <w:ind w:left="440"/>
    </w:pPr>
  </w:style>
  <w:style w:type="paragraph" w:styleId="Footer">
    <w:name w:val="footer"/>
    <w:basedOn w:val="Normal"/>
    <w:rsid w:val="00AF332B"/>
    <w:pPr>
      <w:tabs>
        <w:tab w:val="center" w:pos="4320"/>
        <w:tab w:val="right" w:pos="8640"/>
      </w:tabs>
    </w:pPr>
    <w:rPr>
      <w:sz w:val="20"/>
    </w:rPr>
  </w:style>
  <w:style w:type="character" w:styleId="PageNumber">
    <w:name w:val="page number"/>
    <w:basedOn w:val="DefaultParagraphFont"/>
    <w:rsid w:val="00AF332B"/>
  </w:style>
  <w:style w:type="paragraph" w:styleId="ListBullet">
    <w:name w:val="List Bullet"/>
    <w:basedOn w:val="Normal"/>
    <w:rsid w:val="00395E89"/>
    <w:pPr>
      <w:numPr>
        <w:numId w:val="8"/>
      </w:numPr>
      <w:contextualSpacing/>
    </w:pPr>
  </w:style>
  <w:style w:type="paragraph" w:styleId="BlockText">
    <w:name w:val="Block Text"/>
    <w:basedOn w:val="Normal"/>
    <w:rsid w:val="00A95C09"/>
    <w:pPr>
      <w:spacing w:after="120"/>
      <w:ind w:left="1440" w:right="1440"/>
    </w:pPr>
  </w:style>
  <w:style w:type="numbering" w:customStyle="1" w:styleId="StyleNumbered10pt">
    <w:name w:val="Style Numbered 10 pt"/>
    <w:basedOn w:val="NoList"/>
    <w:rsid w:val="00E5696E"/>
    <w:pPr>
      <w:numPr>
        <w:numId w:val="19"/>
      </w:numPr>
    </w:pPr>
  </w:style>
  <w:style w:type="paragraph" w:styleId="ListParagraph">
    <w:name w:val="List Paragraph"/>
    <w:basedOn w:val="Normal"/>
    <w:uiPriority w:val="34"/>
    <w:qFormat/>
    <w:rsid w:val="00CC2B16"/>
    <w:pPr>
      <w:ind w:left="7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84931">
      <w:bodyDiv w:val="1"/>
      <w:marLeft w:val="0"/>
      <w:marRight w:val="0"/>
      <w:marTop w:val="0"/>
      <w:marBottom w:val="0"/>
      <w:divBdr>
        <w:top w:val="none" w:sz="0" w:space="0" w:color="auto"/>
        <w:left w:val="none" w:sz="0" w:space="0" w:color="auto"/>
        <w:bottom w:val="none" w:sz="0" w:space="0" w:color="auto"/>
        <w:right w:val="none" w:sz="0" w:space="0" w:color="auto"/>
      </w:divBdr>
      <w:divsChild>
        <w:div w:id="2061250136">
          <w:marLeft w:val="0"/>
          <w:marRight w:val="0"/>
          <w:marTop w:val="0"/>
          <w:marBottom w:val="0"/>
          <w:divBdr>
            <w:top w:val="none" w:sz="0" w:space="0" w:color="auto"/>
            <w:left w:val="none" w:sz="0" w:space="0" w:color="auto"/>
            <w:bottom w:val="none" w:sz="0" w:space="0" w:color="auto"/>
            <w:right w:val="none" w:sz="0" w:space="0" w:color="auto"/>
          </w:divBdr>
        </w:div>
      </w:divsChild>
    </w:div>
    <w:div w:id="287783474">
      <w:bodyDiv w:val="1"/>
      <w:marLeft w:val="0"/>
      <w:marRight w:val="0"/>
      <w:marTop w:val="0"/>
      <w:marBottom w:val="0"/>
      <w:divBdr>
        <w:top w:val="none" w:sz="0" w:space="0" w:color="auto"/>
        <w:left w:val="none" w:sz="0" w:space="0" w:color="auto"/>
        <w:bottom w:val="none" w:sz="0" w:space="0" w:color="auto"/>
        <w:right w:val="none" w:sz="0" w:space="0" w:color="auto"/>
      </w:divBdr>
    </w:div>
    <w:div w:id="622688502">
      <w:bodyDiv w:val="1"/>
      <w:marLeft w:val="0"/>
      <w:marRight w:val="0"/>
      <w:marTop w:val="0"/>
      <w:marBottom w:val="0"/>
      <w:divBdr>
        <w:top w:val="none" w:sz="0" w:space="0" w:color="auto"/>
        <w:left w:val="none" w:sz="0" w:space="0" w:color="auto"/>
        <w:bottom w:val="none" w:sz="0" w:space="0" w:color="auto"/>
        <w:right w:val="none" w:sz="0" w:space="0" w:color="auto"/>
      </w:divBdr>
    </w:div>
    <w:div w:id="996500039">
      <w:bodyDiv w:val="1"/>
      <w:marLeft w:val="0"/>
      <w:marRight w:val="0"/>
      <w:marTop w:val="0"/>
      <w:marBottom w:val="0"/>
      <w:divBdr>
        <w:top w:val="none" w:sz="0" w:space="0" w:color="auto"/>
        <w:left w:val="none" w:sz="0" w:space="0" w:color="auto"/>
        <w:bottom w:val="none" w:sz="0" w:space="0" w:color="auto"/>
        <w:right w:val="none" w:sz="0" w:space="0" w:color="auto"/>
      </w:divBdr>
      <w:divsChild>
        <w:div w:id="1663200235">
          <w:marLeft w:val="270"/>
          <w:marRight w:val="0"/>
          <w:marTop w:val="0"/>
          <w:marBottom w:val="0"/>
          <w:divBdr>
            <w:top w:val="none" w:sz="0" w:space="0" w:color="auto"/>
            <w:left w:val="none" w:sz="0" w:space="0" w:color="auto"/>
            <w:bottom w:val="none" w:sz="0" w:space="0" w:color="auto"/>
            <w:right w:val="none" w:sz="0" w:space="0" w:color="auto"/>
          </w:divBdr>
          <w:divsChild>
            <w:div w:id="2007972353">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 w:id="1074084345">
      <w:bodyDiv w:val="1"/>
      <w:marLeft w:val="0"/>
      <w:marRight w:val="0"/>
      <w:marTop w:val="0"/>
      <w:marBottom w:val="0"/>
      <w:divBdr>
        <w:top w:val="none" w:sz="0" w:space="0" w:color="auto"/>
        <w:left w:val="none" w:sz="0" w:space="0" w:color="auto"/>
        <w:bottom w:val="none" w:sz="0" w:space="0" w:color="auto"/>
        <w:right w:val="none" w:sz="0" w:space="0" w:color="auto"/>
      </w:divBdr>
    </w:div>
    <w:div w:id="1333147324">
      <w:bodyDiv w:val="1"/>
      <w:marLeft w:val="0"/>
      <w:marRight w:val="0"/>
      <w:marTop w:val="0"/>
      <w:marBottom w:val="0"/>
      <w:divBdr>
        <w:top w:val="none" w:sz="0" w:space="0" w:color="auto"/>
        <w:left w:val="none" w:sz="0" w:space="0" w:color="auto"/>
        <w:bottom w:val="none" w:sz="0" w:space="0" w:color="auto"/>
        <w:right w:val="none" w:sz="0" w:space="0" w:color="auto"/>
      </w:divBdr>
      <w:divsChild>
        <w:div w:id="580069174">
          <w:marLeft w:val="0"/>
          <w:marRight w:val="0"/>
          <w:marTop w:val="0"/>
          <w:marBottom w:val="0"/>
          <w:divBdr>
            <w:top w:val="none" w:sz="0" w:space="0" w:color="auto"/>
            <w:left w:val="none" w:sz="0" w:space="0" w:color="auto"/>
            <w:bottom w:val="none" w:sz="0" w:space="0" w:color="auto"/>
            <w:right w:val="none" w:sz="0" w:space="0" w:color="auto"/>
          </w:divBdr>
        </w:div>
      </w:divsChild>
    </w:div>
    <w:div w:id="1353920378">
      <w:bodyDiv w:val="1"/>
      <w:marLeft w:val="0"/>
      <w:marRight w:val="0"/>
      <w:marTop w:val="0"/>
      <w:marBottom w:val="0"/>
      <w:divBdr>
        <w:top w:val="none" w:sz="0" w:space="0" w:color="auto"/>
        <w:left w:val="none" w:sz="0" w:space="0" w:color="auto"/>
        <w:bottom w:val="none" w:sz="0" w:space="0" w:color="auto"/>
        <w:right w:val="none" w:sz="0" w:space="0" w:color="auto"/>
      </w:divBdr>
    </w:div>
    <w:div w:id="1860119660">
      <w:bodyDiv w:val="1"/>
      <w:marLeft w:val="0"/>
      <w:marRight w:val="0"/>
      <w:marTop w:val="0"/>
      <w:marBottom w:val="0"/>
      <w:divBdr>
        <w:top w:val="none" w:sz="0" w:space="0" w:color="auto"/>
        <w:left w:val="none" w:sz="0" w:space="0" w:color="auto"/>
        <w:bottom w:val="none" w:sz="0" w:space="0" w:color="auto"/>
        <w:right w:val="none" w:sz="0" w:space="0" w:color="auto"/>
      </w:divBdr>
      <w:divsChild>
        <w:div w:id="588466321">
          <w:marLeft w:val="0"/>
          <w:marRight w:val="0"/>
          <w:marTop w:val="0"/>
          <w:marBottom w:val="0"/>
          <w:divBdr>
            <w:top w:val="none" w:sz="0" w:space="0" w:color="auto"/>
            <w:left w:val="none" w:sz="0" w:space="0" w:color="auto"/>
            <w:bottom w:val="none" w:sz="0" w:space="0" w:color="auto"/>
            <w:right w:val="none" w:sz="0" w:space="0" w:color="auto"/>
          </w:divBdr>
          <w:divsChild>
            <w:div w:id="4283863">
              <w:marLeft w:val="0"/>
              <w:marRight w:val="0"/>
              <w:marTop w:val="0"/>
              <w:marBottom w:val="0"/>
              <w:divBdr>
                <w:top w:val="none" w:sz="0" w:space="0" w:color="auto"/>
                <w:left w:val="none" w:sz="0" w:space="0" w:color="auto"/>
                <w:bottom w:val="none" w:sz="0" w:space="0" w:color="auto"/>
                <w:right w:val="none" w:sz="0" w:space="0" w:color="auto"/>
              </w:divBdr>
            </w:div>
            <w:div w:id="6251299">
              <w:marLeft w:val="0"/>
              <w:marRight w:val="0"/>
              <w:marTop w:val="0"/>
              <w:marBottom w:val="0"/>
              <w:divBdr>
                <w:top w:val="none" w:sz="0" w:space="0" w:color="auto"/>
                <w:left w:val="none" w:sz="0" w:space="0" w:color="auto"/>
                <w:bottom w:val="none" w:sz="0" w:space="0" w:color="auto"/>
                <w:right w:val="none" w:sz="0" w:space="0" w:color="auto"/>
              </w:divBdr>
            </w:div>
            <w:div w:id="22295400">
              <w:marLeft w:val="0"/>
              <w:marRight w:val="0"/>
              <w:marTop w:val="0"/>
              <w:marBottom w:val="0"/>
              <w:divBdr>
                <w:top w:val="none" w:sz="0" w:space="0" w:color="auto"/>
                <w:left w:val="none" w:sz="0" w:space="0" w:color="auto"/>
                <w:bottom w:val="none" w:sz="0" w:space="0" w:color="auto"/>
                <w:right w:val="none" w:sz="0" w:space="0" w:color="auto"/>
              </w:divBdr>
            </w:div>
            <w:div w:id="23098240">
              <w:marLeft w:val="0"/>
              <w:marRight w:val="0"/>
              <w:marTop w:val="0"/>
              <w:marBottom w:val="0"/>
              <w:divBdr>
                <w:top w:val="none" w:sz="0" w:space="0" w:color="auto"/>
                <w:left w:val="none" w:sz="0" w:space="0" w:color="auto"/>
                <w:bottom w:val="none" w:sz="0" w:space="0" w:color="auto"/>
                <w:right w:val="none" w:sz="0" w:space="0" w:color="auto"/>
              </w:divBdr>
            </w:div>
            <w:div w:id="27075062">
              <w:marLeft w:val="0"/>
              <w:marRight w:val="0"/>
              <w:marTop w:val="0"/>
              <w:marBottom w:val="0"/>
              <w:divBdr>
                <w:top w:val="none" w:sz="0" w:space="0" w:color="auto"/>
                <w:left w:val="none" w:sz="0" w:space="0" w:color="auto"/>
                <w:bottom w:val="none" w:sz="0" w:space="0" w:color="auto"/>
                <w:right w:val="none" w:sz="0" w:space="0" w:color="auto"/>
              </w:divBdr>
            </w:div>
            <w:div w:id="37515259">
              <w:marLeft w:val="0"/>
              <w:marRight w:val="0"/>
              <w:marTop w:val="0"/>
              <w:marBottom w:val="0"/>
              <w:divBdr>
                <w:top w:val="none" w:sz="0" w:space="0" w:color="auto"/>
                <w:left w:val="none" w:sz="0" w:space="0" w:color="auto"/>
                <w:bottom w:val="none" w:sz="0" w:space="0" w:color="auto"/>
                <w:right w:val="none" w:sz="0" w:space="0" w:color="auto"/>
              </w:divBdr>
            </w:div>
            <w:div w:id="40137701">
              <w:marLeft w:val="0"/>
              <w:marRight w:val="0"/>
              <w:marTop w:val="0"/>
              <w:marBottom w:val="0"/>
              <w:divBdr>
                <w:top w:val="none" w:sz="0" w:space="0" w:color="auto"/>
                <w:left w:val="none" w:sz="0" w:space="0" w:color="auto"/>
                <w:bottom w:val="none" w:sz="0" w:space="0" w:color="auto"/>
                <w:right w:val="none" w:sz="0" w:space="0" w:color="auto"/>
              </w:divBdr>
            </w:div>
            <w:div w:id="45224149">
              <w:marLeft w:val="0"/>
              <w:marRight w:val="0"/>
              <w:marTop w:val="0"/>
              <w:marBottom w:val="0"/>
              <w:divBdr>
                <w:top w:val="none" w:sz="0" w:space="0" w:color="auto"/>
                <w:left w:val="none" w:sz="0" w:space="0" w:color="auto"/>
                <w:bottom w:val="none" w:sz="0" w:space="0" w:color="auto"/>
                <w:right w:val="none" w:sz="0" w:space="0" w:color="auto"/>
              </w:divBdr>
            </w:div>
            <w:div w:id="51781838">
              <w:marLeft w:val="0"/>
              <w:marRight w:val="0"/>
              <w:marTop w:val="0"/>
              <w:marBottom w:val="0"/>
              <w:divBdr>
                <w:top w:val="none" w:sz="0" w:space="0" w:color="auto"/>
                <w:left w:val="none" w:sz="0" w:space="0" w:color="auto"/>
                <w:bottom w:val="none" w:sz="0" w:space="0" w:color="auto"/>
                <w:right w:val="none" w:sz="0" w:space="0" w:color="auto"/>
              </w:divBdr>
            </w:div>
            <w:div w:id="58482419">
              <w:marLeft w:val="0"/>
              <w:marRight w:val="0"/>
              <w:marTop w:val="0"/>
              <w:marBottom w:val="0"/>
              <w:divBdr>
                <w:top w:val="none" w:sz="0" w:space="0" w:color="auto"/>
                <w:left w:val="none" w:sz="0" w:space="0" w:color="auto"/>
                <w:bottom w:val="none" w:sz="0" w:space="0" w:color="auto"/>
                <w:right w:val="none" w:sz="0" w:space="0" w:color="auto"/>
              </w:divBdr>
            </w:div>
            <w:div w:id="66155399">
              <w:marLeft w:val="0"/>
              <w:marRight w:val="0"/>
              <w:marTop w:val="0"/>
              <w:marBottom w:val="0"/>
              <w:divBdr>
                <w:top w:val="none" w:sz="0" w:space="0" w:color="auto"/>
                <w:left w:val="none" w:sz="0" w:space="0" w:color="auto"/>
                <w:bottom w:val="none" w:sz="0" w:space="0" w:color="auto"/>
                <w:right w:val="none" w:sz="0" w:space="0" w:color="auto"/>
              </w:divBdr>
            </w:div>
            <w:div w:id="70582845">
              <w:marLeft w:val="0"/>
              <w:marRight w:val="0"/>
              <w:marTop w:val="0"/>
              <w:marBottom w:val="0"/>
              <w:divBdr>
                <w:top w:val="none" w:sz="0" w:space="0" w:color="auto"/>
                <w:left w:val="none" w:sz="0" w:space="0" w:color="auto"/>
                <w:bottom w:val="none" w:sz="0" w:space="0" w:color="auto"/>
                <w:right w:val="none" w:sz="0" w:space="0" w:color="auto"/>
              </w:divBdr>
            </w:div>
            <w:div w:id="75782817">
              <w:marLeft w:val="0"/>
              <w:marRight w:val="0"/>
              <w:marTop w:val="0"/>
              <w:marBottom w:val="0"/>
              <w:divBdr>
                <w:top w:val="none" w:sz="0" w:space="0" w:color="auto"/>
                <w:left w:val="none" w:sz="0" w:space="0" w:color="auto"/>
                <w:bottom w:val="none" w:sz="0" w:space="0" w:color="auto"/>
                <w:right w:val="none" w:sz="0" w:space="0" w:color="auto"/>
              </w:divBdr>
            </w:div>
            <w:div w:id="82459873">
              <w:marLeft w:val="0"/>
              <w:marRight w:val="0"/>
              <w:marTop w:val="0"/>
              <w:marBottom w:val="0"/>
              <w:divBdr>
                <w:top w:val="none" w:sz="0" w:space="0" w:color="auto"/>
                <w:left w:val="none" w:sz="0" w:space="0" w:color="auto"/>
                <w:bottom w:val="none" w:sz="0" w:space="0" w:color="auto"/>
                <w:right w:val="none" w:sz="0" w:space="0" w:color="auto"/>
              </w:divBdr>
            </w:div>
            <w:div w:id="85736341">
              <w:marLeft w:val="0"/>
              <w:marRight w:val="0"/>
              <w:marTop w:val="0"/>
              <w:marBottom w:val="0"/>
              <w:divBdr>
                <w:top w:val="none" w:sz="0" w:space="0" w:color="auto"/>
                <w:left w:val="none" w:sz="0" w:space="0" w:color="auto"/>
                <w:bottom w:val="none" w:sz="0" w:space="0" w:color="auto"/>
                <w:right w:val="none" w:sz="0" w:space="0" w:color="auto"/>
              </w:divBdr>
            </w:div>
            <w:div w:id="87360011">
              <w:marLeft w:val="0"/>
              <w:marRight w:val="0"/>
              <w:marTop w:val="0"/>
              <w:marBottom w:val="0"/>
              <w:divBdr>
                <w:top w:val="none" w:sz="0" w:space="0" w:color="auto"/>
                <w:left w:val="none" w:sz="0" w:space="0" w:color="auto"/>
                <w:bottom w:val="none" w:sz="0" w:space="0" w:color="auto"/>
                <w:right w:val="none" w:sz="0" w:space="0" w:color="auto"/>
              </w:divBdr>
            </w:div>
            <w:div w:id="95180631">
              <w:marLeft w:val="0"/>
              <w:marRight w:val="0"/>
              <w:marTop w:val="0"/>
              <w:marBottom w:val="0"/>
              <w:divBdr>
                <w:top w:val="none" w:sz="0" w:space="0" w:color="auto"/>
                <w:left w:val="none" w:sz="0" w:space="0" w:color="auto"/>
                <w:bottom w:val="none" w:sz="0" w:space="0" w:color="auto"/>
                <w:right w:val="none" w:sz="0" w:space="0" w:color="auto"/>
              </w:divBdr>
            </w:div>
            <w:div w:id="104542826">
              <w:marLeft w:val="0"/>
              <w:marRight w:val="0"/>
              <w:marTop w:val="0"/>
              <w:marBottom w:val="0"/>
              <w:divBdr>
                <w:top w:val="none" w:sz="0" w:space="0" w:color="auto"/>
                <w:left w:val="none" w:sz="0" w:space="0" w:color="auto"/>
                <w:bottom w:val="none" w:sz="0" w:space="0" w:color="auto"/>
                <w:right w:val="none" w:sz="0" w:space="0" w:color="auto"/>
              </w:divBdr>
            </w:div>
            <w:div w:id="126894320">
              <w:marLeft w:val="0"/>
              <w:marRight w:val="0"/>
              <w:marTop w:val="0"/>
              <w:marBottom w:val="0"/>
              <w:divBdr>
                <w:top w:val="none" w:sz="0" w:space="0" w:color="auto"/>
                <w:left w:val="none" w:sz="0" w:space="0" w:color="auto"/>
                <w:bottom w:val="none" w:sz="0" w:space="0" w:color="auto"/>
                <w:right w:val="none" w:sz="0" w:space="0" w:color="auto"/>
              </w:divBdr>
            </w:div>
            <w:div w:id="160506108">
              <w:marLeft w:val="0"/>
              <w:marRight w:val="0"/>
              <w:marTop w:val="0"/>
              <w:marBottom w:val="0"/>
              <w:divBdr>
                <w:top w:val="none" w:sz="0" w:space="0" w:color="auto"/>
                <w:left w:val="none" w:sz="0" w:space="0" w:color="auto"/>
                <w:bottom w:val="none" w:sz="0" w:space="0" w:color="auto"/>
                <w:right w:val="none" w:sz="0" w:space="0" w:color="auto"/>
              </w:divBdr>
            </w:div>
            <w:div w:id="172109687">
              <w:marLeft w:val="0"/>
              <w:marRight w:val="0"/>
              <w:marTop w:val="0"/>
              <w:marBottom w:val="0"/>
              <w:divBdr>
                <w:top w:val="none" w:sz="0" w:space="0" w:color="auto"/>
                <w:left w:val="none" w:sz="0" w:space="0" w:color="auto"/>
                <w:bottom w:val="none" w:sz="0" w:space="0" w:color="auto"/>
                <w:right w:val="none" w:sz="0" w:space="0" w:color="auto"/>
              </w:divBdr>
            </w:div>
            <w:div w:id="190344902">
              <w:marLeft w:val="0"/>
              <w:marRight w:val="0"/>
              <w:marTop w:val="0"/>
              <w:marBottom w:val="0"/>
              <w:divBdr>
                <w:top w:val="none" w:sz="0" w:space="0" w:color="auto"/>
                <w:left w:val="none" w:sz="0" w:space="0" w:color="auto"/>
                <w:bottom w:val="none" w:sz="0" w:space="0" w:color="auto"/>
                <w:right w:val="none" w:sz="0" w:space="0" w:color="auto"/>
              </w:divBdr>
            </w:div>
            <w:div w:id="194657171">
              <w:marLeft w:val="0"/>
              <w:marRight w:val="0"/>
              <w:marTop w:val="0"/>
              <w:marBottom w:val="0"/>
              <w:divBdr>
                <w:top w:val="none" w:sz="0" w:space="0" w:color="auto"/>
                <w:left w:val="none" w:sz="0" w:space="0" w:color="auto"/>
                <w:bottom w:val="none" w:sz="0" w:space="0" w:color="auto"/>
                <w:right w:val="none" w:sz="0" w:space="0" w:color="auto"/>
              </w:divBdr>
            </w:div>
            <w:div w:id="195317209">
              <w:marLeft w:val="0"/>
              <w:marRight w:val="0"/>
              <w:marTop w:val="0"/>
              <w:marBottom w:val="0"/>
              <w:divBdr>
                <w:top w:val="none" w:sz="0" w:space="0" w:color="auto"/>
                <w:left w:val="none" w:sz="0" w:space="0" w:color="auto"/>
                <w:bottom w:val="none" w:sz="0" w:space="0" w:color="auto"/>
                <w:right w:val="none" w:sz="0" w:space="0" w:color="auto"/>
              </w:divBdr>
            </w:div>
            <w:div w:id="206308401">
              <w:marLeft w:val="0"/>
              <w:marRight w:val="0"/>
              <w:marTop w:val="0"/>
              <w:marBottom w:val="0"/>
              <w:divBdr>
                <w:top w:val="none" w:sz="0" w:space="0" w:color="auto"/>
                <w:left w:val="none" w:sz="0" w:space="0" w:color="auto"/>
                <w:bottom w:val="none" w:sz="0" w:space="0" w:color="auto"/>
                <w:right w:val="none" w:sz="0" w:space="0" w:color="auto"/>
              </w:divBdr>
            </w:div>
            <w:div w:id="215238438">
              <w:marLeft w:val="0"/>
              <w:marRight w:val="0"/>
              <w:marTop w:val="0"/>
              <w:marBottom w:val="0"/>
              <w:divBdr>
                <w:top w:val="none" w:sz="0" w:space="0" w:color="auto"/>
                <w:left w:val="none" w:sz="0" w:space="0" w:color="auto"/>
                <w:bottom w:val="none" w:sz="0" w:space="0" w:color="auto"/>
                <w:right w:val="none" w:sz="0" w:space="0" w:color="auto"/>
              </w:divBdr>
            </w:div>
            <w:div w:id="228614678">
              <w:marLeft w:val="0"/>
              <w:marRight w:val="0"/>
              <w:marTop w:val="0"/>
              <w:marBottom w:val="0"/>
              <w:divBdr>
                <w:top w:val="none" w:sz="0" w:space="0" w:color="auto"/>
                <w:left w:val="none" w:sz="0" w:space="0" w:color="auto"/>
                <w:bottom w:val="none" w:sz="0" w:space="0" w:color="auto"/>
                <w:right w:val="none" w:sz="0" w:space="0" w:color="auto"/>
              </w:divBdr>
            </w:div>
            <w:div w:id="259727720">
              <w:marLeft w:val="0"/>
              <w:marRight w:val="0"/>
              <w:marTop w:val="0"/>
              <w:marBottom w:val="0"/>
              <w:divBdr>
                <w:top w:val="none" w:sz="0" w:space="0" w:color="auto"/>
                <w:left w:val="none" w:sz="0" w:space="0" w:color="auto"/>
                <w:bottom w:val="none" w:sz="0" w:space="0" w:color="auto"/>
                <w:right w:val="none" w:sz="0" w:space="0" w:color="auto"/>
              </w:divBdr>
            </w:div>
            <w:div w:id="267198939">
              <w:marLeft w:val="0"/>
              <w:marRight w:val="0"/>
              <w:marTop w:val="0"/>
              <w:marBottom w:val="0"/>
              <w:divBdr>
                <w:top w:val="none" w:sz="0" w:space="0" w:color="auto"/>
                <w:left w:val="none" w:sz="0" w:space="0" w:color="auto"/>
                <w:bottom w:val="none" w:sz="0" w:space="0" w:color="auto"/>
                <w:right w:val="none" w:sz="0" w:space="0" w:color="auto"/>
              </w:divBdr>
            </w:div>
            <w:div w:id="292755683">
              <w:marLeft w:val="0"/>
              <w:marRight w:val="0"/>
              <w:marTop w:val="0"/>
              <w:marBottom w:val="0"/>
              <w:divBdr>
                <w:top w:val="none" w:sz="0" w:space="0" w:color="auto"/>
                <w:left w:val="none" w:sz="0" w:space="0" w:color="auto"/>
                <w:bottom w:val="none" w:sz="0" w:space="0" w:color="auto"/>
                <w:right w:val="none" w:sz="0" w:space="0" w:color="auto"/>
              </w:divBdr>
            </w:div>
            <w:div w:id="298192387">
              <w:marLeft w:val="0"/>
              <w:marRight w:val="0"/>
              <w:marTop w:val="0"/>
              <w:marBottom w:val="0"/>
              <w:divBdr>
                <w:top w:val="none" w:sz="0" w:space="0" w:color="auto"/>
                <w:left w:val="none" w:sz="0" w:space="0" w:color="auto"/>
                <w:bottom w:val="none" w:sz="0" w:space="0" w:color="auto"/>
                <w:right w:val="none" w:sz="0" w:space="0" w:color="auto"/>
              </w:divBdr>
            </w:div>
            <w:div w:id="303118394">
              <w:marLeft w:val="0"/>
              <w:marRight w:val="0"/>
              <w:marTop w:val="0"/>
              <w:marBottom w:val="0"/>
              <w:divBdr>
                <w:top w:val="none" w:sz="0" w:space="0" w:color="auto"/>
                <w:left w:val="none" w:sz="0" w:space="0" w:color="auto"/>
                <w:bottom w:val="none" w:sz="0" w:space="0" w:color="auto"/>
                <w:right w:val="none" w:sz="0" w:space="0" w:color="auto"/>
              </w:divBdr>
            </w:div>
            <w:div w:id="307589063">
              <w:marLeft w:val="0"/>
              <w:marRight w:val="0"/>
              <w:marTop w:val="0"/>
              <w:marBottom w:val="0"/>
              <w:divBdr>
                <w:top w:val="none" w:sz="0" w:space="0" w:color="auto"/>
                <w:left w:val="none" w:sz="0" w:space="0" w:color="auto"/>
                <w:bottom w:val="none" w:sz="0" w:space="0" w:color="auto"/>
                <w:right w:val="none" w:sz="0" w:space="0" w:color="auto"/>
              </w:divBdr>
            </w:div>
            <w:div w:id="314652026">
              <w:marLeft w:val="0"/>
              <w:marRight w:val="0"/>
              <w:marTop w:val="0"/>
              <w:marBottom w:val="0"/>
              <w:divBdr>
                <w:top w:val="none" w:sz="0" w:space="0" w:color="auto"/>
                <w:left w:val="none" w:sz="0" w:space="0" w:color="auto"/>
                <w:bottom w:val="none" w:sz="0" w:space="0" w:color="auto"/>
                <w:right w:val="none" w:sz="0" w:space="0" w:color="auto"/>
              </w:divBdr>
            </w:div>
            <w:div w:id="315108869">
              <w:marLeft w:val="0"/>
              <w:marRight w:val="0"/>
              <w:marTop w:val="0"/>
              <w:marBottom w:val="0"/>
              <w:divBdr>
                <w:top w:val="none" w:sz="0" w:space="0" w:color="auto"/>
                <w:left w:val="none" w:sz="0" w:space="0" w:color="auto"/>
                <w:bottom w:val="none" w:sz="0" w:space="0" w:color="auto"/>
                <w:right w:val="none" w:sz="0" w:space="0" w:color="auto"/>
              </w:divBdr>
            </w:div>
            <w:div w:id="315383381">
              <w:marLeft w:val="0"/>
              <w:marRight w:val="0"/>
              <w:marTop w:val="0"/>
              <w:marBottom w:val="0"/>
              <w:divBdr>
                <w:top w:val="none" w:sz="0" w:space="0" w:color="auto"/>
                <w:left w:val="none" w:sz="0" w:space="0" w:color="auto"/>
                <w:bottom w:val="none" w:sz="0" w:space="0" w:color="auto"/>
                <w:right w:val="none" w:sz="0" w:space="0" w:color="auto"/>
              </w:divBdr>
            </w:div>
            <w:div w:id="328220578">
              <w:marLeft w:val="0"/>
              <w:marRight w:val="0"/>
              <w:marTop w:val="0"/>
              <w:marBottom w:val="0"/>
              <w:divBdr>
                <w:top w:val="none" w:sz="0" w:space="0" w:color="auto"/>
                <w:left w:val="none" w:sz="0" w:space="0" w:color="auto"/>
                <w:bottom w:val="none" w:sz="0" w:space="0" w:color="auto"/>
                <w:right w:val="none" w:sz="0" w:space="0" w:color="auto"/>
              </w:divBdr>
            </w:div>
            <w:div w:id="344673806">
              <w:marLeft w:val="0"/>
              <w:marRight w:val="0"/>
              <w:marTop w:val="0"/>
              <w:marBottom w:val="0"/>
              <w:divBdr>
                <w:top w:val="none" w:sz="0" w:space="0" w:color="auto"/>
                <w:left w:val="none" w:sz="0" w:space="0" w:color="auto"/>
                <w:bottom w:val="none" w:sz="0" w:space="0" w:color="auto"/>
                <w:right w:val="none" w:sz="0" w:space="0" w:color="auto"/>
              </w:divBdr>
            </w:div>
            <w:div w:id="346953490">
              <w:marLeft w:val="0"/>
              <w:marRight w:val="0"/>
              <w:marTop w:val="0"/>
              <w:marBottom w:val="0"/>
              <w:divBdr>
                <w:top w:val="none" w:sz="0" w:space="0" w:color="auto"/>
                <w:left w:val="none" w:sz="0" w:space="0" w:color="auto"/>
                <w:bottom w:val="none" w:sz="0" w:space="0" w:color="auto"/>
                <w:right w:val="none" w:sz="0" w:space="0" w:color="auto"/>
              </w:divBdr>
            </w:div>
            <w:div w:id="364646500">
              <w:marLeft w:val="0"/>
              <w:marRight w:val="0"/>
              <w:marTop w:val="0"/>
              <w:marBottom w:val="0"/>
              <w:divBdr>
                <w:top w:val="none" w:sz="0" w:space="0" w:color="auto"/>
                <w:left w:val="none" w:sz="0" w:space="0" w:color="auto"/>
                <w:bottom w:val="none" w:sz="0" w:space="0" w:color="auto"/>
                <w:right w:val="none" w:sz="0" w:space="0" w:color="auto"/>
              </w:divBdr>
            </w:div>
            <w:div w:id="381252709">
              <w:marLeft w:val="0"/>
              <w:marRight w:val="0"/>
              <w:marTop w:val="0"/>
              <w:marBottom w:val="0"/>
              <w:divBdr>
                <w:top w:val="none" w:sz="0" w:space="0" w:color="auto"/>
                <w:left w:val="none" w:sz="0" w:space="0" w:color="auto"/>
                <w:bottom w:val="none" w:sz="0" w:space="0" w:color="auto"/>
                <w:right w:val="none" w:sz="0" w:space="0" w:color="auto"/>
              </w:divBdr>
            </w:div>
            <w:div w:id="386955703">
              <w:marLeft w:val="0"/>
              <w:marRight w:val="0"/>
              <w:marTop w:val="0"/>
              <w:marBottom w:val="0"/>
              <w:divBdr>
                <w:top w:val="none" w:sz="0" w:space="0" w:color="auto"/>
                <w:left w:val="none" w:sz="0" w:space="0" w:color="auto"/>
                <w:bottom w:val="none" w:sz="0" w:space="0" w:color="auto"/>
                <w:right w:val="none" w:sz="0" w:space="0" w:color="auto"/>
              </w:divBdr>
            </w:div>
            <w:div w:id="389958105">
              <w:marLeft w:val="0"/>
              <w:marRight w:val="0"/>
              <w:marTop w:val="0"/>
              <w:marBottom w:val="0"/>
              <w:divBdr>
                <w:top w:val="none" w:sz="0" w:space="0" w:color="auto"/>
                <w:left w:val="none" w:sz="0" w:space="0" w:color="auto"/>
                <w:bottom w:val="none" w:sz="0" w:space="0" w:color="auto"/>
                <w:right w:val="none" w:sz="0" w:space="0" w:color="auto"/>
              </w:divBdr>
            </w:div>
            <w:div w:id="409474472">
              <w:marLeft w:val="0"/>
              <w:marRight w:val="0"/>
              <w:marTop w:val="0"/>
              <w:marBottom w:val="0"/>
              <w:divBdr>
                <w:top w:val="none" w:sz="0" w:space="0" w:color="auto"/>
                <w:left w:val="none" w:sz="0" w:space="0" w:color="auto"/>
                <w:bottom w:val="none" w:sz="0" w:space="0" w:color="auto"/>
                <w:right w:val="none" w:sz="0" w:space="0" w:color="auto"/>
              </w:divBdr>
            </w:div>
            <w:div w:id="422067344">
              <w:marLeft w:val="0"/>
              <w:marRight w:val="0"/>
              <w:marTop w:val="0"/>
              <w:marBottom w:val="0"/>
              <w:divBdr>
                <w:top w:val="none" w:sz="0" w:space="0" w:color="auto"/>
                <w:left w:val="none" w:sz="0" w:space="0" w:color="auto"/>
                <w:bottom w:val="none" w:sz="0" w:space="0" w:color="auto"/>
                <w:right w:val="none" w:sz="0" w:space="0" w:color="auto"/>
              </w:divBdr>
            </w:div>
            <w:div w:id="422384858">
              <w:marLeft w:val="0"/>
              <w:marRight w:val="0"/>
              <w:marTop w:val="0"/>
              <w:marBottom w:val="0"/>
              <w:divBdr>
                <w:top w:val="none" w:sz="0" w:space="0" w:color="auto"/>
                <w:left w:val="none" w:sz="0" w:space="0" w:color="auto"/>
                <w:bottom w:val="none" w:sz="0" w:space="0" w:color="auto"/>
                <w:right w:val="none" w:sz="0" w:space="0" w:color="auto"/>
              </w:divBdr>
            </w:div>
            <w:div w:id="425735998">
              <w:marLeft w:val="0"/>
              <w:marRight w:val="0"/>
              <w:marTop w:val="0"/>
              <w:marBottom w:val="0"/>
              <w:divBdr>
                <w:top w:val="none" w:sz="0" w:space="0" w:color="auto"/>
                <w:left w:val="none" w:sz="0" w:space="0" w:color="auto"/>
                <w:bottom w:val="none" w:sz="0" w:space="0" w:color="auto"/>
                <w:right w:val="none" w:sz="0" w:space="0" w:color="auto"/>
              </w:divBdr>
            </w:div>
            <w:div w:id="435754737">
              <w:marLeft w:val="0"/>
              <w:marRight w:val="0"/>
              <w:marTop w:val="0"/>
              <w:marBottom w:val="0"/>
              <w:divBdr>
                <w:top w:val="none" w:sz="0" w:space="0" w:color="auto"/>
                <w:left w:val="none" w:sz="0" w:space="0" w:color="auto"/>
                <w:bottom w:val="none" w:sz="0" w:space="0" w:color="auto"/>
                <w:right w:val="none" w:sz="0" w:space="0" w:color="auto"/>
              </w:divBdr>
            </w:div>
            <w:div w:id="439105224">
              <w:marLeft w:val="0"/>
              <w:marRight w:val="0"/>
              <w:marTop w:val="0"/>
              <w:marBottom w:val="0"/>
              <w:divBdr>
                <w:top w:val="none" w:sz="0" w:space="0" w:color="auto"/>
                <w:left w:val="none" w:sz="0" w:space="0" w:color="auto"/>
                <w:bottom w:val="none" w:sz="0" w:space="0" w:color="auto"/>
                <w:right w:val="none" w:sz="0" w:space="0" w:color="auto"/>
              </w:divBdr>
            </w:div>
            <w:div w:id="440880941">
              <w:marLeft w:val="0"/>
              <w:marRight w:val="0"/>
              <w:marTop w:val="0"/>
              <w:marBottom w:val="0"/>
              <w:divBdr>
                <w:top w:val="none" w:sz="0" w:space="0" w:color="auto"/>
                <w:left w:val="none" w:sz="0" w:space="0" w:color="auto"/>
                <w:bottom w:val="none" w:sz="0" w:space="0" w:color="auto"/>
                <w:right w:val="none" w:sz="0" w:space="0" w:color="auto"/>
              </w:divBdr>
            </w:div>
            <w:div w:id="441148883">
              <w:marLeft w:val="0"/>
              <w:marRight w:val="0"/>
              <w:marTop w:val="0"/>
              <w:marBottom w:val="0"/>
              <w:divBdr>
                <w:top w:val="none" w:sz="0" w:space="0" w:color="auto"/>
                <w:left w:val="none" w:sz="0" w:space="0" w:color="auto"/>
                <w:bottom w:val="none" w:sz="0" w:space="0" w:color="auto"/>
                <w:right w:val="none" w:sz="0" w:space="0" w:color="auto"/>
              </w:divBdr>
            </w:div>
            <w:div w:id="441416418">
              <w:marLeft w:val="0"/>
              <w:marRight w:val="0"/>
              <w:marTop w:val="0"/>
              <w:marBottom w:val="0"/>
              <w:divBdr>
                <w:top w:val="none" w:sz="0" w:space="0" w:color="auto"/>
                <w:left w:val="none" w:sz="0" w:space="0" w:color="auto"/>
                <w:bottom w:val="none" w:sz="0" w:space="0" w:color="auto"/>
                <w:right w:val="none" w:sz="0" w:space="0" w:color="auto"/>
              </w:divBdr>
            </w:div>
            <w:div w:id="447815730">
              <w:marLeft w:val="0"/>
              <w:marRight w:val="0"/>
              <w:marTop w:val="0"/>
              <w:marBottom w:val="0"/>
              <w:divBdr>
                <w:top w:val="none" w:sz="0" w:space="0" w:color="auto"/>
                <w:left w:val="none" w:sz="0" w:space="0" w:color="auto"/>
                <w:bottom w:val="none" w:sz="0" w:space="0" w:color="auto"/>
                <w:right w:val="none" w:sz="0" w:space="0" w:color="auto"/>
              </w:divBdr>
            </w:div>
            <w:div w:id="450437033">
              <w:marLeft w:val="0"/>
              <w:marRight w:val="0"/>
              <w:marTop w:val="0"/>
              <w:marBottom w:val="0"/>
              <w:divBdr>
                <w:top w:val="none" w:sz="0" w:space="0" w:color="auto"/>
                <w:left w:val="none" w:sz="0" w:space="0" w:color="auto"/>
                <w:bottom w:val="none" w:sz="0" w:space="0" w:color="auto"/>
                <w:right w:val="none" w:sz="0" w:space="0" w:color="auto"/>
              </w:divBdr>
            </w:div>
            <w:div w:id="477578598">
              <w:marLeft w:val="0"/>
              <w:marRight w:val="0"/>
              <w:marTop w:val="0"/>
              <w:marBottom w:val="0"/>
              <w:divBdr>
                <w:top w:val="none" w:sz="0" w:space="0" w:color="auto"/>
                <w:left w:val="none" w:sz="0" w:space="0" w:color="auto"/>
                <w:bottom w:val="none" w:sz="0" w:space="0" w:color="auto"/>
                <w:right w:val="none" w:sz="0" w:space="0" w:color="auto"/>
              </w:divBdr>
            </w:div>
            <w:div w:id="478234963">
              <w:marLeft w:val="0"/>
              <w:marRight w:val="0"/>
              <w:marTop w:val="0"/>
              <w:marBottom w:val="0"/>
              <w:divBdr>
                <w:top w:val="none" w:sz="0" w:space="0" w:color="auto"/>
                <w:left w:val="none" w:sz="0" w:space="0" w:color="auto"/>
                <w:bottom w:val="none" w:sz="0" w:space="0" w:color="auto"/>
                <w:right w:val="none" w:sz="0" w:space="0" w:color="auto"/>
              </w:divBdr>
            </w:div>
            <w:div w:id="509757061">
              <w:marLeft w:val="0"/>
              <w:marRight w:val="0"/>
              <w:marTop w:val="0"/>
              <w:marBottom w:val="0"/>
              <w:divBdr>
                <w:top w:val="none" w:sz="0" w:space="0" w:color="auto"/>
                <w:left w:val="none" w:sz="0" w:space="0" w:color="auto"/>
                <w:bottom w:val="none" w:sz="0" w:space="0" w:color="auto"/>
                <w:right w:val="none" w:sz="0" w:space="0" w:color="auto"/>
              </w:divBdr>
            </w:div>
            <w:div w:id="516694528">
              <w:marLeft w:val="0"/>
              <w:marRight w:val="0"/>
              <w:marTop w:val="0"/>
              <w:marBottom w:val="0"/>
              <w:divBdr>
                <w:top w:val="none" w:sz="0" w:space="0" w:color="auto"/>
                <w:left w:val="none" w:sz="0" w:space="0" w:color="auto"/>
                <w:bottom w:val="none" w:sz="0" w:space="0" w:color="auto"/>
                <w:right w:val="none" w:sz="0" w:space="0" w:color="auto"/>
              </w:divBdr>
            </w:div>
            <w:div w:id="526649308">
              <w:marLeft w:val="0"/>
              <w:marRight w:val="0"/>
              <w:marTop w:val="0"/>
              <w:marBottom w:val="0"/>
              <w:divBdr>
                <w:top w:val="none" w:sz="0" w:space="0" w:color="auto"/>
                <w:left w:val="none" w:sz="0" w:space="0" w:color="auto"/>
                <w:bottom w:val="none" w:sz="0" w:space="0" w:color="auto"/>
                <w:right w:val="none" w:sz="0" w:space="0" w:color="auto"/>
              </w:divBdr>
            </w:div>
            <w:div w:id="536547763">
              <w:marLeft w:val="0"/>
              <w:marRight w:val="0"/>
              <w:marTop w:val="0"/>
              <w:marBottom w:val="0"/>
              <w:divBdr>
                <w:top w:val="none" w:sz="0" w:space="0" w:color="auto"/>
                <w:left w:val="none" w:sz="0" w:space="0" w:color="auto"/>
                <w:bottom w:val="none" w:sz="0" w:space="0" w:color="auto"/>
                <w:right w:val="none" w:sz="0" w:space="0" w:color="auto"/>
              </w:divBdr>
            </w:div>
            <w:div w:id="540477276">
              <w:marLeft w:val="0"/>
              <w:marRight w:val="0"/>
              <w:marTop w:val="0"/>
              <w:marBottom w:val="0"/>
              <w:divBdr>
                <w:top w:val="none" w:sz="0" w:space="0" w:color="auto"/>
                <w:left w:val="none" w:sz="0" w:space="0" w:color="auto"/>
                <w:bottom w:val="none" w:sz="0" w:space="0" w:color="auto"/>
                <w:right w:val="none" w:sz="0" w:space="0" w:color="auto"/>
              </w:divBdr>
            </w:div>
            <w:div w:id="548610956">
              <w:marLeft w:val="0"/>
              <w:marRight w:val="0"/>
              <w:marTop w:val="0"/>
              <w:marBottom w:val="0"/>
              <w:divBdr>
                <w:top w:val="none" w:sz="0" w:space="0" w:color="auto"/>
                <w:left w:val="none" w:sz="0" w:space="0" w:color="auto"/>
                <w:bottom w:val="none" w:sz="0" w:space="0" w:color="auto"/>
                <w:right w:val="none" w:sz="0" w:space="0" w:color="auto"/>
              </w:divBdr>
            </w:div>
            <w:div w:id="550314407">
              <w:marLeft w:val="0"/>
              <w:marRight w:val="0"/>
              <w:marTop w:val="0"/>
              <w:marBottom w:val="0"/>
              <w:divBdr>
                <w:top w:val="none" w:sz="0" w:space="0" w:color="auto"/>
                <w:left w:val="none" w:sz="0" w:space="0" w:color="auto"/>
                <w:bottom w:val="none" w:sz="0" w:space="0" w:color="auto"/>
                <w:right w:val="none" w:sz="0" w:space="0" w:color="auto"/>
              </w:divBdr>
            </w:div>
            <w:div w:id="561674184">
              <w:marLeft w:val="0"/>
              <w:marRight w:val="0"/>
              <w:marTop w:val="0"/>
              <w:marBottom w:val="0"/>
              <w:divBdr>
                <w:top w:val="none" w:sz="0" w:space="0" w:color="auto"/>
                <w:left w:val="none" w:sz="0" w:space="0" w:color="auto"/>
                <w:bottom w:val="none" w:sz="0" w:space="0" w:color="auto"/>
                <w:right w:val="none" w:sz="0" w:space="0" w:color="auto"/>
              </w:divBdr>
            </w:div>
            <w:div w:id="575164420">
              <w:marLeft w:val="0"/>
              <w:marRight w:val="0"/>
              <w:marTop w:val="0"/>
              <w:marBottom w:val="0"/>
              <w:divBdr>
                <w:top w:val="none" w:sz="0" w:space="0" w:color="auto"/>
                <w:left w:val="none" w:sz="0" w:space="0" w:color="auto"/>
                <w:bottom w:val="none" w:sz="0" w:space="0" w:color="auto"/>
                <w:right w:val="none" w:sz="0" w:space="0" w:color="auto"/>
              </w:divBdr>
            </w:div>
            <w:div w:id="577863557">
              <w:marLeft w:val="0"/>
              <w:marRight w:val="0"/>
              <w:marTop w:val="0"/>
              <w:marBottom w:val="0"/>
              <w:divBdr>
                <w:top w:val="none" w:sz="0" w:space="0" w:color="auto"/>
                <w:left w:val="none" w:sz="0" w:space="0" w:color="auto"/>
                <w:bottom w:val="none" w:sz="0" w:space="0" w:color="auto"/>
                <w:right w:val="none" w:sz="0" w:space="0" w:color="auto"/>
              </w:divBdr>
            </w:div>
            <w:div w:id="579682732">
              <w:marLeft w:val="0"/>
              <w:marRight w:val="0"/>
              <w:marTop w:val="0"/>
              <w:marBottom w:val="0"/>
              <w:divBdr>
                <w:top w:val="none" w:sz="0" w:space="0" w:color="auto"/>
                <w:left w:val="none" w:sz="0" w:space="0" w:color="auto"/>
                <w:bottom w:val="none" w:sz="0" w:space="0" w:color="auto"/>
                <w:right w:val="none" w:sz="0" w:space="0" w:color="auto"/>
              </w:divBdr>
            </w:div>
            <w:div w:id="586768708">
              <w:marLeft w:val="0"/>
              <w:marRight w:val="0"/>
              <w:marTop w:val="0"/>
              <w:marBottom w:val="0"/>
              <w:divBdr>
                <w:top w:val="none" w:sz="0" w:space="0" w:color="auto"/>
                <w:left w:val="none" w:sz="0" w:space="0" w:color="auto"/>
                <w:bottom w:val="none" w:sz="0" w:space="0" w:color="auto"/>
                <w:right w:val="none" w:sz="0" w:space="0" w:color="auto"/>
              </w:divBdr>
            </w:div>
            <w:div w:id="599065896">
              <w:marLeft w:val="0"/>
              <w:marRight w:val="0"/>
              <w:marTop w:val="0"/>
              <w:marBottom w:val="0"/>
              <w:divBdr>
                <w:top w:val="none" w:sz="0" w:space="0" w:color="auto"/>
                <w:left w:val="none" w:sz="0" w:space="0" w:color="auto"/>
                <w:bottom w:val="none" w:sz="0" w:space="0" w:color="auto"/>
                <w:right w:val="none" w:sz="0" w:space="0" w:color="auto"/>
              </w:divBdr>
            </w:div>
            <w:div w:id="604002027">
              <w:marLeft w:val="0"/>
              <w:marRight w:val="0"/>
              <w:marTop w:val="0"/>
              <w:marBottom w:val="0"/>
              <w:divBdr>
                <w:top w:val="none" w:sz="0" w:space="0" w:color="auto"/>
                <w:left w:val="none" w:sz="0" w:space="0" w:color="auto"/>
                <w:bottom w:val="none" w:sz="0" w:space="0" w:color="auto"/>
                <w:right w:val="none" w:sz="0" w:space="0" w:color="auto"/>
              </w:divBdr>
            </w:div>
            <w:div w:id="608512733">
              <w:marLeft w:val="0"/>
              <w:marRight w:val="0"/>
              <w:marTop w:val="0"/>
              <w:marBottom w:val="0"/>
              <w:divBdr>
                <w:top w:val="none" w:sz="0" w:space="0" w:color="auto"/>
                <w:left w:val="none" w:sz="0" w:space="0" w:color="auto"/>
                <w:bottom w:val="none" w:sz="0" w:space="0" w:color="auto"/>
                <w:right w:val="none" w:sz="0" w:space="0" w:color="auto"/>
              </w:divBdr>
            </w:div>
            <w:div w:id="609363359">
              <w:marLeft w:val="0"/>
              <w:marRight w:val="0"/>
              <w:marTop w:val="0"/>
              <w:marBottom w:val="0"/>
              <w:divBdr>
                <w:top w:val="none" w:sz="0" w:space="0" w:color="auto"/>
                <w:left w:val="none" w:sz="0" w:space="0" w:color="auto"/>
                <w:bottom w:val="none" w:sz="0" w:space="0" w:color="auto"/>
                <w:right w:val="none" w:sz="0" w:space="0" w:color="auto"/>
              </w:divBdr>
            </w:div>
            <w:div w:id="616528644">
              <w:marLeft w:val="0"/>
              <w:marRight w:val="0"/>
              <w:marTop w:val="0"/>
              <w:marBottom w:val="0"/>
              <w:divBdr>
                <w:top w:val="none" w:sz="0" w:space="0" w:color="auto"/>
                <w:left w:val="none" w:sz="0" w:space="0" w:color="auto"/>
                <w:bottom w:val="none" w:sz="0" w:space="0" w:color="auto"/>
                <w:right w:val="none" w:sz="0" w:space="0" w:color="auto"/>
              </w:divBdr>
            </w:div>
            <w:div w:id="652180179">
              <w:marLeft w:val="0"/>
              <w:marRight w:val="0"/>
              <w:marTop w:val="0"/>
              <w:marBottom w:val="0"/>
              <w:divBdr>
                <w:top w:val="none" w:sz="0" w:space="0" w:color="auto"/>
                <w:left w:val="none" w:sz="0" w:space="0" w:color="auto"/>
                <w:bottom w:val="none" w:sz="0" w:space="0" w:color="auto"/>
                <w:right w:val="none" w:sz="0" w:space="0" w:color="auto"/>
              </w:divBdr>
            </w:div>
            <w:div w:id="654648944">
              <w:marLeft w:val="0"/>
              <w:marRight w:val="0"/>
              <w:marTop w:val="0"/>
              <w:marBottom w:val="0"/>
              <w:divBdr>
                <w:top w:val="none" w:sz="0" w:space="0" w:color="auto"/>
                <w:left w:val="none" w:sz="0" w:space="0" w:color="auto"/>
                <w:bottom w:val="none" w:sz="0" w:space="0" w:color="auto"/>
                <w:right w:val="none" w:sz="0" w:space="0" w:color="auto"/>
              </w:divBdr>
            </w:div>
            <w:div w:id="682978803">
              <w:marLeft w:val="0"/>
              <w:marRight w:val="0"/>
              <w:marTop w:val="0"/>
              <w:marBottom w:val="0"/>
              <w:divBdr>
                <w:top w:val="none" w:sz="0" w:space="0" w:color="auto"/>
                <w:left w:val="none" w:sz="0" w:space="0" w:color="auto"/>
                <w:bottom w:val="none" w:sz="0" w:space="0" w:color="auto"/>
                <w:right w:val="none" w:sz="0" w:space="0" w:color="auto"/>
              </w:divBdr>
            </w:div>
            <w:div w:id="706487348">
              <w:marLeft w:val="0"/>
              <w:marRight w:val="0"/>
              <w:marTop w:val="0"/>
              <w:marBottom w:val="0"/>
              <w:divBdr>
                <w:top w:val="none" w:sz="0" w:space="0" w:color="auto"/>
                <w:left w:val="none" w:sz="0" w:space="0" w:color="auto"/>
                <w:bottom w:val="none" w:sz="0" w:space="0" w:color="auto"/>
                <w:right w:val="none" w:sz="0" w:space="0" w:color="auto"/>
              </w:divBdr>
            </w:div>
            <w:div w:id="734199876">
              <w:marLeft w:val="0"/>
              <w:marRight w:val="0"/>
              <w:marTop w:val="0"/>
              <w:marBottom w:val="0"/>
              <w:divBdr>
                <w:top w:val="none" w:sz="0" w:space="0" w:color="auto"/>
                <w:left w:val="none" w:sz="0" w:space="0" w:color="auto"/>
                <w:bottom w:val="none" w:sz="0" w:space="0" w:color="auto"/>
                <w:right w:val="none" w:sz="0" w:space="0" w:color="auto"/>
              </w:divBdr>
            </w:div>
            <w:div w:id="739517337">
              <w:marLeft w:val="0"/>
              <w:marRight w:val="0"/>
              <w:marTop w:val="0"/>
              <w:marBottom w:val="0"/>
              <w:divBdr>
                <w:top w:val="none" w:sz="0" w:space="0" w:color="auto"/>
                <w:left w:val="none" w:sz="0" w:space="0" w:color="auto"/>
                <w:bottom w:val="none" w:sz="0" w:space="0" w:color="auto"/>
                <w:right w:val="none" w:sz="0" w:space="0" w:color="auto"/>
              </w:divBdr>
            </w:div>
            <w:div w:id="739787636">
              <w:marLeft w:val="0"/>
              <w:marRight w:val="0"/>
              <w:marTop w:val="0"/>
              <w:marBottom w:val="0"/>
              <w:divBdr>
                <w:top w:val="none" w:sz="0" w:space="0" w:color="auto"/>
                <w:left w:val="none" w:sz="0" w:space="0" w:color="auto"/>
                <w:bottom w:val="none" w:sz="0" w:space="0" w:color="auto"/>
                <w:right w:val="none" w:sz="0" w:space="0" w:color="auto"/>
              </w:divBdr>
            </w:div>
            <w:div w:id="748189975">
              <w:marLeft w:val="0"/>
              <w:marRight w:val="0"/>
              <w:marTop w:val="0"/>
              <w:marBottom w:val="0"/>
              <w:divBdr>
                <w:top w:val="none" w:sz="0" w:space="0" w:color="auto"/>
                <w:left w:val="none" w:sz="0" w:space="0" w:color="auto"/>
                <w:bottom w:val="none" w:sz="0" w:space="0" w:color="auto"/>
                <w:right w:val="none" w:sz="0" w:space="0" w:color="auto"/>
              </w:divBdr>
            </w:div>
            <w:div w:id="757865159">
              <w:marLeft w:val="0"/>
              <w:marRight w:val="0"/>
              <w:marTop w:val="0"/>
              <w:marBottom w:val="0"/>
              <w:divBdr>
                <w:top w:val="none" w:sz="0" w:space="0" w:color="auto"/>
                <w:left w:val="none" w:sz="0" w:space="0" w:color="auto"/>
                <w:bottom w:val="none" w:sz="0" w:space="0" w:color="auto"/>
                <w:right w:val="none" w:sz="0" w:space="0" w:color="auto"/>
              </w:divBdr>
            </w:div>
            <w:div w:id="772477222">
              <w:marLeft w:val="0"/>
              <w:marRight w:val="0"/>
              <w:marTop w:val="0"/>
              <w:marBottom w:val="0"/>
              <w:divBdr>
                <w:top w:val="none" w:sz="0" w:space="0" w:color="auto"/>
                <w:left w:val="none" w:sz="0" w:space="0" w:color="auto"/>
                <w:bottom w:val="none" w:sz="0" w:space="0" w:color="auto"/>
                <w:right w:val="none" w:sz="0" w:space="0" w:color="auto"/>
              </w:divBdr>
            </w:div>
            <w:div w:id="780806782">
              <w:marLeft w:val="0"/>
              <w:marRight w:val="0"/>
              <w:marTop w:val="0"/>
              <w:marBottom w:val="0"/>
              <w:divBdr>
                <w:top w:val="none" w:sz="0" w:space="0" w:color="auto"/>
                <w:left w:val="none" w:sz="0" w:space="0" w:color="auto"/>
                <w:bottom w:val="none" w:sz="0" w:space="0" w:color="auto"/>
                <w:right w:val="none" w:sz="0" w:space="0" w:color="auto"/>
              </w:divBdr>
            </w:div>
            <w:div w:id="784347160">
              <w:marLeft w:val="0"/>
              <w:marRight w:val="0"/>
              <w:marTop w:val="0"/>
              <w:marBottom w:val="0"/>
              <w:divBdr>
                <w:top w:val="none" w:sz="0" w:space="0" w:color="auto"/>
                <w:left w:val="none" w:sz="0" w:space="0" w:color="auto"/>
                <w:bottom w:val="none" w:sz="0" w:space="0" w:color="auto"/>
                <w:right w:val="none" w:sz="0" w:space="0" w:color="auto"/>
              </w:divBdr>
            </w:div>
            <w:div w:id="791485383">
              <w:marLeft w:val="0"/>
              <w:marRight w:val="0"/>
              <w:marTop w:val="0"/>
              <w:marBottom w:val="0"/>
              <w:divBdr>
                <w:top w:val="none" w:sz="0" w:space="0" w:color="auto"/>
                <w:left w:val="none" w:sz="0" w:space="0" w:color="auto"/>
                <w:bottom w:val="none" w:sz="0" w:space="0" w:color="auto"/>
                <w:right w:val="none" w:sz="0" w:space="0" w:color="auto"/>
              </w:divBdr>
            </w:div>
            <w:div w:id="792601569">
              <w:marLeft w:val="0"/>
              <w:marRight w:val="0"/>
              <w:marTop w:val="0"/>
              <w:marBottom w:val="0"/>
              <w:divBdr>
                <w:top w:val="none" w:sz="0" w:space="0" w:color="auto"/>
                <w:left w:val="none" w:sz="0" w:space="0" w:color="auto"/>
                <w:bottom w:val="none" w:sz="0" w:space="0" w:color="auto"/>
                <w:right w:val="none" w:sz="0" w:space="0" w:color="auto"/>
              </w:divBdr>
            </w:div>
            <w:div w:id="792677609">
              <w:marLeft w:val="0"/>
              <w:marRight w:val="0"/>
              <w:marTop w:val="0"/>
              <w:marBottom w:val="0"/>
              <w:divBdr>
                <w:top w:val="none" w:sz="0" w:space="0" w:color="auto"/>
                <w:left w:val="none" w:sz="0" w:space="0" w:color="auto"/>
                <w:bottom w:val="none" w:sz="0" w:space="0" w:color="auto"/>
                <w:right w:val="none" w:sz="0" w:space="0" w:color="auto"/>
              </w:divBdr>
            </w:div>
            <w:div w:id="796533313">
              <w:marLeft w:val="0"/>
              <w:marRight w:val="0"/>
              <w:marTop w:val="0"/>
              <w:marBottom w:val="0"/>
              <w:divBdr>
                <w:top w:val="none" w:sz="0" w:space="0" w:color="auto"/>
                <w:left w:val="none" w:sz="0" w:space="0" w:color="auto"/>
                <w:bottom w:val="none" w:sz="0" w:space="0" w:color="auto"/>
                <w:right w:val="none" w:sz="0" w:space="0" w:color="auto"/>
              </w:divBdr>
            </w:div>
            <w:div w:id="823276001">
              <w:marLeft w:val="0"/>
              <w:marRight w:val="0"/>
              <w:marTop w:val="0"/>
              <w:marBottom w:val="0"/>
              <w:divBdr>
                <w:top w:val="none" w:sz="0" w:space="0" w:color="auto"/>
                <w:left w:val="none" w:sz="0" w:space="0" w:color="auto"/>
                <w:bottom w:val="none" w:sz="0" w:space="0" w:color="auto"/>
                <w:right w:val="none" w:sz="0" w:space="0" w:color="auto"/>
              </w:divBdr>
            </w:div>
            <w:div w:id="824317024">
              <w:marLeft w:val="0"/>
              <w:marRight w:val="0"/>
              <w:marTop w:val="0"/>
              <w:marBottom w:val="0"/>
              <w:divBdr>
                <w:top w:val="none" w:sz="0" w:space="0" w:color="auto"/>
                <w:left w:val="none" w:sz="0" w:space="0" w:color="auto"/>
                <w:bottom w:val="none" w:sz="0" w:space="0" w:color="auto"/>
                <w:right w:val="none" w:sz="0" w:space="0" w:color="auto"/>
              </w:divBdr>
            </w:div>
            <w:div w:id="832723732">
              <w:marLeft w:val="0"/>
              <w:marRight w:val="0"/>
              <w:marTop w:val="0"/>
              <w:marBottom w:val="0"/>
              <w:divBdr>
                <w:top w:val="none" w:sz="0" w:space="0" w:color="auto"/>
                <w:left w:val="none" w:sz="0" w:space="0" w:color="auto"/>
                <w:bottom w:val="none" w:sz="0" w:space="0" w:color="auto"/>
                <w:right w:val="none" w:sz="0" w:space="0" w:color="auto"/>
              </w:divBdr>
            </w:div>
            <w:div w:id="834884445">
              <w:marLeft w:val="0"/>
              <w:marRight w:val="0"/>
              <w:marTop w:val="0"/>
              <w:marBottom w:val="0"/>
              <w:divBdr>
                <w:top w:val="none" w:sz="0" w:space="0" w:color="auto"/>
                <w:left w:val="none" w:sz="0" w:space="0" w:color="auto"/>
                <w:bottom w:val="none" w:sz="0" w:space="0" w:color="auto"/>
                <w:right w:val="none" w:sz="0" w:space="0" w:color="auto"/>
              </w:divBdr>
            </w:div>
            <w:div w:id="838349386">
              <w:marLeft w:val="0"/>
              <w:marRight w:val="0"/>
              <w:marTop w:val="0"/>
              <w:marBottom w:val="0"/>
              <w:divBdr>
                <w:top w:val="none" w:sz="0" w:space="0" w:color="auto"/>
                <w:left w:val="none" w:sz="0" w:space="0" w:color="auto"/>
                <w:bottom w:val="none" w:sz="0" w:space="0" w:color="auto"/>
                <w:right w:val="none" w:sz="0" w:space="0" w:color="auto"/>
              </w:divBdr>
            </w:div>
            <w:div w:id="840852916">
              <w:marLeft w:val="0"/>
              <w:marRight w:val="0"/>
              <w:marTop w:val="0"/>
              <w:marBottom w:val="0"/>
              <w:divBdr>
                <w:top w:val="none" w:sz="0" w:space="0" w:color="auto"/>
                <w:left w:val="none" w:sz="0" w:space="0" w:color="auto"/>
                <w:bottom w:val="none" w:sz="0" w:space="0" w:color="auto"/>
                <w:right w:val="none" w:sz="0" w:space="0" w:color="auto"/>
              </w:divBdr>
            </w:div>
            <w:div w:id="845753217">
              <w:marLeft w:val="0"/>
              <w:marRight w:val="0"/>
              <w:marTop w:val="0"/>
              <w:marBottom w:val="0"/>
              <w:divBdr>
                <w:top w:val="none" w:sz="0" w:space="0" w:color="auto"/>
                <w:left w:val="none" w:sz="0" w:space="0" w:color="auto"/>
                <w:bottom w:val="none" w:sz="0" w:space="0" w:color="auto"/>
                <w:right w:val="none" w:sz="0" w:space="0" w:color="auto"/>
              </w:divBdr>
            </w:div>
            <w:div w:id="859203646">
              <w:marLeft w:val="0"/>
              <w:marRight w:val="0"/>
              <w:marTop w:val="0"/>
              <w:marBottom w:val="0"/>
              <w:divBdr>
                <w:top w:val="none" w:sz="0" w:space="0" w:color="auto"/>
                <w:left w:val="none" w:sz="0" w:space="0" w:color="auto"/>
                <w:bottom w:val="none" w:sz="0" w:space="0" w:color="auto"/>
                <w:right w:val="none" w:sz="0" w:space="0" w:color="auto"/>
              </w:divBdr>
            </w:div>
            <w:div w:id="863133605">
              <w:marLeft w:val="0"/>
              <w:marRight w:val="0"/>
              <w:marTop w:val="0"/>
              <w:marBottom w:val="0"/>
              <w:divBdr>
                <w:top w:val="none" w:sz="0" w:space="0" w:color="auto"/>
                <w:left w:val="none" w:sz="0" w:space="0" w:color="auto"/>
                <w:bottom w:val="none" w:sz="0" w:space="0" w:color="auto"/>
                <w:right w:val="none" w:sz="0" w:space="0" w:color="auto"/>
              </w:divBdr>
            </w:div>
            <w:div w:id="866329903">
              <w:marLeft w:val="0"/>
              <w:marRight w:val="0"/>
              <w:marTop w:val="0"/>
              <w:marBottom w:val="0"/>
              <w:divBdr>
                <w:top w:val="none" w:sz="0" w:space="0" w:color="auto"/>
                <w:left w:val="none" w:sz="0" w:space="0" w:color="auto"/>
                <w:bottom w:val="none" w:sz="0" w:space="0" w:color="auto"/>
                <w:right w:val="none" w:sz="0" w:space="0" w:color="auto"/>
              </w:divBdr>
            </w:div>
            <w:div w:id="869294387">
              <w:marLeft w:val="0"/>
              <w:marRight w:val="0"/>
              <w:marTop w:val="0"/>
              <w:marBottom w:val="0"/>
              <w:divBdr>
                <w:top w:val="none" w:sz="0" w:space="0" w:color="auto"/>
                <w:left w:val="none" w:sz="0" w:space="0" w:color="auto"/>
                <w:bottom w:val="none" w:sz="0" w:space="0" w:color="auto"/>
                <w:right w:val="none" w:sz="0" w:space="0" w:color="auto"/>
              </w:divBdr>
            </w:div>
            <w:div w:id="875657806">
              <w:marLeft w:val="0"/>
              <w:marRight w:val="0"/>
              <w:marTop w:val="0"/>
              <w:marBottom w:val="0"/>
              <w:divBdr>
                <w:top w:val="none" w:sz="0" w:space="0" w:color="auto"/>
                <w:left w:val="none" w:sz="0" w:space="0" w:color="auto"/>
                <w:bottom w:val="none" w:sz="0" w:space="0" w:color="auto"/>
                <w:right w:val="none" w:sz="0" w:space="0" w:color="auto"/>
              </w:divBdr>
            </w:div>
            <w:div w:id="883640386">
              <w:marLeft w:val="0"/>
              <w:marRight w:val="0"/>
              <w:marTop w:val="0"/>
              <w:marBottom w:val="0"/>
              <w:divBdr>
                <w:top w:val="none" w:sz="0" w:space="0" w:color="auto"/>
                <w:left w:val="none" w:sz="0" w:space="0" w:color="auto"/>
                <w:bottom w:val="none" w:sz="0" w:space="0" w:color="auto"/>
                <w:right w:val="none" w:sz="0" w:space="0" w:color="auto"/>
              </w:divBdr>
            </w:div>
            <w:div w:id="891500889">
              <w:marLeft w:val="0"/>
              <w:marRight w:val="0"/>
              <w:marTop w:val="0"/>
              <w:marBottom w:val="0"/>
              <w:divBdr>
                <w:top w:val="none" w:sz="0" w:space="0" w:color="auto"/>
                <w:left w:val="none" w:sz="0" w:space="0" w:color="auto"/>
                <w:bottom w:val="none" w:sz="0" w:space="0" w:color="auto"/>
                <w:right w:val="none" w:sz="0" w:space="0" w:color="auto"/>
              </w:divBdr>
            </w:div>
            <w:div w:id="897089451">
              <w:marLeft w:val="0"/>
              <w:marRight w:val="0"/>
              <w:marTop w:val="0"/>
              <w:marBottom w:val="0"/>
              <w:divBdr>
                <w:top w:val="none" w:sz="0" w:space="0" w:color="auto"/>
                <w:left w:val="none" w:sz="0" w:space="0" w:color="auto"/>
                <w:bottom w:val="none" w:sz="0" w:space="0" w:color="auto"/>
                <w:right w:val="none" w:sz="0" w:space="0" w:color="auto"/>
              </w:divBdr>
            </w:div>
            <w:div w:id="899053259">
              <w:marLeft w:val="0"/>
              <w:marRight w:val="0"/>
              <w:marTop w:val="0"/>
              <w:marBottom w:val="0"/>
              <w:divBdr>
                <w:top w:val="none" w:sz="0" w:space="0" w:color="auto"/>
                <w:left w:val="none" w:sz="0" w:space="0" w:color="auto"/>
                <w:bottom w:val="none" w:sz="0" w:space="0" w:color="auto"/>
                <w:right w:val="none" w:sz="0" w:space="0" w:color="auto"/>
              </w:divBdr>
            </w:div>
            <w:div w:id="915818034">
              <w:marLeft w:val="0"/>
              <w:marRight w:val="0"/>
              <w:marTop w:val="0"/>
              <w:marBottom w:val="0"/>
              <w:divBdr>
                <w:top w:val="none" w:sz="0" w:space="0" w:color="auto"/>
                <w:left w:val="none" w:sz="0" w:space="0" w:color="auto"/>
                <w:bottom w:val="none" w:sz="0" w:space="0" w:color="auto"/>
                <w:right w:val="none" w:sz="0" w:space="0" w:color="auto"/>
              </w:divBdr>
            </w:div>
            <w:div w:id="923687686">
              <w:marLeft w:val="0"/>
              <w:marRight w:val="0"/>
              <w:marTop w:val="0"/>
              <w:marBottom w:val="0"/>
              <w:divBdr>
                <w:top w:val="none" w:sz="0" w:space="0" w:color="auto"/>
                <w:left w:val="none" w:sz="0" w:space="0" w:color="auto"/>
                <w:bottom w:val="none" w:sz="0" w:space="0" w:color="auto"/>
                <w:right w:val="none" w:sz="0" w:space="0" w:color="auto"/>
              </w:divBdr>
            </w:div>
            <w:div w:id="927542897">
              <w:marLeft w:val="0"/>
              <w:marRight w:val="0"/>
              <w:marTop w:val="0"/>
              <w:marBottom w:val="0"/>
              <w:divBdr>
                <w:top w:val="none" w:sz="0" w:space="0" w:color="auto"/>
                <w:left w:val="none" w:sz="0" w:space="0" w:color="auto"/>
                <w:bottom w:val="none" w:sz="0" w:space="0" w:color="auto"/>
                <w:right w:val="none" w:sz="0" w:space="0" w:color="auto"/>
              </w:divBdr>
            </w:div>
            <w:div w:id="937635273">
              <w:marLeft w:val="0"/>
              <w:marRight w:val="0"/>
              <w:marTop w:val="0"/>
              <w:marBottom w:val="0"/>
              <w:divBdr>
                <w:top w:val="none" w:sz="0" w:space="0" w:color="auto"/>
                <w:left w:val="none" w:sz="0" w:space="0" w:color="auto"/>
                <w:bottom w:val="none" w:sz="0" w:space="0" w:color="auto"/>
                <w:right w:val="none" w:sz="0" w:space="0" w:color="auto"/>
              </w:divBdr>
            </w:div>
            <w:div w:id="950816105">
              <w:marLeft w:val="0"/>
              <w:marRight w:val="0"/>
              <w:marTop w:val="0"/>
              <w:marBottom w:val="0"/>
              <w:divBdr>
                <w:top w:val="none" w:sz="0" w:space="0" w:color="auto"/>
                <w:left w:val="none" w:sz="0" w:space="0" w:color="auto"/>
                <w:bottom w:val="none" w:sz="0" w:space="0" w:color="auto"/>
                <w:right w:val="none" w:sz="0" w:space="0" w:color="auto"/>
              </w:divBdr>
            </w:div>
            <w:div w:id="959918319">
              <w:marLeft w:val="0"/>
              <w:marRight w:val="0"/>
              <w:marTop w:val="0"/>
              <w:marBottom w:val="0"/>
              <w:divBdr>
                <w:top w:val="none" w:sz="0" w:space="0" w:color="auto"/>
                <w:left w:val="none" w:sz="0" w:space="0" w:color="auto"/>
                <w:bottom w:val="none" w:sz="0" w:space="0" w:color="auto"/>
                <w:right w:val="none" w:sz="0" w:space="0" w:color="auto"/>
              </w:divBdr>
            </w:div>
            <w:div w:id="964694505">
              <w:marLeft w:val="0"/>
              <w:marRight w:val="0"/>
              <w:marTop w:val="0"/>
              <w:marBottom w:val="0"/>
              <w:divBdr>
                <w:top w:val="none" w:sz="0" w:space="0" w:color="auto"/>
                <w:left w:val="none" w:sz="0" w:space="0" w:color="auto"/>
                <w:bottom w:val="none" w:sz="0" w:space="0" w:color="auto"/>
                <w:right w:val="none" w:sz="0" w:space="0" w:color="auto"/>
              </w:divBdr>
            </w:div>
            <w:div w:id="995761048">
              <w:marLeft w:val="0"/>
              <w:marRight w:val="0"/>
              <w:marTop w:val="0"/>
              <w:marBottom w:val="0"/>
              <w:divBdr>
                <w:top w:val="none" w:sz="0" w:space="0" w:color="auto"/>
                <w:left w:val="none" w:sz="0" w:space="0" w:color="auto"/>
                <w:bottom w:val="none" w:sz="0" w:space="0" w:color="auto"/>
                <w:right w:val="none" w:sz="0" w:space="0" w:color="auto"/>
              </w:divBdr>
            </w:div>
            <w:div w:id="1038354070">
              <w:marLeft w:val="0"/>
              <w:marRight w:val="0"/>
              <w:marTop w:val="0"/>
              <w:marBottom w:val="0"/>
              <w:divBdr>
                <w:top w:val="none" w:sz="0" w:space="0" w:color="auto"/>
                <w:left w:val="none" w:sz="0" w:space="0" w:color="auto"/>
                <w:bottom w:val="none" w:sz="0" w:space="0" w:color="auto"/>
                <w:right w:val="none" w:sz="0" w:space="0" w:color="auto"/>
              </w:divBdr>
            </w:div>
            <w:div w:id="1048528267">
              <w:marLeft w:val="0"/>
              <w:marRight w:val="0"/>
              <w:marTop w:val="0"/>
              <w:marBottom w:val="0"/>
              <w:divBdr>
                <w:top w:val="none" w:sz="0" w:space="0" w:color="auto"/>
                <w:left w:val="none" w:sz="0" w:space="0" w:color="auto"/>
                <w:bottom w:val="none" w:sz="0" w:space="0" w:color="auto"/>
                <w:right w:val="none" w:sz="0" w:space="0" w:color="auto"/>
              </w:divBdr>
            </w:div>
            <w:div w:id="1062406831">
              <w:marLeft w:val="0"/>
              <w:marRight w:val="0"/>
              <w:marTop w:val="0"/>
              <w:marBottom w:val="0"/>
              <w:divBdr>
                <w:top w:val="none" w:sz="0" w:space="0" w:color="auto"/>
                <w:left w:val="none" w:sz="0" w:space="0" w:color="auto"/>
                <w:bottom w:val="none" w:sz="0" w:space="0" w:color="auto"/>
                <w:right w:val="none" w:sz="0" w:space="0" w:color="auto"/>
              </w:divBdr>
            </w:div>
            <w:div w:id="1076126768">
              <w:marLeft w:val="0"/>
              <w:marRight w:val="0"/>
              <w:marTop w:val="0"/>
              <w:marBottom w:val="0"/>
              <w:divBdr>
                <w:top w:val="none" w:sz="0" w:space="0" w:color="auto"/>
                <w:left w:val="none" w:sz="0" w:space="0" w:color="auto"/>
                <w:bottom w:val="none" w:sz="0" w:space="0" w:color="auto"/>
                <w:right w:val="none" w:sz="0" w:space="0" w:color="auto"/>
              </w:divBdr>
            </w:div>
            <w:div w:id="1085104877">
              <w:marLeft w:val="0"/>
              <w:marRight w:val="0"/>
              <w:marTop w:val="0"/>
              <w:marBottom w:val="0"/>
              <w:divBdr>
                <w:top w:val="none" w:sz="0" w:space="0" w:color="auto"/>
                <w:left w:val="none" w:sz="0" w:space="0" w:color="auto"/>
                <w:bottom w:val="none" w:sz="0" w:space="0" w:color="auto"/>
                <w:right w:val="none" w:sz="0" w:space="0" w:color="auto"/>
              </w:divBdr>
            </w:div>
            <w:div w:id="1086152565">
              <w:marLeft w:val="0"/>
              <w:marRight w:val="0"/>
              <w:marTop w:val="0"/>
              <w:marBottom w:val="0"/>
              <w:divBdr>
                <w:top w:val="none" w:sz="0" w:space="0" w:color="auto"/>
                <w:left w:val="none" w:sz="0" w:space="0" w:color="auto"/>
                <w:bottom w:val="none" w:sz="0" w:space="0" w:color="auto"/>
                <w:right w:val="none" w:sz="0" w:space="0" w:color="auto"/>
              </w:divBdr>
            </w:div>
            <w:div w:id="1086726287">
              <w:marLeft w:val="0"/>
              <w:marRight w:val="0"/>
              <w:marTop w:val="0"/>
              <w:marBottom w:val="0"/>
              <w:divBdr>
                <w:top w:val="none" w:sz="0" w:space="0" w:color="auto"/>
                <w:left w:val="none" w:sz="0" w:space="0" w:color="auto"/>
                <w:bottom w:val="none" w:sz="0" w:space="0" w:color="auto"/>
                <w:right w:val="none" w:sz="0" w:space="0" w:color="auto"/>
              </w:divBdr>
            </w:div>
            <w:div w:id="1104574836">
              <w:marLeft w:val="0"/>
              <w:marRight w:val="0"/>
              <w:marTop w:val="0"/>
              <w:marBottom w:val="0"/>
              <w:divBdr>
                <w:top w:val="none" w:sz="0" w:space="0" w:color="auto"/>
                <w:left w:val="none" w:sz="0" w:space="0" w:color="auto"/>
                <w:bottom w:val="none" w:sz="0" w:space="0" w:color="auto"/>
                <w:right w:val="none" w:sz="0" w:space="0" w:color="auto"/>
              </w:divBdr>
            </w:div>
            <w:div w:id="1109274062">
              <w:marLeft w:val="0"/>
              <w:marRight w:val="0"/>
              <w:marTop w:val="0"/>
              <w:marBottom w:val="0"/>
              <w:divBdr>
                <w:top w:val="none" w:sz="0" w:space="0" w:color="auto"/>
                <w:left w:val="none" w:sz="0" w:space="0" w:color="auto"/>
                <w:bottom w:val="none" w:sz="0" w:space="0" w:color="auto"/>
                <w:right w:val="none" w:sz="0" w:space="0" w:color="auto"/>
              </w:divBdr>
            </w:div>
            <w:div w:id="1127120822">
              <w:marLeft w:val="0"/>
              <w:marRight w:val="0"/>
              <w:marTop w:val="0"/>
              <w:marBottom w:val="0"/>
              <w:divBdr>
                <w:top w:val="none" w:sz="0" w:space="0" w:color="auto"/>
                <w:left w:val="none" w:sz="0" w:space="0" w:color="auto"/>
                <w:bottom w:val="none" w:sz="0" w:space="0" w:color="auto"/>
                <w:right w:val="none" w:sz="0" w:space="0" w:color="auto"/>
              </w:divBdr>
            </w:div>
            <w:div w:id="1130317974">
              <w:marLeft w:val="0"/>
              <w:marRight w:val="0"/>
              <w:marTop w:val="0"/>
              <w:marBottom w:val="0"/>
              <w:divBdr>
                <w:top w:val="none" w:sz="0" w:space="0" w:color="auto"/>
                <w:left w:val="none" w:sz="0" w:space="0" w:color="auto"/>
                <w:bottom w:val="none" w:sz="0" w:space="0" w:color="auto"/>
                <w:right w:val="none" w:sz="0" w:space="0" w:color="auto"/>
              </w:divBdr>
            </w:div>
            <w:div w:id="1142115120">
              <w:marLeft w:val="0"/>
              <w:marRight w:val="0"/>
              <w:marTop w:val="0"/>
              <w:marBottom w:val="0"/>
              <w:divBdr>
                <w:top w:val="none" w:sz="0" w:space="0" w:color="auto"/>
                <w:left w:val="none" w:sz="0" w:space="0" w:color="auto"/>
                <w:bottom w:val="none" w:sz="0" w:space="0" w:color="auto"/>
                <w:right w:val="none" w:sz="0" w:space="0" w:color="auto"/>
              </w:divBdr>
            </w:div>
            <w:div w:id="1160733455">
              <w:marLeft w:val="0"/>
              <w:marRight w:val="0"/>
              <w:marTop w:val="0"/>
              <w:marBottom w:val="0"/>
              <w:divBdr>
                <w:top w:val="none" w:sz="0" w:space="0" w:color="auto"/>
                <w:left w:val="none" w:sz="0" w:space="0" w:color="auto"/>
                <w:bottom w:val="none" w:sz="0" w:space="0" w:color="auto"/>
                <w:right w:val="none" w:sz="0" w:space="0" w:color="auto"/>
              </w:divBdr>
            </w:div>
            <w:div w:id="1160973179">
              <w:marLeft w:val="0"/>
              <w:marRight w:val="0"/>
              <w:marTop w:val="0"/>
              <w:marBottom w:val="0"/>
              <w:divBdr>
                <w:top w:val="none" w:sz="0" w:space="0" w:color="auto"/>
                <w:left w:val="none" w:sz="0" w:space="0" w:color="auto"/>
                <w:bottom w:val="none" w:sz="0" w:space="0" w:color="auto"/>
                <w:right w:val="none" w:sz="0" w:space="0" w:color="auto"/>
              </w:divBdr>
            </w:div>
            <w:div w:id="1173256737">
              <w:marLeft w:val="0"/>
              <w:marRight w:val="0"/>
              <w:marTop w:val="0"/>
              <w:marBottom w:val="0"/>
              <w:divBdr>
                <w:top w:val="none" w:sz="0" w:space="0" w:color="auto"/>
                <w:left w:val="none" w:sz="0" w:space="0" w:color="auto"/>
                <w:bottom w:val="none" w:sz="0" w:space="0" w:color="auto"/>
                <w:right w:val="none" w:sz="0" w:space="0" w:color="auto"/>
              </w:divBdr>
            </w:div>
            <w:div w:id="1179780760">
              <w:marLeft w:val="0"/>
              <w:marRight w:val="0"/>
              <w:marTop w:val="0"/>
              <w:marBottom w:val="0"/>
              <w:divBdr>
                <w:top w:val="none" w:sz="0" w:space="0" w:color="auto"/>
                <w:left w:val="none" w:sz="0" w:space="0" w:color="auto"/>
                <w:bottom w:val="none" w:sz="0" w:space="0" w:color="auto"/>
                <w:right w:val="none" w:sz="0" w:space="0" w:color="auto"/>
              </w:divBdr>
            </w:div>
            <w:div w:id="1181166307">
              <w:marLeft w:val="0"/>
              <w:marRight w:val="0"/>
              <w:marTop w:val="0"/>
              <w:marBottom w:val="0"/>
              <w:divBdr>
                <w:top w:val="none" w:sz="0" w:space="0" w:color="auto"/>
                <w:left w:val="none" w:sz="0" w:space="0" w:color="auto"/>
                <w:bottom w:val="none" w:sz="0" w:space="0" w:color="auto"/>
                <w:right w:val="none" w:sz="0" w:space="0" w:color="auto"/>
              </w:divBdr>
            </w:div>
            <w:div w:id="1189682121">
              <w:marLeft w:val="0"/>
              <w:marRight w:val="0"/>
              <w:marTop w:val="0"/>
              <w:marBottom w:val="0"/>
              <w:divBdr>
                <w:top w:val="none" w:sz="0" w:space="0" w:color="auto"/>
                <w:left w:val="none" w:sz="0" w:space="0" w:color="auto"/>
                <w:bottom w:val="none" w:sz="0" w:space="0" w:color="auto"/>
                <w:right w:val="none" w:sz="0" w:space="0" w:color="auto"/>
              </w:divBdr>
            </w:div>
            <w:div w:id="1197080637">
              <w:marLeft w:val="0"/>
              <w:marRight w:val="0"/>
              <w:marTop w:val="0"/>
              <w:marBottom w:val="0"/>
              <w:divBdr>
                <w:top w:val="none" w:sz="0" w:space="0" w:color="auto"/>
                <w:left w:val="none" w:sz="0" w:space="0" w:color="auto"/>
                <w:bottom w:val="none" w:sz="0" w:space="0" w:color="auto"/>
                <w:right w:val="none" w:sz="0" w:space="0" w:color="auto"/>
              </w:divBdr>
            </w:div>
            <w:div w:id="1197813897">
              <w:marLeft w:val="0"/>
              <w:marRight w:val="0"/>
              <w:marTop w:val="0"/>
              <w:marBottom w:val="0"/>
              <w:divBdr>
                <w:top w:val="none" w:sz="0" w:space="0" w:color="auto"/>
                <w:left w:val="none" w:sz="0" w:space="0" w:color="auto"/>
                <w:bottom w:val="none" w:sz="0" w:space="0" w:color="auto"/>
                <w:right w:val="none" w:sz="0" w:space="0" w:color="auto"/>
              </w:divBdr>
            </w:div>
            <w:div w:id="1215890624">
              <w:marLeft w:val="0"/>
              <w:marRight w:val="0"/>
              <w:marTop w:val="0"/>
              <w:marBottom w:val="0"/>
              <w:divBdr>
                <w:top w:val="none" w:sz="0" w:space="0" w:color="auto"/>
                <w:left w:val="none" w:sz="0" w:space="0" w:color="auto"/>
                <w:bottom w:val="none" w:sz="0" w:space="0" w:color="auto"/>
                <w:right w:val="none" w:sz="0" w:space="0" w:color="auto"/>
              </w:divBdr>
            </w:div>
            <w:div w:id="1248688737">
              <w:marLeft w:val="0"/>
              <w:marRight w:val="0"/>
              <w:marTop w:val="0"/>
              <w:marBottom w:val="0"/>
              <w:divBdr>
                <w:top w:val="none" w:sz="0" w:space="0" w:color="auto"/>
                <w:left w:val="none" w:sz="0" w:space="0" w:color="auto"/>
                <w:bottom w:val="none" w:sz="0" w:space="0" w:color="auto"/>
                <w:right w:val="none" w:sz="0" w:space="0" w:color="auto"/>
              </w:divBdr>
            </w:div>
            <w:div w:id="1249272551">
              <w:marLeft w:val="0"/>
              <w:marRight w:val="0"/>
              <w:marTop w:val="0"/>
              <w:marBottom w:val="0"/>
              <w:divBdr>
                <w:top w:val="none" w:sz="0" w:space="0" w:color="auto"/>
                <w:left w:val="none" w:sz="0" w:space="0" w:color="auto"/>
                <w:bottom w:val="none" w:sz="0" w:space="0" w:color="auto"/>
                <w:right w:val="none" w:sz="0" w:space="0" w:color="auto"/>
              </w:divBdr>
            </w:div>
            <w:div w:id="1270624853">
              <w:marLeft w:val="0"/>
              <w:marRight w:val="0"/>
              <w:marTop w:val="0"/>
              <w:marBottom w:val="0"/>
              <w:divBdr>
                <w:top w:val="none" w:sz="0" w:space="0" w:color="auto"/>
                <w:left w:val="none" w:sz="0" w:space="0" w:color="auto"/>
                <w:bottom w:val="none" w:sz="0" w:space="0" w:color="auto"/>
                <w:right w:val="none" w:sz="0" w:space="0" w:color="auto"/>
              </w:divBdr>
            </w:div>
            <w:div w:id="1312714166">
              <w:marLeft w:val="0"/>
              <w:marRight w:val="0"/>
              <w:marTop w:val="0"/>
              <w:marBottom w:val="0"/>
              <w:divBdr>
                <w:top w:val="none" w:sz="0" w:space="0" w:color="auto"/>
                <w:left w:val="none" w:sz="0" w:space="0" w:color="auto"/>
                <w:bottom w:val="none" w:sz="0" w:space="0" w:color="auto"/>
                <w:right w:val="none" w:sz="0" w:space="0" w:color="auto"/>
              </w:divBdr>
            </w:div>
            <w:div w:id="1312757412">
              <w:marLeft w:val="0"/>
              <w:marRight w:val="0"/>
              <w:marTop w:val="0"/>
              <w:marBottom w:val="0"/>
              <w:divBdr>
                <w:top w:val="none" w:sz="0" w:space="0" w:color="auto"/>
                <w:left w:val="none" w:sz="0" w:space="0" w:color="auto"/>
                <w:bottom w:val="none" w:sz="0" w:space="0" w:color="auto"/>
                <w:right w:val="none" w:sz="0" w:space="0" w:color="auto"/>
              </w:divBdr>
            </w:div>
            <w:div w:id="1317146378">
              <w:marLeft w:val="0"/>
              <w:marRight w:val="0"/>
              <w:marTop w:val="0"/>
              <w:marBottom w:val="0"/>
              <w:divBdr>
                <w:top w:val="none" w:sz="0" w:space="0" w:color="auto"/>
                <w:left w:val="none" w:sz="0" w:space="0" w:color="auto"/>
                <w:bottom w:val="none" w:sz="0" w:space="0" w:color="auto"/>
                <w:right w:val="none" w:sz="0" w:space="0" w:color="auto"/>
              </w:divBdr>
            </w:div>
            <w:div w:id="1320160194">
              <w:marLeft w:val="0"/>
              <w:marRight w:val="0"/>
              <w:marTop w:val="0"/>
              <w:marBottom w:val="0"/>
              <w:divBdr>
                <w:top w:val="none" w:sz="0" w:space="0" w:color="auto"/>
                <w:left w:val="none" w:sz="0" w:space="0" w:color="auto"/>
                <w:bottom w:val="none" w:sz="0" w:space="0" w:color="auto"/>
                <w:right w:val="none" w:sz="0" w:space="0" w:color="auto"/>
              </w:divBdr>
            </w:div>
            <w:div w:id="1321303356">
              <w:marLeft w:val="0"/>
              <w:marRight w:val="0"/>
              <w:marTop w:val="0"/>
              <w:marBottom w:val="0"/>
              <w:divBdr>
                <w:top w:val="none" w:sz="0" w:space="0" w:color="auto"/>
                <w:left w:val="none" w:sz="0" w:space="0" w:color="auto"/>
                <w:bottom w:val="none" w:sz="0" w:space="0" w:color="auto"/>
                <w:right w:val="none" w:sz="0" w:space="0" w:color="auto"/>
              </w:divBdr>
            </w:div>
            <w:div w:id="1325283460">
              <w:marLeft w:val="0"/>
              <w:marRight w:val="0"/>
              <w:marTop w:val="0"/>
              <w:marBottom w:val="0"/>
              <w:divBdr>
                <w:top w:val="none" w:sz="0" w:space="0" w:color="auto"/>
                <w:left w:val="none" w:sz="0" w:space="0" w:color="auto"/>
                <w:bottom w:val="none" w:sz="0" w:space="0" w:color="auto"/>
                <w:right w:val="none" w:sz="0" w:space="0" w:color="auto"/>
              </w:divBdr>
            </w:div>
            <w:div w:id="1332561386">
              <w:marLeft w:val="0"/>
              <w:marRight w:val="0"/>
              <w:marTop w:val="0"/>
              <w:marBottom w:val="0"/>
              <w:divBdr>
                <w:top w:val="none" w:sz="0" w:space="0" w:color="auto"/>
                <w:left w:val="none" w:sz="0" w:space="0" w:color="auto"/>
                <w:bottom w:val="none" w:sz="0" w:space="0" w:color="auto"/>
                <w:right w:val="none" w:sz="0" w:space="0" w:color="auto"/>
              </w:divBdr>
            </w:div>
            <w:div w:id="1334185934">
              <w:marLeft w:val="0"/>
              <w:marRight w:val="0"/>
              <w:marTop w:val="0"/>
              <w:marBottom w:val="0"/>
              <w:divBdr>
                <w:top w:val="none" w:sz="0" w:space="0" w:color="auto"/>
                <w:left w:val="none" w:sz="0" w:space="0" w:color="auto"/>
                <w:bottom w:val="none" w:sz="0" w:space="0" w:color="auto"/>
                <w:right w:val="none" w:sz="0" w:space="0" w:color="auto"/>
              </w:divBdr>
            </w:div>
            <w:div w:id="1338460063">
              <w:marLeft w:val="0"/>
              <w:marRight w:val="0"/>
              <w:marTop w:val="0"/>
              <w:marBottom w:val="0"/>
              <w:divBdr>
                <w:top w:val="none" w:sz="0" w:space="0" w:color="auto"/>
                <w:left w:val="none" w:sz="0" w:space="0" w:color="auto"/>
                <w:bottom w:val="none" w:sz="0" w:space="0" w:color="auto"/>
                <w:right w:val="none" w:sz="0" w:space="0" w:color="auto"/>
              </w:divBdr>
            </w:div>
            <w:div w:id="1356421793">
              <w:marLeft w:val="0"/>
              <w:marRight w:val="0"/>
              <w:marTop w:val="0"/>
              <w:marBottom w:val="0"/>
              <w:divBdr>
                <w:top w:val="none" w:sz="0" w:space="0" w:color="auto"/>
                <w:left w:val="none" w:sz="0" w:space="0" w:color="auto"/>
                <w:bottom w:val="none" w:sz="0" w:space="0" w:color="auto"/>
                <w:right w:val="none" w:sz="0" w:space="0" w:color="auto"/>
              </w:divBdr>
            </w:div>
            <w:div w:id="1373388351">
              <w:marLeft w:val="0"/>
              <w:marRight w:val="0"/>
              <w:marTop w:val="0"/>
              <w:marBottom w:val="0"/>
              <w:divBdr>
                <w:top w:val="none" w:sz="0" w:space="0" w:color="auto"/>
                <w:left w:val="none" w:sz="0" w:space="0" w:color="auto"/>
                <w:bottom w:val="none" w:sz="0" w:space="0" w:color="auto"/>
                <w:right w:val="none" w:sz="0" w:space="0" w:color="auto"/>
              </w:divBdr>
            </w:div>
            <w:div w:id="1416900387">
              <w:marLeft w:val="0"/>
              <w:marRight w:val="0"/>
              <w:marTop w:val="0"/>
              <w:marBottom w:val="0"/>
              <w:divBdr>
                <w:top w:val="none" w:sz="0" w:space="0" w:color="auto"/>
                <w:left w:val="none" w:sz="0" w:space="0" w:color="auto"/>
                <w:bottom w:val="none" w:sz="0" w:space="0" w:color="auto"/>
                <w:right w:val="none" w:sz="0" w:space="0" w:color="auto"/>
              </w:divBdr>
            </w:div>
            <w:div w:id="1421558324">
              <w:marLeft w:val="0"/>
              <w:marRight w:val="0"/>
              <w:marTop w:val="0"/>
              <w:marBottom w:val="0"/>
              <w:divBdr>
                <w:top w:val="none" w:sz="0" w:space="0" w:color="auto"/>
                <w:left w:val="none" w:sz="0" w:space="0" w:color="auto"/>
                <w:bottom w:val="none" w:sz="0" w:space="0" w:color="auto"/>
                <w:right w:val="none" w:sz="0" w:space="0" w:color="auto"/>
              </w:divBdr>
            </w:div>
            <w:div w:id="1431513126">
              <w:marLeft w:val="0"/>
              <w:marRight w:val="0"/>
              <w:marTop w:val="0"/>
              <w:marBottom w:val="0"/>
              <w:divBdr>
                <w:top w:val="none" w:sz="0" w:space="0" w:color="auto"/>
                <w:left w:val="none" w:sz="0" w:space="0" w:color="auto"/>
                <w:bottom w:val="none" w:sz="0" w:space="0" w:color="auto"/>
                <w:right w:val="none" w:sz="0" w:space="0" w:color="auto"/>
              </w:divBdr>
            </w:div>
            <w:div w:id="1436092697">
              <w:marLeft w:val="0"/>
              <w:marRight w:val="0"/>
              <w:marTop w:val="0"/>
              <w:marBottom w:val="0"/>
              <w:divBdr>
                <w:top w:val="none" w:sz="0" w:space="0" w:color="auto"/>
                <w:left w:val="none" w:sz="0" w:space="0" w:color="auto"/>
                <w:bottom w:val="none" w:sz="0" w:space="0" w:color="auto"/>
                <w:right w:val="none" w:sz="0" w:space="0" w:color="auto"/>
              </w:divBdr>
            </w:div>
            <w:div w:id="1447769135">
              <w:marLeft w:val="0"/>
              <w:marRight w:val="0"/>
              <w:marTop w:val="0"/>
              <w:marBottom w:val="0"/>
              <w:divBdr>
                <w:top w:val="none" w:sz="0" w:space="0" w:color="auto"/>
                <w:left w:val="none" w:sz="0" w:space="0" w:color="auto"/>
                <w:bottom w:val="none" w:sz="0" w:space="0" w:color="auto"/>
                <w:right w:val="none" w:sz="0" w:space="0" w:color="auto"/>
              </w:divBdr>
            </w:div>
            <w:div w:id="1469278460">
              <w:marLeft w:val="0"/>
              <w:marRight w:val="0"/>
              <w:marTop w:val="0"/>
              <w:marBottom w:val="0"/>
              <w:divBdr>
                <w:top w:val="none" w:sz="0" w:space="0" w:color="auto"/>
                <w:left w:val="none" w:sz="0" w:space="0" w:color="auto"/>
                <w:bottom w:val="none" w:sz="0" w:space="0" w:color="auto"/>
                <w:right w:val="none" w:sz="0" w:space="0" w:color="auto"/>
              </w:divBdr>
            </w:div>
            <w:div w:id="1477261164">
              <w:marLeft w:val="0"/>
              <w:marRight w:val="0"/>
              <w:marTop w:val="0"/>
              <w:marBottom w:val="0"/>
              <w:divBdr>
                <w:top w:val="none" w:sz="0" w:space="0" w:color="auto"/>
                <w:left w:val="none" w:sz="0" w:space="0" w:color="auto"/>
                <w:bottom w:val="none" w:sz="0" w:space="0" w:color="auto"/>
                <w:right w:val="none" w:sz="0" w:space="0" w:color="auto"/>
              </w:divBdr>
            </w:div>
            <w:div w:id="1482233530">
              <w:marLeft w:val="0"/>
              <w:marRight w:val="0"/>
              <w:marTop w:val="0"/>
              <w:marBottom w:val="0"/>
              <w:divBdr>
                <w:top w:val="none" w:sz="0" w:space="0" w:color="auto"/>
                <w:left w:val="none" w:sz="0" w:space="0" w:color="auto"/>
                <w:bottom w:val="none" w:sz="0" w:space="0" w:color="auto"/>
                <w:right w:val="none" w:sz="0" w:space="0" w:color="auto"/>
              </w:divBdr>
            </w:div>
            <w:div w:id="1485851785">
              <w:marLeft w:val="0"/>
              <w:marRight w:val="0"/>
              <w:marTop w:val="0"/>
              <w:marBottom w:val="0"/>
              <w:divBdr>
                <w:top w:val="none" w:sz="0" w:space="0" w:color="auto"/>
                <w:left w:val="none" w:sz="0" w:space="0" w:color="auto"/>
                <w:bottom w:val="none" w:sz="0" w:space="0" w:color="auto"/>
                <w:right w:val="none" w:sz="0" w:space="0" w:color="auto"/>
              </w:divBdr>
            </w:div>
            <w:div w:id="1491368173">
              <w:marLeft w:val="0"/>
              <w:marRight w:val="0"/>
              <w:marTop w:val="0"/>
              <w:marBottom w:val="0"/>
              <w:divBdr>
                <w:top w:val="none" w:sz="0" w:space="0" w:color="auto"/>
                <w:left w:val="none" w:sz="0" w:space="0" w:color="auto"/>
                <w:bottom w:val="none" w:sz="0" w:space="0" w:color="auto"/>
                <w:right w:val="none" w:sz="0" w:space="0" w:color="auto"/>
              </w:divBdr>
            </w:div>
            <w:div w:id="1504708496">
              <w:marLeft w:val="0"/>
              <w:marRight w:val="0"/>
              <w:marTop w:val="0"/>
              <w:marBottom w:val="0"/>
              <w:divBdr>
                <w:top w:val="none" w:sz="0" w:space="0" w:color="auto"/>
                <w:left w:val="none" w:sz="0" w:space="0" w:color="auto"/>
                <w:bottom w:val="none" w:sz="0" w:space="0" w:color="auto"/>
                <w:right w:val="none" w:sz="0" w:space="0" w:color="auto"/>
              </w:divBdr>
            </w:div>
            <w:div w:id="1507481827">
              <w:marLeft w:val="0"/>
              <w:marRight w:val="0"/>
              <w:marTop w:val="0"/>
              <w:marBottom w:val="0"/>
              <w:divBdr>
                <w:top w:val="none" w:sz="0" w:space="0" w:color="auto"/>
                <w:left w:val="none" w:sz="0" w:space="0" w:color="auto"/>
                <w:bottom w:val="none" w:sz="0" w:space="0" w:color="auto"/>
                <w:right w:val="none" w:sz="0" w:space="0" w:color="auto"/>
              </w:divBdr>
            </w:div>
            <w:div w:id="1510634939">
              <w:marLeft w:val="0"/>
              <w:marRight w:val="0"/>
              <w:marTop w:val="0"/>
              <w:marBottom w:val="0"/>
              <w:divBdr>
                <w:top w:val="none" w:sz="0" w:space="0" w:color="auto"/>
                <w:left w:val="none" w:sz="0" w:space="0" w:color="auto"/>
                <w:bottom w:val="none" w:sz="0" w:space="0" w:color="auto"/>
                <w:right w:val="none" w:sz="0" w:space="0" w:color="auto"/>
              </w:divBdr>
            </w:div>
            <w:div w:id="1517580071">
              <w:marLeft w:val="0"/>
              <w:marRight w:val="0"/>
              <w:marTop w:val="0"/>
              <w:marBottom w:val="0"/>
              <w:divBdr>
                <w:top w:val="none" w:sz="0" w:space="0" w:color="auto"/>
                <w:left w:val="none" w:sz="0" w:space="0" w:color="auto"/>
                <w:bottom w:val="none" w:sz="0" w:space="0" w:color="auto"/>
                <w:right w:val="none" w:sz="0" w:space="0" w:color="auto"/>
              </w:divBdr>
            </w:div>
            <w:div w:id="1561556807">
              <w:marLeft w:val="0"/>
              <w:marRight w:val="0"/>
              <w:marTop w:val="0"/>
              <w:marBottom w:val="0"/>
              <w:divBdr>
                <w:top w:val="none" w:sz="0" w:space="0" w:color="auto"/>
                <w:left w:val="none" w:sz="0" w:space="0" w:color="auto"/>
                <w:bottom w:val="none" w:sz="0" w:space="0" w:color="auto"/>
                <w:right w:val="none" w:sz="0" w:space="0" w:color="auto"/>
              </w:divBdr>
            </w:div>
            <w:div w:id="1579906206">
              <w:marLeft w:val="0"/>
              <w:marRight w:val="0"/>
              <w:marTop w:val="0"/>
              <w:marBottom w:val="0"/>
              <w:divBdr>
                <w:top w:val="none" w:sz="0" w:space="0" w:color="auto"/>
                <w:left w:val="none" w:sz="0" w:space="0" w:color="auto"/>
                <w:bottom w:val="none" w:sz="0" w:space="0" w:color="auto"/>
                <w:right w:val="none" w:sz="0" w:space="0" w:color="auto"/>
              </w:divBdr>
            </w:div>
            <w:div w:id="1593783375">
              <w:marLeft w:val="0"/>
              <w:marRight w:val="0"/>
              <w:marTop w:val="0"/>
              <w:marBottom w:val="0"/>
              <w:divBdr>
                <w:top w:val="none" w:sz="0" w:space="0" w:color="auto"/>
                <w:left w:val="none" w:sz="0" w:space="0" w:color="auto"/>
                <w:bottom w:val="none" w:sz="0" w:space="0" w:color="auto"/>
                <w:right w:val="none" w:sz="0" w:space="0" w:color="auto"/>
              </w:divBdr>
            </w:div>
            <w:div w:id="1627464502">
              <w:marLeft w:val="0"/>
              <w:marRight w:val="0"/>
              <w:marTop w:val="0"/>
              <w:marBottom w:val="0"/>
              <w:divBdr>
                <w:top w:val="none" w:sz="0" w:space="0" w:color="auto"/>
                <w:left w:val="none" w:sz="0" w:space="0" w:color="auto"/>
                <w:bottom w:val="none" w:sz="0" w:space="0" w:color="auto"/>
                <w:right w:val="none" w:sz="0" w:space="0" w:color="auto"/>
              </w:divBdr>
            </w:div>
            <w:div w:id="1629824534">
              <w:marLeft w:val="0"/>
              <w:marRight w:val="0"/>
              <w:marTop w:val="0"/>
              <w:marBottom w:val="0"/>
              <w:divBdr>
                <w:top w:val="none" w:sz="0" w:space="0" w:color="auto"/>
                <w:left w:val="none" w:sz="0" w:space="0" w:color="auto"/>
                <w:bottom w:val="none" w:sz="0" w:space="0" w:color="auto"/>
                <w:right w:val="none" w:sz="0" w:space="0" w:color="auto"/>
              </w:divBdr>
            </w:div>
            <w:div w:id="1632832220">
              <w:marLeft w:val="0"/>
              <w:marRight w:val="0"/>
              <w:marTop w:val="0"/>
              <w:marBottom w:val="0"/>
              <w:divBdr>
                <w:top w:val="none" w:sz="0" w:space="0" w:color="auto"/>
                <w:left w:val="none" w:sz="0" w:space="0" w:color="auto"/>
                <w:bottom w:val="none" w:sz="0" w:space="0" w:color="auto"/>
                <w:right w:val="none" w:sz="0" w:space="0" w:color="auto"/>
              </w:divBdr>
            </w:div>
            <w:div w:id="1633098358">
              <w:marLeft w:val="0"/>
              <w:marRight w:val="0"/>
              <w:marTop w:val="0"/>
              <w:marBottom w:val="0"/>
              <w:divBdr>
                <w:top w:val="none" w:sz="0" w:space="0" w:color="auto"/>
                <w:left w:val="none" w:sz="0" w:space="0" w:color="auto"/>
                <w:bottom w:val="none" w:sz="0" w:space="0" w:color="auto"/>
                <w:right w:val="none" w:sz="0" w:space="0" w:color="auto"/>
              </w:divBdr>
            </w:div>
            <w:div w:id="1643651559">
              <w:marLeft w:val="0"/>
              <w:marRight w:val="0"/>
              <w:marTop w:val="0"/>
              <w:marBottom w:val="0"/>
              <w:divBdr>
                <w:top w:val="none" w:sz="0" w:space="0" w:color="auto"/>
                <w:left w:val="none" w:sz="0" w:space="0" w:color="auto"/>
                <w:bottom w:val="none" w:sz="0" w:space="0" w:color="auto"/>
                <w:right w:val="none" w:sz="0" w:space="0" w:color="auto"/>
              </w:divBdr>
            </w:div>
            <w:div w:id="1644774053">
              <w:marLeft w:val="0"/>
              <w:marRight w:val="0"/>
              <w:marTop w:val="0"/>
              <w:marBottom w:val="0"/>
              <w:divBdr>
                <w:top w:val="none" w:sz="0" w:space="0" w:color="auto"/>
                <w:left w:val="none" w:sz="0" w:space="0" w:color="auto"/>
                <w:bottom w:val="none" w:sz="0" w:space="0" w:color="auto"/>
                <w:right w:val="none" w:sz="0" w:space="0" w:color="auto"/>
              </w:divBdr>
            </w:div>
            <w:div w:id="1647971860">
              <w:marLeft w:val="0"/>
              <w:marRight w:val="0"/>
              <w:marTop w:val="0"/>
              <w:marBottom w:val="0"/>
              <w:divBdr>
                <w:top w:val="none" w:sz="0" w:space="0" w:color="auto"/>
                <w:left w:val="none" w:sz="0" w:space="0" w:color="auto"/>
                <w:bottom w:val="none" w:sz="0" w:space="0" w:color="auto"/>
                <w:right w:val="none" w:sz="0" w:space="0" w:color="auto"/>
              </w:divBdr>
            </w:div>
            <w:div w:id="1653636559">
              <w:marLeft w:val="0"/>
              <w:marRight w:val="0"/>
              <w:marTop w:val="0"/>
              <w:marBottom w:val="0"/>
              <w:divBdr>
                <w:top w:val="none" w:sz="0" w:space="0" w:color="auto"/>
                <w:left w:val="none" w:sz="0" w:space="0" w:color="auto"/>
                <w:bottom w:val="none" w:sz="0" w:space="0" w:color="auto"/>
                <w:right w:val="none" w:sz="0" w:space="0" w:color="auto"/>
              </w:divBdr>
            </w:div>
            <w:div w:id="1664624702">
              <w:marLeft w:val="0"/>
              <w:marRight w:val="0"/>
              <w:marTop w:val="0"/>
              <w:marBottom w:val="0"/>
              <w:divBdr>
                <w:top w:val="none" w:sz="0" w:space="0" w:color="auto"/>
                <w:left w:val="none" w:sz="0" w:space="0" w:color="auto"/>
                <w:bottom w:val="none" w:sz="0" w:space="0" w:color="auto"/>
                <w:right w:val="none" w:sz="0" w:space="0" w:color="auto"/>
              </w:divBdr>
            </w:div>
            <w:div w:id="1664968424">
              <w:marLeft w:val="0"/>
              <w:marRight w:val="0"/>
              <w:marTop w:val="0"/>
              <w:marBottom w:val="0"/>
              <w:divBdr>
                <w:top w:val="none" w:sz="0" w:space="0" w:color="auto"/>
                <w:left w:val="none" w:sz="0" w:space="0" w:color="auto"/>
                <w:bottom w:val="none" w:sz="0" w:space="0" w:color="auto"/>
                <w:right w:val="none" w:sz="0" w:space="0" w:color="auto"/>
              </w:divBdr>
            </w:div>
            <w:div w:id="1670400361">
              <w:marLeft w:val="0"/>
              <w:marRight w:val="0"/>
              <w:marTop w:val="0"/>
              <w:marBottom w:val="0"/>
              <w:divBdr>
                <w:top w:val="none" w:sz="0" w:space="0" w:color="auto"/>
                <w:left w:val="none" w:sz="0" w:space="0" w:color="auto"/>
                <w:bottom w:val="none" w:sz="0" w:space="0" w:color="auto"/>
                <w:right w:val="none" w:sz="0" w:space="0" w:color="auto"/>
              </w:divBdr>
            </w:div>
            <w:div w:id="1681738137">
              <w:marLeft w:val="0"/>
              <w:marRight w:val="0"/>
              <w:marTop w:val="0"/>
              <w:marBottom w:val="0"/>
              <w:divBdr>
                <w:top w:val="none" w:sz="0" w:space="0" w:color="auto"/>
                <w:left w:val="none" w:sz="0" w:space="0" w:color="auto"/>
                <w:bottom w:val="none" w:sz="0" w:space="0" w:color="auto"/>
                <w:right w:val="none" w:sz="0" w:space="0" w:color="auto"/>
              </w:divBdr>
            </w:div>
            <w:div w:id="1694764096">
              <w:marLeft w:val="0"/>
              <w:marRight w:val="0"/>
              <w:marTop w:val="0"/>
              <w:marBottom w:val="0"/>
              <w:divBdr>
                <w:top w:val="none" w:sz="0" w:space="0" w:color="auto"/>
                <w:left w:val="none" w:sz="0" w:space="0" w:color="auto"/>
                <w:bottom w:val="none" w:sz="0" w:space="0" w:color="auto"/>
                <w:right w:val="none" w:sz="0" w:space="0" w:color="auto"/>
              </w:divBdr>
            </w:div>
            <w:div w:id="1705247171">
              <w:marLeft w:val="0"/>
              <w:marRight w:val="0"/>
              <w:marTop w:val="0"/>
              <w:marBottom w:val="0"/>
              <w:divBdr>
                <w:top w:val="none" w:sz="0" w:space="0" w:color="auto"/>
                <w:left w:val="none" w:sz="0" w:space="0" w:color="auto"/>
                <w:bottom w:val="none" w:sz="0" w:space="0" w:color="auto"/>
                <w:right w:val="none" w:sz="0" w:space="0" w:color="auto"/>
              </w:divBdr>
            </w:div>
            <w:div w:id="1710493812">
              <w:marLeft w:val="0"/>
              <w:marRight w:val="0"/>
              <w:marTop w:val="0"/>
              <w:marBottom w:val="0"/>
              <w:divBdr>
                <w:top w:val="none" w:sz="0" w:space="0" w:color="auto"/>
                <w:left w:val="none" w:sz="0" w:space="0" w:color="auto"/>
                <w:bottom w:val="none" w:sz="0" w:space="0" w:color="auto"/>
                <w:right w:val="none" w:sz="0" w:space="0" w:color="auto"/>
              </w:divBdr>
            </w:div>
            <w:div w:id="1713263473">
              <w:marLeft w:val="0"/>
              <w:marRight w:val="0"/>
              <w:marTop w:val="0"/>
              <w:marBottom w:val="0"/>
              <w:divBdr>
                <w:top w:val="none" w:sz="0" w:space="0" w:color="auto"/>
                <w:left w:val="none" w:sz="0" w:space="0" w:color="auto"/>
                <w:bottom w:val="none" w:sz="0" w:space="0" w:color="auto"/>
                <w:right w:val="none" w:sz="0" w:space="0" w:color="auto"/>
              </w:divBdr>
            </w:div>
            <w:div w:id="1734810273">
              <w:marLeft w:val="0"/>
              <w:marRight w:val="0"/>
              <w:marTop w:val="0"/>
              <w:marBottom w:val="0"/>
              <w:divBdr>
                <w:top w:val="none" w:sz="0" w:space="0" w:color="auto"/>
                <w:left w:val="none" w:sz="0" w:space="0" w:color="auto"/>
                <w:bottom w:val="none" w:sz="0" w:space="0" w:color="auto"/>
                <w:right w:val="none" w:sz="0" w:space="0" w:color="auto"/>
              </w:divBdr>
            </w:div>
            <w:div w:id="1752850086">
              <w:marLeft w:val="0"/>
              <w:marRight w:val="0"/>
              <w:marTop w:val="0"/>
              <w:marBottom w:val="0"/>
              <w:divBdr>
                <w:top w:val="none" w:sz="0" w:space="0" w:color="auto"/>
                <w:left w:val="none" w:sz="0" w:space="0" w:color="auto"/>
                <w:bottom w:val="none" w:sz="0" w:space="0" w:color="auto"/>
                <w:right w:val="none" w:sz="0" w:space="0" w:color="auto"/>
              </w:divBdr>
            </w:div>
            <w:div w:id="1772698740">
              <w:marLeft w:val="0"/>
              <w:marRight w:val="0"/>
              <w:marTop w:val="0"/>
              <w:marBottom w:val="0"/>
              <w:divBdr>
                <w:top w:val="none" w:sz="0" w:space="0" w:color="auto"/>
                <w:left w:val="none" w:sz="0" w:space="0" w:color="auto"/>
                <w:bottom w:val="none" w:sz="0" w:space="0" w:color="auto"/>
                <w:right w:val="none" w:sz="0" w:space="0" w:color="auto"/>
              </w:divBdr>
            </w:div>
            <w:div w:id="1797024815">
              <w:marLeft w:val="0"/>
              <w:marRight w:val="0"/>
              <w:marTop w:val="0"/>
              <w:marBottom w:val="0"/>
              <w:divBdr>
                <w:top w:val="none" w:sz="0" w:space="0" w:color="auto"/>
                <w:left w:val="none" w:sz="0" w:space="0" w:color="auto"/>
                <w:bottom w:val="none" w:sz="0" w:space="0" w:color="auto"/>
                <w:right w:val="none" w:sz="0" w:space="0" w:color="auto"/>
              </w:divBdr>
            </w:div>
            <w:div w:id="1809937060">
              <w:marLeft w:val="0"/>
              <w:marRight w:val="0"/>
              <w:marTop w:val="0"/>
              <w:marBottom w:val="0"/>
              <w:divBdr>
                <w:top w:val="none" w:sz="0" w:space="0" w:color="auto"/>
                <w:left w:val="none" w:sz="0" w:space="0" w:color="auto"/>
                <w:bottom w:val="none" w:sz="0" w:space="0" w:color="auto"/>
                <w:right w:val="none" w:sz="0" w:space="0" w:color="auto"/>
              </w:divBdr>
            </w:div>
            <w:div w:id="1813062260">
              <w:marLeft w:val="0"/>
              <w:marRight w:val="0"/>
              <w:marTop w:val="0"/>
              <w:marBottom w:val="0"/>
              <w:divBdr>
                <w:top w:val="none" w:sz="0" w:space="0" w:color="auto"/>
                <w:left w:val="none" w:sz="0" w:space="0" w:color="auto"/>
                <w:bottom w:val="none" w:sz="0" w:space="0" w:color="auto"/>
                <w:right w:val="none" w:sz="0" w:space="0" w:color="auto"/>
              </w:divBdr>
            </w:div>
            <w:div w:id="1833107582">
              <w:marLeft w:val="0"/>
              <w:marRight w:val="0"/>
              <w:marTop w:val="0"/>
              <w:marBottom w:val="0"/>
              <w:divBdr>
                <w:top w:val="none" w:sz="0" w:space="0" w:color="auto"/>
                <w:left w:val="none" w:sz="0" w:space="0" w:color="auto"/>
                <w:bottom w:val="none" w:sz="0" w:space="0" w:color="auto"/>
                <w:right w:val="none" w:sz="0" w:space="0" w:color="auto"/>
              </w:divBdr>
            </w:div>
            <w:div w:id="1833452799">
              <w:marLeft w:val="0"/>
              <w:marRight w:val="0"/>
              <w:marTop w:val="0"/>
              <w:marBottom w:val="0"/>
              <w:divBdr>
                <w:top w:val="none" w:sz="0" w:space="0" w:color="auto"/>
                <w:left w:val="none" w:sz="0" w:space="0" w:color="auto"/>
                <w:bottom w:val="none" w:sz="0" w:space="0" w:color="auto"/>
                <w:right w:val="none" w:sz="0" w:space="0" w:color="auto"/>
              </w:divBdr>
            </w:div>
            <w:div w:id="1843544902">
              <w:marLeft w:val="0"/>
              <w:marRight w:val="0"/>
              <w:marTop w:val="0"/>
              <w:marBottom w:val="0"/>
              <w:divBdr>
                <w:top w:val="none" w:sz="0" w:space="0" w:color="auto"/>
                <w:left w:val="none" w:sz="0" w:space="0" w:color="auto"/>
                <w:bottom w:val="none" w:sz="0" w:space="0" w:color="auto"/>
                <w:right w:val="none" w:sz="0" w:space="0" w:color="auto"/>
              </w:divBdr>
            </w:div>
            <w:div w:id="1868174012">
              <w:marLeft w:val="0"/>
              <w:marRight w:val="0"/>
              <w:marTop w:val="0"/>
              <w:marBottom w:val="0"/>
              <w:divBdr>
                <w:top w:val="none" w:sz="0" w:space="0" w:color="auto"/>
                <w:left w:val="none" w:sz="0" w:space="0" w:color="auto"/>
                <w:bottom w:val="none" w:sz="0" w:space="0" w:color="auto"/>
                <w:right w:val="none" w:sz="0" w:space="0" w:color="auto"/>
              </w:divBdr>
            </w:div>
            <w:div w:id="1872449371">
              <w:marLeft w:val="0"/>
              <w:marRight w:val="0"/>
              <w:marTop w:val="0"/>
              <w:marBottom w:val="0"/>
              <w:divBdr>
                <w:top w:val="none" w:sz="0" w:space="0" w:color="auto"/>
                <w:left w:val="none" w:sz="0" w:space="0" w:color="auto"/>
                <w:bottom w:val="none" w:sz="0" w:space="0" w:color="auto"/>
                <w:right w:val="none" w:sz="0" w:space="0" w:color="auto"/>
              </w:divBdr>
            </w:div>
            <w:div w:id="1879396883">
              <w:marLeft w:val="0"/>
              <w:marRight w:val="0"/>
              <w:marTop w:val="0"/>
              <w:marBottom w:val="0"/>
              <w:divBdr>
                <w:top w:val="none" w:sz="0" w:space="0" w:color="auto"/>
                <w:left w:val="none" w:sz="0" w:space="0" w:color="auto"/>
                <w:bottom w:val="none" w:sz="0" w:space="0" w:color="auto"/>
                <w:right w:val="none" w:sz="0" w:space="0" w:color="auto"/>
              </w:divBdr>
            </w:div>
            <w:div w:id="1880896349">
              <w:marLeft w:val="0"/>
              <w:marRight w:val="0"/>
              <w:marTop w:val="0"/>
              <w:marBottom w:val="0"/>
              <w:divBdr>
                <w:top w:val="none" w:sz="0" w:space="0" w:color="auto"/>
                <w:left w:val="none" w:sz="0" w:space="0" w:color="auto"/>
                <w:bottom w:val="none" w:sz="0" w:space="0" w:color="auto"/>
                <w:right w:val="none" w:sz="0" w:space="0" w:color="auto"/>
              </w:divBdr>
            </w:div>
            <w:div w:id="1881281660">
              <w:marLeft w:val="0"/>
              <w:marRight w:val="0"/>
              <w:marTop w:val="0"/>
              <w:marBottom w:val="0"/>
              <w:divBdr>
                <w:top w:val="none" w:sz="0" w:space="0" w:color="auto"/>
                <w:left w:val="none" w:sz="0" w:space="0" w:color="auto"/>
                <w:bottom w:val="none" w:sz="0" w:space="0" w:color="auto"/>
                <w:right w:val="none" w:sz="0" w:space="0" w:color="auto"/>
              </w:divBdr>
            </w:div>
            <w:div w:id="1884516932">
              <w:marLeft w:val="0"/>
              <w:marRight w:val="0"/>
              <w:marTop w:val="0"/>
              <w:marBottom w:val="0"/>
              <w:divBdr>
                <w:top w:val="none" w:sz="0" w:space="0" w:color="auto"/>
                <w:left w:val="none" w:sz="0" w:space="0" w:color="auto"/>
                <w:bottom w:val="none" w:sz="0" w:space="0" w:color="auto"/>
                <w:right w:val="none" w:sz="0" w:space="0" w:color="auto"/>
              </w:divBdr>
            </w:div>
            <w:div w:id="1904294249">
              <w:marLeft w:val="0"/>
              <w:marRight w:val="0"/>
              <w:marTop w:val="0"/>
              <w:marBottom w:val="0"/>
              <w:divBdr>
                <w:top w:val="none" w:sz="0" w:space="0" w:color="auto"/>
                <w:left w:val="none" w:sz="0" w:space="0" w:color="auto"/>
                <w:bottom w:val="none" w:sz="0" w:space="0" w:color="auto"/>
                <w:right w:val="none" w:sz="0" w:space="0" w:color="auto"/>
              </w:divBdr>
            </w:div>
            <w:div w:id="1913269467">
              <w:marLeft w:val="0"/>
              <w:marRight w:val="0"/>
              <w:marTop w:val="0"/>
              <w:marBottom w:val="0"/>
              <w:divBdr>
                <w:top w:val="none" w:sz="0" w:space="0" w:color="auto"/>
                <w:left w:val="none" w:sz="0" w:space="0" w:color="auto"/>
                <w:bottom w:val="none" w:sz="0" w:space="0" w:color="auto"/>
                <w:right w:val="none" w:sz="0" w:space="0" w:color="auto"/>
              </w:divBdr>
            </w:div>
            <w:div w:id="1962954562">
              <w:marLeft w:val="0"/>
              <w:marRight w:val="0"/>
              <w:marTop w:val="0"/>
              <w:marBottom w:val="0"/>
              <w:divBdr>
                <w:top w:val="none" w:sz="0" w:space="0" w:color="auto"/>
                <w:left w:val="none" w:sz="0" w:space="0" w:color="auto"/>
                <w:bottom w:val="none" w:sz="0" w:space="0" w:color="auto"/>
                <w:right w:val="none" w:sz="0" w:space="0" w:color="auto"/>
              </w:divBdr>
            </w:div>
            <w:div w:id="1968703364">
              <w:marLeft w:val="0"/>
              <w:marRight w:val="0"/>
              <w:marTop w:val="0"/>
              <w:marBottom w:val="0"/>
              <w:divBdr>
                <w:top w:val="none" w:sz="0" w:space="0" w:color="auto"/>
                <w:left w:val="none" w:sz="0" w:space="0" w:color="auto"/>
                <w:bottom w:val="none" w:sz="0" w:space="0" w:color="auto"/>
                <w:right w:val="none" w:sz="0" w:space="0" w:color="auto"/>
              </w:divBdr>
            </w:div>
            <w:div w:id="1980258397">
              <w:marLeft w:val="0"/>
              <w:marRight w:val="0"/>
              <w:marTop w:val="0"/>
              <w:marBottom w:val="0"/>
              <w:divBdr>
                <w:top w:val="none" w:sz="0" w:space="0" w:color="auto"/>
                <w:left w:val="none" w:sz="0" w:space="0" w:color="auto"/>
                <w:bottom w:val="none" w:sz="0" w:space="0" w:color="auto"/>
                <w:right w:val="none" w:sz="0" w:space="0" w:color="auto"/>
              </w:divBdr>
            </w:div>
            <w:div w:id="1981499917">
              <w:marLeft w:val="0"/>
              <w:marRight w:val="0"/>
              <w:marTop w:val="0"/>
              <w:marBottom w:val="0"/>
              <w:divBdr>
                <w:top w:val="none" w:sz="0" w:space="0" w:color="auto"/>
                <w:left w:val="none" w:sz="0" w:space="0" w:color="auto"/>
                <w:bottom w:val="none" w:sz="0" w:space="0" w:color="auto"/>
                <w:right w:val="none" w:sz="0" w:space="0" w:color="auto"/>
              </w:divBdr>
            </w:div>
            <w:div w:id="1983532446">
              <w:marLeft w:val="0"/>
              <w:marRight w:val="0"/>
              <w:marTop w:val="0"/>
              <w:marBottom w:val="0"/>
              <w:divBdr>
                <w:top w:val="none" w:sz="0" w:space="0" w:color="auto"/>
                <w:left w:val="none" w:sz="0" w:space="0" w:color="auto"/>
                <w:bottom w:val="none" w:sz="0" w:space="0" w:color="auto"/>
                <w:right w:val="none" w:sz="0" w:space="0" w:color="auto"/>
              </w:divBdr>
            </w:div>
            <w:div w:id="1993561642">
              <w:marLeft w:val="0"/>
              <w:marRight w:val="0"/>
              <w:marTop w:val="0"/>
              <w:marBottom w:val="0"/>
              <w:divBdr>
                <w:top w:val="none" w:sz="0" w:space="0" w:color="auto"/>
                <w:left w:val="none" w:sz="0" w:space="0" w:color="auto"/>
                <w:bottom w:val="none" w:sz="0" w:space="0" w:color="auto"/>
                <w:right w:val="none" w:sz="0" w:space="0" w:color="auto"/>
              </w:divBdr>
            </w:div>
            <w:div w:id="1997343529">
              <w:marLeft w:val="0"/>
              <w:marRight w:val="0"/>
              <w:marTop w:val="0"/>
              <w:marBottom w:val="0"/>
              <w:divBdr>
                <w:top w:val="none" w:sz="0" w:space="0" w:color="auto"/>
                <w:left w:val="none" w:sz="0" w:space="0" w:color="auto"/>
                <w:bottom w:val="none" w:sz="0" w:space="0" w:color="auto"/>
                <w:right w:val="none" w:sz="0" w:space="0" w:color="auto"/>
              </w:divBdr>
            </w:div>
            <w:div w:id="2002810166">
              <w:marLeft w:val="0"/>
              <w:marRight w:val="0"/>
              <w:marTop w:val="0"/>
              <w:marBottom w:val="0"/>
              <w:divBdr>
                <w:top w:val="none" w:sz="0" w:space="0" w:color="auto"/>
                <w:left w:val="none" w:sz="0" w:space="0" w:color="auto"/>
                <w:bottom w:val="none" w:sz="0" w:space="0" w:color="auto"/>
                <w:right w:val="none" w:sz="0" w:space="0" w:color="auto"/>
              </w:divBdr>
            </w:div>
            <w:div w:id="2013292394">
              <w:marLeft w:val="0"/>
              <w:marRight w:val="0"/>
              <w:marTop w:val="0"/>
              <w:marBottom w:val="0"/>
              <w:divBdr>
                <w:top w:val="none" w:sz="0" w:space="0" w:color="auto"/>
                <w:left w:val="none" w:sz="0" w:space="0" w:color="auto"/>
                <w:bottom w:val="none" w:sz="0" w:space="0" w:color="auto"/>
                <w:right w:val="none" w:sz="0" w:space="0" w:color="auto"/>
              </w:divBdr>
            </w:div>
            <w:div w:id="2014527676">
              <w:marLeft w:val="0"/>
              <w:marRight w:val="0"/>
              <w:marTop w:val="0"/>
              <w:marBottom w:val="0"/>
              <w:divBdr>
                <w:top w:val="none" w:sz="0" w:space="0" w:color="auto"/>
                <w:left w:val="none" w:sz="0" w:space="0" w:color="auto"/>
                <w:bottom w:val="none" w:sz="0" w:space="0" w:color="auto"/>
                <w:right w:val="none" w:sz="0" w:space="0" w:color="auto"/>
              </w:divBdr>
            </w:div>
            <w:div w:id="2024742959">
              <w:marLeft w:val="0"/>
              <w:marRight w:val="0"/>
              <w:marTop w:val="0"/>
              <w:marBottom w:val="0"/>
              <w:divBdr>
                <w:top w:val="none" w:sz="0" w:space="0" w:color="auto"/>
                <w:left w:val="none" w:sz="0" w:space="0" w:color="auto"/>
                <w:bottom w:val="none" w:sz="0" w:space="0" w:color="auto"/>
                <w:right w:val="none" w:sz="0" w:space="0" w:color="auto"/>
              </w:divBdr>
            </w:div>
            <w:div w:id="2055499429">
              <w:marLeft w:val="0"/>
              <w:marRight w:val="0"/>
              <w:marTop w:val="0"/>
              <w:marBottom w:val="0"/>
              <w:divBdr>
                <w:top w:val="none" w:sz="0" w:space="0" w:color="auto"/>
                <w:left w:val="none" w:sz="0" w:space="0" w:color="auto"/>
                <w:bottom w:val="none" w:sz="0" w:space="0" w:color="auto"/>
                <w:right w:val="none" w:sz="0" w:space="0" w:color="auto"/>
              </w:divBdr>
            </w:div>
            <w:div w:id="2063482751">
              <w:marLeft w:val="0"/>
              <w:marRight w:val="0"/>
              <w:marTop w:val="0"/>
              <w:marBottom w:val="0"/>
              <w:divBdr>
                <w:top w:val="none" w:sz="0" w:space="0" w:color="auto"/>
                <w:left w:val="none" w:sz="0" w:space="0" w:color="auto"/>
                <w:bottom w:val="none" w:sz="0" w:space="0" w:color="auto"/>
                <w:right w:val="none" w:sz="0" w:space="0" w:color="auto"/>
              </w:divBdr>
            </w:div>
            <w:div w:id="2063674749">
              <w:marLeft w:val="0"/>
              <w:marRight w:val="0"/>
              <w:marTop w:val="0"/>
              <w:marBottom w:val="0"/>
              <w:divBdr>
                <w:top w:val="none" w:sz="0" w:space="0" w:color="auto"/>
                <w:left w:val="none" w:sz="0" w:space="0" w:color="auto"/>
                <w:bottom w:val="none" w:sz="0" w:space="0" w:color="auto"/>
                <w:right w:val="none" w:sz="0" w:space="0" w:color="auto"/>
              </w:divBdr>
            </w:div>
            <w:div w:id="2069759894">
              <w:marLeft w:val="0"/>
              <w:marRight w:val="0"/>
              <w:marTop w:val="0"/>
              <w:marBottom w:val="0"/>
              <w:divBdr>
                <w:top w:val="none" w:sz="0" w:space="0" w:color="auto"/>
                <w:left w:val="none" w:sz="0" w:space="0" w:color="auto"/>
                <w:bottom w:val="none" w:sz="0" w:space="0" w:color="auto"/>
                <w:right w:val="none" w:sz="0" w:space="0" w:color="auto"/>
              </w:divBdr>
            </w:div>
            <w:div w:id="2069956905">
              <w:marLeft w:val="0"/>
              <w:marRight w:val="0"/>
              <w:marTop w:val="0"/>
              <w:marBottom w:val="0"/>
              <w:divBdr>
                <w:top w:val="none" w:sz="0" w:space="0" w:color="auto"/>
                <w:left w:val="none" w:sz="0" w:space="0" w:color="auto"/>
                <w:bottom w:val="none" w:sz="0" w:space="0" w:color="auto"/>
                <w:right w:val="none" w:sz="0" w:space="0" w:color="auto"/>
              </w:divBdr>
            </w:div>
            <w:div w:id="2077052198">
              <w:marLeft w:val="0"/>
              <w:marRight w:val="0"/>
              <w:marTop w:val="0"/>
              <w:marBottom w:val="0"/>
              <w:divBdr>
                <w:top w:val="none" w:sz="0" w:space="0" w:color="auto"/>
                <w:left w:val="none" w:sz="0" w:space="0" w:color="auto"/>
                <w:bottom w:val="none" w:sz="0" w:space="0" w:color="auto"/>
                <w:right w:val="none" w:sz="0" w:space="0" w:color="auto"/>
              </w:divBdr>
            </w:div>
            <w:div w:id="2078480088">
              <w:marLeft w:val="0"/>
              <w:marRight w:val="0"/>
              <w:marTop w:val="0"/>
              <w:marBottom w:val="0"/>
              <w:divBdr>
                <w:top w:val="none" w:sz="0" w:space="0" w:color="auto"/>
                <w:left w:val="none" w:sz="0" w:space="0" w:color="auto"/>
                <w:bottom w:val="none" w:sz="0" w:space="0" w:color="auto"/>
                <w:right w:val="none" w:sz="0" w:space="0" w:color="auto"/>
              </w:divBdr>
            </w:div>
            <w:div w:id="2078939355">
              <w:marLeft w:val="0"/>
              <w:marRight w:val="0"/>
              <w:marTop w:val="0"/>
              <w:marBottom w:val="0"/>
              <w:divBdr>
                <w:top w:val="none" w:sz="0" w:space="0" w:color="auto"/>
                <w:left w:val="none" w:sz="0" w:space="0" w:color="auto"/>
                <w:bottom w:val="none" w:sz="0" w:space="0" w:color="auto"/>
                <w:right w:val="none" w:sz="0" w:space="0" w:color="auto"/>
              </w:divBdr>
            </w:div>
            <w:div w:id="2085183488">
              <w:marLeft w:val="0"/>
              <w:marRight w:val="0"/>
              <w:marTop w:val="0"/>
              <w:marBottom w:val="0"/>
              <w:divBdr>
                <w:top w:val="none" w:sz="0" w:space="0" w:color="auto"/>
                <w:left w:val="none" w:sz="0" w:space="0" w:color="auto"/>
                <w:bottom w:val="none" w:sz="0" w:space="0" w:color="auto"/>
                <w:right w:val="none" w:sz="0" w:space="0" w:color="auto"/>
              </w:divBdr>
            </w:div>
            <w:div w:id="2089838963">
              <w:marLeft w:val="0"/>
              <w:marRight w:val="0"/>
              <w:marTop w:val="0"/>
              <w:marBottom w:val="0"/>
              <w:divBdr>
                <w:top w:val="none" w:sz="0" w:space="0" w:color="auto"/>
                <w:left w:val="none" w:sz="0" w:space="0" w:color="auto"/>
                <w:bottom w:val="none" w:sz="0" w:space="0" w:color="auto"/>
                <w:right w:val="none" w:sz="0" w:space="0" w:color="auto"/>
              </w:divBdr>
            </w:div>
            <w:div w:id="2090761870">
              <w:marLeft w:val="0"/>
              <w:marRight w:val="0"/>
              <w:marTop w:val="0"/>
              <w:marBottom w:val="0"/>
              <w:divBdr>
                <w:top w:val="none" w:sz="0" w:space="0" w:color="auto"/>
                <w:left w:val="none" w:sz="0" w:space="0" w:color="auto"/>
                <w:bottom w:val="none" w:sz="0" w:space="0" w:color="auto"/>
                <w:right w:val="none" w:sz="0" w:space="0" w:color="auto"/>
              </w:divBdr>
            </w:div>
            <w:div w:id="2099935402">
              <w:marLeft w:val="0"/>
              <w:marRight w:val="0"/>
              <w:marTop w:val="0"/>
              <w:marBottom w:val="0"/>
              <w:divBdr>
                <w:top w:val="none" w:sz="0" w:space="0" w:color="auto"/>
                <w:left w:val="none" w:sz="0" w:space="0" w:color="auto"/>
                <w:bottom w:val="none" w:sz="0" w:space="0" w:color="auto"/>
                <w:right w:val="none" w:sz="0" w:space="0" w:color="auto"/>
              </w:divBdr>
            </w:div>
            <w:div w:id="2121413087">
              <w:marLeft w:val="0"/>
              <w:marRight w:val="0"/>
              <w:marTop w:val="0"/>
              <w:marBottom w:val="0"/>
              <w:divBdr>
                <w:top w:val="none" w:sz="0" w:space="0" w:color="auto"/>
                <w:left w:val="none" w:sz="0" w:space="0" w:color="auto"/>
                <w:bottom w:val="none" w:sz="0" w:space="0" w:color="auto"/>
                <w:right w:val="none" w:sz="0" w:space="0" w:color="auto"/>
              </w:divBdr>
            </w:div>
            <w:div w:id="2131126803">
              <w:marLeft w:val="0"/>
              <w:marRight w:val="0"/>
              <w:marTop w:val="0"/>
              <w:marBottom w:val="0"/>
              <w:divBdr>
                <w:top w:val="none" w:sz="0" w:space="0" w:color="auto"/>
                <w:left w:val="none" w:sz="0" w:space="0" w:color="auto"/>
                <w:bottom w:val="none" w:sz="0" w:space="0" w:color="auto"/>
                <w:right w:val="none" w:sz="0" w:space="0" w:color="auto"/>
              </w:divBdr>
            </w:div>
            <w:div w:id="2132555875">
              <w:marLeft w:val="0"/>
              <w:marRight w:val="0"/>
              <w:marTop w:val="0"/>
              <w:marBottom w:val="0"/>
              <w:divBdr>
                <w:top w:val="none" w:sz="0" w:space="0" w:color="auto"/>
                <w:left w:val="none" w:sz="0" w:space="0" w:color="auto"/>
                <w:bottom w:val="none" w:sz="0" w:space="0" w:color="auto"/>
                <w:right w:val="none" w:sz="0" w:space="0" w:color="auto"/>
              </w:divBdr>
            </w:div>
            <w:div w:id="21345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79352">
      <w:bodyDiv w:val="1"/>
      <w:marLeft w:val="0"/>
      <w:marRight w:val="0"/>
      <w:marTop w:val="0"/>
      <w:marBottom w:val="0"/>
      <w:divBdr>
        <w:top w:val="none" w:sz="0" w:space="0" w:color="auto"/>
        <w:left w:val="none" w:sz="0" w:space="0" w:color="auto"/>
        <w:bottom w:val="none" w:sz="0" w:space="0" w:color="auto"/>
        <w:right w:val="none" w:sz="0" w:space="0" w:color="auto"/>
      </w:divBdr>
    </w:div>
    <w:div w:id="2012680210">
      <w:bodyDiv w:val="1"/>
      <w:marLeft w:val="0"/>
      <w:marRight w:val="0"/>
      <w:marTop w:val="0"/>
      <w:marBottom w:val="0"/>
      <w:divBdr>
        <w:top w:val="none" w:sz="0" w:space="0" w:color="auto"/>
        <w:left w:val="none" w:sz="0" w:space="0" w:color="auto"/>
        <w:bottom w:val="none" w:sz="0" w:space="0" w:color="auto"/>
        <w:right w:val="none" w:sz="0" w:space="0" w:color="auto"/>
      </w:divBdr>
    </w:div>
    <w:div w:id="207107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E2C3A-3E26-4334-A69D-5225D12CA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6719</Words>
  <Characters>38303</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IB*2*432 Release Notes</vt:lpstr>
    </vt:vector>
  </TitlesOfParts>
  <Company>Office of Enterprise Development</Company>
  <LinksUpToDate>false</LinksUpToDate>
  <CharactersWithSpaces>44933</CharactersWithSpaces>
  <SharedDoc>false</SharedDoc>
  <HLinks>
    <vt:vector size="150" baseType="variant">
      <vt:variant>
        <vt:i4>1048629</vt:i4>
      </vt:variant>
      <vt:variant>
        <vt:i4>146</vt:i4>
      </vt:variant>
      <vt:variant>
        <vt:i4>0</vt:i4>
      </vt:variant>
      <vt:variant>
        <vt:i4>5</vt:i4>
      </vt:variant>
      <vt:variant>
        <vt:lpwstr/>
      </vt:variant>
      <vt:variant>
        <vt:lpwstr>_Toc303235607</vt:lpwstr>
      </vt:variant>
      <vt:variant>
        <vt:i4>1048629</vt:i4>
      </vt:variant>
      <vt:variant>
        <vt:i4>140</vt:i4>
      </vt:variant>
      <vt:variant>
        <vt:i4>0</vt:i4>
      </vt:variant>
      <vt:variant>
        <vt:i4>5</vt:i4>
      </vt:variant>
      <vt:variant>
        <vt:lpwstr/>
      </vt:variant>
      <vt:variant>
        <vt:lpwstr>_Toc303235606</vt:lpwstr>
      </vt:variant>
      <vt:variant>
        <vt:i4>1048629</vt:i4>
      </vt:variant>
      <vt:variant>
        <vt:i4>134</vt:i4>
      </vt:variant>
      <vt:variant>
        <vt:i4>0</vt:i4>
      </vt:variant>
      <vt:variant>
        <vt:i4>5</vt:i4>
      </vt:variant>
      <vt:variant>
        <vt:lpwstr/>
      </vt:variant>
      <vt:variant>
        <vt:lpwstr>_Toc303235605</vt:lpwstr>
      </vt:variant>
      <vt:variant>
        <vt:i4>1048629</vt:i4>
      </vt:variant>
      <vt:variant>
        <vt:i4>128</vt:i4>
      </vt:variant>
      <vt:variant>
        <vt:i4>0</vt:i4>
      </vt:variant>
      <vt:variant>
        <vt:i4>5</vt:i4>
      </vt:variant>
      <vt:variant>
        <vt:lpwstr/>
      </vt:variant>
      <vt:variant>
        <vt:lpwstr>_Toc303235604</vt:lpwstr>
      </vt:variant>
      <vt:variant>
        <vt:i4>1048629</vt:i4>
      </vt:variant>
      <vt:variant>
        <vt:i4>122</vt:i4>
      </vt:variant>
      <vt:variant>
        <vt:i4>0</vt:i4>
      </vt:variant>
      <vt:variant>
        <vt:i4>5</vt:i4>
      </vt:variant>
      <vt:variant>
        <vt:lpwstr/>
      </vt:variant>
      <vt:variant>
        <vt:lpwstr>_Toc303235603</vt:lpwstr>
      </vt:variant>
      <vt:variant>
        <vt:i4>1048629</vt:i4>
      </vt:variant>
      <vt:variant>
        <vt:i4>116</vt:i4>
      </vt:variant>
      <vt:variant>
        <vt:i4>0</vt:i4>
      </vt:variant>
      <vt:variant>
        <vt:i4>5</vt:i4>
      </vt:variant>
      <vt:variant>
        <vt:lpwstr/>
      </vt:variant>
      <vt:variant>
        <vt:lpwstr>_Toc303235602</vt:lpwstr>
      </vt:variant>
      <vt:variant>
        <vt:i4>1048629</vt:i4>
      </vt:variant>
      <vt:variant>
        <vt:i4>110</vt:i4>
      </vt:variant>
      <vt:variant>
        <vt:i4>0</vt:i4>
      </vt:variant>
      <vt:variant>
        <vt:i4>5</vt:i4>
      </vt:variant>
      <vt:variant>
        <vt:lpwstr/>
      </vt:variant>
      <vt:variant>
        <vt:lpwstr>_Toc303235601</vt:lpwstr>
      </vt:variant>
      <vt:variant>
        <vt:i4>1048629</vt:i4>
      </vt:variant>
      <vt:variant>
        <vt:i4>104</vt:i4>
      </vt:variant>
      <vt:variant>
        <vt:i4>0</vt:i4>
      </vt:variant>
      <vt:variant>
        <vt:i4>5</vt:i4>
      </vt:variant>
      <vt:variant>
        <vt:lpwstr/>
      </vt:variant>
      <vt:variant>
        <vt:lpwstr>_Toc303235600</vt:lpwstr>
      </vt:variant>
      <vt:variant>
        <vt:i4>1638454</vt:i4>
      </vt:variant>
      <vt:variant>
        <vt:i4>98</vt:i4>
      </vt:variant>
      <vt:variant>
        <vt:i4>0</vt:i4>
      </vt:variant>
      <vt:variant>
        <vt:i4>5</vt:i4>
      </vt:variant>
      <vt:variant>
        <vt:lpwstr/>
      </vt:variant>
      <vt:variant>
        <vt:lpwstr>_Toc303235599</vt:lpwstr>
      </vt:variant>
      <vt:variant>
        <vt:i4>1638454</vt:i4>
      </vt:variant>
      <vt:variant>
        <vt:i4>92</vt:i4>
      </vt:variant>
      <vt:variant>
        <vt:i4>0</vt:i4>
      </vt:variant>
      <vt:variant>
        <vt:i4>5</vt:i4>
      </vt:variant>
      <vt:variant>
        <vt:lpwstr/>
      </vt:variant>
      <vt:variant>
        <vt:lpwstr>_Toc303235598</vt:lpwstr>
      </vt:variant>
      <vt:variant>
        <vt:i4>1638454</vt:i4>
      </vt:variant>
      <vt:variant>
        <vt:i4>86</vt:i4>
      </vt:variant>
      <vt:variant>
        <vt:i4>0</vt:i4>
      </vt:variant>
      <vt:variant>
        <vt:i4>5</vt:i4>
      </vt:variant>
      <vt:variant>
        <vt:lpwstr/>
      </vt:variant>
      <vt:variant>
        <vt:lpwstr>_Toc303235597</vt:lpwstr>
      </vt:variant>
      <vt:variant>
        <vt:i4>1638454</vt:i4>
      </vt:variant>
      <vt:variant>
        <vt:i4>80</vt:i4>
      </vt:variant>
      <vt:variant>
        <vt:i4>0</vt:i4>
      </vt:variant>
      <vt:variant>
        <vt:i4>5</vt:i4>
      </vt:variant>
      <vt:variant>
        <vt:lpwstr/>
      </vt:variant>
      <vt:variant>
        <vt:lpwstr>_Toc303235596</vt:lpwstr>
      </vt:variant>
      <vt:variant>
        <vt:i4>1638454</vt:i4>
      </vt:variant>
      <vt:variant>
        <vt:i4>74</vt:i4>
      </vt:variant>
      <vt:variant>
        <vt:i4>0</vt:i4>
      </vt:variant>
      <vt:variant>
        <vt:i4>5</vt:i4>
      </vt:variant>
      <vt:variant>
        <vt:lpwstr/>
      </vt:variant>
      <vt:variant>
        <vt:lpwstr>_Toc303235595</vt:lpwstr>
      </vt:variant>
      <vt:variant>
        <vt:i4>1638454</vt:i4>
      </vt:variant>
      <vt:variant>
        <vt:i4>68</vt:i4>
      </vt:variant>
      <vt:variant>
        <vt:i4>0</vt:i4>
      </vt:variant>
      <vt:variant>
        <vt:i4>5</vt:i4>
      </vt:variant>
      <vt:variant>
        <vt:lpwstr/>
      </vt:variant>
      <vt:variant>
        <vt:lpwstr>_Toc303235594</vt:lpwstr>
      </vt:variant>
      <vt:variant>
        <vt:i4>1638454</vt:i4>
      </vt:variant>
      <vt:variant>
        <vt:i4>62</vt:i4>
      </vt:variant>
      <vt:variant>
        <vt:i4>0</vt:i4>
      </vt:variant>
      <vt:variant>
        <vt:i4>5</vt:i4>
      </vt:variant>
      <vt:variant>
        <vt:lpwstr/>
      </vt:variant>
      <vt:variant>
        <vt:lpwstr>_Toc303235593</vt:lpwstr>
      </vt:variant>
      <vt:variant>
        <vt:i4>1638454</vt:i4>
      </vt:variant>
      <vt:variant>
        <vt:i4>56</vt:i4>
      </vt:variant>
      <vt:variant>
        <vt:i4>0</vt:i4>
      </vt:variant>
      <vt:variant>
        <vt:i4>5</vt:i4>
      </vt:variant>
      <vt:variant>
        <vt:lpwstr/>
      </vt:variant>
      <vt:variant>
        <vt:lpwstr>_Toc303235592</vt:lpwstr>
      </vt:variant>
      <vt:variant>
        <vt:i4>1638454</vt:i4>
      </vt:variant>
      <vt:variant>
        <vt:i4>50</vt:i4>
      </vt:variant>
      <vt:variant>
        <vt:i4>0</vt:i4>
      </vt:variant>
      <vt:variant>
        <vt:i4>5</vt:i4>
      </vt:variant>
      <vt:variant>
        <vt:lpwstr/>
      </vt:variant>
      <vt:variant>
        <vt:lpwstr>_Toc303235591</vt:lpwstr>
      </vt:variant>
      <vt:variant>
        <vt:i4>1638454</vt:i4>
      </vt:variant>
      <vt:variant>
        <vt:i4>44</vt:i4>
      </vt:variant>
      <vt:variant>
        <vt:i4>0</vt:i4>
      </vt:variant>
      <vt:variant>
        <vt:i4>5</vt:i4>
      </vt:variant>
      <vt:variant>
        <vt:lpwstr/>
      </vt:variant>
      <vt:variant>
        <vt:lpwstr>_Toc303235590</vt:lpwstr>
      </vt:variant>
      <vt:variant>
        <vt:i4>1572918</vt:i4>
      </vt:variant>
      <vt:variant>
        <vt:i4>38</vt:i4>
      </vt:variant>
      <vt:variant>
        <vt:i4>0</vt:i4>
      </vt:variant>
      <vt:variant>
        <vt:i4>5</vt:i4>
      </vt:variant>
      <vt:variant>
        <vt:lpwstr/>
      </vt:variant>
      <vt:variant>
        <vt:lpwstr>_Toc303235589</vt:lpwstr>
      </vt:variant>
      <vt:variant>
        <vt:i4>1572918</vt:i4>
      </vt:variant>
      <vt:variant>
        <vt:i4>32</vt:i4>
      </vt:variant>
      <vt:variant>
        <vt:i4>0</vt:i4>
      </vt:variant>
      <vt:variant>
        <vt:i4>5</vt:i4>
      </vt:variant>
      <vt:variant>
        <vt:lpwstr/>
      </vt:variant>
      <vt:variant>
        <vt:lpwstr>_Toc303235588</vt:lpwstr>
      </vt:variant>
      <vt:variant>
        <vt:i4>1572918</vt:i4>
      </vt:variant>
      <vt:variant>
        <vt:i4>26</vt:i4>
      </vt:variant>
      <vt:variant>
        <vt:i4>0</vt:i4>
      </vt:variant>
      <vt:variant>
        <vt:i4>5</vt:i4>
      </vt:variant>
      <vt:variant>
        <vt:lpwstr/>
      </vt:variant>
      <vt:variant>
        <vt:lpwstr>_Toc303235587</vt:lpwstr>
      </vt:variant>
      <vt:variant>
        <vt:i4>1572918</vt:i4>
      </vt:variant>
      <vt:variant>
        <vt:i4>20</vt:i4>
      </vt:variant>
      <vt:variant>
        <vt:i4>0</vt:i4>
      </vt:variant>
      <vt:variant>
        <vt:i4>5</vt:i4>
      </vt:variant>
      <vt:variant>
        <vt:lpwstr/>
      </vt:variant>
      <vt:variant>
        <vt:lpwstr>_Toc303235586</vt:lpwstr>
      </vt:variant>
      <vt:variant>
        <vt:i4>1572918</vt:i4>
      </vt:variant>
      <vt:variant>
        <vt:i4>14</vt:i4>
      </vt:variant>
      <vt:variant>
        <vt:i4>0</vt:i4>
      </vt:variant>
      <vt:variant>
        <vt:i4>5</vt:i4>
      </vt:variant>
      <vt:variant>
        <vt:lpwstr/>
      </vt:variant>
      <vt:variant>
        <vt:lpwstr>_Toc303235585</vt:lpwstr>
      </vt:variant>
      <vt:variant>
        <vt:i4>1572918</vt:i4>
      </vt:variant>
      <vt:variant>
        <vt:i4>8</vt:i4>
      </vt:variant>
      <vt:variant>
        <vt:i4>0</vt:i4>
      </vt:variant>
      <vt:variant>
        <vt:i4>5</vt:i4>
      </vt:variant>
      <vt:variant>
        <vt:lpwstr/>
      </vt:variant>
      <vt:variant>
        <vt:lpwstr>_Toc303235584</vt:lpwstr>
      </vt:variant>
      <vt:variant>
        <vt:i4>1572918</vt:i4>
      </vt:variant>
      <vt:variant>
        <vt:i4>2</vt:i4>
      </vt:variant>
      <vt:variant>
        <vt:i4>0</vt:i4>
      </vt:variant>
      <vt:variant>
        <vt:i4>5</vt:i4>
      </vt:variant>
      <vt:variant>
        <vt:lpwstr/>
      </vt:variant>
      <vt:variant>
        <vt:lpwstr>_Toc303235583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IB*2*432 Release Notes</dc:title>
  <dc:subject/>
  <dc:creator>VA Product Development (PD)</dc:creator>
  <cp:keywords/>
  <dc:description/>
  <cp:lastModifiedBy>Dept of Veterans Affairs</cp:lastModifiedBy>
  <cp:revision>3</cp:revision>
  <cp:lastPrinted>2021-02-23T22:37:00Z</cp:lastPrinted>
  <dcterms:created xsi:type="dcterms:W3CDTF">2021-02-23T22:37:00Z</dcterms:created>
  <dcterms:modified xsi:type="dcterms:W3CDTF">2021-02-23T22:37:00Z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0">
    <vt:lpwstr>6</vt:lpwstr>
  </property>
  <property fmtid="{D5CDD505-2E9C-101B-9397-08002B2CF9AE}" pid="3" name="Scope">
    <vt:lpwstr>1</vt:lpwstr>
  </property>
  <property fmtid="{D5CDD505-2E9C-101B-9397-08002B2CF9AE}" pid="4" name="Order">
    <vt:lpwstr>4600.00000000000</vt:lpwstr>
  </property>
  <property fmtid="{D5CDD505-2E9C-101B-9397-08002B2CF9AE}" pid="5" name="ContentType">
    <vt:lpwstr>Document</vt:lpwstr>
  </property>
  <property fmtid="{D5CDD505-2E9C-101B-9397-08002B2CF9AE}" pid="6" name="TemplateUrl">
    <vt:lpwstr/>
  </property>
  <property fmtid="{D5CDD505-2E9C-101B-9397-08002B2CF9AE}" pid="7" name="Activity ID">
    <vt:lpwstr/>
  </property>
  <property fmtid="{D5CDD505-2E9C-101B-9397-08002B2CF9AE}" pid="8" name="Process ID">
    <vt:lpwstr/>
  </property>
  <property fmtid="{D5CDD505-2E9C-101B-9397-08002B2CF9AE}" pid="9" name="Public Storage Location">
    <vt:lpwstr/>
  </property>
  <property fmtid="{D5CDD505-2E9C-101B-9397-08002B2CF9AE}" pid="10" name="Responsible Role">
    <vt:lpwstr/>
  </property>
  <property fmtid="{D5CDD505-2E9C-101B-9397-08002B2CF9AE}" pid="11" name="xd_ProgID">
    <vt:lpwstr/>
  </property>
  <property fmtid="{D5CDD505-2E9C-101B-9397-08002B2CF9AE}" pid="12" name="Artifact Owner">
    <vt:lpwstr/>
  </property>
  <property fmtid="{D5CDD505-2E9C-101B-9397-08002B2CF9AE}" pid="13" name="Version Control Storage Location">
    <vt:lpwstr/>
  </property>
  <property fmtid="{D5CDD505-2E9C-101B-9397-08002B2CF9AE}" pid="14" name="_SharedFileIndex">
    <vt:lpwstr/>
  </property>
  <property fmtid="{D5CDD505-2E9C-101B-9397-08002B2CF9AE}" pid="15" name="MetaInfo">
    <vt:lpwstr/>
  </property>
</Properties>
</file>