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1E9" w:rsidRDefault="00AE51E9" w:rsidP="00AE51E9">
      <w:pPr>
        <w:pStyle w:val="Title2"/>
      </w:pPr>
      <w:r>
        <w:t>ICD-10 Follow On Class 1 Software Remediation Project</w:t>
      </w:r>
    </w:p>
    <w:p w:rsidR="00AE51E9" w:rsidRDefault="00AE51E9" w:rsidP="00AE51E9">
      <w:pPr>
        <w:pStyle w:val="Title2"/>
      </w:pPr>
    </w:p>
    <w:p w:rsidR="00324611" w:rsidRPr="005B282D" w:rsidRDefault="00AC7062" w:rsidP="009D310B">
      <w:pPr>
        <w:pStyle w:val="Title"/>
      </w:pPr>
      <w:r w:rsidRPr="005B282D">
        <w:t>Integrated Billing</w:t>
      </w:r>
    </w:p>
    <w:p w:rsidR="00324611" w:rsidRPr="00BA0DC5" w:rsidRDefault="00BA0DC5" w:rsidP="009D310B">
      <w:pPr>
        <w:pStyle w:val="Title"/>
        <w:rPr>
          <w:sz w:val="28"/>
          <w:szCs w:val="28"/>
        </w:rPr>
      </w:pPr>
      <w:r w:rsidRPr="00BA0DC5">
        <w:rPr>
          <w:sz w:val="28"/>
          <w:szCs w:val="28"/>
        </w:rPr>
        <w:t xml:space="preserve">Application </w:t>
      </w:r>
      <w:r w:rsidR="0020386A" w:rsidRPr="00BA0DC5">
        <w:rPr>
          <w:sz w:val="28"/>
          <w:szCs w:val="28"/>
        </w:rPr>
        <w:t>Version</w:t>
      </w:r>
      <w:r w:rsidR="00BD377B" w:rsidRPr="00BA0DC5">
        <w:rPr>
          <w:sz w:val="28"/>
          <w:szCs w:val="28"/>
        </w:rPr>
        <w:t xml:space="preserve"> </w:t>
      </w:r>
      <w:r w:rsidR="0048012C" w:rsidRPr="00BA0DC5">
        <w:rPr>
          <w:sz w:val="28"/>
          <w:szCs w:val="28"/>
        </w:rPr>
        <w:t>2.0</w:t>
      </w:r>
    </w:p>
    <w:p w:rsidR="00580C18" w:rsidRPr="00AE51E9" w:rsidRDefault="00580C18" w:rsidP="00AE51E9">
      <w:pPr>
        <w:pStyle w:val="Title2"/>
      </w:pPr>
    </w:p>
    <w:p w:rsidR="00324611" w:rsidRDefault="00FC11A0" w:rsidP="00BD377B">
      <w:pPr>
        <w:pStyle w:val="Title"/>
      </w:pPr>
      <w:r>
        <w:t>Release Notes</w:t>
      </w:r>
    </w:p>
    <w:p w:rsidR="00B0420C" w:rsidRPr="00BA0DC5" w:rsidRDefault="0048012C" w:rsidP="00580C18">
      <w:pPr>
        <w:pStyle w:val="Title"/>
        <w:rPr>
          <w:sz w:val="28"/>
          <w:szCs w:val="28"/>
        </w:rPr>
      </w:pPr>
      <w:r w:rsidRPr="00BA0DC5">
        <w:rPr>
          <w:sz w:val="28"/>
          <w:szCs w:val="28"/>
        </w:rPr>
        <w:t>IB*</w:t>
      </w:r>
      <w:r w:rsidR="0031337F" w:rsidRPr="00BA0DC5">
        <w:rPr>
          <w:sz w:val="28"/>
          <w:szCs w:val="28"/>
        </w:rPr>
        <w:t>2</w:t>
      </w:r>
      <w:r w:rsidRPr="00BA0DC5">
        <w:rPr>
          <w:sz w:val="28"/>
          <w:szCs w:val="28"/>
        </w:rPr>
        <w:t>.0</w:t>
      </w:r>
      <w:r w:rsidR="0031337F" w:rsidRPr="00BA0DC5">
        <w:rPr>
          <w:sz w:val="28"/>
          <w:szCs w:val="28"/>
        </w:rPr>
        <w:t>*461</w:t>
      </w:r>
    </w:p>
    <w:p w:rsidR="003D21E9" w:rsidRPr="00AC7062" w:rsidRDefault="003D21E9" w:rsidP="009D310B">
      <w:pPr>
        <w:pStyle w:val="Title2"/>
      </w:pPr>
    </w:p>
    <w:p w:rsidR="00324611" w:rsidRPr="00AC7062" w:rsidRDefault="0091417D" w:rsidP="009D310B">
      <w:pPr>
        <w:pStyle w:val="Title2"/>
      </w:pPr>
      <w:r>
        <w:rPr>
          <w:noProof/>
        </w:rPr>
        <w:drawing>
          <wp:inline distT="0" distB="0" distL="0" distR="0">
            <wp:extent cx="2099310" cy="2067560"/>
            <wp:effectExtent l="19050" t="0" r="0" b="0"/>
            <wp:docPr id="1" name="Picture 1" descr="va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_logo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310" cy="206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39B7" w:rsidRDefault="007F39B7" w:rsidP="004B6FD1">
      <w:pPr>
        <w:pStyle w:val="Title2"/>
      </w:pPr>
    </w:p>
    <w:p w:rsidR="007F39B7" w:rsidRDefault="007F39B7" w:rsidP="004B6FD1">
      <w:pPr>
        <w:pStyle w:val="Title2"/>
      </w:pPr>
    </w:p>
    <w:p w:rsidR="00FC11A0" w:rsidRPr="004B6FD1" w:rsidRDefault="00851038" w:rsidP="004B6FD1">
      <w:pPr>
        <w:pStyle w:val="Title2"/>
      </w:pPr>
      <w:r>
        <w:t>Septembe</w:t>
      </w:r>
      <w:r w:rsidR="00FE6CD2">
        <w:t>r</w:t>
      </w:r>
      <w:r w:rsidR="00881344">
        <w:t xml:space="preserve"> </w:t>
      </w:r>
      <w:r w:rsidR="00AC7062">
        <w:t>201</w:t>
      </w:r>
      <w:r w:rsidR="00BA0DC5">
        <w:t>4</w:t>
      </w:r>
    </w:p>
    <w:p w:rsidR="00B0420C" w:rsidRPr="00AC7062" w:rsidRDefault="00B0420C" w:rsidP="00BD377B">
      <w:pPr>
        <w:pStyle w:val="Title2"/>
        <w:rPr>
          <w:b w:val="0"/>
        </w:rPr>
      </w:pPr>
    </w:p>
    <w:p w:rsidR="00BD377B" w:rsidRPr="00AC7062" w:rsidRDefault="00BD377B" w:rsidP="003D21E9">
      <w:pPr>
        <w:pStyle w:val="Title2"/>
        <w:rPr>
          <w:b w:val="0"/>
        </w:rPr>
      </w:pPr>
    </w:p>
    <w:p w:rsidR="00580C18" w:rsidRPr="00AC7062" w:rsidRDefault="00580C18" w:rsidP="00AC7062">
      <w:pPr>
        <w:pStyle w:val="Title2"/>
        <w:rPr>
          <w:b w:val="0"/>
        </w:rPr>
      </w:pPr>
    </w:p>
    <w:p w:rsidR="00FC11A0" w:rsidRDefault="00BD377B" w:rsidP="00BD377B">
      <w:pPr>
        <w:pStyle w:val="Title2"/>
      </w:pPr>
      <w:r>
        <w:t>Department of Veterans Affairs</w:t>
      </w:r>
    </w:p>
    <w:p w:rsidR="009D310B" w:rsidRPr="000564A3" w:rsidRDefault="009D310B" w:rsidP="009D310B">
      <w:pPr>
        <w:pStyle w:val="Title2"/>
      </w:pPr>
      <w:r>
        <w:t>Office of Information and Technology</w:t>
      </w:r>
    </w:p>
    <w:p w:rsidR="00BD377B" w:rsidRDefault="00BD377B" w:rsidP="00BD377B">
      <w:pPr>
        <w:pStyle w:val="Title2"/>
      </w:pPr>
      <w:r>
        <w:t xml:space="preserve">Product </w:t>
      </w:r>
      <w:r w:rsidRPr="00BD377B">
        <w:t>Development</w:t>
      </w:r>
    </w:p>
    <w:p w:rsidR="004211EB" w:rsidRDefault="004211EB">
      <w:pPr>
        <w:keepNext w:val="0"/>
        <w:rPr>
          <w:rFonts w:ascii="Arial" w:hAnsi="Arial" w:cs="Arial"/>
          <w:b/>
          <w:bCs/>
          <w:sz w:val="28"/>
          <w:szCs w:val="32"/>
        </w:rPr>
      </w:pPr>
      <w:r>
        <w:br w:type="page"/>
      </w:r>
    </w:p>
    <w:p w:rsidR="004211EB" w:rsidRDefault="004211EB" w:rsidP="00BD377B">
      <w:pPr>
        <w:pStyle w:val="Title2"/>
      </w:pPr>
    </w:p>
    <w:p w:rsidR="00667C1B" w:rsidRPr="00F50CAD" w:rsidRDefault="00667C1B" w:rsidP="00F50CAD"/>
    <w:p w:rsidR="00324611" w:rsidRDefault="00324611" w:rsidP="00747D79">
      <w:pPr>
        <w:pStyle w:val="Title2"/>
        <w:sectPr w:rsidR="00324611" w:rsidSect="00820324">
          <w:pgSz w:w="12240" w:h="15840" w:code="1"/>
          <w:pgMar w:top="1440" w:right="1440" w:bottom="1440" w:left="1440" w:header="720" w:footer="720" w:gutter="0"/>
          <w:pgNumType w:fmt="lowerRoman" w:start="1"/>
          <w:cols w:space="720"/>
          <w:titlePg/>
        </w:sectPr>
      </w:pPr>
    </w:p>
    <w:p w:rsidR="00324611" w:rsidRDefault="00324611" w:rsidP="00F43D85">
      <w:pPr>
        <w:pStyle w:val="Title2"/>
      </w:pPr>
      <w:bookmarkStart w:id="0" w:name="RevisionHistory1"/>
      <w:bookmarkStart w:id="1" w:name="OLE_LINK1"/>
      <w:bookmarkEnd w:id="0"/>
      <w:r>
        <w:lastRenderedPageBreak/>
        <w:t>Table of Contents</w:t>
      </w:r>
    </w:p>
    <w:p w:rsidR="00DA297D" w:rsidRDefault="00DA297D" w:rsidP="00F43D85">
      <w:pPr>
        <w:pStyle w:val="Title2"/>
      </w:pPr>
    </w:p>
    <w:bookmarkStart w:id="2" w:name="_Toc320274579"/>
    <w:bookmarkStart w:id="3" w:name="_Toc320279452"/>
    <w:bookmarkStart w:id="4" w:name="_Toc323533342"/>
    <w:bookmarkStart w:id="5" w:name="_Toc79889711"/>
    <w:bookmarkEnd w:id="1"/>
    <w:p w:rsidR="000250EB" w:rsidRDefault="00C82E09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>
        <w:rPr>
          <w:b w:val="0"/>
        </w:rPr>
        <w:fldChar w:fldCharType="begin"/>
      </w:r>
      <w:r w:rsidR="006A0254">
        <w:rPr>
          <w:b w:val="0"/>
        </w:rPr>
        <w:instrText xml:space="preserve"> TOC \o "1-3" \h \z \u </w:instrText>
      </w:r>
      <w:r>
        <w:rPr>
          <w:b w:val="0"/>
        </w:rPr>
        <w:fldChar w:fldCharType="separate"/>
      </w:r>
      <w:hyperlink w:anchor="_Toc400636138" w:history="1">
        <w:r w:rsidR="000250EB" w:rsidRPr="00143419">
          <w:rPr>
            <w:rStyle w:val="Hyperlink"/>
            <w:noProof/>
          </w:rPr>
          <w:t>1.</w:t>
        </w:r>
        <w:r w:rsidR="000250EB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0250EB" w:rsidRPr="00143419">
          <w:rPr>
            <w:rStyle w:val="Hyperlink"/>
            <w:noProof/>
          </w:rPr>
          <w:t>Introduction</w:t>
        </w:r>
        <w:r w:rsidR="000250EB">
          <w:rPr>
            <w:noProof/>
            <w:webHidden/>
          </w:rPr>
          <w:tab/>
        </w:r>
        <w:r w:rsidR="000250EB">
          <w:rPr>
            <w:noProof/>
            <w:webHidden/>
          </w:rPr>
          <w:fldChar w:fldCharType="begin"/>
        </w:r>
        <w:r w:rsidR="000250EB">
          <w:rPr>
            <w:noProof/>
            <w:webHidden/>
          </w:rPr>
          <w:instrText xml:space="preserve"> PAGEREF _Toc400636138 \h </w:instrText>
        </w:r>
        <w:r w:rsidR="000250EB">
          <w:rPr>
            <w:noProof/>
            <w:webHidden/>
          </w:rPr>
        </w:r>
        <w:r w:rsidR="000250EB">
          <w:rPr>
            <w:noProof/>
            <w:webHidden/>
          </w:rPr>
          <w:fldChar w:fldCharType="separate"/>
        </w:r>
        <w:r w:rsidR="000250EB">
          <w:rPr>
            <w:noProof/>
            <w:webHidden/>
          </w:rPr>
          <w:t>1</w:t>
        </w:r>
        <w:r w:rsidR="000250EB">
          <w:rPr>
            <w:noProof/>
            <w:webHidden/>
          </w:rPr>
          <w:fldChar w:fldCharType="end"/>
        </w:r>
      </w:hyperlink>
    </w:p>
    <w:p w:rsidR="000250EB" w:rsidRDefault="008B6AFA">
      <w:pPr>
        <w:pStyle w:val="TOC2"/>
        <w:tabs>
          <w:tab w:val="left" w:pos="108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00636139" w:history="1">
        <w:r w:rsidR="000250EB" w:rsidRPr="00143419">
          <w:rPr>
            <w:rStyle w:val="Hyperlink"/>
            <w:noProof/>
          </w:rPr>
          <w:t>1.1.</w:t>
        </w:r>
        <w:r w:rsidR="000250EB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0250EB" w:rsidRPr="00143419">
          <w:rPr>
            <w:rStyle w:val="Hyperlink"/>
            <w:noProof/>
          </w:rPr>
          <w:t>Purpose</w:t>
        </w:r>
        <w:r w:rsidR="000250EB">
          <w:rPr>
            <w:noProof/>
            <w:webHidden/>
          </w:rPr>
          <w:tab/>
        </w:r>
        <w:r w:rsidR="000250EB">
          <w:rPr>
            <w:noProof/>
            <w:webHidden/>
          </w:rPr>
          <w:fldChar w:fldCharType="begin"/>
        </w:r>
        <w:r w:rsidR="000250EB">
          <w:rPr>
            <w:noProof/>
            <w:webHidden/>
          </w:rPr>
          <w:instrText xml:space="preserve"> PAGEREF _Toc400636139 \h </w:instrText>
        </w:r>
        <w:r w:rsidR="000250EB">
          <w:rPr>
            <w:noProof/>
            <w:webHidden/>
          </w:rPr>
        </w:r>
        <w:r w:rsidR="000250EB">
          <w:rPr>
            <w:noProof/>
            <w:webHidden/>
          </w:rPr>
          <w:fldChar w:fldCharType="separate"/>
        </w:r>
        <w:r w:rsidR="000250EB">
          <w:rPr>
            <w:noProof/>
            <w:webHidden/>
          </w:rPr>
          <w:t>1</w:t>
        </w:r>
        <w:r w:rsidR="000250EB">
          <w:rPr>
            <w:noProof/>
            <w:webHidden/>
          </w:rPr>
          <w:fldChar w:fldCharType="end"/>
        </w:r>
      </w:hyperlink>
    </w:p>
    <w:p w:rsidR="000250EB" w:rsidRDefault="008B6AFA">
      <w:pPr>
        <w:pStyle w:val="TOC2"/>
        <w:tabs>
          <w:tab w:val="left" w:pos="108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00636140" w:history="1">
        <w:r w:rsidR="000250EB" w:rsidRPr="00143419">
          <w:rPr>
            <w:rStyle w:val="Hyperlink"/>
            <w:noProof/>
          </w:rPr>
          <w:t>1.2.</w:t>
        </w:r>
        <w:r w:rsidR="000250EB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0250EB" w:rsidRPr="00143419">
          <w:rPr>
            <w:rStyle w:val="Hyperlink"/>
            <w:noProof/>
          </w:rPr>
          <w:t>Background</w:t>
        </w:r>
        <w:r w:rsidR="000250EB">
          <w:rPr>
            <w:noProof/>
            <w:webHidden/>
          </w:rPr>
          <w:tab/>
        </w:r>
        <w:r w:rsidR="000250EB">
          <w:rPr>
            <w:noProof/>
            <w:webHidden/>
          </w:rPr>
          <w:fldChar w:fldCharType="begin"/>
        </w:r>
        <w:r w:rsidR="000250EB">
          <w:rPr>
            <w:noProof/>
            <w:webHidden/>
          </w:rPr>
          <w:instrText xml:space="preserve"> PAGEREF _Toc400636140 \h </w:instrText>
        </w:r>
        <w:r w:rsidR="000250EB">
          <w:rPr>
            <w:noProof/>
            <w:webHidden/>
          </w:rPr>
        </w:r>
        <w:r w:rsidR="000250EB">
          <w:rPr>
            <w:noProof/>
            <w:webHidden/>
          </w:rPr>
          <w:fldChar w:fldCharType="separate"/>
        </w:r>
        <w:r w:rsidR="000250EB">
          <w:rPr>
            <w:noProof/>
            <w:webHidden/>
          </w:rPr>
          <w:t>1</w:t>
        </w:r>
        <w:r w:rsidR="000250EB">
          <w:rPr>
            <w:noProof/>
            <w:webHidden/>
          </w:rPr>
          <w:fldChar w:fldCharType="end"/>
        </w:r>
      </w:hyperlink>
    </w:p>
    <w:p w:rsidR="000250EB" w:rsidRDefault="008B6AFA">
      <w:pPr>
        <w:pStyle w:val="TOC2"/>
        <w:tabs>
          <w:tab w:val="left" w:pos="108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00636141" w:history="1">
        <w:r w:rsidR="000250EB" w:rsidRPr="00143419">
          <w:rPr>
            <w:rStyle w:val="Hyperlink"/>
            <w:noProof/>
          </w:rPr>
          <w:t>1.3.</w:t>
        </w:r>
        <w:r w:rsidR="000250EB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0250EB" w:rsidRPr="00143419">
          <w:rPr>
            <w:rStyle w:val="Hyperlink"/>
            <w:noProof/>
          </w:rPr>
          <w:t>Scope of Changes</w:t>
        </w:r>
        <w:r w:rsidR="000250EB">
          <w:rPr>
            <w:noProof/>
            <w:webHidden/>
          </w:rPr>
          <w:tab/>
        </w:r>
        <w:r w:rsidR="000250EB">
          <w:rPr>
            <w:noProof/>
            <w:webHidden/>
          </w:rPr>
          <w:fldChar w:fldCharType="begin"/>
        </w:r>
        <w:r w:rsidR="000250EB">
          <w:rPr>
            <w:noProof/>
            <w:webHidden/>
          </w:rPr>
          <w:instrText xml:space="preserve"> PAGEREF _Toc400636141 \h </w:instrText>
        </w:r>
        <w:r w:rsidR="000250EB">
          <w:rPr>
            <w:noProof/>
            <w:webHidden/>
          </w:rPr>
        </w:r>
        <w:r w:rsidR="000250EB">
          <w:rPr>
            <w:noProof/>
            <w:webHidden/>
          </w:rPr>
          <w:fldChar w:fldCharType="separate"/>
        </w:r>
        <w:r w:rsidR="000250EB">
          <w:rPr>
            <w:noProof/>
            <w:webHidden/>
          </w:rPr>
          <w:t>2</w:t>
        </w:r>
        <w:r w:rsidR="000250EB">
          <w:rPr>
            <w:noProof/>
            <w:webHidden/>
          </w:rPr>
          <w:fldChar w:fldCharType="end"/>
        </w:r>
      </w:hyperlink>
    </w:p>
    <w:p w:rsidR="000250EB" w:rsidRDefault="008B6AFA">
      <w:pPr>
        <w:pStyle w:val="TOC2"/>
        <w:tabs>
          <w:tab w:val="left" w:pos="108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00636142" w:history="1">
        <w:r w:rsidR="000250EB" w:rsidRPr="00143419">
          <w:rPr>
            <w:rStyle w:val="Hyperlink"/>
            <w:noProof/>
          </w:rPr>
          <w:t>1.4.</w:t>
        </w:r>
        <w:r w:rsidR="000250EB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0250EB" w:rsidRPr="00143419">
          <w:rPr>
            <w:rStyle w:val="Hyperlink"/>
            <w:noProof/>
          </w:rPr>
          <w:t>General Enhancements</w:t>
        </w:r>
        <w:r w:rsidR="000250EB">
          <w:rPr>
            <w:noProof/>
            <w:webHidden/>
          </w:rPr>
          <w:tab/>
        </w:r>
        <w:r w:rsidR="000250EB">
          <w:rPr>
            <w:noProof/>
            <w:webHidden/>
          </w:rPr>
          <w:fldChar w:fldCharType="begin"/>
        </w:r>
        <w:r w:rsidR="000250EB">
          <w:rPr>
            <w:noProof/>
            <w:webHidden/>
          </w:rPr>
          <w:instrText xml:space="preserve"> PAGEREF _Toc400636142 \h </w:instrText>
        </w:r>
        <w:r w:rsidR="000250EB">
          <w:rPr>
            <w:noProof/>
            <w:webHidden/>
          </w:rPr>
        </w:r>
        <w:r w:rsidR="000250EB">
          <w:rPr>
            <w:noProof/>
            <w:webHidden/>
          </w:rPr>
          <w:fldChar w:fldCharType="separate"/>
        </w:r>
        <w:r w:rsidR="000250EB">
          <w:rPr>
            <w:noProof/>
            <w:webHidden/>
          </w:rPr>
          <w:t>2</w:t>
        </w:r>
        <w:r w:rsidR="000250EB">
          <w:rPr>
            <w:noProof/>
            <w:webHidden/>
          </w:rPr>
          <w:fldChar w:fldCharType="end"/>
        </w:r>
      </w:hyperlink>
    </w:p>
    <w:p w:rsidR="000250EB" w:rsidRDefault="008B6AFA">
      <w:pPr>
        <w:pStyle w:val="TOC2"/>
        <w:tabs>
          <w:tab w:val="left" w:pos="108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00636143" w:history="1">
        <w:r w:rsidR="000250EB" w:rsidRPr="00143419">
          <w:rPr>
            <w:rStyle w:val="Hyperlink"/>
            <w:noProof/>
          </w:rPr>
          <w:t>1.5.</w:t>
        </w:r>
        <w:r w:rsidR="000250EB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0250EB" w:rsidRPr="00143419">
          <w:rPr>
            <w:rStyle w:val="Hyperlink"/>
            <w:noProof/>
          </w:rPr>
          <w:t>Documentation</w:t>
        </w:r>
        <w:r w:rsidR="000250EB">
          <w:rPr>
            <w:noProof/>
            <w:webHidden/>
          </w:rPr>
          <w:tab/>
        </w:r>
        <w:r w:rsidR="000250EB">
          <w:rPr>
            <w:noProof/>
            <w:webHidden/>
          </w:rPr>
          <w:fldChar w:fldCharType="begin"/>
        </w:r>
        <w:r w:rsidR="000250EB">
          <w:rPr>
            <w:noProof/>
            <w:webHidden/>
          </w:rPr>
          <w:instrText xml:space="preserve"> PAGEREF _Toc400636143 \h </w:instrText>
        </w:r>
        <w:r w:rsidR="000250EB">
          <w:rPr>
            <w:noProof/>
            <w:webHidden/>
          </w:rPr>
        </w:r>
        <w:r w:rsidR="000250EB">
          <w:rPr>
            <w:noProof/>
            <w:webHidden/>
          </w:rPr>
          <w:fldChar w:fldCharType="separate"/>
        </w:r>
        <w:r w:rsidR="000250EB">
          <w:rPr>
            <w:noProof/>
            <w:webHidden/>
          </w:rPr>
          <w:t>3</w:t>
        </w:r>
        <w:r w:rsidR="000250EB">
          <w:rPr>
            <w:noProof/>
            <w:webHidden/>
          </w:rPr>
          <w:fldChar w:fldCharType="end"/>
        </w:r>
      </w:hyperlink>
    </w:p>
    <w:p w:rsidR="000250EB" w:rsidRDefault="008B6AFA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00636144" w:history="1">
        <w:r w:rsidR="000250EB" w:rsidRPr="00143419">
          <w:rPr>
            <w:rStyle w:val="Hyperlink"/>
            <w:noProof/>
          </w:rPr>
          <w:t>2.</w:t>
        </w:r>
        <w:r w:rsidR="000250EB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0250EB" w:rsidRPr="00143419">
          <w:rPr>
            <w:rStyle w:val="Hyperlink"/>
            <w:noProof/>
          </w:rPr>
          <w:t>ICD-10 Search Functionality</w:t>
        </w:r>
        <w:r w:rsidR="000250EB">
          <w:rPr>
            <w:noProof/>
            <w:webHidden/>
          </w:rPr>
          <w:tab/>
        </w:r>
        <w:r w:rsidR="000250EB">
          <w:rPr>
            <w:noProof/>
            <w:webHidden/>
          </w:rPr>
          <w:fldChar w:fldCharType="begin"/>
        </w:r>
        <w:r w:rsidR="000250EB">
          <w:rPr>
            <w:noProof/>
            <w:webHidden/>
          </w:rPr>
          <w:instrText xml:space="preserve"> PAGEREF _Toc400636144 \h </w:instrText>
        </w:r>
        <w:r w:rsidR="000250EB">
          <w:rPr>
            <w:noProof/>
            <w:webHidden/>
          </w:rPr>
        </w:r>
        <w:r w:rsidR="000250EB">
          <w:rPr>
            <w:noProof/>
            <w:webHidden/>
          </w:rPr>
          <w:fldChar w:fldCharType="separate"/>
        </w:r>
        <w:r w:rsidR="000250EB">
          <w:rPr>
            <w:noProof/>
            <w:webHidden/>
          </w:rPr>
          <w:t>3</w:t>
        </w:r>
        <w:r w:rsidR="000250EB">
          <w:rPr>
            <w:noProof/>
            <w:webHidden/>
          </w:rPr>
          <w:fldChar w:fldCharType="end"/>
        </w:r>
      </w:hyperlink>
    </w:p>
    <w:p w:rsidR="000250EB" w:rsidRDefault="008B6AFA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00636145" w:history="1">
        <w:r w:rsidR="000250EB" w:rsidRPr="00143419">
          <w:rPr>
            <w:rStyle w:val="Hyperlink"/>
            <w:noProof/>
          </w:rPr>
          <w:t>3.</w:t>
        </w:r>
        <w:r w:rsidR="000250EB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0250EB" w:rsidRPr="00143419">
          <w:rPr>
            <w:rStyle w:val="Hyperlink"/>
            <w:noProof/>
          </w:rPr>
          <w:t>Add, Edit, Store ICD-10 Codes</w:t>
        </w:r>
        <w:r w:rsidR="000250EB">
          <w:rPr>
            <w:noProof/>
            <w:webHidden/>
          </w:rPr>
          <w:tab/>
        </w:r>
        <w:r w:rsidR="000250EB">
          <w:rPr>
            <w:noProof/>
            <w:webHidden/>
          </w:rPr>
          <w:fldChar w:fldCharType="begin"/>
        </w:r>
        <w:r w:rsidR="000250EB">
          <w:rPr>
            <w:noProof/>
            <w:webHidden/>
          </w:rPr>
          <w:instrText xml:space="preserve"> PAGEREF _Toc400636145 \h </w:instrText>
        </w:r>
        <w:r w:rsidR="000250EB">
          <w:rPr>
            <w:noProof/>
            <w:webHidden/>
          </w:rPr>
        </w:r>
        <w:r w:rsidR="000250EB">
          <w:rPr>
            <w:noProof/>
            <w:webHidden/>
          </w:rPr>
          <w:fldChar w:fldCharType="separate"/>
        </w:r>
        <w:r w:rsidR="000250EB">
          <w:rPr>
            <w:noProof/>
            <w:webHidden/>
          </w:rPr>
          <w:t>4</w:t>
        </w:r>
        <w:r w:rsidR="000250EB">
          <w:rPr>
            <w:noProof/>
            <w:webHidden/>
          </w:rPr>
          <w:fldChar w:fldCharType="end"/>
        </w:r>
      </w:hyperlink>
    </w:p>
    <w:p w:rsidR="000250EB" w:rsidRDefault="008B6AFA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00636146" w:history="1">
        <w:r w:rsidR="000250EB" w:rsidRPr="00143419">
          <w:rPr>
            <w:rStyle w:val="Hyperlink"/>
            <w:noProof/>
          </w:rPr>
          <w:t>4.</w:t>
        </w:r>
        <w:r w:rsidR="000250EB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0250EB" w:rsidRPr="00143419">
          <w:rPr>
            <w:rStyle w:val="Hyperlink"/>
            <w:noProof/>
          </w:rPr>
          <w:t>Display ICD-10- Codes</w:t>
        </w:r>
        <w:r w:rsidR="000250EB">
          <w:rPr>
            <w:noProof/>
            <w:webHidden/>
          </w:rPr>
          <w:tab/>
        </w:r>
        <w:r w:rsidR="000250EB">
          <w:rPr>
            <w:noProof/>
            <w:webHidden/>
          </w:rPr>
          <w:fldChar w:fldCharType="begin"/>
        </w:r>
        <w:r w:rsidR="000250EB">
          <w:rPr>
            <w:noProof/>
            <w:webHidden/>
          </w:rPr>
          <w:instrText xml:space="preserve"> PAGEREF _Toc400636146 \h </w:instrText>
        </w:r>
        <w:r w:rsidR="000250EB">
          <w:rPr>
            <w:noProof/>
            <w:webHidden/>
          </w:rPr>
        </w:r>
        <w:r w:rsidR="000250EB">
          <w:rPr>
            <w:noProof/>
            <w:webHidden/>
          </w:rPr>
          <w:fldChar w:fldCharType="separate"/>
        </w:r>
        <w:r w:rsidR="000250EB">
          <w:rPr>
            <w:noProof/>
            <w:webHidden/>
          </w:rPr>
          <w:t>4</w:t>
        </w:r>
        <w:r w:rsidR="000250EB">
          <w:rPr>
            <w:noProof/>
            <w:webHidden/>
          </w:rPr>
          <w:fldChar w:fldCharType="end"/>
        </w:r>
      </w:hyperlink>
    </w:p>
    <w:p w:rsidR="000250EB" w:rsidRDefault="008B6AFA">
      <w:pPr>
        <w:pStyle w:val="TOC2"/>
        <w:tabs>
          <w:tab w:val="left" w:pos="108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00636147" w:history="1">
        <w:r w:rsidR="000250EB" w:rsidRPr="00143419">
          <w:rPr>
            <w:rStyle w:val="Hyperlink"/>
            <w:noProof/>
          </w:rPr>
          <w:t>4.1.</w:t>
        </w:r>
        <w:r w:rsidR="000250EB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0250EB" w:rsidRPr="00143419">
          <w:rPr>
            <w:rStyle w:val="Hyperlink"/>
            <w:noProof/>
          </w:rPr>
          <w:t>Display ICD-10-CM Diagnosis Code</w:t>
        </w:r>
        <w:r w:rsidR="000250EB">
          <w:rPr>
            <w:noProof/>
            <w:webHidden/>
          </w:rPr>
          <w:tab/>
        </w:r>
        <w:r w:rsidR="000250EB">
          <w:rPr>
            <w:noProof/>
            <w:webHidden/>
          </w:rPr>
          <w:fldChar w:fldCharType="begin"/>
        </w:r>
        <w:r w:rsidR="000250EB">
          <w:rPr>
            <w:noProof/>
            <w:webHidden/>
          </w:rPr>
          <w:instrText xml:space="preserve"> PAGEREF _Toc400636147 \h </w:instrText>
        </w:r>
        <w:r w:rsidR="000250EB">
          <w:rPr>
            <w:noProof/>
            <w:webHidden/>
          </w:rPr>
        </w:r>
        <w:r w:rsidR="000250EB">
          <w:rPr>
            <w:noProof/>
            <w:webHidden/>
          </w:rPr>
          <w:fldChar w:fldCharType="separate"/>
        </w:r>
        <w:r w:rsidR="000250EB">
          <w:rPr>
            <w:noProof/>
            <w:webHidden/>
          </w:rPr>
          <w:t>4</w:t>
        </w:r>
        <w:r w:rsidR="000250EB">
          <w:rPr>
            <w:noProof/>
            <w:webHidden/>
          </w:rPr>
          <w:fldChar w:fldCharType="end"/>
        </w:r>
      </w:hyperlink>
    </w:p>
    <w:p w:rsidR="000250EB" w:rsidRDefault="008B6AFA">
      <w:pPr>
        <w:pStyle w:val="TOC2"/>
        <w:tabs>
          <w:tab w:val="left" w:pos="108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00636148" w:history="1">
        <w:r w:rsidR="000250EB" w:rsidRPr="00143419">
          <w:rPr>
            <w:rStyle w:val="Hyperlink"/>
            <w:noProof/>
          </w:rPr>
          <w:t>4.2.</w:t>
        </w:r>
        <w:r w:rsidR="000250EB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0250EB" w:rsidRPr="00143419">
          <w:rPr>
            <w:rStyle w:val="Hyperlink"/>
            <w:noProof/>
          </w:rPr>
          <w:t>Display ICD-10-PCS Procedure Code</w:t>
        </w:r>
        <w:r w:rsidR="000250EB">
          <w:rPr>
            <w:noProof/>
            <w:webHidden/>
          </w:rPr>
          <w:tab/>
        </w:r>
        <w:r w:rsidR="000250EB">
          <w:rPr>
            <w:noProof/>
            <w:webHidden/>
          </w:rPr>
          <w:fldChar w:fldCharType="begin"/>
        </w:r>
        <w:r w:rsidR="000250EB">
          <w:rPr>
            <w:noProof/>
            <w:webHidden/>
          </w:rPr>
          <w:instrText xml:space="preserve"> PAGEREF _Toc400636148 \h </w:instrText>
        </w:r>
        <w:r w:rsidR="000250EB">
          <w:rPr>
            <w:noProof/>
            <w:webHidden/>
          </w:rPr>
        </w:r>
        <w:r w:rsidR="000250EB">
          <w:rPr>
            <w:noProof/>
            <w:webHidden/>
          </w:rPr>
          <w:fldChar w:fldCharType="separate"/>
        </w:r>
        <w:r w:rsidR="000250EB">
          <w:rPr>
            <w:noProof/>
            <w:webHidden/>
          </w:rPr>
          <w:t>5</w:t>
        </w:r>
        <w:r w:rsidR="000250EB">
          <w:rPr>
            <w:noProof/>
            <w:webHidden/>
          </w:rPr>
          <w:fldChar w:fldCharType="end"/>
        </w:r>
      </w:hyperlink>
    </w:p>
    <w:p w:rsidR="000250EB" w:rsidRDefault="008B6AFA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00636149" w:history="1">
        <w:r w:rsidR="000250EB" w:rsidRPr="00143419">
          <w:rPr>
            <w:rStyle w:val="Hyperlink"/>
            <w:noProof/>
          </w:rPr>
          <w:t>5.</w:t>
        </w:r>
        <w:r w:rsidR="000250EB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0250EB" w:rsidRPr="00143419">
          <w:rPr>
            <w:rStyle w:val="Hyperlink"/>
            <w:noProof/>
          </w:rPr>
          <w:t>ICD-10 Code Reporting</w:t>
        </w:r>
        <w:r w:rsidR="000250EB">
          <w:rPr>
            <w:noProof/>
            <w:webHidden/>
          </w:rPr>
          <w:tab/>
        </w:r>
        <w:r w:rsidR="000250EB">
          <w:rPr>
            <w:noProof/>
            <w:webHidden/>
          </w:rPr>
          <w:fldChar w:fldCharType="begin"/>
        </w:r>
        <w:r w:rsidR="000250EB">
          <w:rPr>
            <w:noProof/>
            <w:webHidden/>
          </w:rPr>
          <w:instrText xml:space="preserve"> PAGEREF _Toc400636149 \h </w:instrText>
        </w:r>
        <w:r w:rsidR="000250EB">
          <w:rPr>
            <w:noProof/>
            <w:webHidden/>
          </w:rPr>
        </w:r>
        <w:r w:rsidR="000250EB">
          <w:rPr>
            <w:noProof/>
            <w:webHidden/>
          </w:rPr>
          <w:fldChar w:fldCharType="separate"/>
        </w:r>
        <w:r w:rsidR="000250EB">
          <w:rPr>
            <w:noProof/>
            <w:webHidden/>
          </w:rPr>
          <w:t>5</w:t>
        </w:r>
        <w:r w:rsidR="000250EB">
          <w:rPr>
            <w:noProof/>
            <w:webHidden/>
          </w:rPr>
          <w:fldChar w:fldCharType="end"/>
        </w:r>
      </w:hyperlink>
    </w:p>
    <w:p w:rsidR="000250EB" w:rsidRDefault="008B6AFA">
      <w:pPr>
        <w:pStyle w:val="TOC2"/>
        <w:tabs>
          <w:tab w:val="left" w:pos="108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00636150" w:history="1">
        <w:r w:rsidR="000250EB" w:rsidRPr="00143419">
          <w:rPr>
            <w:rStyle w:val="Hyperlink"/>
            <w:noProof/>
          </w:rPr>
          <w:t>5.1.</w:t>
        </w:r>
        <w:r w:rsidR="000250EB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0250EB" w:rsidRPr="00143419">
          <w:rPr>
            <w:rStyle w:val="Hyperlink"/>
            <w:noProof/>
          </w:rPr>
          <w:t>ICD-10-CM Diagnosis Code Reporting</w:t>
        </w:r>
        <w:r w:rsidR="000250EB">
          <w:rPr>
            <w:noProof/>
            <w:webHidden/>
          </w:rPr>
          <w:tab/>
        </w:r>
        <w:r w:rsidR="000250EB">
          <w:rPr>
            <w:noProof/>
            <w:webHidden/>
          </w:rPr>
          <w:fldChar w:fldCharType="begin"/>
        </w:r>
        <w:r w:rsidR="000250EB">
          <w:rPr>
            <w:noProof/>
            <w:webHidden/>
          </w:rPr>
          <w:instrText xml:space="preserve"> PAGEREF _Toc400636150 \h </w:instrText>
        </w:r>
        <w:r w:rsidR="000250EB">
          <w:rPr>
            <w:noProof/>
            <w:webHidden/>
          </w:rPr>
        </w:r>
        <w:r w:rsidR="000250EB">
          <w:rPr>
            <w:noProof/>
            <w:webHidden/>
          </w:rPr>
          <w:fldChar w:fldCharType="separate"/>
        </w:r>
        <w:r w:rsidR="000250EB">
          <w:rPr>
            <w:noProof/>
            <w:webHidden/>
          </w:rPr>
          <w:t>5</w:t>
        </w:r>
        <w:r w:rsidR="000250EB">
          <w:rPr>
            <w:noProof/>
            <w:webHidden/>
          </w:rPr>
          <w:fldChar w:fldCharType="end"/>
        </w:r>
      </w:hyperlink>
    </w:p>
    <w:p w:rsidR="000250EB" w:rsidRDefault="008B6AFA">
      <w:pPr>
        <w:pStyle w:val="TOC2"/>
        <w:tabs>
          <w:tab w:val="left" w:pos="108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00636151" w:history="1">
        <w:r w:rsidR="000250EB" w:rsidRPr="00143419">
          <w:rPr>
            <w:rStyle w:val="Hyperlink"/>
            <w:noProof/>
          </w:rPr>
          <w:t>5.2.</w:t>
        </w:r>
        <w:r w:rsidR="000250EB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0250EB" w:rsidRPr="00143419">
          <w:rPr>
            <w:rStyle w:val="Hyperlink"/>
            <w:noProof/>
          </w:rPr>
          <w:t>ICD-10-PCS Procedure Code Reporting</w:t>
        </w:r>
        <w:r w:rsidR="000250EB">
          <w:rPr>
            <w:noProof/>
            <w:webHidden/>
          </w:rPr>
          <w:tab/>
        </w:r>
        <w:r w:rsidR="000250EB">
          <w:rPr>
            <w:noProof/>
            <w:webHidden/>
          </w:rPr>
          <w:fldChar w:fldCharType="begin"/>
        </w:r>
        <w:r w:rsidR="000250EB">
          <w:rPr>
            <w:noProof/>
            <w:webHidden/>
          </w:rPr>
          <w:instrText xml:space="preserve"> PAGEREF _Toc400636151 \h </w:instrText>
        </w:r>
        <w:r w:rsidR="000250EB">
          <w:rPr>
            <w:noProof/>
            <w:webHidden/>
          </w:rPr>
        </w:r>
        <w:r w:rsidR="000250EB">
          <w:rPr>
            <w:noProof/>
            <w:webHidden/>
          </w:rPr>
          <w:fldChar w:fldCharType="separate"/>
        </w:r>
        <w:r w:rsidR="000250EB">
          <w:rPr>
            <w:noProof/>
            <w:webHidden/>
          </w:rPr>
          <w:t>5</w:t>
        </w:r>
        <w:r w:rsidR="000250EB">
          <w:rPr>
            <w:noProof/>
            <w:webHidden/>
          </w:rPr>
          <w:fldChar w:fldCharType="end"/>
        </w:r>
      </w:hyperlink>
    </w:p>
    <w:p w:rsidR="000250EB" w:rsidRDefault="008B6AFA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00636152" w:history="1">
        <w:r w:rsidR="000250EB" w:rsidRPr="00143419">
          <w:rPr>
            <w:rStyle w:val="Hyperlink"/>
            <w:noProof/>
          </w:rPr>
          <w:t>6.</w:t>
        </w:r>
        <w:r w:rsidR="000250EB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0250EB" w:rsidRPr="00143419">
          <w:rPr>
            <w:rStyle w:val="Hyperlink"/>
            <w:noProof/>
          </w:rPr>
          <w:t>ICD-10 Code Transmission</w:t>
        </w:r>
        <w:r w:rsidR="000250EB">
          <w:rPr>
            <w:noProof/>
            <w:webHidden/>
          </w:rPr>
          <w:tab/>
        </w:r>
        <w:r w:rsidR="000250EB">
          <w:rPr>
            <w:noProof/>
            <w:webHidden/>
          </w:rPr>
          <w:fldChar w:fldCharType="begin"/>
        </w:r>
        <w:r w:rsidR="000250EB">
          <w:rPr>
            <w:noProof/>
            <w:webHidden/>
          </w:rPr>
          <w:instrText xml:space="preserve"> PAGEREF _Toc400636152 \h </w:instrText>
        </w:r>
        <w:r w:rsidR="000250EB">
          <w:rPr>
            <w:noProof/>
            <w:webHidden/>
          </w:rPr>
        </w:r>
        <w:r w:rsidR="000250EB">
          <w:rPr>
            <w:noProof/>
            <w:webHidden/>
          </w:rPr>
          <w:fldChar w:fldCharType="separate"/>
        </w:r>
        <w:r w:rsidR="000250EB">
          <w:rPr>
            <w:noProof/>
            <w:webHidden/>
          </w:rPr>
          <w:t>6</w:t>
        </w:r>
        <w:r w:rsidR="000250EB">
          <w:rPr>
            <w:noProof/>
            <w:webHidden/>
          </w:rPr>
          <w:fldChar w:fldCharType="end"/>
        </w:r>
      </w:hyperlink>
    </w:p>
    <w:p w:rsidR="000250EB" w:rsidRDefault="008B6AFA">
      <w:pPr>
        <w:pStyle w:val="TOC2"/>
        <w:tabs>
          <w:tab w:val="left" w:pos="108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00636153" w:history="1">
        <w:r w:rsidR="000250EB" w:rsidRPr="00143419">
          <w:rPr>
            <w:rStyle w:val="Hyperlink"/>
            <w:noProof/>
          </w:rPr>
          <w:t>6.1.</w:t>
        </w:r>
        <w:r w:rsidR="000250EB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0250EB" w:rsidRPr="00143419">
          <w:rPr>
            <w:rStyle w:val="Hyperlink"/>
            <w:noProof/>
          </w:rPr>
          <w:t>ICD-10-CM Diagnosis Code Transmission</w:t>
        </w:r>
        <w:r w:rsidR="000250EB">
          <w:rPr>
            <w:noProof/>
            <w:webHidden/>
          </w:rPr>
          <w:tab/>
        </w:r>
        <w:r w:rsidR="000250EB">
          <w:rPr>
            <w:noProof/>
            <w:webHidden/>
          </w:rPr>
          <w:fldChar w:fldCharType="begin"/>
        </w:r>
        <w:r w:rsidR="000250EB">
          <w:rPr>
            <w:noProof/>
            <w:webHidden/>
          </w:rPr>
          <w:instrText xml:space="preserve"> PAGEREF _Toc400636153 \h </w:instrText>
        </w:r>
        <w:r w:rsidR="000250EB">
          <w:rPr>
            <w:noProof/>
            <w:webHidden/>
          </w:rPr>
        </w:r>
        <w:r w:rsidR="000250EB">
          <w:rPr>
            <w:noProof/>
            <w:webHidden/>
          </w:rPr>
          <w:fldChar w:fldCharType="separate"/>
        </w:r>
        <w:r w:rsidR="000250EB">
          <w:rPr>
            <w:noProof/>
            <w:webHidden/>
          </w:rPr>
          <w:t>6</w:t>
        </w:r>
        <w:r w:rsidR="000250EB">
          <w:rPr>
            <w:noProof/>
            <w:webHidden/>
          </w:rPr>
          <w:fldChar w:fldCharType="end"/>
        </w:r>
      </w:hyperlink>
    </w:p>
    <w:p w:rsidR="000250EB" w:rsidRDefault="008B6AFA">
      <w:pPr>
        <w:pStyle w:val="TOC2"/>
        <w:tabs>
          <w:tab w:val="left" w:pos="108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00636154" w:history="1">
        <w:r w:rsidR="000250EB" w:rsidRPr="00143419">
          <w:rPr>
            <w:rStyle w:val="Hyperlink"/>
            <w:noProof/>
          </w:rPr>
          <w:t>6.2.</w:t>
        </w:r>
        <w:r w:rsidR="000250EB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0250EB" w:rsidRPr="00143419">
          <w:rPr>
            <w:rStyle w:val="Hyperlink"/>
            <w:noProof/>
          </w:rPr>
          <w:t>ICD-10-PCS Procedure Code Transmission</w:t>
        </w:r>
        <w:r w:rsidR="000250EB">
          <w:rPr>
            <w:noProof/>
            <w:webHidden/>
          </w:rPr>
          <w:tab/>
        </w:r>
        <w:r w:rsidR="000250EB">
          <w:rPr>
            <w:noProof/>
            <w:webHidden/>
          </w:rPr>
          <w:fldChar w:fldCharType="begin"/>
        </w:r>
        <w:r w:rsidR="000250EB">
          <w:rPr>
            <w:noProof/>
            <w:webHidden/>
          </w:rPr>
          <w:instrText xml:space="preserve"> PAGEREF _Toc400636154 \h </w:instrText>
        </w:r>
        <w:r w:rsidR="000250EB">
          <w:rPr>
            <w:noProof/>
            <w:webHidden/>
          </w:rPr>
        </w:r>
        <w:r w:rsidR="000250EB">
          <w:rPr>
            <w:noProof/>
            <w:webHidden/>
          </w:rPr>
          <w:fldChar w:fldCharType="separate"/>
        </w:r>
        <w:r w:rsidR="000250EB">
          <w:rPr>
            <w:noProof/>
            <w:webHidden/>
          </w:rPr>
          <w:t>6</w:t>
        </w:r>
        <w:r w:rsidR="000250EB">
          <w:rPr>
            <w:noProof/>
            <w:webHidden/>
          </w:rPr>
          <w:fldChar w:fldCharType="end"/>
        </w:r>
      </w:hyperlink>
    </w:p>
    <w:p w:rsidR="000250EB" w:rsidRDefault="008B6AFA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00636155" w:history="1">
        <w:r w:rsidR="000250EB" w:rsidRPr="00143419">
          <w:rPr>
            <w:rStyle w:val="Hyperlink"/>
            <w:noProof/>
          </w:rPr>
          <w:t>7.</w:t>
        </w:r>
        <w:r w:rsidR="000250EB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0250EB" w:rsidRPr="00143419">
          <w:rPr>
            <w:rStyle w:val="Hyperlink"/>
            <w:noProof/>
          </w:rPr>
          <w:t>ICD-10 Sample Screens</w:t>
        </w:r>
        <w:r w:rsidR="000250EB">
          <w:rPr>
            <w:noProof/>
            <w:webHidden/>
          </w:rPr>
          <w:tab/>
        </w:r>
        <w:r w:rsidR="000250EB">
          <w:rPr>
            <w:noProof/>
            <w:webHidden/>
          </w:rPr>
          <w:fldChar w:fldCharType="begin"/>
        </w:r>
        <w:r w:rsidR="000250EB">
          <w:rPr>
            <w:noProof/>
            <w:webHidden/>
          </w:rPr>
          <w:instrText xml:space="preserve"> PAGEREF _Toc400636155 \h </w:instrText>
        </w:r>
        <w:r w:rsidR="000250EB">
          <w:rPr>
            <w:noProof/>
            <w:webHidden/>
          </w:rPr>
        </w:r>
        <w:r w:rsidR="000250EB">
          <w:rPr>
            <w:noProof/>
            <w:webHidden/>
          </w:rPr>
          <w:fldChar w:fldCharType="separate"/>
        </w:r>
        <w:r w:rsidR="000250EB">
          <w:rPr>
            <w:noProof/>
            <w:webHidden/>
          </w:rPr>
          <w:t>6</w:t>
        </w:r>
        <w:r w:rsidR="000250EB">
          <w:rPr>
            <w:noProof/>
            <w:webHidden/>
          </w:rPr>
          <w:fldChar w:fldCharType="end"/>
        </w:r>
      </w:hyperlink>
    </w:p>
    <w:p w:rsidR="000250EB" w:rsidRDefault="008B6AFA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00636156" w:history="1">
        <w:r w:rsidR="000250EB" w:rsidRPr="00143419">
          <w:rPr>
            <w:rStyle w:val="Hyperlink"/>
            <w:noProof/>
          </w:rPr>
          <w:t>8.</w:t>
        </w:r>
        <w:r w:rsidR="000250EB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0250EB" w:rsidRPr="00143419">
          <w:rPr>
            <w:rStyle w:val="Hyperlink"/>
            <w:noProof/>
          </w:rPr>
          <w:t>Technical Information</w:t>
        </w:r>
        <w:r w:rsidR="000250EB">
          <w:rPr>
            <w:noProof/>
            <w:webHidden/>
          </w:rPr>
          <w:tab/>
        </w:r>
        <w:r w:rsidR="000250EB">
          <w:rPr>
            <w:noProof/>
            <w:webHidden/>
          </w:rPr>
          <w:fldChar w:fldCharType="begin"/>
        </w:r>
        <w:r w:rsidR="000250EB">
          <w:rPr>
            <w:noProof/>
            <w:webHidden/>
          </w:rPr>
          <w:instrText xml:space="preserve"> PAGEREF _Toc400636156 \h </w:instrText>
        </w:r>
        <w:r w:rsidR="000250EB">
          <w:rPr>
            <w:noProof/>
            <w:webHidden/>
          </w:rPr>
        </w:r>
        <w:r w:rsidR="000250EB">
          <w:rPr>
            <w:noProof/>
            <w:webHidden/>
          </w:rPr>
          <w:fldChar w:fldCharType="separate"/>
        </w:r>
        <w:r w:rsidR="000250EB">
          <w:rPr>
            <w:noProof/>
            <w:webHidden/>
          </w:rPr>
          <w:t>8</w:t>
        </w:r>
        <w:r w:rsidR="000250EB">
          <w:rPr>
            <w:noProof/>
            <w:webHidden/>
          </w:rPr>
          <w:fldChar w:fldCharType="end"/>
        </w:r>
      </w:hyperlink>
    </w:p>
    <w:p w:rsidR="000250EB" w:rsidRDefault="008B6AFA">
      <w:pPr>
        <w:pStyle w:val="TOC2"/>
        <w:tabs>
          <w:tab w:val="left" w:pos="108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00636157" w:history="1">
        <w:r w:rsidR="000250EB" w:rsidRPr="00143419">
          <w:rPr>
            <w:rStyle w:val="Hyperlink"/>
            <w:noProof/>
          </w:rPr>
          <w:t>8.1.</w:t>
        </w:r>
        <w:r w:rsidR="000250EB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0250EB" w:rsidRPr="00143419">
          <w:rPr>
            <w:rStyle w:val="Hyperlink"/>
            <w:noProof/>
          </w:rPr>
          <w:t>New Routines</w:t>
        </w:r>
        <w:r w:rsidR="000250EB">
          <w:rPr>
            <w:noProof/>
            <w:webHidden/>
          </w:rPr>
          <w:tab/>
        </w:r>
        <w:r w:rsidR="000250EB">
          <w:rPr>
            <w:noProof/>
            <w:webHidden/>
          </w:rPr>
          <w:fldChar w:fldCharType="begin"/>
        </w:r>
        <w:r w:rsidR="000250EB">
          <w:rPr>
            <w:noProof/>
            <w:webHidden/>
          </w:rPr>
          <w:instrText xml:space="preserve"> PAGEREF _Toc400636157 \h </w:instrText>
        </w:r>
        <w:r w:rsidR="000250EB">
          <w:rPr>
            <w:noProof/>
            <w:webHidden/>
          </w:rPr>
        </w:r>
        <w:r w:rsidR="000250EB">
          <w:rPr>
            <w:noProof/>
            <w:webHidden/>
          </w:rPr>
          <w:fldChar w:fldCharType="separate"/>
        </w:r>
        <w:r w:rsidR="000250EB">
          <w:rPr>
            <w:noProof/>
            <w:webHidden/>
          </w:rPr>
          <w:t>8</w:t>
        </w:r>
        <w:r w:rsidR="000250EB">
          <w:rPr>
            <w:noProof/>
            <w:webHidden/>
          </w:rPr>
          <w:fldChar w:fldCharType="end"/>
        </w:r>
      </w:hyperlink>
    </w:p>
    <w:p w:rsidR="000250EB" w:rsidRDefault="008B6AFA">
      <w:pPr>
        <w:pStyle w:val="TOC2"/>
        <w:tabs>
          <w:tab w:val="left" w:pos="108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00636158" w:history="1">
        <w:r w:rsidR="000250EB" w:rsidRPr="00143419">
          <w:rPr>
            <w:rStyle w:val="Hyperlink"/>
            <w:noProof/>
          </w:rPr>
          <w:t>8.2.</w:t>
        </w:r>
        <w:r w:rsidR="000250EB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0250EB" w:rsidRPr="00143419">
          <w:rPr>
            <w:rStyle w:val="Hyperlink"/>
            <w:noProof/>
          </w:rPr>
          <w:t>New Fields</w:t>
        </w:r>
        <w:r w:rsidR="000250EB">
          <w:rPr>
            <w:noProof/>
            <w:webHidden/>
          </w:rPr>
          <w:tab/>
        </w:r>
        <w:r w:rsidR="000250EB">
          <w:rPr>
            <w:noProof/>
            <w:webHidden/>
          </w:rPr>
          <w:fldChar w:fldCharType="begin"/>
        </w:r>
        <w:r w:rsidR="000250EB">
          <w:rPr>
            <w:noProof/>
            <w:webHidden/>
          </w:rPr>
          <w:instrText xml:space="preserve"> PAGEREF _Toc400636158 \h </w:instrText>
        </w:r>
        <w:r w:rsidR="000250EB">
          <w:rPr>
            <w:noProof/>
            <w:webHidden/>
          </w:rPr>
        </w:r>
        <w:r w:rsidR="000250EB">
          <w:rPr>
            <w:noProof/>
            <w:webHidden/>
          </w:rPr>
          <w:fldChar w:fldCharType="separate"/>
        </w:r>
        <w:r w:rsidR="000250EB">
          <w:rPr>
            <w:noProof/>
            <w:webHidden/>
          </w:rPr>
          <w:t>8</w:t>
        </w:r>
        <w:r w:rsidR="000250EB">
          <w:rPr>
            <w:noProof/>
            <w:webHidden/>
          </w:rPr>
          <w:fldChar w:fldCharType="end"/>
        </w:r>
      </w:hyperlink>
    </w:p>
    <w:p w:rsidR="00BA0DC5" w:rsidRDefault="00C82E09" w:rsidP="00A31164">
      <w:pPr>
        <w:pStyle w:val="BodyText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fldChar w:fldCharType="end"/>
      </w:r>
      <w:r w:rsidR="00BA0DC5">
        <w:rPr>
          <w:rFonts w:ascii="Arial" w:hAnsi="Arial"/>
          <w:b/>
          <w:sz w:val="28"/>
        </w:rPr>
        <w:br w:type="page"/>
      </w:r>
    </w:p>
    <w:p w:rsidR="00324611" w:rsidRPr="00A31164" w:rsidRDefault="00A31164" w:rsidP="00A31164">
      <w:pPr>
        <w:pStyle w:val="BodyText"/>
        <w:jc w:val="center"/>
      </w:pPr>
      <w:r w:rsidRPr="00CE7A81">
        <w:rPr>
          <w:i/>
        </w:rPr>
        <w:lastRenderedPageBreak/>
        <w:t>(This page intentionally left blank)</w:t>
      </w:r>
    </w:p>
    <w:p w:rsidR="00A31164" w:rsidRDefault="00A31164" w:rsidP="006A0254">
      <w:pPr>
        <w:pStyle w:val="BodyText"/>
        <w:rPr>
          <w:rFonts w:ascii="Arial" w:hAnsi="Arial"/>
          <w:b/>
          <w:sz w:val="28"/>
        </w:rPr>
      </w:pPr>
    </w:p>
    <w:p w:rsidR="00A31164" w:rsidRDefault="00A31164" w:rsidP="006A0254">
      <w:pPr>
        <w:pStyle w:val="BodyText"/>
        <w:sectPr w:rsidR="00A31164" w:rsidSect="00991923">
          <w:headerReference w:type="even" r:id="rId13"/>
          <w:footerReference w:type="even" r:id="rId14"/>
          <w:footerReference w:type="default" r:id="rId15"/>
          <w:pgSz w:w="12240" w:h="15840" w:code="1"/>
          <w:pgMar w:top="1440" w:right="1440" w:bottom="1440" w:left="1440" w:header="720" w:footer="720" w:gutter="0"/>
          <w:pgNumType w:fmt="lowerRoman" w:start="1" w:chapSep="emDash"/>
          <w:cols w:space="720"/>
          <w:docGrid w:linePitch="272"/>
        </w:sectPr>
      </w:pPr>
    </w:p>
    <w:p w:rsidR="00B0420C" w:rsidRPr="00B0420C" w:rsidRDefault="00324611" w:rsidP="00B7561D">
      <w:pPr>
        <w:pStyle w:val="Heading1"/>
      </w:pPr>
      <w:bookmarkStart w:id="6" w:name="Introduction1"/>
      <w:bookmarkStart w:id="7" w:name="_Introduction"/>
      <w:bookmarkStart w:id="8" w:name="_Toc234302621"/>
      <w:bookmarkStart w:id="9" w:name="_Ref251572054"/>
      <w:bookmarkStart w:id="10" w:name="_Toc400636138"/>
      <w:bookmarkEnd w:id="6"/>
      <w:bookmarkEnd w:id="7"/>
      <w:r>
        <w:lastRenderedPageBreak/>
        <w:t>Introduction</w:t>
      </w:r>
      <w:bookmarkEnd w:id="2"/>
      <w:bookmarkEnd w:id="3"/>
      <w:bookmarkEnd w:id="4"/>
      <w:bookmarkEnd w:id="5"/>
      <w:bookmarkEnd w:id="8"/>
      <w:bookmarkEnd w:id="9"/>
      <w:bookmarkEnd w:id="10"/>
    </w:p>
    <w:p w:rsidR="00046FF5" w:rsidRDefault="003B15D7" w:rsidP="00B858E3">
      <w:pPr>
        <w:pStyle w:val="Heading2"/>
      </w:pPr>
      <w:bookmarkStart w:id="11" w:name="_Toc52079759"/>
      <w:bookmarkStart w:id="12" w:name="_Toc52164436"/>
      <w:bookmarkStart w:id="13" w:name="_Toc52174895"/>
      <w:bookmarkStart w:id="14" w:name="_Toc52174931"/>
      <w:bookmarkStart w:id="15" w:name="_Toc52178330"/>
      <w:bookmarkStart w:id="16" w:name="_Toc56931517"/>
      <w:bookmarkStart w:id="17" w:name="_Purpose"/>
      <w:bookmarkStart w:id="18" w:name="Purpose1"/>
      <w:bookmarkStart w:id="19" w:name="_Toc400636139"/>
      <w:bookmarkStart w:id="20" w:name="_Toc318088994"/>
      <w:bookmarkStart w:id="21" w:name="_Toc320274582"/>
      <w:bookmarkStart w:id="22" w:name="_Toc320279455"/>
      <w:bookmarkStart w:id="23" w:name="_Toc323533345"/>
      <w:bookmarkEnd w:id="11"/>
      <w:bookmarkEnd w:id="12"/>
      <w:bookmarkEnd w:id="13"/>
      <w:bookmarkEnd w:id="14"/>
      <w:bookmarkEnd w:id="15"/>
      <w:bookmarkEnd w:id="16"/>
      <w:bookmarkEnd w:id="17"/>
      <w:bookmarkEnd w:id="18"/>
      <w:r w:rsidRPr="003B15D7">
        <w:t>Purpose</w:t>
      </w:r>
      <w:bookmarkEnd w:id="19"/>
    </w:p>
    <w:p w:rsidR="009D310B" w:rsidRPr="003B15D7" w:rsidRDefault="00611FF7" w:rsidP="006A0254">
      <w:pPr>
        <w:pStyle w:val="BodyText"/>
      </w:pPr>
      <w:r>
        <w:t>The purpose of the</w:t>
      </w:r>
      <w:r w:rsidR="009D310B" w:rsidRPr="000564A3">
        <w:t xml:space="preserve"> Release Notes is to identify enhancements to the </w:t>
      </w:r>
      <w:r w:rsidR="00241026">
        <w:t xml:space="preserve">Integrated Billing (IB) </w:t>
      </w:r>
      <w:r w:rsidR="009D310B" w:rsidRPr="000564A3">
        <w:t>package contained in patch</w:t>
      </w:r>
      <w:r w:rsidR="00241026">
        <w:t xml:space="preserve"> IB*</w:t>
      </w:r>
      <w:r w:rsidR="00241026" w:rsidRPr="0031337F">
        <w:rPr>
          <w:color w:val="000000"/>
        </w:rPr>
        <w:t>2</w:t>
      </w:r>
      <w:r w:rsidR="00241026">
        <w:rPr>
          <w:color w:val="000000"/>
        </w:rPr>
        <w:t>.0</w:t>
      </w:r>
      <w:r w:rsidR="00241026" w:rsidRPr="0031337F">
        <w:rPr>
          <w:color w:val="000000"/>
        </w:rPr>
        <w:t>*461</w:t>
      </w:r>
      <w:r w:rsidR="009D310B" w:rsidRPr="000564A3">
        <w:t>.</w:t>
      </w:r>
    </w:p>
    <w:p w:rsidR="00CC6C08" w:rsidRDefault="00CC6C08" w:rsidP="00B858E3">
      <w:pPr>
        <w:pStyle w:val="Heading2"/>
      </w:pPr>
      <w:bookmarkStart w:id="24" w:name="_Toc400636140"/>
      <w:r>
        <w:t>Background</w:t>
      </w:r>
      <w:bookmarkEnd w:id="24"/>
    </w:p>
    <w:p w:rsidR="001655A7" w:rsidRPr="000564A3" w:rsidRDefault="001655A7" w:rsidP="001655A7">
      <w:pPr>
        <w:pStyle w:val="BodyText"/>
      </w:pPr>
      <w:r w:rsidRPr="000564A3">
        <w:t>On January 16, 2009, the Centers for Medicare &amp; Medicaid Services (CMS) released a final rule for replacing the 30-year-old International Classification of Diseases, Ninth Revision, Clinical Modification (ICD-9-CM) code set with International Classification of Diseases, Tenth Revision, Clinical Modification (ICD-10-CM) and International Classification of Diseases, Tenth Revision, Procedure Coding System (ICD-10-PCS) with dates of service or dates of discharge for inpatients that occ</w:t>
      </w:r>
      <w:r>
        <w:t xml:space="preserve">ur on or after </w:t>
      </w:r>
      <w:r w:rsidR="00357EF0">
        <w:t>the ICD-10 Activation Date</w:t>
      </w:r>
      <w:r>
        <w:t>.</w:t>
      </w:r>
    </w:p>
    <w:p w:rsidR="001655A7" w:rsidRDefault="001655A7" w:rsidP="001655A7">
      <w:pPr>
        <w:pStyle w:val="BodyText"/>
      </w:pPr>
      <w:r w:rsidRPr="000564A3">
        <w:t>The classification system consists of more than 68,000 codes, compared to approximately 13,000 ICD-9-CM codes. There are nearly 87,000 ICD-10-PCS codes, while ICD-9-CM has nearly 3,800 procedure codes. Both systems also expand the number of characters allotted from five and four respectively to seven alpha-numeric characters.</w:t>
      </w:r>
      <w:r w:rsidR="00930D67">
        <w:t xml:space="preserve"> </w:t>
      </w:r>
      <w:r w:rsidRPr="000564A3">
        <w:t>This value does not include the decimal point, which follows the third character for the ICD-10-CM code set. There is no decimal point in the ICD-10-PCS code set. These code sets have the potential to reveal more about quality of care, so that data can be used in a more meaningful way to better understand complications, better design clinically robust algorithms, and better track the outcomes of care.</w:t>
      </w:r>
      <w:r w:rsidR="00930D67">
        <w:t xml:space="preserve"> </w:t>
      </w:r>
      <w:r w:rsidRPr="000564A3">
        <w:t>ICD-10-CM also incorporates greater specificity and clinical detail to provide information for clinical decision making and outcomes research.</w:t>
      </w:r>
    </w:p>
    <w:p w:rsidR="001655A7" w:rsidRPr="000564A3" w:rsidRDefault="001655A7" w:rsidP="001655A7">
      <w:pPr>
        <w:pStyle w:val="BodyText"/>
      </w:pPr>
    </w:p>
    <w:p w:rsidR="00CC6C08" w:rsidRDefault="00CC6C08" w:rsidP="007712E6">
      <w:pPr>
        <w:pStyle w:val="Caption"/>
      </w:pPr>
      <w:r>
        <w:t>ICD-9-CM and ICD-10-CM Comparison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9"/>
        <w:gridCol w:w="4387"/>
      </w:tblGrid>
      <w:tr w:rsidR="00112A41" w:rsidRPr="00112A41" w:rsidTr="000668DA">
        <w:tc>
          <w:tcPr>
            <w:tcW w:w="4469" w:type="dxa"/>
            <w:shd w:val="clear" w:color="auto" w:fill="D9D9D9"/>
            <w:vAlign w:val="center"/>
          </w:tcPr>
          <w:p w:rsidR="00112A41" w:rsidRPr="00112A41" w:rsidRDefault="00112A41" w:rsidP="005303FF">
            <w:pPr>
              <w:keepNext w:val="0"/>
              <w:keepLines/>
              <w:ind w:right="-8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12A41">
              <w:rPr>
                <w:rFonts w:ascii="Arial" w:hAnsi="Arial" w:cs="Arial"/>
                <w:b/>
                <w:sz w:val="18"/>
                <w:szCs w:val="18"/>
              </w:rPr>
              <w:t>ICD-9-CM</w:t>
            </w:r>
          </w:p>
        </w:tc>
        <w:tc>
          <w:tcPr>
            <w:tcW w:w="4387" w:type="dxa"/>
            <w:shd w:val="clear" w:color="auto" w:fill="D9D9D9"/>
            <w:vAlign w:val="center"/>
          </w:tcPr>
          <w:p w:rsidR="00112A41" w:rsidRPr="00112A41" w:rsidRDefault="00112A41" w:rsidP="005303FF">
            <w:pPr>
              <w:keepNext w:val="0"/>
              <w:keepLines/>
              <w:ind w:right="-8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12A41">
              <w:rPr>
                <w:rFonts w:ascii="Arial" w:hAnsi="Arial" w:cs="Arial"/>
                <w:b/>
                <w:sz w:val="18"/>
                <w:szCs w:val="18"/>
              </w:rPr>
              <w:t>ICD-10-CM</w:t>
            </w:r>
          </w:p>
        </w:tc>
      </w:tr>
      <w:tr w:rsidR="00112A41" w:rsidRPr="00112A41" w:rsidTr="000668DA">
        <w:tc>
          <w:tcPr>
            <w:tcW w:w="4469" w:type="dxa"/>
            <w:vAlign w:val="center"/>
          </w:tcPr>
          <w:p w:rsidR="00112A41" w:rsidRPr="00112A41" w:rsidRDefault="00112A41" w:rsidP="005303FF">
            <w:pPr>
              <w:rPr>
                <w:rFonts w:ascii="Arial" w:hAnsi="Arial" w:cs="Arial"/>
                <w:sz w:val="18"/>
                <w:szCs w:val="18"/>
              </w:rPr>
            </w:pPr>
            <w:r w:rsidRPr="00112A41">
              <w:rPr>
                <w:rFonts w:ascii="Arial" w:hAnsi="Arial" w:cs="Arial"/>
                <w:sz w:val="18"/>
                <w:szCs w:val="18"/>
              </w:rPr>
              <w:t>3-5 characters</w:t>
            </w:r>
          </w:p>
        </w:tc>
        <w:tc>
          <w:tcPr>
            <w:tcW w:w="4387" w:type="dxa"/>
            <w:vAlign w:val="center"/>
          </w:tcPr>
          <w:p w:rsidR="00112A41" w:rsidRPr="00112A41" w:rsidRDefault="00112A41" w:rsidP="005303FF">
            <w:pPr>
              <w:rPr>
                <w:rFonts w:ascii="Arial" w:hAnsi="Arial" w:cs="Arial"/>
                <w:sz w:val="18"/>
                <w:szCs w:val="18"/>
              </w:rPr>
            </w:pPr>
            <w:r w:rsidRPr="00112A41">
              <w:rPr>
                <w:rFonts w:ascii="Arial" w:hAnsi="Arial" w:cs="Arial"/>
                <w:sz w:val="18"/>
                <w:szCs w:val="18"/>
              </w:rPr>
              <w:t>3-8 characters</w:t>
            </w:r>
          </w:p>
        </w:tc>
      </w:tr>
      <w:tr w:rsidR="00112A41" w:rsidRPr="00112A41" w:rsidTr="000668DA">
        <w:tc>
          <w:tcPr>
            <w:tcW w:w="4469" w:type="dxa"/>
            <w:vAlign w:val="center"/>
          </w:tcPr>
          <w:p w:rsidR="00112A41" w:rsidRPr="00112A41" w:rsidRDefault="00112A41" w:rsidP="005303FF">
            <w:pPr>
              <w:rPr>
                <w:rFonts w:ascii="Arial" w:hAnsi="Arial" w:cs="Arial"/>
                <w:sz w:val="18"/>
                <w:szCs w:val="18"/>
              </w:rPr>
            </w:pPr>
            <w:r w:rsidRPr="00112A41">
              <w:rPr>
                <w:rFonts w:ascii="Arial" w:hAnsi="Arial" w:cs="Arial"/>
                <w:sz w:val="18"/>
                <w:szCs w:val="18"/>
              </w:rPr>
              <w:t>1st character is numeric (chapters 1-17) or alpha (E or V) (supplemental chapters)</w:t>
            </w:r>
          </w:p>
        </w:tc>
        <w:tc>
          <w:tcPr>
            <w:tcW w:w="4387" w:type="dxa"/>
            <w:vAlign w:val="center"/>
          </w:tcPr>
          <w:p w:rsidR="00112A41" w:rsidRPr="00112A41" w:rsidRDefault="00112A41" w:rsidP="005303FF">
            <w:pPr>
              <w:rPr>
                <w:rFonts w:ascii="Arial" w:hAnsi="Arial" w:cs="Arial"/>
                <w:sz w:val="18"/>
                <w:szCs w:val="18"/>
              </w:rPr>
            </w:pPr>
            <w:r w:rsidRPr="00112A41">
              <w:rPr>
                <w:rFonts w:ascii="Arial" w:hAnsi="Arial" w:cs="Arial"/>
                <w:sz w:val="18"/>
                <w:szCs w:val="18"/>
              </w:rPr>
              <w:t>1st character is alpha (all letters except U)</w:t>
            </w:r>
          </w:p>
        </w:tc>
      </w:tr>
      <w:tr w:rsidR="00112A41" w:rsidRPr="00112A41" w:rsidTr="000668DA">
        <w:tc>
          <w:tcPr>
            <w:tcW w:w="4469" w:type="dxa"/>
            <w:vAlign w:val="center"/>
          </w:tcPr>
          <w:p w:rsidR="00112A41" w:rsidRPr="00112A41" w:rsidRDefault="00112A41" w:rsidP="005303FF">
            <w:pPr>
              <w:rPr>
                <w:rFonts w:ascii="Arial" w:hAnsi="Arial" w:cs="Arial"/>
                <w:sz w:val="18"/>
                <w:szCs w:val="18"/>
              </w:rPr>
            </w:pPr>
            <w:r w:rsidRPr="00112A41">
              <w:rPr>
                <w:rFonts w:ascii="Arial" w:hAnsi="Arial" w:cs="Arial"/>
                <w:sz w:val="18"/>
                <w:szCs w:val="18"/>
              </w:rPr>
              <w:t>2nd, 3rd, 4th and 5th characters are numeric</w:t>
            </w:r>
          </w:p>
        </w:tc>
        <w:tc>
          <w:tcPr>
            <w:tcW w:w="4387" w:type="dxa"/>
            <w:vAlign w:val="center"/>
          </w:tcPr>
          <w:p w:rsidR="00112A41" w:rsidRPr="00112A41" w:rsidRDefault="00112A41" w:rsidP="005303FF">
            <w:pPr>
              <w:rPr>
                <w:rFonts w:ascii="Arial" w:hAnsi="Arial" w:cs="Arial"/>
                <w:sz w:val="18"/>
                <w:szCs w:val="18"/>
              </w:rPr>
            </w:pPr>
            <w:r w:rsidRPr="00112A41">
              <w:rPr>
                <w:rFonts w:ascii="Arial" w:hAnsi="Arial" w:cs="Arial"/>
                <w:sz w:val="18"/>
                <w:szCs w:val="18"/>
              </w:rPr>
              <w:t>2nd and 3rd characters are numeric; 4th, 5th, 6th and 7th characters can be alpha or numeric</w:t>
            </w:r>
          </w:p>
        </w:tc>
      </w:tr>
      <w:tr w:rsidR="00112A41" w:rsidRPr="00112A41" w:rsidTr="000668DA">
        <w:tc>
          <w:tcPr>
            <w:tcW w:w="4469" w:type="dxa"/>
            <w:vAlign w:val="center"/>
          </w:tcPr>
          <w:p w:rsidR="00112A41" w:rsidRPr="00112A41" w:rsidRDefault="00112A41" w:rsidP="005303FF">
            <w:pPr>
              <w:rPr>
                <w:rFonts w:ascii="Arial" w:hAnsi="Arial" w:cs="Arial"/>
                <w:sz w:val="18"/>
                <w:szCs w:val="18"/>
              </w:rPr>
            </w:pPr>
            <w:r w:rsidRPr="00112A41">
              <w:rPr>
                <w:rFonts w:ascii="Arial" w:hAnsi="Arial" w:cs="Arial"/>
                <w:sz w:val="18"/>
                <w:szCs w:val="18"/>
              </w:rPr>
              <w:t>Decimal after first 3 characters</w:t>
            </w:r>
          </w:p>
        </w:tc>
        <w:tc>
          <w:tcPr>
            <w:tcW w:w="4387" w:type="dxa"/>
            <w:vAlign w:val="center"/>
          </w:tcPr>
          <w:p w:rsidR="00112A41" w:rsidRPr="00112A41" w:rsidRDefault="00112A41" w:rsidP="005303FF">
            <w:pPr>
              <w:rPr>
                <w:rFonts w:ascii="Arial" w:hAnsi="Arial" w:cs="Arial"/>
                <w:sz w:val="18"/>
                <w:szCs w:val="18"/>
              </w:rPr>
            </w:pPr>
            <w:r w:rsidRPr="00112A41">
              <w:rPr>
                <w:rFonts w:ascii="Arial" w:hAnsi="Arial" w:cs="Arial"/>
                <w:sz w:val="18"/>
                <w:szCs w:val="18"/>
              </w:rPr>
              <w:t>Decimal after first 3 characters</w:t>
            </w:r>
          </w:p>
        </w:tc>
      </w:tr>
    </w:tbl>
    <w:p w:rsidR="007F080D" w:rsidRDefault="007F080D" w:rsidP="007712E6">
      <w:pPr>
        <w:pStyle w:val="Caption"/>
      </w:pPr>
    </w:p>
    <w:p w:rsidR="00CC6C08" w:rsidRDefault="00CC6C08" w:rsidP="007712E6">
      <w:pPr>
        <w:pStyle w:val="Caption"/>
      </w:pPr>
      <w:r>
        <w:t>ICD-9-CM and ICD-10-PCS Comparison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5"/>
        <w:gridCol w:w="12"/>
        <w:gridCol w:w="4409"/>
      </w:tblGrid>
      <w:tr w:rsidR="00112A41" w:rsidRPr="00112A41" w:rsidTr="000668DA">
        <w:tc>
          <w:tcPr>
            <w:tcW w:w="4447" w:type="dxa"/>
            <w:gridSpan w:val="2"/>
            <w:shd w:val="clear" w:color="auto" w:fill="D9D9D9"/>
            <w:vAlign w:val="center"/>
          </w:tcPr>
          <w:p w:rsidR="00112A41" w:rsidRPr="00112A41" w:rsidRDefault="00112A41" w:rsidP="005303FF">
            <w:pPr>
              <w:keepNext w:val="0"/>
              <w:keepLines/>
              <w:ind w:right="-8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12A41">
              <w:rPr>
                <w:rFonts w:ascii="Arial" w:hAnsi="Arial" w:cs="Arial"/>
                <w:b/>
                <w:sz w:val="18"/>
                <w:szCs w:val="18"/>
              </w:rPr>
              <w:t>ICD-9-CM Procedure Codes</w:t>
            </w:r>
          </w:p>
        </w:tc>
        <w:tc>
          <w:tcPr>
            <w:tcW w:w="4409" w:type="dxa"/>
            <w:shd w:val="clear" w:color="auto" w:fill="D9D9D9"/>
            <w:vAlign w:val="center"/>
          </w:tcPr>
          <w:p w:rsidR="00112A41" w:rsidRPr="00112A41" w:rsidRDefault="00112A41" w:rsidP="005303FF">
            <w:pPr>
              <w:keepNext w:val="0"/>
              <w:keepLines/>
              <w:ind w:right="-8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12A41">
              <w:rPr>
                <w:rFonts w:ascii="Arial" w:hAnsi="Arial" w:cs="Arial"/>
                <w:b/>
                <w:sz w:val="18"/>
                <w:szCs w:val="18"/>
              </w:rPr>
              <w:t>ICD-10-PCS</w:t>
            </w:r>
          </w:p>
        </w:tc>
      </w:tr>
      <w:tr w:rsidR="00112A41" w:rsidRPr="00112A41" w:rsidTr="000668DA">
        <w:tc>
          <w:tcPr>
            <w:tcW w:w="4435" w:type="dxa"/>
            <w:vAlign w:val="center"/>
          </w:tcPr>
          <w:p w:rsidR="00112A41" w:rsidRPr="00112A41" w:rsidRDefault="00112A41" w:rsidP="005303FF">
            <w:pPr>
              <w:rPr>
                <w:rFonts w:ascii="Arial" w:hAnsi="Arial" w:cs="Arial"/>
                <w:sz w:val="18"/>
                <w:szCs w:val="18"/>
              </w:rPr>
            </w:pPr>
            <w:r w:rsidRPr="00112A41">
              <w:rPr>
                <w:rFonts w:ascii="Arial" w:hAnsi="Arial" w:cs="Arial"/>
                <w:sz w:val="18"/>
                <w:szCs w:val="18"/>
              </w:rPr>
              <w:t>3-4 digits</w:t>
            </w:r>
          </w:p>
        </w:tc>
        <w:tc>
          <w:tcPr>
            <w:tcW w:w="4421" w:type="dxa"/>
            <w:gridSpan w:val="2"/>
            <w:vAlign w:val="center"/>
          </w:tcPr>
          <w:p w:rsidR="00112A41" w:rsidRPr="00112A41" w:rsidRDefault="00112A41" w:rsidP="005303FF">
            <w:pPr>
              <w:rPr>
                <w:rFonts w:ascii="Arial" w:hAnsi="Arial" w:cs="Arial"/>
                <w:sz w:val="18"/>
                <w:szCs w:val="18"/>
              </w:rPr>
            </w:pPr>
            <w:r w:rsidRPr="00112A41">
              <w:rPr>
                <w:rFonts w:ascii="Arial" w:hAnsi="Arial" w:cs="Arial"/>
                <w:sz w:val="18"/>
                <w:szCs w:val="18"/>
              </w:rPr>
              <w:t>7 digits</w:t>
            </w:r>
          </w:p>
        </w:tc>
      </w:tr>
      <w:tr w:rsidR="00112A41" w:rsidRPr="00112A41" w:rsidTr="000668DA">
        <w:tc>
          <w:tcPr>
            <w:tcW w:w="4435" w:type="dxa"/>
            <w:vAlign w:val="center"/>
          </w:tcPr>
          <w:p w:rsidR="00112A41" w:rsidRPr="00112A41" w:rsidRDefault="00112A41" w:rsidP="005303FF">
            <w:pPr>
              <w:rPr>
                <w:rFonts w:ascii="Arial" w:hAnsi="Arial" w:cs="Arial"/>
                <w:sz w:val="18"/>
                <w:szCs w:val="18"/>
              </w:rPr>
            </w:pPr>
            <w:r w:rsidRPr="00112A41">
              <w:rPr>
                <w:rFonts w:ascii="Arial" w:hAnsi="Arial" w:cs="Arial"/>
                <w:sz w:val="18"/>
                <w:szCs w:val="18"/>
              </w:rPr>
              <w:t>All digits are numeric</w:t>
            </w:r>
          </w:p>
        </w:tc>
        <w:tc>
          <w:tcPr>
            <w:tcW w:w="4421" w:type="dxa"/>
            <w:gridSpan w:val="2"/>
            <w:vAlign w:val="center"/>
          </w:tcPr>
          <w:p w:rsidR="00112A41" w:rsidRPr="00112A41" w:rsidRDefault="00112A41" w:rsidP="005303FF">
            <w:pPr>
              <w:rPr>
                <w:rFonts w:ascii="Arial" w:hAnsi="Arial" w:cs="Arial"/>
                <w:sz w:val="18"/>
                <w:szCs w:val="18"/>
              </w:rPr>
            </w:pPr>
            <w:r w:rsidRPr="00112A41">
              <w:rPr>
                <w:rFonts w:ascii="Arial" w:hAnsi="Arial" w:cs="Arial"/>
                <w:sz w:val="18"/>
                <w:szCs w:val="18"/>
              </w:rPr>
              <w:t>Digits can be either alpha or numeric. Letters O and I are not used to avoid confusion with the numbers 0 and 1.</w:t>
            </w:r>
          </w:p>
        </w:tc>
      </w:tr>
      <w:tr w:rsidR="00112A41" w:rsidRPr="00112A41" w:rsidTr="000668DA">
        <w:tc>
          <w:tcPr>
            <w:tcW w:w="4435" w:type="dxa"/>
            <w:vAlign w:val="center"/>
          </w:tcPr>
          <w:p w:rsidR="00112A41" w:rsidRPr="00112A41" w:rsidRDefault="00112A41" w:rsidP="005303FF">
            <w:pPr>
              <w:rPr>
                <w:rFonts w:ascii="Arial" w:hAnsi="Arial" w:cs="Arial"/>
                <w:sz w:val="18"/>
                <w:szCs w:val="18"/>
              </w:rPr>
            </w:pPr>
            <w:r w:rsidRPr="00112A41">
              <w:rPr>
                <w:rFonts w:ascii="Arial" w:hAnsi="Arial" w:cs="Arial"/>
                <w:sz w:val="18"/>
                <w:szCs w:val="18"/>
              </w:rPr>
              <w:t>All digits are numeric</w:t>
            </w:r>
          </w:p>
        </w:tc>
        <w:tc>
          <w:tcPr>
            <w:tcW w:w="4421" w:type="dxa"/>
            <w:gridSpan w:val="2"/>
            <w:vAlign w:val="center"/>
          </w:tcPr>
          <w:p w:rsidR="00112A41" w:rsidRPr="00112A41" w:rsidRDefault="00112A41" w:rsidP="005303FF">
            <w:pPr>
              <w:rPr>
                <w:rFonts w:ascii="Arial" w:hAnsi="Arial" w:cs="Arial"/>
                <w:sz w:val="18"/>
                <w:szCs w:val="18"/>
              </w:rPr>
            </w:pPr>
            <w:r w:rsidRPr="00112A41">
              <w:rPr>
                <w:rFonts w:ascii="Arial" w:hAnsi="Arial" w:cs="Arial"/>
                <w:sz w:val="18"/>
                <w:szCs w:val="18"/>
              </w:rPr>
              <w:t>2nd and 3rd digits are numeric; 4th, 5th, 6th and 7th digits can be alpha or numeric</w:t>
            </w:r>
          </w:p>
        </w:tc>
      </w:tr>
      <w:tr w:rsidR="00112A41" w:rsidRPr="00112A41" w:rsidTr="000668DA">
        <w:tc>
          <w:tcPr>
            <w:tcW w:w="4435" w:type="dxa"/>
            <w:vAlign w:val="center"/>
          </w:tcPr>
          <w:p w:rsidR="00112A41" w:rsidRPr="00112A41" w:rsidRDefault="00112A41" w:rsidP="005303FF">
            <w:pPr>
              <w:rPr>
                <w:rFonts w:ascii="Arial" w:hAnsi="Arial" w:cs="Arial"/>
                <w:sz w:val="18"/>
                <w:szCs w:val="18"/>
              </w:rPr>
            </w:pPr>
            <w:r w:rsidRPr="00112A41">
              <w:rPr>
                <w:rFonts w:ascii="Arial" w:hAnsi="Arial" w:cs="Arial"/>
                <w:sz w:val="18"/>
                <w:szCs w:val="18"/>
              </w:rPr>
              <w:t>Decimal after first 2 characters</w:t>
            </w:r>
          </w:p>
        </w:tc>
        <w:tc>
          <w:tcPr>
            <w:tcW w:w="4421" w:type="dxa"/>
            <w:gridSpan w:val="2"/>
            <w:vAlign w:val="center"/>
          </w:tcPr>
          <w:p w:rsidR="00112A41" w:rsidRPr="00112A41" w:rsidRDefault="00112A41" w:rsidP="005303FF">
            <w:pPr>
              <w:rPr>
                <w:rFonts w:ascii="Arial" w:hAnsi="Arial" w:cs="Arial"/>
                <w:sz w:val="18"/>
                <w:szCs w:val="18"/>
              </w:rPr>
            </w:pPr>
            <w:r w:rsidRPr="00112A41">
              <w:rPr>
                <w:rFonts w:ascii="Arial" w:hAnsi="Arial" w:cs="Arial"/>
                <w:sz w:val="18"/>
                <w:szCs w:val="18"/>
              </w:rPr>
              <w:t>Does not contain decimals</w:t>
            </w:r>
          </w:p>
        </w:tc>
      </w:tr>
    </w:tbl>
    <w:p w:rsidR="007F080D" w:rsidRDefault="007F080D" w:rsidP="007F080D">
      <w:pPr>
        <w:pStyle w:val="BodyText"/>
      </w:pPr>
    </w:p>
    <w:p w:rsidR="007F080D" w:rsidRDefault="007F080D" w:rsidP="007F080D">
      <w:pPr>
        <w:pStyle w:val="BodyText"/>
        <w:rPr>
          <w:rFonts w:ascii="Arial" w:hAnsi="Arial" w:cs="Arial"/>
          <w:kern w:val="32"/>
          <w:sz w:val="32"/>
          <w:szCs w:val="28"/>
        </w:rPr>
      </w:pPr>
      <w:r>
        <w:br w:type="page"/>
      </w:r>
    </w:p>
    <w:p w:rsidR="003B15D7" w:rsidRDefault="003B15D7" w:rsidP="00B858E3">
      <w:pPr>
        <w:pStyle w:val="Heading2"/>
      </w:pPr>
      <w:bookmarkStart w:id="25" w:name="_Toc400636141"/>
      <w:r>
        <w:lastRenderedPageBreak/>
        <w:t>Scope</w:t>
      </w:r>
      <w:r w:rsidR="00CE4C23">
        <w:t xml:space="preserve"> of Changes</w:t>
      </w:r>
      <w:bookmarkEnd w:id="25"/>
    </w:p>
    <w:p w:rsidR="009D59AB" w:rsidRPr="000564A3" w:rsidRDefault="009D59AB" w:rsidP="00112A41">
      <w:pPr>
        <w:pStyle w:val="NoteHeading"/>
        <w:ind w:left="360"/>
      </w:pPr>
      <w:r w:rsidRPr="000564A3">
        <w:t>NOTE:</w:t>
      </w:r>
      <w:r w:rsidR="00930D67">
        <w:t xml:space="preserve"> </w:t>
      </w:r>
      <w:r w:rsidRPr="000564A3">
        <w:t>Existing ICD-9 functionality has not changed.</w:t>
      </w:r>
    </w:p>
    <w:p w:rsidR="009D59AB" w:rsidRDefault="009D59AB" w:rsidP="009D59AB">
      <w:pPr>
        <w:pStyle w:val="BodyText"/>
      </w:pPr>
      <w:r>
        <w:t>P</w:t>
      </w:r>
      <w:r w:rsidRPr="000564A3">
        <w:t xml:space="preserve">atch </w:t>
      </w:r>
      <w:r>
        <w:t xml:space="preserve">IB*2.0*461 </w:t>
      </w:r>
      <w:r w:rsidRPr="000564A3">
        <w:t xml:space="preserve">makes the following changes to the </w:t>
      </w:r>
      <w:r>
        <w:t xml:space="preserve">IB </w:t>
      </w:r>
      <w:r w:rsidRPr="000564A3">
        <w:t>application</w:t>
      </w:r>
      <w:r w:rsidR="000668DA">
        <w:t xml:space="preserve"> for the ICD-10 Diagnosis and Procedure Code Set implementation</w:t>
      </w:r>
      <w:r w:rsidRPr="000564A3">
        <w:t>:</w:t>
      </w:r>
    </w:p>
    <w:p w:rsidR="00BA0DC5" w:rsidRPr="00BA0DC5" w:rsidRDefault="00BA0DC5" w:rsidP="0099612A">
      <w:pPr>
        <w:pStyle w:val="BodyText"/>
        <w:numPr>
          <w:ilvl w:val="0"/>
          <w:numId w:val="14"/>
        </w:numPr>
      </w:pPr>
      <w:r w:rsidRPr="00BA0DC5">
        <w:t>Update non</w:t>
      </w:r>
      <w:r>
        <w:t>–</w:t>
      </w:r>
      <w:r w:rsidRPr="00BA0DC5">
        <w:t>ICD-10 compatible VA FileMan diagnosis and procedure code lookups with ICD-1</w:t>
      </w:r>
      <w:r>
        <w:t xml:space="preserve">0 compatible Coding System </w:t>
      </w:r>
      <w:r w:rsidR="00597D4D">
        <w:t>Application Program Interfaces (</w:t>
      </w:r>
      <w:r>
        <w:t>APIs</w:t>
      </w:r>
      <w:r w:rsidR="00597D4D">
        <w:t>)</w:t>
      </w:r>
    </w:p>
    <w:p w:rsidR="005218B4" w:rsidRDefault="005218B4" w:rsidP="0099612A">
      <w:pPr>
        <w:pStyle w:val="BodyText"/>
        <w:numPr>
          <w:ilvl w:val="0"/>
          <w:numId w:val="14"/>
        </w:numPr>
      </w:pPr>
      <w:r>
        <w:t>Add/Edit/Store</w:t>
      </w:r>
      <w:r w:rsidR="00AF5FB7">
        <w:t xml:space="preserve"> and Display</w:t>
      </w:r>
      <w:r w:rsidR="00AF5FB7" w:rsidRPr="00AF5FB7">
        <w:t xml:space="preserve"> </w:t>
      </w:r>
      <w:r w:rsidR="00AF5FB7">
        <w:t>ICD-10-CM Diagnosis and</w:t>
      </w:r>
      <w:r w:rsidR="00AF5FB7" w:rsidRPr="00AF5FB7">
        <w:t xml:space="preserve"> </w:t>
      </w:r>
      <w:r w:rsidR="00AF5FB7">
        <w:t>I</w:t>
      </w:r>
      <w:bookmarkStart w:id="26" w:name="_GoBack"/>
      <w:bookmarkEnd w:id="26"/>
      <w:r w:rsidR="00AF5FB7">
        <w:t>CD-10-PCS Procedure Code</w:t>
      </w:r>
      <w:r w:rsidR="004309C0">
        <w:t>s</w:t>
      </w:r>
    </w:p>
    <w:p w:rsidR="005218B4" w:rsidRDefault="00AF5FB7" w:rsidP="0099612A">
      <w:pPr>
        <w:pStyle w:val="BodyText"/>
        <w:numPr>
          <w:ilvl w:val="0"/>
          <w:numId w:val="14"/>
        </w:numPr>
      </w:pPr>
      <w:r>
        <w:t>Print Information</w:t>
      </w:r>
      <w:r w:rsidR="00930D67">
        <w:t xml:space="preserve"> </w:t>
      </w:r>
      <w:r>
        <w:t xml:space="preserve">for </w:t>
      </w:r>
      <w:r w:rsidR="005218B4">
        <w:t>ICD-10-CM Diagnosis</w:t>
      </w:r>
      <w:r w:rsidR="00214A7D">
        <w:t xml:space="preserve"> </w:t>
      </w:r>
      <w:r w:rsidR="0034489E">
        <w:t xml:space="preserve">and ICD-10-PCS Procedure </w:t>
      </w:r>
      <w:r w:rsidR="005218B4">
        <w:t>Code</w:t>
      </w:r>
      <w:r w:rsidR="004309C0">
        <w:t>s</w:t>
      </w:r>
      <w:r w:rsidR="005218B4">
        <w:t xml:space="preserve"> </w:t>
      </w:r>
    </w:p>
    <w:p w:rsidR="005218B4" w:rsidRDefault="005218B4" w:rsidP="0099612A">
      <w:pPr>
        <w:pStyle w:val="BodyText"/>
        <w:numPr>
          <w:ilvl w:val="0"/>
          <w:numId w:val="14"/>
        </w:numPr>
      </w:pPr>
      <w:r>
        <w:t xml:space="preserve">837 </w:t>
      </w:r>
      <w:r w:rsidR="00AF5FB7">
        <w:t>Electronic Dat</w:t>
      </w:r>
      <w:r w:rsidR="00A241EC">
        <w:t>a</w:t>
      </w:r>
      <w:r w:rsidR="00AF5FB7">
        <w:t xml:space="preserve"> Interface (</w:t>
      </w:r>
      <w:r>
        <w:t>EDI</w:t>
      </w:r>
      <w:r w:rsidR="00AF5FB7">
        <w:t>)</w:t>
      </w:r>
      <w:r>
        <w:t xml:space="preserve"> Extract Transmission</w:t>
      </w:r>
      <w:r w:rsidR="00AF5FB7">
        <w:t xml:space="preserve"> for ICD-10-CM Diagnosis and ICD-10-PCS Procedure Code</w:t>
      </w:r>
      <w:r w:rsidR="004309C0">
        <w:t>s</w:t>
      </w:r>
    </w:p>
    <w:p w:rsidR="00165FF7" w:rsidRDefault="00165FF7" w:rsidP="00165FF7">
      <w:pPr>
        <w:pStyle w:val="Heading2"/>
      </w:pPr>
      <w:bookmarkStart w:id="27" w:name="_Toc400636142"/>
      <w:r>
        <w:t>General Enhancements</w:t>
      </w:r>
      <w:bookmarkEnd w:id="27"/>
    </w:p>
    <w:p w:rsidR="00165FF7" w:rsidRPr="00AF4B94" w:rsidRDefault="00350DF8" w:rsidP="00B41F5C">
      <w:pPr>
        <w:pStyle w:val="BodyTextNumbered1"/>
      </w:pPr>
      <w:r>
        <w:t xml:space="preserve">The </w:t>
      </w:r>
      <w:r w:rsidRPr="00AF4B94">
        <w:t>Enter/Edit Billing Information</w:t>
      </w:r>
      <w:r w:rsidR="00AD2F8D" w:rsidRPr="00AF4B94">
        <w:t xml:space="preserve"> [IB EDIT BILLING INFO] option </w:t>
      </w:r>
      <w:r w:rsidR="007A481D" w:rsidRPr="00AF4B94">
        <w:t>displays “ICD”,</w:t>
      </w:r>
      <w:r w:rsidR="00785440" w:rsidRPr="00AF4B94">
        <w:t xml:space="preserve"> </w:t>
      </w:r>
      <w:r w:rsidR="007A481D" w:rsidRPr="00AF4B94">
        <w:t xml:space="preserve">a generic label </w:t>
      </w:r>
      <w:r w:rsidR="006A5397" w:rsidRPr="00AF4B94">
        <w:t xml:space="preserve">representing </w:t>
      </w:r>
      <w:r w:rsidR="00785440" w:rsidRPr="00AF4B94">
        <w:t>ICD-9</w:t>
      </w:r>
      <w:r w:rsidR="006A5397" w:rsidRPr="00AF4B94">
        <w:t xml:space="preserve"> </w:t>
      </w:r>
      <w:r w:rsidR="000C34A9" w:rsidRPr="00AF4B94">
        <w:t>and</w:t>
      </w:r>
      <w:r w:rsidR="006A5397" w:rsidRPr="00AF4B94">
        <w:t xml:space="preserve"> ICD-10 p</w:t>
      </w:r>
      <w:r w:rsidR="00785440" w:rsidRPr="00AF4B94">
        <w:t xml:space="preserve">rocedure </w:t>
      </w:r>
      <w:r w:rsidR="006A5397" w:rsidRPr="00AF4B94">
        <w:t>codes.</w:t>
      </w:r>
    </w:p>
    <w:p w:rsidR="004A2458" w:rsidRPr="00AF4B94" w:rsidRDefault="00190B39" w:rsidP="004A2458">
      <w:pPr>
        <w:pStyle w:val="BodyTextNumbered1"/>
      </w:pPr>
      <w:r w:rsidRPr="00AF4B94">
        <w:t>In the Medical Care Cost Recovery (MCCR) p</w:t>
      </w:r>
      <w:r w:rsidR="004A2458" w:rsidRPr="00AF4B94">
        <w:t>arameter</w:t>
      </w:r>
      <w:r w:rsidR="007E4671" w:rsidRPr="00AF4B94">
        <w:t>s</w:t>
      </w:r>
      <w:r w:rsidRPr="00AF4B94">
        <w:t>,</w:t>
      </w:r>
      <w:r w:rsidR="004A2458" w:rsidRPr="00AF4B94">
        <w:t xml:space="preserve"> </w:t>
      </w:r>
      <w:r w:rsidRPr="00AF4B94">
        <w:t>the</w:t>
      </w:r>
      <w:r w:rsidR="004A2458" w:rsidRPr="00AF4B94">
        <w:t xml:space="preserve"> </w:t>
      </w:r>
      <w:r w:rsidR="00AD2F8D" w:rsidRPr="00AF4B94">
        <w:t>MCCR Site Parameter Display/Edit [IB</w:t>
      </w:r>
      <w:r w:rsidR="00AF4B94" w:rsidRPr="00AF4B94">
        <w:t>J</w:t>
      </w:r>
      <w:r w:rsidR="00AD2F8D" w:rsidRPr="00AF4B94">
        <w:t xml:space="preserve"> MCCR SITE PARAMETERS]</w:t>
      </w:r>
      <w:r w:rsidR="004A2458" w:rsidRPr="00AF4B94">
        <w:t xml:space="preserve"> option</w:t>
      </w:r>
      <w:r w:rsidRPr="00AF4B94">
        <w:t xml:space="preserve"> titled </w:t>
      </w:r>
      <w:r w:rsidRPr="00AF4B94">
        <w:rPr>
          <w:i/>
        </w:rPr>
        <w:t>Default RX DX Cd</w:t>
      </w:r>
      <w:r w:rsidR="004A2458" w:rsidRPr="00AF4B94">
        <w:t xml:space="preserve"> </w:t>
      </w:r>
      <w:r w:rsidRPr="00AF4B94">
        <w:t>is</w:t>
      </w:r>
      <w:r w:rsidR="004A2458" w:rsidRPr="00AF4B94">
        <w:t xml:space="preserve"> modified to support entry of ICD-10-CM diagnosis </w:t>
      </w:r>
      <w:r w:rsidR="007E4671" w:rsidRPr="00AF4B94">
        <w:t>codes</w:t>
      </w:r>
      <w:r w:rsidR="004A2458" w:rsidRPr="00AF4B94">
        <w:t>.</w:t>
      </w:r>
    </w:p>
    <w:p w:rsidR="005B1521" w:rsidRPr="00AF4B94" w:rsidRDefault="00383446" w:rsidP="004A2458">
      <w:pPr>
        <w:pStyle w:val="BodyTextNumbered1"/>
      </w:pPr>
      <w:r w:rsidRPr="00AF4B94">
        <w:t>I</w:t>
      </w:r>
      <w:r w:rsidR="005B1521" w:rsidRPr="00AF4B94">
        <w:t xml:space="preserve">n </w:t>
      </w:r>
      <w:r w:rsidR="00A6269F" w:rsidRPr="00AF4B94">
        <w:t xml:space="preserve">the </w:t>
      </w:r>
      <w:r w:rsidR="005B1521" w:rsidRPr="00AF4B94">
        <w:t>Enter/Edit Billing Information and Bill</w:t>
      </w:r>
      <w:r w:rsidR="000303E3" w:rsidRPr="00AF4B94">
        <w:t xml:space="preserve"> Edit</w:t>
      </w:r>
      <w:r w:rsidR="005B1521" w:rsidRPr="00AF4B94">
        <w:t xml:space="preserve"> Check process, </w:t>
      </w:r>
      <w:r w:rsidR="002D7786" w:rsidRPr="00AF4B94">
        <w:t>a warning</w:t>
      </w:r>
      <w:r w:rsidR="00757D6D" w:rsidRPr="00AF4B94">
        <w:t xml:space="preserve"> message displays </w:t>
      </w:r>
      <w:r w:rsidRPr="00AF4B94">
        <w:t>if the</w:t>
      </w:r>
      <w:r w:rsidR="005B1521" w:rsidRPr="00AF4B94">
        <w:t xml:space="preserve"> </w:t>
      </w:r>
      <w:r w:rsidRPr="00AF4B94">
        <w:t>“</w:t>
      </w:r>
      <w:r w:rsidR="005B1521" w:rsidRPr="00AF4B94">
        <w:t xml:space="preserve">Statement Covers To” date </w:t>
      </w:r>
      <w:r w:rsidRPr="00AF4B94">
        <w:t xml:space="preserve">spans into </w:t>
      </w:r>
      <w:r w:rsidR="003320FD" w:rsidRPr="00AF4B94">
        <w:t xml:space="preserve">the </w:t>
      </w:r>
      <w:r w:rsidRPr="00AF4B94">
        <w:t>ICD-10 effective date range when the Event Date is in the ICD-9 date range for outpatient claims</w:t>
      </w:r>
      <w:r w:rsidR="005B1521" w:rsidRPr="00AF4B94">
        <w:t xml:space="preserve">. </w:t>
      </w:r>
      <w:r w:rsidR="00EA7137" w:rsidRPr="00AF4B94">
        <w:t xml:space="preserve">An </w:t>
      </w:r>
      <w:r w:rsidR="00471BF8" w:rsidRPr="00AF4B94">
        <w:t xml:space="preserve">ICD-9 diagnosis code </w:t>
      </w:r>
      <w:r w:rsidR="00E03A3F" w:rsidRPr="00AF4B94">
        <w:t>cannot be included on a claim with ICD-10-CM diagnosis codes or dates of service</w:t>
      </w:r>
      <w:r w:rsidR="00EA7137" w:rsidRPr="00AF4B94">
        <w:t>.</w:t>
      </w:r>
    </w:p>
    <w:p w:rsidR="000E3374" w:rsidRPr="00AF4B94" w:rsidRDefault="002D7786" w:rsidP="004A2458">
      <w:pPr>
        <w:pStyle w:val="BodyTextNumbered1"/>
      </w:pPr>
      <w:r w:rsidRPr="00AF4B94">
        <w:t>A warning message displays stating that a principal (first entered) diagnosis cannot be an external cause of injury code w</w:t>
      </w:r>
      <w:r w:rsidR="00DA4A59" w:rsidRPr="00AF4B94">
        <w:t xml:space="preserve">hen an ICD-10-CM </w:t>
      </w:r>
      <w:r w:rsidR="00402E5C" w:rsidRPr="00AF4B94">
        <w:t xml:space="preserve">diagnosis </w:t>
      </w:r>
      <w:r w:rsidR="00DA4A59" w:rsidRPr="00AF4B94">
        <w:t>code start</w:t>
      </w:r>
      <w:r w:rsidRPr="00AF4B94">
        <w:t>ing</w:t>
      </w:r>
      <w:r w:rsidR="00DA4A59" w:rsidRPr="00AF4B94">
        <w:t xml:space="preserve"> with “V”, “W”, “X” or “Y” is entered </w:t>
      </w:r>
      <w:r w:rsidR="00F45E34" w:rsidRPr="00AF4B94">
        <w:t xml:space="preserve">for authorization </w:t>
      </w:r>
      <w:r w:rsidR="00DA4A59" w:rsidRPr="00AF4B94">
        <w:t>on the billing screens in</w:t>
      </w:r>
      <w:r w:rsidRPr="00AF4B94">
        <w:t xml:space="preserve"> Enter/Edit Billing Information</w:t>
      </w:r>
      <w:r w:rsidR="00B261A9" w:rsidRPr="00AF4B94">
        <w:t xml:space="preserve"> option</w:t>
      </w:r>
      <w:r w:rsidRPr="00AF4B94">
        <w:t>.</w:t>
      </w:r>
    </w:p>
    <w:p w:rsidR="004A2458" w:rsidRDefault="000C34A9" w:rsidP="004A2458">
      <w:pPr>
        <w:pStyle w:val="BodyTextNumbered1"/>
      </w:pPr>
      <w:r>
        <w:t xml:space="preserve">After the ICD-10 activation date, both IB and Claims Tracking include </w:t>
      </w:r>
      <w:r w:rsidR="00F45E34">
        <w:t>Diagnosis Related Groups (DRG)</w:t>
      </w:r>
      <w:r w:rsidR="004A2458">
        <w:t xml:space="preserve"> calculations </w:t>
      </w:r>
      <w:r>
        <w:t>for inpatient records.</w:t>
      </w:r>
    </w:p>
    <w:p w:rsidR="004A2458" w:rsidRDefault="00CF0F35" w:rsidP="004A2458">
      <w:pPr>
        <w:pStyle w:val="BodyTextNumbered1"/>
      </w:pPr>
      <w:r>
        <w:t>In the Diagnosis Update and Quick Edit screens for Claims Tracking Edit, a</w:t>
      </w:r>
      <w:r w:rsidR="004A2458">
        <w:t xml:space="preserve"> new </w:t>
      </w:r>
      <w:r w:rsidR="004115C4">
        <w:t>Present on Admission (</w:t>
      </w:r>
      <w:r w:rsidR="004A2458">
        <w:t>POA</w:t>
      </w:r>
      <w:r w:rsidR="004115C4">
        <w:t>)</w:t>
      </w:r>
      <w:r w:rsidR="004A2458">
        <w:t xml:space="preserve"> indicator field </w:t>
      </w:r>
      <w:r>
        <w:t>is</w:t>
      </w:r>
      <w:r w:rsidR="004A2458">
        <w:t xml:space="preserve"> added</w:t>
      </w:r>
      <w:r>
        <w:t>.</w:t>
      </w:r>
      <w:r w:rsidR="004A2458">
        <w:t xml:space="preserve"> </w:t>
      </w:r>
      <w:r>
        <w:t>When ICD-10 is active, a</w:t>
      </w:r>
      <w:r w:rsidR="004A2458">
        <w:t xml:space="preserve"> POA indicator value </w:t>
      </w:r>
      <w:r>
        <w:t>is</w:t>
      </w:r>
      <w:r w:rsidR="004A2458">
        <w:t xml:space="preserve"> available for DRG calculations</w:t>
      </w:r>
      <w:r w:rsidR="004309C0">
        <w:t>.</w:t>
      </w:r>
    </w:p>
    <w:p w:rsidR="008B5C18" w:rsidRDefault="000B535A" w:rsidP="008B5C18">
      <w:pPr>
        <w:pStyle w:val="BodyTextNumbered1"/>
        <w:numPr>
          <w:ilvl w:val="0"/>
          <w:numId w:val="0"/>
        </w:numPr>
        <w:ind w:left="360"/>
      </w:pPr>
      <w:r w:rsidRPr="007712E6">
        <w:rPr>
          <w:noProof/>
          <w:bdr w:val="single" w:sz="4" w:space="0" w:color="auto"/>
        </w:rPr>
        <w:lastRenderedPageBreak/>
        <w:drawing>
          <wp:inline distT="0" distB="0" distL="0" distR="0" wp14:anchorId="581231BD" wp14:editId="4D0B1692">
            <wp:extent cx="5943600" cy="25882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A indicator.gif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88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23E2" w:rsidRDefault="008223E2" w:rsidP="005B5CDE">
      <w:pPr>
        <w:pStyle w:val="Heading2"/>
      </w:pPr>
      <w:bookmarkStart w:id="28" w:name="_Toc306624937"/>
      <w:bookmarkStart w:id="29" w:name="_Toc400636143"/>
      <w:r w:rsidRPr="00AE66F2">
        <w:t>Documentation</w:t>
      </w:r>
      <w:bookmarkEnd w:id="28"/>
      <w:bookmarkEnd w:id="29"/>
    </w:p>
    <w:p w:rsidR="00BD3F00" w:rsidRDefault="00BD3F00" w:rsidP="006A0254">
      <w:pPr>
        <w:pStyle w:val="BodyText"/>
      </w:pPr>
      <w:r>
        <w:t xml:space="preserve">The IB manuals are posted on the </w:t>
      </w:r>
      <w:r w:rsidR="00DA08BE">
        <w:t>VistA Documentation Library (VDL)</w:t>
      </w:r>
      <w:hyperlink r:id="rId17" w:history="1">
        <w:r w:rsidRPr="00BD3F00">
          <w:rPr>
            <w:rStyle w:val="Hyperlink"/>
          </w:rPr>
          <w:t xml:space="preserve"> IB</w:t>
        </w:r>
      </w:hyperlink>
      <w:r w:rsidR="00DA08BE">
        <w:t xml:space="preserve"> page.</w:t>
      </w:r>
    </w:p>
    <w:p w:rsidR="004C0876" w:rsidRDefault="004C0876" w:rsidP="000C53AE">
      <w:pPr>
        <w:pStyle w:val="BodyTextBullet1"/>
      </w:pPr>
      <w:r>
        <w:t>The following</w:t>
      </w:r>
      <w:r w:rsidR="0063209B">
        <w:t xml:space="preserve"> IB</w:t>
      </w:r>
      <w:r>
        <w:t xml:space="preserve"> manuals are updated with changes for </w:t>
      </w:r>
      <w:r w:rsidR="002B42EC">
        <w:rPr>
          <w:color w:val="000000"/>
        </w:rPr>
        <w:t>IB*</w:t>
      </w:r>
      <w:r w:rsidR="0031337F" w:rsidRPr="0031337F">
        <w:rPr>
          <w:color w:val="000000"/>
        </w:rPr>
        <w:t>2</w:t>
      </w:r>
      <w:r w:rsidR="00F90321">
        <w:rPr>
          <w:color w:val="000000"/>
        </w:rPr>
        <w:t>.0</w:t>
      </w:r>
      <w:r w:rsidR="0031337F" w:rsidRPr="0031337F">
        <w:rPr>
          <w:color w:val="000000"/>
        </w:rPr>
        <w:t>*461</w:t>
      </w:r>
      <w:r w:rsidR="0031337F">
        <w:rPr>
          <w:color w:val="000000"/>
        </w:rPr>
        <w:t>.</w:t>
      </w:r>
    </w:p>
    <w:p w:rsidR="00203A02" w:rsidRPr="0063209B" w:rsidRDefault="00203A02" w:rsidP="0099612A">
      <w:pPr>
        <w:pStyle w:val="BodyTextBullet1"/>
        <w:numPr>
          <w:ilvl w:val="1"/>
          <w:numId w:val="13"/>
        </w:numPr>
        <w:ind w:hanging="720"/>
        <w:rPr>
          <w:iCs/>
        </w:rPr>
      </w:pPr>
      <w:r w:rsidRPr="0063209B">
        <w:rPr>
          <w:iCs/>
        </w:rPr>
        <w:t>IB V. 2.0 Technical Manual</w:t>
      </w:r>
    </w:p>
    <w:p w:rsidR="00203A02" w:rsidRPr="00AF4B94" w:rsidRDefault="00203A02" w:rsidP="0099612A">
      <w:pPr>
        <w:pStyle w:val="BodyTextBullet1"/>
        <w:numPr>
          <w:ilvl w:val="1"/>
          <w:numId w:val="13"/>
        </w:numPr>
        <w:ind w:hanging="720"/>
        <w:rPr>
          <w:iCs/>
        </w:rPr>
      </w:pPr>
      <w:r w:rsidRPr="00AF4B94">
        <w:rPr>
          <w:iCs/>
        </w:rPr>
        <w:t>IB V. 2.0 User Manual</w:t>
      </w:r>
    </w:p>
    <w:p w:rsidR="00B261A9" w:rsidRPr="00AF4B94" w:rsidRDefault="00B261A9" w:rsidP="0099612A">
      <w:pPr>
        <w:pStyle w:val="BodyTextBullet1"/>
        <w:numPr>
          <w:ilvl w:val="1"/>
          <w:numId w:val="13"/>
        </w:numPr>
        <w:ind w:hanging="720"/>
        <w:rPr>
          <w:iCs/>
        </w:rPr>
      </w:pPr>
      <w:r w:rsidRPr="00AF4B94">
        <w:t>IB*2*461 Release Notes</w:t>
      </w:r>
    </w:p>
    <w:p w:rsidR="007F080D" w:rsidRPr="00611FF7" w:rsidRDefault="007F080D" w:rsidP="000668DA">
      <w:pPr>
        <w:pStyle w:val="BodyTextBullet1"/>
        <w:numPr>
          <w:ilvl w:val="0"/>
          <w:numId w:val="0"/>
        </w:numPr>
        <w:spacing w:before="0" w:after="0"/>
        <w:ind w:left="360"/>
        <w:rPr>
          <w:iCs/>
        </w:rPr>
      </w:pPr>
    </w:p>
    <w:p w:rsidR="004C0876" w:rsidRDefault="004C0876" w:rsidP="000C53AE">
      <w:pPr>
        <w:pStyle w:val="BodyTextBullet1"/>
      </w:pPr>
      <w:r>
        <w:t xml:space="preserve">The following manuals </w:t>
      </w:r>
      <w:r w:rsidR="00E84C09">
        <w:t>do not contain</w:t>
      </w:r>
      <w:r>
        <w:t xml:space="preserve"> changes </w:t>
      </w:r>
      <w:r w:rsidR="00E84C09">
        <w:t xml:space="preserve">relating </w:t>
      </w:r>
      <w:r w:rsidR="0031337F">
        <w:t xml:space="preserve">to </w:t>
      </w:r>
      <w:r w:rsidR="002B42EC">
        <w:rPr>
          <w:color w:val="000000"/>
        </w:rPr>
        <w:t>IB*</w:t>
      </w:r>
      <w:r w:rsidR="0031337F" w:rsidRPr="0031337F">
        <w:rPr>
          <w:color w:val="000000"/>
        </w:rPr>
        <w:t>2</w:t>
      </w:r>
      <w:r w:rsidR="00F90321">
        <w:rPr>
          <w:color w:val="000000"/>
        </w:rPr>
        <w:t>.0</w:t>
      </w:r>
      <w:r w:rsidR="0031337F" w:rsidRPr="0031337F">
        <w:rPr>
          <w:color w:val="000000"/>
        </w:rPr>
        <w:t>*461</w:t>
      </w:r>
      <w:r w:rsidR="0031337F">
        <w:rPr>
          <w:color w:val="000000"/>
        </w:rPr>
        <w:t>.</w:t>
      </w:r>
    </w:p>
    <w:p w:rsidR="00B27212" w:rsidRPr="0063209B" w:rsidRDefault="00B27212" w:rsidP="0099612A">
      <w:pPr>
        <w:pStyle w:val="BodyTextBullet1"/>
        <w:numPr>
          <w:ilvl w:val="0"/>
          <w:numId w:val="17"/>
        </w:numPr>
        <w:ind w:firstLine="0"/>
      </w:pPr>
      <w:r w:rsidRPr="0063209B">
        <w:t>IB V. 2.0 Package Security Guide</w:t>
      </w:r>
    </w:p>
    <w:p w:rsidR="006E06D4" w:rsidRPr="0063209B" w:rsidRDefault="006E06D4" w:rsidP="0099612A">
      <w:pPr>
        <w:pStyle w:val="BodyTextBullet1"/>
        <w:numPr>
          <w:ilvl w:val="0"/>
          <w:numId w:val="17"/>
        </w:numPr>
        <w:ind w:firstLine="0"/>
      </w:pPr>
      <w:r w:rsidRPr="0063209B">
        <w:t>IB V. 2.0 Installation Guide</w:t>
      </w:r>
    </w:p>
    <w:p w:rsidR="008A69FE" w:rsidRPr="000564A3" w:rsidRDefault="008A69FE" w:rsidP="008A69FE">
      <w:pPr>
        <w:pStyle w:val="Heading1"/>
        <w:ind w:left="720" w:hanging="720"/>
      </w:pPr>
      <w:bookmarkStart w:id="30" w:name="_Acronyms_and_Definitions"/>
      <w:bookmarkStart w:id="31" w:name="_Toc323274856"/>
      <w:bookmarkStart w:id="32" w:name="_Toc400636144"/>
      <w:bookmarkEnd w:id="20"/>
      <w:bookmarkEnd w:id="21"/>
      <w:bookmarkEnd w:id="22"/>
      <w:bookmarkEnd w:id="23"/>
      <w:bookmarkEnd w:id="30"/>
      <w:r w:rsidRPr="000564A3">
        <w:t>ICD-10 Search</w:t>
      </w:r>
      <w:r w:rsidR="00AF5FB7">
        <w:t xml:space="preserve"> Functionality</w:t>
      </w:r>
      <w:bookmarkEnd w:id="31"/>
      <w:bookmarkEnd w:id="32"/>
    </w:p>
    <w:p w:rsidR="008A69FE" w:rsidRDefault="008A69FE" w:rsidP="004C3E25">
      <w:pPr>
        <w:pStyle w:val="NoteHeading"/>
        <w:ind w:left="360" w:hanging="360"/>
      </w:pPr>
      <w:r w:rsidRPr="000564A3">
        <w:t>NOTE:</w:t>
      </w:r>
      <w:r w:rsidR="00930D67">
        <w:t xml:space="preserve"> </w:t>
      </w:r>
      <w:r w:rsidRPr="000564A3">
        <w:t xml:space="preserve">Existing ICD-9 </w:t>
      </w:r>
      <w:r w:rsidR="00112A41">
        <w:t xml:space="preserve">search </w:t>
      </w:r>
      <w:r w:rsidRPr="000564A3">
        <w:t>functionality has not changed.</w:t>
      </w:r>
    </w:p>
    <w:p w:rsidR="003F4F3D" w:rsidRPr="003F4F3D" w:rsidRDefault="000C53AE" w:rsidP="003F4F3D">
      <w:pPr>
        <w:pStyle w:val="BodyText"/>
      </w:pPr>
      <w:r>
        <w:t xml:space="preserve">Patch IB*2.0*461 </w:t>
      </w:r>
      <w:r w:rsidR="00112A41">
        <w:t xml:space="preserve">allows </w:t>
      </w:r>
      <w:r w:rsidR="006146AB">
        <w:t>you</w:t>
      </w:r>
      <w:r w:rsidR="00112A41">
        <w:t xml:space="preserve"> to search for ICD-10 diagnosis </w:t>
      </w:r>
      <w:r w:rsidR="007F080D">
        <w:t xml:space="preserve">and procedure </w:t>
      </w:r>
      <w:r w:rsidR="00112A41">
        <w:t>codes in the same manner as with current</w:t>
      </w:r>
      <w:r w:rsidR="00930D67">
        <w:t xml:space="preserve"> </w:t>
      </w:r>
      <w:r w:rsidR="00112A41">
        <w:t>ICD-9 diagnosis codes.</w:t>
      </w:r>
    </w:p>
    <w:p w:rsidR="00EA1BEA" w:rsidRDefault="00930D67" w:rsidP="00EA1BEA">
      <w:bookmarkStart w:id="33" w:name="_Third_Party_Menu"/>
      <w:bookmarkEnd w:id="33"/>
      <w:r>
        <w:t xml:space="preserve"> </w:t>
      </w:r>
    </w:p>
    <w:p w:rsidR="00EA1BEA" w:rsidRDefault="00EA1BEA">
      <w:pPr>
        <w:keepNext w:val="0"/>
        <w:rPr>
          <w:rFonts w:ascii="Arial" w:hAnsi="Arial" w:cs="Arial"/>
          <w:b/>
          <w:bCs/>
          <w:kern w:val="32"/>
          <w:sz w:val="36"/>
          <w:szCs w:val="32"/>
        </w:rPr>
      </w:pPr>
      <w:r>
        <w:br w:type="page"/>
      </w:r>
    </w:p>
    <w:p w:rsidR="00FA2BAB" w:rsidRDefault="00D45DB3" w:rsidP="00D45DB3">
      <w:pPr>
        <w:pStyle w:val="Heading1"/>
      </w:pPr>
      <w:bookmarkStart w:id="34" w:name="_Toc400636145"/>
      <w:r>
        <w:lastRenderedPageBreak/>
        <w:t>Add</w:t>
      </w:r>
      <w:r w:rsidR="007F080D">
        <w:t xml:space="preserve">, Edit, Store </w:t>
      </w:r>
      <w:r w:rsidR="00FA2BAB">
        <w:t>ICD-10 Code</w:t>
      </w:r>
      <w:r w:rsidR="007F080D">
        <w:t>s</w:t>
      </w:r>
      <w:bookmarkEnd w:id="34"/>
      <w:r w:rsidR="00FA2BAB">
        <w:t xml:space="preserve"> </w:t>
      </w:r>
    </w:p>
    <w:p w:rsidR="00603042" w:rsidRDefault="00603042" w:rsidP="004C3E25">
      <w:pPr>
        <w:pStyle w:val="NoteHeading"/>
        <w:ind w:left="360" w:hanging="360"/>
      </w:pPr>
      <w:r>
        <w:t xml:space="preserve">Please refer to the IB User Manual for information on ICD-9. </w:t>
      </w:r>
    </w:p>
    <w:p w:rsidR="001812C5" w:rsidRPr="00792FFB" w:rsidRDefault="008F5289" w:rsidP="003F4F3D">
      <w:pPr>
        <w:pStyle w:val="BodyText"/>
      </w:pPr>
      <w:r>
        <w:t>P</w:t>
      </w:r>
      <w:r w:rsidRPr="000564A3">
        <w:t xml:space="preserve">atch </w:t>
      </w:r>
      <w:r>
        <w:t>IB*2.0*461 provides the capability to add, edit and store ICD-10 diagnosis</w:t>
      </w:r>
      <w:r w:rsidR="007F080D">
        <w:t xml:space="preserve"> and procedure</w:t>
      </w:r>
      <w:r>
        <w:t xml:space="preserve"> </w:t>
      </w:r>
      <w:r w:rsidR="00B97160">
        <w:t xml:space="preserve">codes </w:t>
      </w:r>
      <w:r w:rsidRPr="00792FFB">
        <w:t>within the following IB menu options:</w:t>
      </w:r>
    </w:p>
    <w:p w:rsidR="00603DC1" w:rsidRPr="00792FFB" w:rsidRDefault="003F4F3D" w:rsidP="0099612A">
      <w:pPr>
        <w:pStyle w:val="CommentText"/>
        <w:numPr>
          <w:ilvl w:val="0"/>
          <w:numId w:val="18"/>
        </w:numPr>
        <w:rPr>
          <w:rFonts w:ascii="r_ansi" w:hAnsi="r_ansi"/>
        </w:rPr>
      </w:pPr>
      <w:r w:rsidRPr="00792FFB">
        <w:rPr>
          <w:sz w:val="22"/>
          <w:szCs w:val="22"/>
        </w:rPr>
        <w:t>Enter/Edit Billing Information</w:t>
      </w:r>
      <w:r w:rsidR="00603DC1" w:rsidRPr="00792FFB">
        <w:rPr>
          <w:sz w:val="22"/>
          <w:szCs w:val="22"/>
        </w:rPr>
        <w:t xml:space="preserve"> </w:t>
      </w:r>
      <w:r w:rsidRPr="00792FFB">
        <w:t xml:space="preserve"> </w:t>
      </w:r>
      <w:r w:rsidR="00603DC1" w:rsidRPr="00792FFB">
        <w:rPr>
          <w:rFonts w:ascii="r_ansi" w:hAnsi="r_ansi"/>
        </w:rPr>
        <w:t>[IB EDIT BILLING INFO]</w:t>
      </w:r>
    </w:p>
    <w:p w:rsidR="000303E3" w:rsidRPr="00792FFB" w:rsidRDefault="000303E3" w:rsidP="0099612A">
      <w:pPr>
        <w:pStyle w:val="BodyText"/>
        <w:numPr>
          <w:ilvl w:val="0"/>
          <w:numId w:val="15"/>
        </w:numPr>
      </w:pPr>
      <w:r w:rsidRPr="00792FFB">
        <w:t xml:space="preserve">Copy and Cancel </w:t>
      </w:r>
      <w:r w:rsidRPr="00792FFB">
        <w:rPr>
          <w:color w:val="1F497D"/>
        </w:rPr>
        <w:t>    [</w:t>
      </w:r>
      <w:r w:rsidRPr="00792FFB">
        <w:rPr>
          <w:rFonts w:ascii="r_ansi" w:hAnsi="r_ansi"/>
          <w:sz w:val="20"/>
        </w:rPr>
        <w:t>IB COPY AND CANCEL]</w:t>
      </w:r>
    </w:p>
    <w:p w:rsidR="000303E3" w:rsidRPr="00792FFB" w:rsidRDefault="000303E3" w:rsidP="0099612A">
      <w:pPr>
        <w:pStyle w:val="BodyText"/>
        <w:numPr>
          <w:ilvl w:val="0"/>
          <w:numId w:val="15"/>
        </w:numPr>
      </w:pPr>
      <w:r w:rsidRPr="00792FFB">
        <w:t>Correct Rejected/Denied Bill (CRD)</w:t>
      </w:r>
      <w:r w:rsidRPr="00792FFB">
        <w:rPr>
          <w:color w:val="1F497D"/>
        </w:rPr>
        <w:t>     [</w:t>
      </w:r>
      <w:r w:rsidRPr="00792FFB">
        <w:rPr>
          <w:rFonts w:ascii="r_ansi" w:hAnsi="r_ansi"/>
          <w:sz w:val="20"/>
        </w:rPr>
        <w:t>IB CORRECT REJECTED/DENIED]</w:t>
      </w:r>
    </w:p>
    <w:p w:rsidR="000303E3" w:rsidRPr="00792FFB" w:rsidRDefault="000303E3" w:rsidP="0099612A">
      <w:pPr>
        <w:pStyle w:val="BodyText"/>
        <w:numPr>
          <w:ilvl w:val="0"/>
          <w:numId w:val="15"/>
        </w:numPr>
      </w:pPr>
      <w:r w:rsidRPr="00792FFB">
        <w:t xml:space="preserve">Authorize Bill Generation </w:t>
      </w:r>
      <w:r w:rsidRPr="00792FFB">
        <w:rPr>
          <w:color w:val="1F497D"/>
        </w:rPr>
        <w:t>   [</w:t>
      </w:r>
      <w:r w:rsidRPr="00792FFB">
        <w:rPr>
          <w:rFonts w:ascii="r_ansi" w:hAnsi="r_ansi"/>
          <w:sz w:val="20"/>
        </w:rPr>
        <w:t>IB AUTHORIZE BILL GENERATION]</w:t>
      </w:r>
    </w:p>
    <w:p w:rsidR="000303E3" w:rsidRPr="00792FFB" w:rsidRDefault="000303E3" w:rsidP="0099612A">
      <w:pPr>
        <w:pStyle w:val="BodyText"/>
        <w:numPr>
          <w:ilvl w:val="0"/>
          <w:numId w:val="15"/>
        </w:numPr>
      </w:pPr>
      <w:r w:rsidRPr="00792FFB">
        <w:t>Claims Status Awaiting Resolution</w:t>
      </w:r>
      <w:r w:rsidRPr="00792FFB">
        <w:rPr>
          <w:color w:val="1F497D"/>
        </w:rPr>
        <w:t xml:space="preserve">  [</w:t>
      </w:r>
      <w:r w:rsidRPr="00792FFB">
        <w:rPr>
          <w:rFonts w:ascii="r_ansi" w:hAnsi="r_ansi"/>
          <w:sz w:val="20"/>
        </w:rPr>
        <w:t>IBCE CLAIMS STATUS AWAITING]</w:t>
      </w:r>
    </w:p>
    <w:p w:rsidR="000303E3" w:rsidRPr="00792FFB" w:rsidRDefault="000303E3" w:rsidP="0099612A">
      <w:pPr>
        <w:pStyle w:val="BodyText"/>
        <w:numPr>
          <w:ilvl w:val="0"/>
          <w:numId w:val="15"/>
        </w:numPr>
        <w:rPr>
          <w:rFonts w:ascii="r_ansi" w:hAnsi="r_ansi"/>
          <w:sz w:val="20"/>
        </w:rPr>
      </w:pPr>
      <w:r w:rsidRPr="00792FFB">
        <w:t xml:space="preserve">MRA Management Worklist </w:t>
      </w:r>
      <w:r w:rsidRPr="00792FFB">
        <w:rPr>
          <w:rFonts w:ascii="Calibri" w:hAnsi="Calibri" w:cs="Calibri"/>
        </w:rPr>
        <w:t xml:space="preserve"> [</w:t>
      </w:r>
      <w:r w:rsidRPr="00792FFB">
        <w:rPr>
          <w:rFonts w:ascii="r_ansi" w:hAnsi="r_ansi"/>
          <w:sz w:val="20"/>
        </w:rPr>
        <w:t>IBCE MRA MANAGEMENT]</w:t>
      </w:r>
    </w:p>
    <w:p w:rsidR="000303E3" w:rsidRPr="00792FFB" w:rsidRDefault="000303E3" w:rsidP="0099612A">
      <w:pPr>
        <w:pStyle w:val="BodyText"/>
        <w:numPr>
          <w:ilvl w:val="0"/>
          <w:numId w:val="15"/>
        </w:numPr>
        <w:rPr>
          <w:rFonts w:ascii="r_ansi" w:hAnsi="r_ansi"/>
          <w:sz w:val="20"/>
        </w:rPr>
      </w:pPr>
      <w:r w:rsidRPr="00792FFB">
        <w:t xml:space="preserve">COB Management Worklist </w:t>
      </w:r>
      <w:r w:rsidRPr="00792FFB">
        <w:rPr>
          <w:rFonts w:ascii="Calibri" w:hAnsi="Calibri" w:cs="Calibri"/>
        </w:rPr>
        <w:t xml:space="preserve"> [</w:t>
      </w:r>
      <w:r w:rsidRPr="00792FFB">
        <w:rPr>
          <w:rFonts w:ascii="r_ansi" w:hAnsi="r_ansi"/>
          <w:sz w:val="20"/>
        </w:rPr>
        <w:t>IBCE COB MANAGEMENT]</w:t>
      </w:r>
    </w:p>
    <w:p w:rsidR="004C3E25" w:rsidRPr="00792FFB" w:rsidRDefault="004C3E25" w:rsidP="004C3E25">
      <w:pPr>
        <w:pStyle w:val="BodyText"/>
        <w:rPr>
          <w:szCs w:val="22"/>
        </w:rPr>
      </w:pPr>
      <w:r w:rsidRPr="00792FFB">
        <w:t xml:space="preserve">In the billing screens, </w:t>
      </w:r>
      <w:r w:rsidRPr="00792FFB">
        <w:rPr>
          <w:szCs w:val="22"/>
        </w:rPr>
        <w:t>the Date of Interest that drives code set versioning for ICD diagnosis and ICD procedure entry is the Statement Covers To date.</w:t>
      </w:r>
    </w:p>
    <w:p w:rsidR="004C3E25" w:rsidRPr="00792FFB" w:rsidRDefault="004C3E25" w:rsidP="004C3E25">
      <w:pPr>
        <w:pStyle w:val="BodyText"/>
        <w:rPr>
          <w:szCs w:val="22"/>
        </w:rPr>
      </w:pPr>
      <w:r w:rsidRPr="00792FFB">
        <w:rPr>
          <w:szCs w:val="22"/>
        </w:rPr>
        <w:t>For inpatient Claims Tracking admissions, the Date of Interest that drives code set versioning for ICD diagnosis entry is the Admission date,</w:t>
      </w:r>
    </w:p>
    <w:p w:rsidR="004C3E25" w:rsidRPr="00792FFB" w:rsidRDefault="004C3E25" w:rsidP="004C3E25">
      <w:pPr>
        <w:pStyle w:val="BodyText"/>
        <w:rPr>
          <w:szCs w:val="22"/>
        </w:rPr>
      </w:pPr>
      <w:r w:rsidRPr="00792FFB">
        <w:rPr>
          <w:szCs w:val="22"/>
        </w:rPr>
        <w:t>For inpatient Claims Tracking admissions, the Date of Interest that drives code set versioning for ICD procedure entry is the Procedure date.</w:t>
      </w:r>
    </w:p>
    <w:p w:rsidR="004C3E25" w:rsidRPr="00792FFB" w:rsidRDefault="004C3E25" w:rsidP="004C3E25">
      <w:pPr>
        <w:pStyle w:val="BodyText"/>
        <w:rPr>
          <w:szCs w:val="22"/>
        </w:rPr>
      </w:pPr>
      <w:r w:rsidRPr="00792FFB">
        <w:rPr>
          <w:szCs w:val="22"/>
        </w:rPr>
        <w:t>For outpatient Claims Tracking encounters, the Date of Interest that drives code set versioning for ICD diagno</w:t>
      </w:r>
      <w:r w:rsidR="00C1471A" w:rsidRPr="00792FFB">
        <w:rPr>
          <w:szCs w:val="22"/>
        </w:rPr>
        <w:t>sis entry is the Encounter date.</w:t>
      </w:r>
    </w:p>
    <w:p w:rsidR="004C3E25" w:rsidRPr="00792FFB" w:rsidRDefault="004C3E25" w:rsidP="004C3E25">
      <w:pPr>
        <w:pStyle w:val="BodyText"/>
      </w:pPr>
    </w:p>
    <w:p w:rsidR="001812C5" w:rsidRPr="00792FFB" w:rsidRDefault="001812C5" w:rsidP="000668DA">
      <w:pPr>
        <w:pStyle w:val="NoteHeading"/>
        <w:ind w:left="360"/>
      </w:pPr>
      <w:r w:rsidRPr="00792FFB">
        <w:t>Note:</w:t>
      </w:r>
      <w:r w:rsidR="00930D67" w:rsidRPr="00792FFB">
        <w:t xml:space="preserve"> </w:t>
      </w:r>
      <w:r w:rsidR="00C75ECD" w:rsidRPr="00792FFB">
        <w:t>T</w:t>
      </w:r>
      <w:r w:rsidRPr="00792FFB">
        <w:t>he existing rules that allow access to add</w:t>
      </w:r>
      <w:r w:rsidR="00112A41" w:rsidRPr="00792FFB">
        <w:t>, edit</w:t>
      </w:r>
      <w:r w:rsidR="00C1471A" w:rsidRPr="00792FFB">
        <w:t>,</w:t>
      </w:r>
      <w:r w:rsidR="00112A41" w:rsidRPr="00792FFB">
        <w:t xml:space="preserve"> and store</w:t>
      </w:r>
      <w:r w:rsidRPr="00792FFB">
        <w:t xml:space="preserve"> </w:t>
      </w:r>
      <w:r w:rsidR="00112A41" w:rsidRPr="00792FFB">
        <w:t xml:space="preserve">ICD-9 diagnosis codes </w:t>
      </w:r>
      <w:r w:rsidRPr="00792FFB">
        <w:t>to the bills are not changing</w:t>
      </w:r>
      <w:r w:rsidR="00357EF0" w:rsidRPr="00792FFB">
        <w:t>.</w:t>
      </w:r>
    </w:p>
    <w:p w:rsidR="00BA0DC5" w:rsidRPr="00792FFB" w:rsidRDefault="00BA0DC5" w:rsidP="00BA0DC5"/>
    <w:p w:rsidR="008F5289" w:rsidRPr="00792FFB" w:rsidRDefault="00930D67" w:rsidP="00D45DB3">
      <w:pPr>
        <w:pStyle w:val="Heading1"/>
      </w:pPr>
      <w:r w:rsidRPr="00792FFB">
        <w:t xml:space="preserve"> </w:t>
      </w:r>
      <w:bookmarkStart w:id="35" w:name="_Toc400636146"/>
      <w:r w:rsidR="00D45DB3" w:rsidRPr="00792FFB">
        <w:t xml:space="preserve">Display </w:t>
      </w:r>
      <w:r w:rsidR="00FA2BAB" w:rsidRPr="00792FFB">
        <w:t>ICD-10- Code</w:t>
      </w:r>
      <w:r w:rsidR="009F7176" w:rsidRPr="00792FFB">
        <w:t>s</w:t>
      </w:r>
      <w:bookmarkEnd w:id="35"/>
    </w:p>
    <w:p w:rsidR="00CF0177" w:rsidRPr="00792FFB" w:rsidRDefault="009F7176" w:rsidP="00CF0177">
      <w:pPr>
        <w:pStyle w:val="Heading2"/>
      </w:pPr>
      <w:bookmarkStart w:id="36" w:name="_Toc400636147"/>
      <w:r w:rsidRPr="00792FFB">
        <w:t>Display ICD-10-CM Diagnosis Code</w:t>
      </w:r>
      <w:bookmarkEnd w:id="36"/>
    </w:p>
    <w:p w:rsidR="008F5289" w:rsidRPr="00792FFB" w:rsidRDefault="008F5289" w:rsidP="008F5289">
      <w:pPr>
        <w:pStyle w:val="BodyText"/>
      </w:pPr>
      <w:r w:rsidRPr="00792FFB">
        <w:t xml:space="preserve">Patch IB*2.0*461 provides the capability to display ICD-10 diagnosis </w:t>
      </w:r>
      <w:r w:rsidR="00B97160" w:rsidRPr="00792FFB">
        <w:t>codes</w:t>
      </w:r>
      <w:r w:rsidR="00647B29" w:rsidRPr="00792FFB">
        <w:t xml:space="preserve"> that are up to 8 characters with a decimal after the third character</w:t>
      </w:r>
      <w:r w:rsidR="00B97160" w:rsidRPr="00792FFB">
        <w:t xml:space="preserve"> </w:t>
      </w:r>
      <w:r w:rsidR="00647B29" w:rsidRPr="00792FFB">
        <w:t xml:space="preserve">and short descriptions </w:t>
      </w:r>
      <w:r w:rsidRPr="00792FFB">
        <w:t>within the following IB menu options:</w:t>
      </w:r>
    </w:p>
    <w:p w:rsidR="00603DC1" w:rsidRPr="00792FFB" w:rsidRDefault="004D48A6" w:rsidP="0099612A">
      <w:pPr>
        <w:pStyle w:val="CommentText"/>
        <w:numPr>
          <w:ilvl w:val="0"/>
          <w:numId w:val="18"/>
        </w:numPr>
        <w:rPr>
          <w:rFonts w:ascii="r_ansi" w:hAnsi="r_ansi"/>
        </w:rPr>
      </w:pPr>
      <w:r w:rsidRPr="00792FFB">
        <w:rPr>
          <w:sz w:val="22"/>
          <w:szCs w:val="22"/>
        </w:rPr>
        <w:t>Enter/Edit Billing Inform</w:t>
      </w:r>
      <w:r w:rsidR="00B97160" w:rsidRPr="00792FFB">
        <w:rPr>
          <w:sz w:val="22"/>
          <w:szCs w:val="22"/>
        </w:rPr>
        <w:t>ation</w:t>
      </w:r>
      <w:r w:rsidRPr="00792FFB">
        <w:t xml:space="preserve"> </w:t>
      </w:r>
      <w:r w:rsidR="00603DC1" w:rsidRPr="00792FFB">
        <w:rPr>
          <w:rFonts w:ascii="r_ansi" w:hAnsi="r_ansi"/>
        </w:rPr>
        <w:t>[IB EDIT BILLING INFO]</w:t>
      </w:r>
    </w:p>
    <w:p w:rsidR="00547714" w:rsidRPr="00792FFB" w:rsidRDefault="004D48A6" w:rsidP="0099612A">
      <w:pPr>
        <w:pStyle w:val="BodyText"/>
        <w:numPr>
          <w:ilvl w:val="0"/>
          <w:numId w:val="19"/>
        </w:numPr>
      </w:pPr>
      <w:r w:rsidRPr="00792FFB">
        <w:t>Print Bill</w:t>
      </w:r>
      <w:r w:rsidR="00547714" w:rsidRPr="00792FFB">
        <w:t xml:space="preserve"> </w:t>
      </w:r>
      <w:r w:rsidR="00547714" w:rsidRPr="00792FFB">
        <w:rPr>
          <w:color w:val="1F497D"/>
        </w:rPr>
        <w:t>[</w:t>
      </w:r>
      <w:r w:rsidR="00547714" w:rsidRPr="00792FFB">
        <w:rPr>
          <w:rFonts w:ascii="r_ansi" w:hAnsi="r_ansi"/>
          <w:sz w:val="20"/>
        </w:rPr>
        <w:t>IB PRINT BILL]</w:t>
      </w:r>
    </w:p>
    <w:p w:rsidR="00B97160" w:rsidRPr="00792FFB" w:rsidRDefault="004D48A6" w:rsidP="0099612A">
      <w:pPr>
        <w:pStyle w:val="BodyText"/>
        <w:numPr>
          <w:ilvl w:val="0"/>
          <w:numId w:val="15"/>
        </w:numPr>
      </w:pPr>
      <w:r w:rsidRPr="00792FFB">
        <w:t>Claims Status Awaiting Resolution</w:t>
      </w:r>
      <w:r w:rsidR="00603DC1" w:rsidRPr="00792FFB">
        <w:t xml:space="preserve"> </w:t>
      </w:r>
      <w:r w:rsidR="00603DC1" w:rsidRPr="00792FFB">
        <w:rPr>
          <w:color w:val="1F497D"/>
        </w:rPr>
        <w:t>[</w:t>
      </w:r>
      <w:r w:rsidR="00603DC1" w:rsidRPr="00792FFB">
        <w:rPr>
          <w:rFonts w:ascii="r_ansi" w:hAnsi="r_ansi"/>
          <w:sz w:val="20"/>
        </w:rPr>
        <w:t>IBCE CLAIMS STATUS AWAITING]</w:t>
      </w:r>
      <w:r w:rsidRPr="00792FFB">
        <w:t xml:space="preserve"> (Resubmit by Print action)</w:t>
      </w:r>
      <w:r w:rsidR="00603DC1" w:rsidRPr="00792FFB">
        <w:t xml:space="preserve"> </w:t>
      </w:r>
    </w:p>
    <w:p w:rsidR="00603DC1" w:rsidRPr="00792FFB" w:rsidRDefault="00211A47" w:rsidP="0099612A">
      <w:pPr>
        <w:pStyle w:val="BodyText"/>
        <w:numPr>
          <w:ilvl w:val="0"/>
          <w:numId w:val="15"/>
        </w:numPr>
        <w:rPr>
          <w:rFonts w:ascii="r_ansi" w:hAnsi="r_ansi"/>
          <w:sz w:val="20"/>
        </w:rPr>
      </w:pPr>
      <w:r w:rsidRPr="00792FFB">
        <w:t>MRA Management Worklist</w:t>
      </w:r>
      <w:r w:rsidR="00603DC1" w:rsidRPr="00792FFB">
        <w:t xml:space="preserve"> </w:t>
      </w:r>
      <w:r w:rsidR="00603DC1" w:rsidRPr="00792FFB">
        <w:rPr>
          <w:rFonts w:ascii="Calibri" w:hAnsi="Calibri" w:cs="Calibri"/>
        </w:rPr>
        <w:t>[</w:t>
      </w:r>
      <w:r w:rsidR="00603DC1" w:rsidRPr="00792FFB">
        <w:rPr>
          <w:rFonts w:ascii="r_ansi" w:hAnsi="r_ansi"/>
          <w:sz w:val="20"/>
        </w:rPr>
        <w:t>IBCE MRA MANAGEMENT]</w:t>
      </w:r>
    </w:p>
    <w:p w:rsidR="00603DC1" w:rsidRPr="00792FFB" w:rsidRDefault="00782FED" w:rsidP="0099612A">
      <w:pPr>
        <w:pStyle w:val="BodyText"/>
        <w:numPr>
          <w:ilvl w:val="0"/>
          <w:numId w:val="15"/>
        </w:numPr>
        <w:rPr>
          <w:rFonts w:ascii="r_ansi" w:hAnsi="r_ansi"/>
          <w:sz w:val="20"/>
        </w:rPr>
      </w:pPr>
      <w:r w:rsidRPr="00792FFB">
        <w:t>COB Management Worklist</w:t>
      </w:r>
      <w:r w:rsidR="00603DC1" w:rsidRPr="00792FFB">
        <w:t xml:space="preserve"> </w:t>
      </w:r>
      <w:r w:rsidR="00603DC1" w:rsidRPr="00792FFB">
        <w:rPr>
          <w:rFonts w:ascii="Calibri" w:hAnsi="Calibri" w:cs="Calibri"/>
        </w:rPr>
        <w:t>[</w:t>
      </w:r>
      <w:r w:rsidR="00603DC1" w:rsidRPr="00792FFB">
        <w:rPr>
          <w:rFonts w:ascii="r_ansi" w:hAnsi="r_ansi"/>
          <w:sz w:val="20"/>
        </w:rPr>
        <w:t>IBCE COB MANAGEMENT]</w:t>
      </w:r>
    </w:p>
    <w:p w:rsidR="00547714" w:rsidRPr="00792FFB" w:rsidRDefault="004D48A6" w:rsidP="0099612A">
      <w:pPr>
        <w:pStyle w:val="BodyText"/>
        <w:numPr>
          <w:ilvl w:val="0"/>
          <w:numId w:val="19"/>
        </w:numPr>
      </w:pPr>
      <w:r w:rsidRPr="00792FFB">
        <w:lastRenderedPageBreak/>
        <w:t>View Bills Pending Transmission</w:t>
      </w:r>
      <w:r w:rsidR="00547714" w:rsidRPr="00792FFB">
        <w:t xml:space="preserve"> </w:t>
      </w:r>
      <w:r w:rsidR="00547714" w:rsidRPr="00792FFB">
        <w:rPr>
          <w:color w:val="1F497D"/>
        </w:rPr>
        <w:t>[</w:t>
      </w:r>
      <w:r w:rsidR="00547714" w:rsidRPr="00792FFB">
        <w:rPr>
          <w:rFonts w:ascii="r_ansi" w:hAnsi="r_ansi"/>
          <w:sz w:val="20"/>
        </w:rPr>
        <w:t>IBCE VIEW PENDING BILL]</w:t>
      </w:r>
    </w:p>
    <w:p w:rsidR="00CF0177" w:rsidRPr="00792FFB" w:rsidRDefault="00D45DB3" w:rsidP="00CF0177">
      <w:pPr>
        <w:pStyle w:val="Heading2"/>
      </w:pPr>
      <w:bookmarkStart w:id="37" w:name="_Toc400636148"/>
      <w:r w:rsidRPr="00792FFB">
        <w:t xml:space="preserve">Display </w:t>
      </w:r>
      <w:r w:rsidR="00FA2BAB" w:rsidRPr="00792FFB">
        <w:t>ICD-10-PCS Procedure Code</w:t>
      </w:r>
      <w:bookmarkEnd w:id="37"/>
      <w:r w:rsidR="00FA2BAB" w:rsidRPr="00792FFB">
        <w:t xml:space="preserve"> </w:t>
      </w:r>
    </w:p>
    <w:p w:rsidR="00DA6C30" w:rsidRPr="00792FFB" w:rsidRDefault="00DA6C30" w:rsidP="00DA6C30">
      <w:pPr>
        <w:pStyle w:val="BodyText"/>
      </w:pPr>
      <w:r w:rsidRPr="00792FFB">
        <w:t>Patch IB*2.0*461 provides the capability to display ICD-10 procedure codes that are up to 7 characters without a decimal and short descriptions within the following IB menu options:</w:t>
      </w:r>
    </w:p>
    <w:p w:rsidR="00603DC1" w:rsidRPr="00792FFB" w:rsidRDefault="00603DC1" w:rsidP="0099612A">
      <w:pPr>
        <w:pStyle w:val="CommentText"/>
        <w:numPr>
          <w:ilvl w:val="0"/>
          <w:numId w:val="18"/>
        </w:numPr>
        <w:rPr>
          <w:rFonts w:ascii="r_ansi" w:hAnsi="r_ansi"/>
        </w:rPr>
      </w:pPr>
      <w:r w:rsidRPr="00792FFB">
        <w:rPr>
          <w:sz w:val="22"/>
          <w:szCs w:val="22"/>
        </w:rPr>
        <w:t>Enter/Edit Billing Information</w:t>
      </w:r>
      <w:r w:rsidRPr="00792FFB">
        <w:t xml:space="preserve"> </w:t>
      </w:r>
      <w:r w:rsidRPr="00792FFB">
        <w:rPr>
          <w:rFonts w:ascii="r_ansi" w:hAnsi="r_ansi"/>
        </w:rPr>
        <w:t>[IB EDIT BILLING INFO]</w:t>
      </w:r>
    </w:p>
    <w:p w:rsidR="00547714" w:rsidRPr="00792FFB" w:rsidRDefault="00603DC1" w:rsidP="0099612A">
      <w:pPr>
        <w:pStyle w:val="BodyText"/>
        <w:numPr>
          <w:ilvl w:val="0"/>
          <w:numId w:val="19"/>
        </w:numPr>
      </w:pPr>
      <w:r w:rsidRPr="00792FFB">
        <w:t>Print Bill</w:t>
      </w:r>
      <w:r w:rsidR="00547714" w:rsidRPr="00792FFB">
        <w:t xml:space="preserve"> </w:t>
      </w:r>
      <w:r w:rsidR="00547714" w:rsidRPr="00792FFB">
        <w:rPr>
          <w:color w:val="1F497D"/>
        </w:rPr>
        <w:t>[</w:t>
      </w:r>
      <w:r w:rsidR="00547714" w:rsidRPr="00792FFB">
        <w:rPr>
          <w:rFonts w:ascii="r_ansi" w:hAnsi="r_ansi"/>
          <w:sz w:val="20"/>
        </w:rPr>
        <w:t>IB PRINT BILL]</w:t>
      </w:r>
    </w:p>
    <w:p w:rsidR="00603DC1" w:rsidRPr="00792FFB" w:rsidRDefault="00603DC1" w:rsidP="0099612A">
      <w:pPr>
        <w:pStyle w:val="BodyText"/>
        <w:numPr>
          <w:ilvl w:val="0"/>
          <w:numId w:val="15"/>
        </w:numPr>
      </w:pPr>
      <w:r w:rsidRPr="00792FFB">
        <w:t xml:space="preserve">Claims Status Awaiting Resolution </w:t>
      </w:r>
      <w:r w:rsidRPr="00792FFB">
        <w:rPr>
          <w:color w:val="1F497D"/>
        </w:rPr>
        <w:t>[</w:t>
      </w:r>
      <w:r w:rsidRPr="00792FFB">
        <w:rPr>
          <w:rFonts w:ascii="r_ansi" w:hAnsi="r_ansi"/>
          <w:sz w:val="20"/>
        </w:rPr>
        <w:t>IBCE CLAIMS STATUS AWAITING]</w:t>
      </w:r>
      <w:r w:rsidRPr="00792FFB">
        <w:t xml:space="preserve"> (Resubmit by Print action) </w:t>
      </w:r>
    </w:p>
    <w:p w:rsidR="00603DC1" w:rsidRPr="00792FFB" w:rsidRDefault="00603DC1" w:rsidP="0099612A">
      <w:pPr>
        <w:pStyle w:val="BodyText"/>
        <w:numPr>
          <w:ilvl w:val="0"/>
          <w:numId w:val="15"/>
        </w:numPr>
        <w:rPr>
          <w:rFonts w:ascii="r_ansi" w:hAnsi="r_ansi"/>
          <w:sz w:val="20"/>
        </w:rPr>
      </w:pPr>
      <w:r w:rsidRPr="00792FFB">
        <w:t xml:space="preserve">MRA Management Worklist </w:t>
      </w:r>
      <w:r w:rsidRPr="00792FFB">
        <w:rPr>
          <w:rFonts w:ascii="Calibri" w:hAnsi="Calibri" w:cs="Calibri"/>
        </w:rPr>
        <w:t>[</w:t>
      </w:r>
      <w:r w:rsidRPr="00792FFB">
        <w:rPr>
          <w:rFonts w:ascii="r_ansi" w:hAnsi="r_ansi"/>
          <w:sz w:val="20"/>
        </w:rPr>
        <w:t>IBCE MRA MANAGEMENT]</w:t>
      </w:r>
    </w:p>
    <w:p w:rsidR="00603DC1" w:rsidRPr="00792FFB" w:rsidRDefault="00603DC1" w:rsidP="0099612A">
      <w:pPr>
        <w:pStyle w:val="BodyText"/>
        <w:numPr>
          <w:ilvl w:val="0"/>
          <w:numId w:val="15"/>
        </w:numPr>
        <w:rPr>
          <w:rFonts w:ascii="r_ansi" w:hAnsi="r_ansi"/>
          <w:sz w:val="20"/>
        </w:rPr>
      </w:pPr>
      <w:r w:rsidRPr="00792FFB">
        <w:t xml:space="preserve">COB Management Worklist </w:t>
      </w:r>
      <w:r w:rsidRPr="00792FFB">
        <w:rPr>
          <w:rFonts w:ascii="Calibri" w:hAnsi="Calibri" w:cs="Calibri"/>
        </w:rPr>
        <w:t>[</w:t>
      </w:r>
      <w:r w:rsidRPr="00792FFB">
        <w:rPr>
          <w:rFonts w:ascii="r_ansi" w:hAnsi="r_ansi"/>
          <w:sz w:val="20"/>
        </w:rPr>
        <w:t>IBCE COB MANAGEMENT]</w:t>
      </w:r>
    </w:p>
    <w:p w:rsidR="00547714" w:rsidRPr="00792FFB" w:rsidRDefault="00603DC1" w:rsidP="0099612A">
      <w:pPr>
        <w:pStyle w:val="BodyText"/>
        <w:numPr>
          <w:ilvl w:val="0"/>
          <w:numId w:val="19"/>
        </w:numPr>
      </w:pPr>
      <w:r w:rsidRPr="00792FFB">
        <w:t>View Bills Pending Transmission</w:t>
      </w:r>
      <w:r w:rsidR="00547714" w:rsidRPr="00792FFB">
        <w:t xml:space="preserve"> </w:t>
      </w:r>
      <w:r w:rsidR="00547714" w:rsidRPr="00792FFB">
        <w:rPr>
          <w:color w:val="1F497D"/>
        </w:rPr>
        <w:t>[</w:t>
      </w:r>
      <w:r w:rsidR="00547714" w:rsidRPr="00792FFB">
        <w:rPr>
          <w:rFonts w:ascii="r_ansi" w:hAnsi="r_ansi"/>
          <w:sz w:val="20"/>
        </w:rPr>
        <w:t>IBCE VIEW PENDING BILL]</w:t>
      </w:r>
    </w:p>
    <w:p w:rsidR="00BA0DC5" w:rsidRPr="00792FFB" w:rsidRDefault="00BA0DC5" w:rsidP="00BA0DC5"/>
    <w:p w:rsidR="00FA2BAB" w:rsidRPr="00792FFB" w:rsidRDefault="00FA2BAB" w:rsidP="00D45DB3">
      <w:pPr>
        <w:pStyle w:val="Heading1"/>
      </w:pPr>
      <w:bookmarkStart w:id="38" w:name="_Toc400636149"/>
      <w:r w:rsidRPr="00792FFB">
        <w:t>ICD-10 Code</w:t>
      </w:r>
      <w:r w:rsidR="00D45DB3" w:rsidRPr="00792FFB">
        <w:t xml:space="preserve"> Reporting</w:t>
      </w:r>
      <w:bookmarkEnd w:id="38"/>
    </w:p>
    <w:p w:rsidR="00CF0177" w:rsidRPr="00792FFB" w:rsidRDefault="009F7176" w:rsidP="00CF0177">
      <w:pPr>
        <w:pStyle w:val="Heading2"/>
      </w:pPr>
      <w:bookmarkStart w:id="39" w:name="_Toc400636150"/>
      <w:r w:rsidRPr="00792FFB">
        <w:t>ICD-10-CM Diagnosis Code Reporting</w:t>
      </w:r>
      <w:bookmarkEnd w:id="39"/>
    </w:p>
    <w:p w:rsidR="00934E48" w:rsidRPr="00792FFB" w:rsidRDefault="00C24B0C" w:rsidP="00934E48">
      <w:pPr>
        <w:pStyle w:val="BodyText"/>
      </w:pPr>
      <w:r w:rsidRPr="00792FFB">
        <w:t xml:space="preserve">Patch IB*2.0*461 provides the capability to print ICD-10 diagnosis codes that are up to 8 characters with a decimal after the third character and short descriptions </w:t>
      </w:r>
      <w:r w:rsidR="002E2055" w:rsidRPr="00792FFB">
        <w:t xml:space="preserve">and designate whether the Diagnosis is ICD-9 or ICD-10 </w:t>
      </w:r>
      <w:r w:rsidRPr="00792FFB">
        <w:t>within the following IB menu options:</w:t>
      </w:r>
    </w:p>
    <w:p w:rsidR="00547714" w:rsidRPr="00792FFB" w:rsidRDefault="00064552" w:rsidP="0099612A">
      <w:pPr>
        <w:pStyle w:val="BodyText"/>
        <w:numPr>
          <w:ilvl w:val="0"/>
          <w:numId w:val="19"/>
        </w:numPr>
      </w:pPr>
      <w:r w:rsidRPr="00792FFB">
        <w:t>Inquire to Claims Tracking</w:t>
      </w:r>
      <w:r w:rsidR="00547714" w:rsidRPr="00792FFB">
        <w:t xml:space="preserve"> </w:t>
      </w:r>
      <w:r w:rsidR="00547714" w:rsidRPr="00792FFB">
        <w:rPr>
          <w:color w:val="1F497D"/>
        </w:rPr>
        <w:t>[</w:t>
      </w:r>
      <w:r w:rsidR="00547714" w:rsidRPr="00792FFB">
        <w:rPr>
          <w:rFonts w:ascii="r_ansi" w:hAnsi="r_ansi"/>
          <w:sz w:val="20"/>
        </w:rPr>
        <w:t>IBT OUTPUT CLAIM INQUIRY]</w:t>
      </w:r>
    </w:p>
    <w:p w:rsidR="00547714" w:rsidRPr="00792FFB" w:rsidRDefault="00064552" w:rsidP="0099612A">
      <w:pPr>
        <w:pStyle w:val="BodyText"/>
        <w:numPr>
          <w:ilvl w:val="0"/>
          <w:numId w:val="19"/>
        </w:numPr>
      </w:pPr>
      <w:r w:rsidRPr="00792FFB">
        <w:t>Third Party Billing Menu</w:t>
      </w:r>
      <w:r w:rsidR="00547714" w:rsidRPr="00792FFB">
        <w:t xml:space="preserve"> </w:t>
      </w:r>
      <w:r w:rsidR="00547714" w:rsidRPr="00792FFB">
        <w:rPr>
          <w:color w:val="1F497D"/>
        </w:rPr>
        <w:t>[</w:t>
      </w:r>
      <w:r w:rsidR="00547714" w:rsidRPr="00792FFB">
        <w:rPr>
          <w:rFonts w:ascii="r_ansi" w:hAnsi="r_ansi"/>
          <w:sz w:val="20"/>
        </w:rPr>
        <w:t>IB THIRD PARTY BILLING MENU]</w:t>
      </w:r>
    </w:p>
    <w:p w:rsidR="00064552" w:rsidRPr="00792FFB" w:rsidRDefault="00064552" w:rsidP="0099612A">
      <w:pPr>
        <w:pStyle w:val="BodyText"/>
        <w:numPr>
          <w:ilvl w:val="0"/>
          <w:numId w:val="16"/>
        </w:numPr>
      </w:pPr>
      <w:r w:rsidRPr="00792FFB">
        <w:t xml:space="preserve">Claims Status Awaiting Resolution </w:t>
      </w:r>
      <w:r w:rsidR="00AD6A5A" w:rsidRPr="00792FFB">
        <w:rPr>
          <w:color w:val="1F497D"/>
        </w:rPr>
        <w:t>[</w:t>
      </w:r>
      <w:r w:rsidR="00AD6A5A" w:rsidRPr="00792FFB">
        <w:rPr>
          <w:rFonts w:ascii="r_ansi" w:hAnsi="r_ansi"/>
          <w:sz w:val="20"/>
        </w:rPr>
        <w:t>IBCE CLAIMS STATUS AWAITING]</w:t>
      </w:r>
    </w:p>
    <w:p w:rsidR="00547714" w:rsidRPr="00792FFB" w:rsidRDefault="00064552" w:rsidP="0099612A">
      <w:pPr>
        <w:pStyle w:val="BodyText"/>
        <w:numPr>
          <w:ilvl w:val="0"/>
          <w:numId w:val="19"/>
        </w:numPr>
      </w:pPr>
      <w:r w:rsidRPr="00792FFB">
        <w:t>Print Bill</w:t>
      </w:r>
      <w:r w:rsidR="00547714" w:rsidRPr="00792FFB">
        <w:t xml:space="preserve"> </w:t>
      </w:r>
      <w:r w:rsidR="00547714" w:rsidRPr="00792FFB">
        <w:rPr>
          <w:color w:val="1F497D"/>
        </w:rPr>
        <w:t>[</w:t>
      </w:r>
      <w:r w:rsidR="00547714" w:rsidRPr="00792FFB">
        <w:rPr>
          <w:rFonts w:ascii="r_ansi" w:hAnsi="r_ansi"/>
          <w:sz w:val="20"/>
        </w:rPr>
        <w:t>IB PRINT BILL]</w:t>
      </w:r>
    </w:p>
    <w:p w:rsidR="00CF0177" w:rsidRPr="00792FFB" w:rsidRDefault="00FA2BAB" w:rsidP="00CF0177">
      <w:pPr>
        <w:pStyle w:val="Heading2"/>
      </w:pPr>
      <w:bookmarkStart w:id="40" w:name="_Toc400636151"/>
      <w:r w:rsidRPr="00792FFB">
        <w:t xml:space="preserve">ICD-10-PCS Procedure Code </w:t>
      </w:r>
      <w:r w:rsidR="00D45DB3" w:rsidRPr="00792FFB">
        <w:t>Reporting</w:t>
      </w:r>
      <w:bookmarkEnd w:id="40"/>
    </w:p>
    <w:p w:rsidR="002E2055" w:rsidRPr="00792FFB" w:rsidRDefault="002E2055" w:rsidP="002E2055">
      <w:pPr>
        <w:pStyle w:val="BodyText"/>
      </w:pPr>
      <w:r w:rsidRPr="00792FFB">
        <w:t>Patch IB*2.0*461 provides the capability to print ICD-10 procedure codes that are up to 7 characters without a decimal and short descriptions and designate whether the Diagnosis is ICD-9 or ICD-10</w:t>
      </w:r>
      <w:r w:rsidR="009F7176" w:rsidRPr="00792FFB">
        <w:t xml:space="preserve"> </w:t>
      </w:r>
      <w:r w:rsidRPr="00792FFB">
        <w:t>within the following IB menu options:</w:t>
      </w:r>
    </w:p>
    <w:p w:rsidR="00547714" w:rsidRPr="00792FFB" w:rsidRDefault="002E2055" w:rsidP="0099612A">
      <w:pPr>
        <w:pStyle w:val="BodyText"/>
        <w:numPr>
          <w:ilvl w:val="0"/>
          <w:numId w:val="19"/>
        </w:numPr>
      </w:pPr>
      <w:r w:rsidRPr="00792FFB">
        <w:t>Inquire to Claims Tracking</w:t>
      </w:r>
      <w:r w:rsidR="00547714" w:rsidRPr="00792FFB">
        <w:t xml:space="preserve">  </w:t>
      </w:r>
      <w:r w:rsidR="00547714" w:rsidRPr="00792FFB">
        <w:rPr>
          <w:color w:val="1F497D"/>
        </w:rPr>
        <w:t>[</w:t>
      </w:r>
      <w:r w:rsidR="00547714" w:rsidRPr="00792FFB">
        <w:rPr>
          <w:rFonts w:ascii="r_ansi" w:hAnsi="r_ansi"/>
          <w:sz w:val="20"/>
        </w:rPr>
        <w:t>IBT OUTPUT CLAIM INQUIRY]</w:t>
      </w:r>
    </w:p>
    <w:p w:rsidR="00547714" w:rsidRPr="00792FFB" w:rsidRDefault="002E2055" w:rsidP="0099612A">
      <w:pPr>
        <w:pStyle w:val="BodyText"/>
        <w:numPr>
          <w:ilvl w:val="0"/>
          <w:numId w:val="19"/>
        </w:numPr>
      </w:pPr>
      <w:r w:rsidRPr="00792FFB">
        <w:t>Third Party Billing Menu</w:t>
      </w:r>
      <w:r w:rsidR="00547714" w:rsidRPr="00792FFB">
        <w:t xml:space="preserve"> </w:t>
      </w:r>
      <w:r w:rsidR="00547714" w:rsidRPr="00792FFB">
        <w:rPr>
          <w:color w:val="1F497D"/>
        </w:rPr>
        <w:t>[</w:t>
      </w:r>
      <w:r w:rsidR="00547714" w:rsidRPr="00792FFB">
        <w:rPr>
          <w:rFonts w:ascii="r_ansi" w:hAnsi="r_ansi"/>
          <w:sz w:val="20"/>
        </w:rPr>
        <w:t>IB THIRD PARTY BILLING MENU]</w:t>
      </w:r>
    </w:p>
    <w:p w:rsidR="00C75ECD" w:rsidRPr="00792FFB" w:rsidRDefault="002E2055" w:rsidP="0099612A">
      <w:pPr>
        <w:pStyle w:val="BodyText"/>
        <w:numPr>
          <w:ilvl w:val="0"/>
          <w:numId w:val="16"/>
        </w:numPr>
      </w:pPr>
      <w:r w:rsidRPr="00792FFB">
        <w:t xml:space="preserve">Claims Status Awaiting Resolution </w:t>
      </w:r>
      <w:r w:rsidR="00AD6A5A" w:rsidRPr="00792FFB">
        <w:rPr>
          <w:color w:val="1F497D"/>
        </w:rPr>
        <w:t>[</w:t>
      </w:r>
      <w:r w:rsidR="00AD6A5A" w:rsidRPr="00792FFB">
        <w:rPr>
          <w:rFonts w:ascii="r_ansi" w:hAnsi="r_ansi"/>
          <w:sz w:val="20"/>
        </w:rPr>
        <w:t>IBCE CLAIMS STATUS AWAITING]</w:t>
      </w:r>
    </w:p>
    <w:p w:rsidR="00547714" w:rsidRPr="00792FFB" w:rsidRDefault="00C75ECD" w:rsidP="0099612A">
      <w:pPr>
        <w:pStyle w:val="BodyText"/>
        <w:numPr>
          <w:ilvl w:val="0"/>
          <w:numId w:val="19"/>
        </w:numPr>
      </w:pPr>
      <w:r w:rsidRPr="00792FFB">
        <w:t>Print Bill</w:t>
      </w:r>
      <w:r w:rsidR="00547714" w:rsidRPr="00792FFB">
        <w:t xml:space="preserve"> </w:t>
      </w:r>
      <w:r w:rsidR="00547714" w:rsidRPr="00792FFB">
        <w:rPr>
          <w:color w:val="1F497D"/>
        </w:rPr>
        <w:t>[</w:t>
      </w:r>
      <w:r w:rsidR="00547714" w:rsidRPr="00792FFB">
        <w:rPr>
          <w:rFonts w:ascii="r_ansi" w:hAnsi="r_ansi"/>
          <w:sz w:val="20"/>
        </w:rPr>
        <w:t>IB PRINT BILL]</w:t>
      </w:r>
    </w:p>
    <w:p w:rsidR="00BA0DC5" w:rsidRPr="00934E48" w:rsidRDefault="00BA0DC5" w:rsidP="00BA0DC5">
      <w:pPr>
        <w:pStyle w:val="BodyText"/>
      </w:pPr>
    </w:p>
    <w:p w:rsidR="00FA2BAB" w:rsidRDefault="00FA2BAB" w:rsidP="00D45DB3">
      <w:pPr>
        <w:pStyle w:val="Heading1"/>
      </w:pPr>
      <w:bookmarkStart w:id="41" w:name="_Toc400636152"/>
      <w:r w:rsidRPr="00D45DB3">
        <w:lastRenderedPageBreak/>
        <w:t>ICD-10 Code</w:t>
      </w:r>
      <w:r w:rsidR="00D45DB3" w:rsidRPr="00D45DB3">
        <w:t xml:space="preserve"> </w:t>
      </w:r>
      <w:r w:rsidR="00185012">
        <w:t>Transmission</w:t>
      </w:r>
      <w:bookmarkEnd w:id="41"/>
    </w:p>
    <w:p w:rsidR="009F7176" w:rsidRDefault="009F7176" w:rsidP="009F7176">
      <w:pPr>
        <w:pStyle w:val="Heading2"/>
      </w:pPr>
      <w:bookmarkStart w:id="42" w:name="_Toc400636153"/>
      <w:r w:rsidRPr="00D45DB3">
        <w:t xml:space="preserve">ICD-10-CM Diagnosis Code </w:t>
      </w:r>
      <w:r>
        <w:t>Transmission</w:t>
      </w:r>
      <w:bookmarkEnd w:id="42"/>
    </w:p>
    <w:p w:rsidR="009F7176" w:rsidRPr="009F7176" w:rsidRDefault="004E4295" w:rsidP="004E4295">
      <w:pPr>
        <w:pStyle w:val="BodyText"/>
      </w:pPr>
      <w:r w:rsidRPr="00E77372">
        <w:t>Patch IB*2.0*461 provides the capability to</w:t>
      </w:r>
      <w:r>
        <w:t xml:space="preserve"> transmit </w:t>
      </w:r>
      <w:r w:rsidR="00C04856">
        <w:t xml:space="preserve">ICD-10 diagnosis codes that are up to 8 characters with a decimal after the third character </w:t>
      </w:r>
      <w:r>
        <w:rPr>
          <w:rFonts w:eastAsia="SimSun"/>
          <w:lang w:eastAsia="zh-CN"/>
        </w:rPr>
        <w:t>to the Financial Services Center (FSC) in Austin</w:t>
      </w:r>
      <w:r w:rsidR="009F7176">
        <w:rPr>
          <w:rFonts w:eastAsia="SimSun"/>
          <w:lang w:eastAsia="zh-CN"/>
        </w:rPr>
        <w:t>,</w:t>
      </w:r>
      <w:r>
        <w:rPr>
          <w:rFonts w:eastAsia="SimSun"/>
          <w:lang w:eastAsia="zh-CN"/>
        </w:rPr>
        <w:t xml:space="preserve"> Texas u</w:t>
      </w:r>
      <w:r w:rsidR="00C04856">
        <w:rPr>
          <w:rFonts w:eastAsia="SimSun"/>
          <w:lang w:eastAsia="zh-CN"/>
        </w:rPr>
        <w:t xml:space="preserve">sing </w:t>
      </w:r>
      <w:r w:rsidRPr="00B306F9">
        <w:rPr>
          <w:rFonts w:eastAsia="SimSun"/>
          <w:lang w:eastAsia="zh-CN"/>
        </w:rPr>
        <w:t>nightly processing</w:t>
      </w:r>
      <w:r>
        <w:rPr>
          <w:rFonts w:eastAsia="SimSun"/>
          <w:lang w:eastAsia="zh-CN"/>
        </w:rPr>
        <w:t>.</w:t>
      </w:r>
      <w:r w:rsidR="00C04856">
        <w:rPr>
          <w:rFonts w:eastAsia="SimSun"/>
          <w:lang w:eastAsia="zh-CN"/>
        </w:rPr>
        <w:t xml:space="preserve"> </w:t>
      </w:r>
      <w:r w:rsidR="0056132C">
        <w:rPr>
          <w:rFonts w:eastAsia="SimSun"/>
          <w:lang w:eastAsia="zh-CN"/>
        </w:rPr>
        <w:t>N</w:t>
      </w:r>
      <w:r w:rsidR="00C04856">
        <w:t xml:space="preserve">ew </w:t>
      </w:r>
      <w:r w:rsidR="00600112">
        <w:t>d</w:t>
      </w:r>
      <w:r w:rsidR="00C04856">
        <w:t xml:space="preserve">iagnosis </w:t>
      </w:r>
      <w:r w:rsidR="00600112">
        <w:t>q</w:t>
      </w:r>
      <w:r w:rsidR="00C04856">
        <w:t>ualifier</w:t>
      </w:r>
      <w:r w:rsidR="0056132C">
        <w:t>s</w:t>
      </w:r>
      <w:r w:rsidR="00C04856">
        <w:t xml:space="preserve"> for ICD-10 diagnosis codes support the 837 extract transmission.</w:t>
      </w:r>
      <w:r w:rsidR="00934E48">
        <w:t xml:space="preserve"> </w:t>
      </w:r>
    </w:p>
    <w:p w:rsidR="00CF0177" w:rsidRDefault="00185012" w:rsidP="00CF0177">
      <w:pPr>
        <w:pStyle w:val="Heading2"/>
      </w:pPr>
      <w:bookmarkStart w:id="43" w:name="_Toc400636154"/>
      <w:r>
        <w:t xml:space="preserve">ICD-10-PCS </w:t>
      </w:r>
      <w:r w:rsidRPr="009F7176">
        <w:t>Procedure</w:t>
      </w:r>
      <w:r>
        <w:t xml:space="preserve"> Code Transmission</w:t>
      </w:r>
      <w:bookmarkEnd w:id="43"/>
    </w:p>
    <w:p w:rsidR="00C04856" w:rsidRDefault="00C04856" w:rsidP="00C04856">
      <w:pPr>
        <w:pStyle w:val="BodyText"/>
      </w:pPr>
      <w:r w:rsidRPr="00E77372">
        <w:t xml:space="preserve">Patch IB*2.0*461 provides the capability to </w:t>
      </w:r>
      <w:r>
        <w:t>transmit</w:t>
      </w:r>
      <w:r w:rsidRPr="00E77372">
        <w:t xml:space="preserve"> ICD-10 procedure codes that are up to 7 characters without a decimal </w:t>
      </w:r>
      <w:r>
        <w:rPr>
          <w:rFonts w:eastAsia="SimSun"/>
          <w:lang w:eastAsia="zh-CN"/>
        </w:rPr>
        <w:t>to the Financial Services Center (FSC) in Austin</w:t>
      </w:r>
      <w:r w:rsidR="00357EF0">
        <w:rPr>
          <w:rFonts w:eastAsia="SimSun"/>
          <w:lang w:eastAsia="zh-CN"/>
        </w:rPr>
        <w:t>,</w:t>
      </w:r>
      <w:r>
        <w:rPr>
          <w:rFonts w:eastAsia="SimSun"/>
          <w:lang w:eastAsia="zh-CN"/>
        </w:rPr>
        <w:t xml:space="preserve"> Texas. </w:t>
      </w:r>
      <w:r w:rsidR="0056132C">
        <w:rPr>
          <w:rFonts w:eastAsia="SimSun"/>
          <w:lang w:eastAsia="zh-CN"/>
        </w:rPr>
        <w:t>N</w:t>
      </w:r>
      <w:r w:rsidR="00600112">
        <w:t>ew procedure qualifier</w:t>
      </w:r>
      <w:r w:rsidR="0056132C">
        <w:t>s</w:t>
      </w:r>
      <w:r w:rsidR="00600112">
        <w:t xml:space="preserve"> for ICD-10 procedure codes support the 837 extract transmission.</w:t>
      </w:r>
    </w:p>
    <w:p w:rsidR="001C7531" w:rsidRDefault="00E347BB" w:rsidP="00E347BB">
      <w:pPr>
        <w:pStyle w:val="Heading1"/>
      </w:pPr>
      <w:bookmarkStart w:id="44" w:name="_Toc400636155"/>
      <w:r>
        <w:t>ICD-10 Sample Screens</w:t>
      </w:r>
      <w:bookmarkEnd w:id="44"/>
    </w:p>
    <w:p w:rsidR="00C82E09" w:rsidRDefault="00E347BB" w:rsidP="007712E6">
      <w:pPr>
        <w:pStyle w:val="Caption"/>
      </w:pPr>
      <w:r>
        <w:t>Enter/Edit Billing</w:t>
      </w:r>
    </w:p>
    <w:p w:rsidR="00E347BB" w:rsidRDefault="00E347BB" w:rsidP="00E347BB"/>
    <w:tbl>
      <w:tblPr>
        <w:tblW w:w="0" w:type="auto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76"/>
      </w:tblGrid>
      <w:tr w:rsidR="009C0DDD">
        <w:tc>
          <w:tcPr>
            <w:tcW w:w="9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DDD" w:rsidRDefault="009C0DDD">
            <w:pPr>
              <w:keepNext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FEEPATIENT,THREE</w:t>
            </w:r>
            <w:r w:rsidR="00214A7D">
              <w:rPr>
                <w:rFonts w:ascii="Courier New" w:hAnsi="Courier New" w:cs="Courier New"/>
              </w:rPr>
              <w:t xml:space="preserve">  </w:t>
            </w:r>
            <w:r>
              <w:rPr>
                <w:rFonts w:ascii="Courier New" w:hAnsi="Courier New" w:cs="Courier New"/>
              </w:rPr>
              <w:t xml:space="preserve"> 666-74-9251</w:t>
            </w:r>
            <w:r w:rsidR="00214A7D">
              <w:rPr>
                <w:rFonts w:ascii="Courier New" w:hAnsi="Courier New" w:cs="Courier New"/>
              </w:rPr>
              <w:t xml:space="preserve">  </w:t>
            </w:r>
            <w:r>
              <w:rPr>
                <w:rFonts w:ascii="Courier New" w:hAnsi="Courier New" w:cs="Courier New"/>
              </w:rPr>
              <w:t xml:space="preserve"> BILL#: K20005P - Inpat/UB92</w:t>
            </w:r>
            <w:r w:rsidR="00214A7D">
              <w:rPr>
                <w:rFonts w:ascii="Courier New" w:hAnsi="Courier New" w:cs="Courier New"/>
              </w:rPr>
              <w:t xml:space="preserve">        </w:t>
            </w:r>
            <w:r>
              <w:rPr>
                <w:rFonts w:ascii="Courier New" w:hAnsi="Courier New" w:cs="Courier New"/>
              </w:rPr>
              <w:t xml:space="preserve"> SCREEN &lt;4&gt;</w:t>
            </w:r>
          </w:p>
          <w:p w:rsidR="009C0DDD" w:rsidRDefault="009C0DDD">
            <w:pPr>
              <w:keepNext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===============================================================================</w:t>
            </w:r>
          </w:p>
          <w:p w:rsidR="009C0DDD" w:rsidRDefault="00214A7D">
            <w:pPr>
              <w:keepNext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        </w:t>
            </w:r>
            <w:r w:rsidR="009C0DDD">
              <w:rPr>
                <w:rFonts w:ascii="Courier New" w:hAnsi="Courier New" w:cs="Courier New"/>
              </w:rPr>
              <w:t>EVENT - INPATIENT INFORMATION</w:t>
            </w:r>
          </w:p>
          <w:p w:rsidR="009C0DDD" w:rsidRDefault="009C0DDD">
            <w:pPr>
              <w:keepNext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[1] Admission</w:t>
            </w:r>
            <w:r w:rsidR="00214A7D">
              <w:rPr>
                <w:rFonts w:ascii="Courier New" w:hAnsi="Courier New" w:cs="Courier New"/>
              </w:rPr>
              <w:t xml:space="preserve">  </w:t>
            </w:r>
            <w:r>
              <w:rPr>
                <w:rFonts w:ascii="Courier New" w:hAnsi="Courier New" w:cs="Courier New"/>
              </w:rPr>
              <w:t>: Jul 24, 2012 10:00 am</w:t>
            </w:r>
            <w:r w:rsidR="00214A7D">
              <w:rPr>
                <w:rFonts w:ascii="Courier New" w:hAnsi="Courier New" w:cs="Courier New"/>
              </w:rPr>
              <w:t xml:space="preserve">          </w:t>
            </w:r>
            <w:r>
              <w:rPr>
                <w:rFonts w:ascii="Courier New" w:hAnsi="Courier New" w:cs="Courier New"/>
              </w:rPr>
              <w:t xml:space="preserve"> Accident Hour: UNSPECIFIED</w:t>
            </w:r>
          </w:p>
          <w:p w:rsidR="009C0DDD" w:rsidRDefault="00214A7D">
            <w:pPr>
              <w:keepNext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</w:t>
            </w:r>
            <w:r w:rsidR="009C0DDD">
              <w:rPr>
                <w:rFonts w:ascii="Courier New" w:hAnsi="Courier New" w:cs="Courier New"/>
              </w:rPr>
              <w:t>Source</w:t>
            </w:r>
            <w:r>
              <w:rPr>
                <w:rFonts w:ascii="Courier New" w:hAnsi="Courier New" w:cs="Courier New"/>
              </w:rPr>
              <w:t xml:space="preserve">    </w:t>
            </w:r>
            <w:r w:rsidR="009C0DDD">
              <w:rPr>
                <w:rFonts w:ascii="Courier New" w:hAnsi="Courier New" w:cs="Courier New"/>
              </w:rPr>
              <w:t xml:space="preserve"> : CLINIC REFERRAL</w:t>
            </w:r>
            <w:r>
              <w:rPr>
                <w:rFonts w:ascii="Courier New" w:hAnsi="Courier New" w:cs="Courier New"/>
              </w:rPr>
              <w:t xml:space="preserve">                          </w:t>
            </w:r>
            <w:r w:rsidR="009C0DDD">
              <w:rPr>
                <w:rFonts w:ascii="Courier New" w:hAnsi="Courier New" w:cs="Courier New"/>
              </w:rPr>
              <w:t>Type: URGENT</w:t>
            </w:r>
          </w:p>
          <w:p w:rsidR="009C0DDD" w:rsidRDefault="00214A7D">
            <w:pPr>
              <w:keepNext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</w:t>
            </w:r>
            <w:r w:rsidR="009C0DDD">
              <w:rPr>
                <w:rFonts w:ascii="Courier New" w:hAnsi="Courier New" w:cs="Courier New"/>
              </w:rPr>
              <w:t>SNF Care</w:t>
            </w:r>
            <w:r>
              <w:rPr>
                <w:rFonts w:ascii="Courier New" w:hAnsi="Courier New" w:cs="Courier New"/>
              </w:rPr>
              <w:t xml:space="preserve">  </w:t>
            </w:r>
            <w:r w:rsidR="009C0DDD">
              <w:rPr>
                <w:rFonts w:ascii="Courier New" w:hAnsi="Courier New" w:cs="Courier New"/>
              </w:rPr>
              <w:t xml:space="preserve"> : UNSPECIFIED [NOT REQUIRED]</w:t>
            </w:r>
          </w:p>
          <w:p w:rsidR="009C0DDD" w:rsidRDefault="009C0DDD">
            <w:pPr>
              <w:keepNext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[2] Discharge</w:t>
            </w:r>
            <w:r w:rsidR="00214A7D">
              <w:rPr>
                <w:rFonts w:ascii="Courier New" w:hAnsi="Courier New" w:cs="Courier New"/>
              </w:rPr>
              <w:t xml:space="preserve">  </w:t>
            </w:r>
            <w:r>
              <w:rPr>
                <w:rFonts w:ascii="Courier New" w:hAnsi="Courier New" w:cs="Courier New"/>
              </w:rPr>
              <w:t>: JUL 26,2012@09:00</w:t>
            </w:r>
          </w:p>
          <w:p w:rsidR="009C0DDD" w:rsidRDefault="00214A7D">
            <w:pPr>
              <w:keepNext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</w:t>
            </w:r>
            <w:r w:rsidR="009C0DDD">
              <w:rPr>
                <w:rFonts w:ascii="Courier New" w:hAnsi="Courier New" w:cs="Courier New"/>
              </w:rPr>
              <w:t>Status</w:t>
            </w:r>
            <w:r>
              <w:rPr>
                <w:rFonts w:ascii="Courier New" w:hAnsi="Courier New" w:cs="Courier New"/>
              </w:rPr>
              <w:t xml:space="preserve">    </w:t>
            </w:r>
            <w:r w:rsidR="009C0DDD">
              <w:rPr>
                <w:rFonts w:ascii="Courier New" w:hAnsi="Courier New" w:cs="Courier New"/>
              </w:rPr>
              <w:t xml:space="preserve"> : DISCHARGED TO HOME OR SELF CARE</w:t>
            </w:r>
          </w:p>
          <w:p w:rsidR="009C0DDD" w:rsidRDefault="009C0DDD">
            <w:pPr>
              <w:keepNext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[3] Prin. Diag.: Allergic contact dermatitis due to metals - L23.0 (Y)</w:t>
            </w:r>
          </w:p>
          <w:p w:rsidR="009C0DDD" w:rsidRDefault="00214A7D">
            <w:pPr>
              <w:keepNext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</w:t>
            </w:r>
            <w:r w:rsidR="009C0DDD">
              <w:rPr>
                <w:rFonts w:ascii="Courier New" w:hAnsi="Courier New" w:cs="Courier New"/>
              </w:rPr>
              <w:t>Other Diag.: Allergic contact dermatitis due to adhesives - L23.1 (N)</w:t>
            </w:r>
          </w:p>
          <w:p w:rsidR="009C0DDD" w:rsidRDefault="00214A7D">
            <w:pPr>
              <w:keepNext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</w:t>
            </w:r>
            <w:r w:rsidR="009C0DDD">
              <w:rPr>
                <w:rFonts w:ascii="Courier New" w:hAnsi="Courier New" w:cs="Courier New"/>
              </w:rPr>
              <w:t>Other Diag.: Allergic contact dermatitis due to cosmetics - L23.2 (N)</w:t>
            </w:r>
          </w:p>
          <w:p w:rsidR="009C0DDD" w:rsidRDefault="00214A7D">
            <w:pPr>
              <w:keepNext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</w:t>
            </w:r>
            <w:r w:rsidR="009C0DDD">
              <w:rPr>
                <w:rFonts w:ascii="Courier New" w:hAnsi="Courier New" w:cs="Courier New"/>
              </w:rPr>
              <w:t>Other Diag.: Allergic contact dermatitis due to dyes - L23.4 (N)</w:t>
            </w:r>
          </w:p>
          <w:p w:rsidR="009C0DDD" w:rsidRDefault="009C0DDD">
            <w:pPr>
              <w:keepNext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[4] Cod. Method: ICD</w:t>
            </w:r>
          </w:p>
          <w:p w:rsidR="009C0DDD" w:rsidRDefault="00214A7D">
            <w:pPr>
              <w:keepNext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</w:t>
            </w:r>
            <w:r w:rsidR="009C0DDD">
              <w:rPr>
                <w:rFonts w:ascii="Courier New" w:hAnsi="Courier New" w:cs="Courier New"/>
              </w:rPr>
              <w:t>ICD Code</w:t>
            </w:r>
            <w:r>
              <w:rPr>
                <w:rFonts w:ascii="Courier New" w:hAnsi="Courier New" w:cs="Courier New"/>
              </w:rPr>
              <w:t xml:space="preserve">  </w:t>
            </w:r>
            <w:r w:rsidR="009C0DDD">
              <w:rPr>
                <w:rFonts w:ascii="Courier New" w:hAnsi="Courier New" w:cs="Courier New"/>
              </w:rPr>
              <w:t xml:space="preserve"> : Change Other Device in Sinus - 092YXYZ</w:t>
            </w:r>
            <w:r>
              <w:rPr>
                <w:rFonts w:ascii="Courier New" w:hAnsi="Courier New" w:cs="Courier New"/>
              </w:rPr>
              <w:t xml:space="preserve">            </w:t>
            </w:r>
            <w:r w:rsidR="009C0DDD">
              <w:rPr>
                <w:rFonts w:ascii="Courier New" w:hAnsi="Courier New" w:cs="Courier New"/>
              </w:rPr>
              <w:t>JUL 25, 2012</w:t>
            </w:r>
          </w:p>
          <w:p w:rsidR="009C0DDD" w:rsidRDefault="00214A7D">
            <w:pPr>
              <w:keepNext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</w:t>
            </w:r>
            <w:r w:rsidR="009C0DDD">
              <w:rPr>
                <w:rFonts w:ascii="Courier New" w:hAnsi="Courier New" w:cs="Courier New"/>
              </w:rPr>
              <w:t>ICD Code</w:t>
            </w:r>
            <w:r>
              <w:rPr>
                <w:rFonts w:ascii="Courier New" w:hAnsi="Courier New" w:cs="Courier New"/>
              </w:rPr>
              <w:t xml:space="preserve">  </w:t>
            </w:r>
            <w:r w:rsidR="009C0DDD">
              <w:rPr>
                <w:rFonts w:ascii="Courier New" w:hAnsi="Courier New" w:cs="Courier New"/>
              </w:rPr>
              <w:t xml:space="preserve"> : Drainage of Right Frontal Si - 099S3ZX</w:t>
            </w:r>
            <w:r>
              <w:rPr>
                <w:rFonts w:ascii="Courier New" w:hAnsi="Courier New" w:cs="Courier New"/>
              </w:rPr>
              <w:t xml:space="preserve">            </w:t>
            </w:r>
            <w:r w:rsidR="009C0DDD">
              <w:rPr>
                <w:rFonts w:ascii="Courier New" w:hAnsi="Courier New" w:cs="Courier New"/>
              </w:rPr>
              <w:t>JUL 25, 2012</w:t>
            </w:r>
          </w:p>
          <w:p w:rsidR="009C0DDD" w:rsidRDefault="00214A7D">
            <w:pPr>
              <w:keepNext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</w:t>
            </w:r>
            <w:r w:rsidR="009C0DDD">
              <w:rPr>
                <w:rFonts w:ascii="Courier New" w:hAnsi="Courier New" w:cs="Courier New"/>
              </w:rPr>
              <w:t>ICD Code</w:t>
            </w:r>
            <w:r>
              <w:rPr>
                <w:rFonts w:ascii="Courier New" w:hAnsi="Courier New" w:cs="Courier New"/>
              </w:rPr>
              <w:t xml:space="preserve">  </w:t>
            </w:r>
            <w:r w:rsidR="009C0DDD">
              <w:rPr>
                <w:rFonts w:ascii="Courier New" w:hAnsi="Courier New" w:cs="Courier New"/>
              </w:rPr>
              <w:t xml:space="preserve"> : Drainage of Accessory Sinus, - 099P0ZZ</w:t>
            </w:r>
            <w:r>
              <w:rPr>
                <w:rFonts w:ascii="Courier New" w:hAnsi="Courier New" w:cs="Courier New"/>
              </w:rPr>
              <w:t xml:space="preserve">            </w:t>
            </w:r>
            <w:r w:rsidR="009C0DDD">
              <w:rPr>
                <w:rFonts w:ascii="Courier New" w:hAnsi="Courier New" w:cs="Courier New"/>
              </w:rPr>
              <w:t>JUL 25, 2012</w:t>
            </w:r>
          </w:p>
          <w:p w:rsidR="009C0DDD" w:rsidRDefault="009C0DDD">
            <w:pPr>
              <w:keepNext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[5] Pros. Items: UNSPECIFIED [NOT REQUIRED]</w:t>
            </w:r>
          </w:p>
          <w:p w:rsidR="009C0DDD" w:rsidRDefault="009C0DDD">
            <w:pPr>
              <w:keepNext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[6] Occ. Code</w:t>
            </w:r>
            <w:r w:rsidR="00214A7D">
              <w:rPr>
                <w:rFonts w:ascii="Courier New" w:hAnsi="Courier New" w:cs="Courier New"/>
              </w:rPr>
              <w:t xml:space="preserve">  </w:t>
            </w:r>
            <w:r>
              <w:rPr>
                <w:rFonts w:ascii="Courier New" w:hAnsi="Courier New" w:cs="Courier New"/>
              </w:rPr>
              <w:t xml:space="preserve">: </w:t>
            </w:r>
            <w:r w:rsidR="00450AA6">
              <w:rPr>
                <w:rFonts w:ascii="Courier New" w:hAnsi="Courier New" w:cs="Courier New"/>
              </w:rPr>
              <w:t>ONSET OF SYMPTOMS/ILLNESS</w:t>
            </w:r>
            <w:r w:rsidR="00214A7D">
              <w:rPr>
                <w:rFonts w:ascii="Courier New" w:hAnsi="Courier New" w:cs="Courier New"/>
              </w:rPr>
              <w:t xml:space="preserve">                        </w:t>
            </w:r>
            <w:r w:rsidR="00450AA6">
              <w:rPr>
                <w:rFonts w:ascii="Courier New" w:hAnsi="Courier New" w:cs="Courier New"/>
              </w:rPr>
              <w:t xml:space="preserve"> JUL 24, 2012</w:t>
            </w:r>
          </w:p>
          <w:p w:rsidR="009C0DDD" w:rsidRDefault="009C0DDD">
            <w:pPr>
              <w:keepNext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[7] Cond. Code : UNSPECIFIED [NOT REQUIRED]</w:t>
            </w:r>
          </w:p>
          <w:p w:rsidR="009C0DDD" w:rsidRDefault="009C0DDD">
            <w:pPr>
              <w:keepNext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1F497D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>[8] Value Code : UNSPECIFIED [NOT REQUIRED]</w:t>
            </w:r>
          </w:p>
        </w:tc>
      </w:tr>
    </w:tbl>
    <w:p w:rsidR="00032DBE" w:rsidRDefault="00032DBE" w:rsidP="009C0DDD">
      <w:pPr>
        <w:keepNext w:val="0"/>
        <w:autoSpaceDE w:val="0"/>
        <w:autoSpaceDN w:val="0"/>
        <w:adjustRightInd w:val="0"/>
        <w:spacing w:after="200" w:line="276" w:lineRule="auto"/>
        <w:rPr>
          <w:rFonts w:ascii="Courier New" w:hAnsi="Courier New" w:cs="Courier New"/>
          <w:sz w:val="22"/>
          <w:szCs w:val="22"/>
        </w:rPr>
      </w:pPr>
    </w:p>
    <w:p w:rsidR="00FB0758" w:rsidRDefault="00032DBE" w:rsidP="007712E6">
      <w:pPr>
        <w:pStyle w:val="Caption"/>
      </w:pPr>
      <w:r>
        <w:t>Third Party Joint Inquiry</w:t>
      </w:r>
      <w:r w:rsidR="00FC4B3A">
        <w:t xml:space="preserve"> - Diagnosis</w:t>
      </w:r>
    </w:p>
    <w:p w:rsidR="00032DBE" w:rsidRDefault="00032DBE" w:rsidP="00032DBE"/>
    <w:tbl>
      <w:tblPr>
        <w:tblW w:w="957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76"/>
      </w:tblGrid>
      <w:tr w:rsidR="00032DBE" w:rsidTr="00FC4B3A">
        <w:tc>
          <w:tcPr>
            <w:tcW w:w="9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2DBE" w:rsidRDefault="00032DBE">
            <w:pPr>
              <w:keepNext w:val="0"/>
              <w:autoSpaceDE w:val="0"/>
              <w:autoSpaceDN w:val="0"/>
              <w:adjustRightInd w:val="0"/>
              <w:rPr>
                <w:rFonts w:ascii="Courier New" w:hAnsi="Courier New" w:cs="Courier New"/>
                <w:u w:val="single"/>
              </w:rPr>
            </w:pPr>
            <w:r>
              <w:rPr>
                <w:rFonts w:ascii="Courier New" w:hAnsi="Courier New" w:cs="Courier New"/>
                <w:b/>
                <w:bCs/>
                <w:u w:val="single"/>
              </w:rPr>
              <w:t>Bill Diagnosis</w:t>
            </w:r>
            <w:r>
              <w:rPr>
                <w:rFonts w:ascii="Courier New" w:hAnsi="Courier New" w:cs="Courier New"/>
                <w:u w:val="single"/>
              </w:rPr>
              <w:t xml:space="preserve">                Jul 30, 2012@17:27:47          Page:    1 of    1 </w:t>
            </w:r>
          </w:p>
          <w:p w:rsidR="00032DBE" w:rsidRDefault="00032DBE">
            <w:pPr>
              <w:keepNext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K20005P   FEEPATIENT,THREE  F9251        DOB: 08/11/80   Subsc ID:              </w:t>
            </w:r>
          </w:p>
          <w:p w:rsidR="00032DBE" w:rsidRDefault="00032DBE">
            <w:pPr>
              <w:keepNext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07/24/12 - 07/26/12        ADMIT THRU DISCHARGE         Orig Amt: 8,642.00</w:t>
            </w:r>
          </w:p>
          <w:p w:rsidR="00032DBE" w:rsidRDefault="00032DBE">
            <w:pPr>
              <w:keepNext w:val="0"/>
              <w:autoSpaceDE w:val="0"/>
              <w:autoSpaceDN w:val="0"/>
              <w:adjustRightInd w:val="0"/>
              <w:rPr>
                <w:rFonts w:ascii="Courier New" w:hAnsi="Courier New" w:cs="Courier New"/>
                <w:u w:val="single"/>
              </w:rPr>
            </w:pPr>
            <w:r>
              <w:rPr>
                <w:rFonts w:ascii="Courier New" w:hAnsi="Courier New" w:cs="Courier New"/>
                <w:u w:val="single"/>
              </w:rPr>
              <w:t xml:space="preserve">                                                                                </w:t>
            </w:r>
          </w:p>
          <w:p w:rsidR="00032DBE" w:rsidRDefault="00032DBE">
            <w:pPr>
              <w:keepNext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       1)  L23.0     Allergic contact dermatitis due to metals                  </w:t>
            </w:r>
          </w:p>
          <w:p w:rsidR="00032DBE" w:rsidRDefault="00032DBE">
            <w:pPr>
              <w:keepNext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       2)  L23.1     Allergic contact dermatitis due to adhesives               </w:t>
            </w:r>
          </w:p>
          <w:p w:rsidR="00032DBE" w:rsidRDefault="00032DBE">
            <w:pPr>
              <w:keepNext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       3)  L23.2     Allergic contact dermatitis due to cosmetics               </w:t>
            </w:r>
          </w:p>
          <w:p w:rsidR="00032DBE" w:rsidRDefault="00032DBE">
            <w:pPr>
              <w:keepNext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       4)  L23.4     Allergic contact dermatitis due to dyes                    </w:t>
            </w:r>
          </w:p>
          <w:p w:rsidR="00032DBE" w:rsidRDefault="00032DBE">
            <w:pPr>
              <w:keepNext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  <w:p w:rsidR="00032DBE" w:rsidRDefault="00032DBE">
            <w:pPr>
              <w:keepNext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  <w:p w:rsidR="00032DBE" w:rsidRDefault="00032DBE">
            <w:pPr>
              <w:keepNext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  <w:p w:rsidR="00032DBE" w:rsidRDefault="00032DBE">
            <w:pPr>
              <w:keepNext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  <w:p w:rsidR="00032DBE" w:rsidRDefault="00032DBE">
            <w:pPr>
              <w:keepNext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  <w:p w:rsidR="00032DBE" w:rsidRDefault="00032DBE">
            <w:pPr>
              <w:keepNext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  <w:p w:rsidR="00032DBE" w:rsidRDefault="00032DBE">
            <w:pPr>
              <w:keepNext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  <w:p w:rsidR="00032DBE" w:rsidRDefault="00032DBE">
            <w:pPr>
              <w:keepNext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  <w:p w:rsidR="00032DBE" w:rsidRDefault="00032DBE">
            <w:pPr>
              <w:keepNext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  <w:p w:rsidR="00032DBE" w:rsidRDefault="00032DBE">
            <w:pPr>
              <w:keepNext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          |% EEOB | Enter ?? for more actions|                                  </w:t>
            </w:r>
          </w:p>
          <w:p w:rsidR="00032DBE" w:rsidRDefault="00032DBE">
            <w:pPr>
              <w:keepNext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PR  Bill Procedures       CM  Comment History       AB  Annual Benefits</w:t>
            </w:r>
          </w:p>
          <w:p w:rsidR="00032DBE" w:rsidRDefault="00032DBE">
            <w:pPr>
              <w:keepNext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CI  Go to Claim Screen    IR  Insurance Reviews     EL  Patient Eligibility</w:t>
            </w:r>
          </w:p>
          <w:p w:rsidR="00032DBE" w:rsidRDefault="00032DBE">
            <w:pPr>
              <w:keepNext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                         HS  Health Summary        EX  Exit</w:t>
            </w:r>
          </w:p>
          <w:p w:rsidR="00032DBE" w:rsidRDefault="00032DBE">
            <w:pPr>
              <w:keepNext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ED  EDI Status            AL  Go to Active List</w:t>
            </w:r>
          </w:p>
          <w:p w:rsidR="00032DBE" w:rsidRDefault="00032DBE">
            <w:pPr>
              <w:keepNext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8080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>                          VI  Insurance Company</w:t>
            </w:r>
          </w:p>
        </w:tc>
      </w:tr>
    </w:tbl>
    <w:p w:rsidR="00FC4B3A" w:rsidRDefault="00FC4B3A" w:rsidP="00FC4B3A"/>
    <w:p w:rsidR="007712E6" w:rsidRDefault="007712E6">
      <w:pPr>
        <w:keepNext w:val="0"/>
        <w:rPr>
          <w:rFonts w:ascii="Arial" w:hAnsi="Arial"/>
          <w:b/>
          <w:bCs/>
        </w:rPr>
      </w:pPr>
    </w:p>
    <w:p w:rsidR="00FC4B3A" w:rsidRDefault="00FC4B3A" w:rsidP="007712E6">
      <w:pPr>
        <w:pStyle w:val="Caption"/>
      </w:pPr>
      <w:r>
        <w:t>Third Party Joint Inquiry - Procedure</w:t>
      </w:r>
    </w:p>
    <w:p w:rsidR="00032DBE" w:rsidRPr="00960193" w:rsidRDefault="00032DBE" w:rsidP="00FC4B3A">
      <w:pPr>
        <w:rPr>
          <w:highlight w:val="yellow"/>
        </w:rPr>
      </w:pPr>
    </w:p>
    <w:tbl>
      <w:tblPr>
        <w:tblW w:w="0" w:type="auto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76"/>
      </w:tblGrid>
      <w:tr w:rsidR="00032DBE">
        <w:tc>
          <w:tcPr>
            <w:tcW w:w="9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2DBE" w:rsidRPr="00611FF7" w:rsidRDefault="00032DBE">
            <w:pPr>
              <w:keepNext w:val="0"/>
              <w:autoSpaceDE w:val="0"/>
              <w:autoSpaceDN w:val="0"/>
              <w:adjustRightInd w:val="0"/>
              <w:rPr>
                <w:rFonts w:ascii="Courier New" w:hAnsi="Courier New" w:cs="Courier New"/>
                <w:u w:val="single"/>
              </w:rPr>
            </w:pPr>
            <w:r w:rsidRPr="00611FF7">
              <w:rPr>
                <w:rFonts w:ascii="Courier New" w:hAnsi="Courier New" w:cs="Courier New"/>
                <w:b/>
                <w:bCs/>
                <w:u w:val="single"/>
              </w:rPr>
              <w:t>Bill Procedures</w:t>
            </w:r>
            <w:r w:rsidRPr="00611FF7">
              <w:rPr>
                <w:rFonts w:ascii="Courier New" w:hAnsi="Courier New" w:cs="Courier New"/>
                <w:u w:val="single"/>
              </w:rPr>
              <w:t xml:space="preserve">               Jul 30, 2012@17:29:48          Page:    1 of    1 </w:t>
            </w:r>
          </w:p>
          <w:p w:rsidR="00032DBE" w:rsidRPr="00611FF7" w:rsidRDefault="00032DBE">
            <w:pPr>
              <w:keepNext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611FF7">
              <w:rPr>
                <w:rFonts w:ascii="Courier New" w:hAnsi="Courier New" w:cs="Courier New"/>
              </w:rPr>
              <w:t xml:space="preserve">K20005P   FEEPATIENT,THREE  F9251        DOB: 08/11/80   Subsc ID:              </w:t>
            </w:r>
          </w:p>
          <w:p w:rsidR="00032DBE" w:rsidRPr="00611FF7" w:rsidRDefault="00032DBE">
            <w:pPr>
              <w:keepNext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611FF7">
              <w:rPr>
                <w:rFonts w:ascii="Courier New" w:hAnsi="Courier New" w:cs="Courier New"/>
              </w:rPr>
              <w:t> 07/24/12 - 07/26/12        ADMIT THRU DISCHARGE         Orig Amt: 8,642.00</w:t>
            </w:r>
          </w:p>
          <w:p w:rsidR="00032DBE" w:rsidRDefault="00032DBE">
            <w:pPr>
              <w:keepNext w:val="0"/>
              <w:autoSpaceDE w:val="0"/>
              <w:autoSpaceDN w:val="0"/>
              <w:adjustRightInd w:val="0"/>
              <w:rPr>
                <w:rFonts w:ascii="Courier New" w:hAnsi="Courier New" w:cs="Courier New"/>
                <w:u w:val="single"/>
              </w:rPr>
            </w:pPr>
            <w:r w:rsidRPr="00611FF7">
              <w:rPr>
                <w:rFonts w:ascii="Courier New" w:hAnsi="Courier New" w:cs="Courier New"/>
                <w:u w:val="single"/>
              </w:rPr>
              <w:t>                                                                  </w:t>
            </w:r>
            <w:r w:rsidR="00A22F34">
              <w:rPr>
                <w:rFonts w:ascii="Courier New" w:hAnsi="Courier New" w:cs="Courier New"/>
                <w:u w:val="single"/>
              </w:rPr>
              <w:t>_____________</w:t>
            </w:r>
            <w:r w:rsidRPr="00611FF7">
              <w:rPr>
                <w:rFonts w:ascii="Courier New" w:hAnsi="Courier New" w:cs="Courier New"/>
                <w:u w:val="single"/>
              </w:rPr>
              <w:t xml:space="preserve"> </w:t>
            </w:r>
          </w:p>
          <w:p w:rsidR="00611FF7" w:rsidRPr="00611FF7" w:rsidRDefault="00611FF7">
            <w:pPr>
              <w:keepNext w:val="0"/>
              <w:autoSpaceDE w:val="0"/>
              <w:autoSpaceDN w:val="0"/>
              <w:adjustRightInd w:val="0"/>
              <w:rPr>
                <w:rFonts w:ascii="Courier New" w:hAnsi="Courier New" w:cs="Courier New"/>
                <w:u w:val="single"/>
              </w:rPr>
            </w:pPr>
          </w:p>
          <w:p w:rsidR="00032DBE" w:rsidRPr="00611FF7" w:rsidRDefault="00032DBE">
            <w:pPr>
              <w:keepNext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611FF7">
              <w:rPr>
                <w:rFonts w:ascii="Courier New" w:hAnsi="Courier New" w:cs="Courier New"/>
              </w:rPr>
              <w:t xml:space="preserve"> 092YXYZ  Change Other Device in Sinus, External  07/25/12                      </w:t>
            </w:r>
          </w:p>
          <w:p w:rsidR="00032DBE" w:rsidRPr="00611FF7" w:rsidRDefault="00032DBE">
            <w:pPr>
              <w:keepNext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611FF7">
              <w:rPr>
                <w:rFonts w:ascii="Courier New" w:hAnsi="Courier New" w:cs="Courier New"/>
              </w:rPr>
              <w:t xml:space="preserve">          (ICD-10)                                                              </w:t>
            </w:r>
          </w:p>
          <w:p w:rsidR="00032DBE" w:rsidRPr="00611FF7" w:rsidRDefault="00032DBE">
            <w:pPr>
              <w:keepNext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611FF7">
              <w:rPr>
                <w:rFonts w:ascii="Courier New" w:hAnsi="Courier New" w:cs="Courier New"/>
              </w:rPr>
              <w:t xml:space="preserve"> 099S3ZX  Drainage of Right Frontal Sinus, Perc A 07/25/12                      </w:t>
            </w:r>
          </w:p>
          <w:p w:rsidR="00032DBE" w:rsidRPr="00611FF7" w:rsidRDefault="00032DBE">
            <w:pPr>
              <w:keepNext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611FF7">
              <w:rPr>
                <w:rFonts w:ascii="Courier New" w:hAnsi="Courier New" w:cs="Courier New"/>
              </w:rPr>
              <w:t xml:space="preserve">          (ICD-10)                                                              </w:t>
            </w:r>
          </w:p>
          <w:p w:rsidR="00032DBE" w:rsidRPr="00611FF7" w:rsidRDefault="00032DBE">
            <w:pPr>
              <w:keepNext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611FF7">
              <w:rPr>
                <w:rFonts w:ascii="Courier New" w:hAnsi="Courier New" w:cs="Courier New"/>
              </w:rPr>
              <w:t xml:space="preserve"> 099P0ZZ  Drainage of Accessory Sinus, Open Appro 07/25/12                      </w:t>
            </w:r>
          </w:p>
          <w:p w:rsidR="00032DBE" w:rsidRPr="00611FF7" w:rsidRDefault="00032DBE">
            <w:pPr>
              <w:keepNext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611FF7">
              <w:rPr>
                <w:rFonts w:ascii="Courier New" w:hAnsi="Courier New" w:cs="Courier New"/>
              </w:rPr>
              <w:t xml:space="preserve">          (ICD-10)                                                              </w:t>
            </w:r>
          </w:p>
          <w:p w:rsidR="00032DBE" w:rsidRPr="00611FF7" w:rsidRDefault="00032DBE">
            <w:pPr>
              <w:keepNext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  <w:p w:rsidR="00032DBE" w:rsidRPr="00611FF7" w:rsidRDefault="00032DBE">
            <w:pPr>
              <w:keepNext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  <w:p w:rsidR="00032DBE" w:rsidRPr="00611FF7" w:rsidRDefault="00032DBE">
            <w:pPr>
              <w:keepNext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  <w:p w:rsidR="00032DBE" w:rsidRPr="00611FF7" w:rsidRDefault="00032DBE">
            <w:pPr>
              <w:keepNext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  <w:p w:rsidR="00032DBE" w:rsidRPr="00611FF7" w:rsidRDefault="00032DBE">
            <w:pPr>
              <w:keepNext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  <w:p w:rsidR="00032DBE" w:rsidRPr="00611FF7" w:rsidRDefault="00032DBE">
            <w:pPr>
              <w:keepNext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  <w:p w:rsidR="00032DBE" w:rsidRPr="00611FF7" w:rsidRDefault="00032DBE">
            <w:pPr>
              <w:keepNext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  <w:p w:rsidR="00032DBE" w:rsidRPr="00611FF7" w:rsidRDefault="00032DBE">
            <w:pPr>
              <w:keepNext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611FF7">
              <w:rPr>
                <w:rFonts w:ascii="Courier New" w:hAnsi="Courier New" w:cs="Courier New"/>
              </w:rPr>
              <w:t xml:space="preserve">          |% EEOB | Enter ?? for more actions|                                  </w:t>
            </w:r>
          </w:p>
          <w:p w:rsidR="00032DBE" w:rsidRPr="00611FF7" w:rsidRDefault="00032DBE">
            <w:pPr>
              <w:keepNext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611FF7">
              <w:rPr>
                <w:rFonts w:ascii="Courier New" w:hAnsi="Courier New" w:cs="Courier New"/>
              </w:rPr>
              <w:t>DX  Bill Diagnosis        CM  Comment History       AB  Annual Benefits</w:t>
            </w:r>
          </w:p>
          <w:p w:rsidR="00032DBE" w:rsidRPr="00611FF7" w:rsidRDefault="00032DBE">
            <w:pPr>
              <w:keepNext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611FF7">
              <w:rPr>
                <w:rFonts w:ascii="Courier New" w:hAnsi="Courier New" w:cs="Courier New"/>
              </w:rPr>
              <w:t>CI  Go to Claim Screen    IR  Insurance Reviews     EL  Patient Eligibility</w:t>
            </w:r>
          </w:p>
          <w:p w:rsidR="00032DBE" w:rsidRPr="00611FF7" w:rsidRDefault="00032DBE">
            <w:pPr>
              <w:keepNext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611FF7">
              <w:rPr>
                <w:rFonts w:ascii="Courier New" w:hAnsi="Courier New" w:cs="Courier New"/>
              </w:rPr>
              <w:t>                          HS  Health Summary        EX  Exit</w:t>
            </w:r>
          </w:p>
          <w:p w:rsidR="00032DBE" w:rsidRPr="00611FF7" w:rsidRDefault="00032DBE">
            <w:pPr>
              <w:keepNext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611FF7">
              <w:rPr>
                <w:rFonts w:ascii="Courier New" w:hAnsi="Courier New" w:cs="Courier New"/>
              </w:rPr>
              <w:t>ED  EDI Status            AL  Go to Active List</w:t>
            </w:r>
          </w:p>
          <w:p w:rsidR="00032DBE" w:rsidRDefault="00032DBE">
            <w:pPr>
              <w:keepNext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8080"/>
                <w:sz w:val="22"/>
                <w:szCs w:val="22"/>
              </w:rPr>
            </w:pPr>
            <w:r w:rsidRPr="00611FF7">
              <w:rPr>
                <w:rFonts w:ascii="Courier New" w:hAnsi="Courier New" w:cs="Courier New"/>
              </w:rPr>
              <w:t>                          VI  Insurance Company</w:t>
            </w:r>
          </w:p>
        </w:tc>
      </w:tr>
    </w:tbl>
    <w:p w:rsidR="00B41F5C" w:rsidRDefault="00B41F5C" w:rsidP="00B41F5C"/>
    <w:p w:rsidR="00B41F5C" w:rsidRDefault="00B41F5C">
      <w:pPr>
        <w:keepNext w:val="0"/>
      </w:pPr>
      <w:r>
        <w:br w:type="page"/>
      </w:r>
    </w:p>
    <w:p w:rsidR="00B41F5C" w:rsidRPr="00B41F5C" w:rsidRDefault="00B41F5C" w:rsidP="00B41F5C"/>
    <w:p w:rsidR="00FC6D80" w:rsidRDefault="00FC6D80" w:rsidP="00B7561D">
      <w:pPr>
        <w:pStyle w:val="Heading1"/>
      </w:pPr>
      <w:bookmarkStart w:id="45" w:name="_Toc400636156"/>
      <w:r>
        <w:t>Technical Information</w:t>
      </w:r>
      <w:bookmarkEnd w:id="45"/>
    </w:p>
    <w:p w:rsidR="00FC6D80" w:rsidRDefault="00D35837" w:rsidP="00FC6D80">
      <w:pPr>
        <w:pStyle w:val="Heading2"/>
      </w:pPr>
      <w:bookmarkStart w:id="46" w:name="_Toc400636157"/>
      <w:r>
        <w:t xml:space="preserve">New </w:t>
      </w:r>
      <w:r w:rsidR="00FC6D80">
        <w:t>Routines</w:t>
      </w:r>
      <w:bookmarkEnd w:id="46"/>
    </w:p>
    <w:p w:rsidR="00AD4CCC" w:rsidRDefault="00FC6D80" w:rsidP="00FC6D80">
      <w:pPr>
        <w:pStyle w:val="BodyText"/>
      </w:pPr>
      <w:r w:rsidRPr="000564A3">
        <w:t xml:space="preserve">Some </w:t>
      </w:r>
      <w:r>
        <w:t xml:space="preserve">IB </w:t>
      </w:r>
      <w:r w:rsidRPr="000564A3">
        <w:t xml:space="preserve">routines were modified to replace direct global reads and old APIs with new </w:t>
      </w:r>
      <w:r>
        <w:t>Standards and Terminology Services (</w:t>
      </w:r>
      <w:r w:rsidRPr="000564A3">
        <w:t>STS</w:t>
      </w:r>
      <w:r>
        <w:t>)</w:t>
      </w:r>
      <w:r w:rsidRPr="000564A3">
        <w:t xml:space="preserve"> APIs and </w:t>
      </w:r>
      <w:r>
        <w:t xml:space="preserve">Lexicon APIs wherever possible. </w:t>
      </w:r>
    </w:p>
    <w:p w:rsidR="00FC6D80" w:rsidRDefault="00FC6D80" w:rsidP="00FC6D80">
      <w:pPr>
        <w:pStyle w:val="BodyText"/>
      </w:pPr>
      <w:r>
        <w:t>The following new routines are added</w:t>
      </w:r>
      <w:r w:rsidR="00F90E50">
        <w:t xml:space="preserve"> to IB</w:t>
      </w:r>
      <w:r>
        <w:t>:</w:t>
      </w:r>
    </w:p>
    <w:p w:rsidR="00FC6D80" w:rsidRPr="000564A3" w:rsidRDefault="00FC6D80" w:rsidP="00FC6D80">
      <w:pPr>
        <w:pStyle w:val="BodyText"/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8"/>
        <w:gridCol w:w="6660"/>
      </w:tblGrid>
      <w:tr w:rsidR="00FC6D80" w:rsidTr="00A22F34">
        <w:tc>
          <w:tcPr>
            <w:tcW w:w="1908" w:type="dxa"/>
            <w:shd w:val="clear" w:color="auto" w:fill="D9D9D9"/>
          </w:tcPr>
          <w:p w:rsidR="00FC6D80" w:rsidRDefault="00FC6D80" w:rsidP="00251AAC">
            <w:pPr>
              <w:pStyle w:val="TableHeading"/>
            </w:pPr>
            <w:r>
              <w:t>Routine Name</w:t>
            </w:r>
          </w:p>
        </w:tc>
        <w:tc>
          <w:tcPr>
            <w:tcW w:w="6660" w:type="dxa"/>
            <w:shd w:val="clear" w:color="auto" w:fill="D9D9D9"/>
          </w:tcPr>
          <w:p w:rsidR="00FC6D80" w:rsidRDefault="00FC6D80" w:rsidP="00251AAC">
            <w:pPr>
              <w:pStyle w:val="TableHeading"/>
            </w:pPr>
            <w:r>
              <w:t>Function</w:t>
            </w:r>
          </w:p>
        </w:tc>
      </w:tr>
      <w:tr w:rsidR="00FC6D80" w:rsidTr="00A22F34">
        <w:tc>
          <w:tcPr>
            <w:tcW w:w="1908" w:type="dxa"/>
          </w:tcPr>
          <w:p w:rsidR="00FC6D80" w:rsidRDefault="00806955" w:rsidP="00251AAC">
            <w:pPr>
              <w:pStyle w:val="TableText"/>
            </w:pPr>
            <w:r>
              <w:t>IBY461PO</w:t>
            </w:r>
          </w:p>
        </w:tc>
        <w:tc>
          <w:tcPr>
            <w:tcW w:w="6660" w:type="dxa"/>
          </w:tcPr>
          <w:p w:rsidR="00FC6D80" w:rsidRDefault="00806955" w:rsidP="00251AAC">
            <w:pPr>
              <w:pStyle w:val="TableText"/>
            </w:pPr>
            <w:r>
              <w:t>Post-Installation for IB patch 461</w:t>
            </w:r>
          </w:p>
        </w:tc>
      </w:tr>
      <w:tr w:rsidR="00FC6D80" w:rsidTr="00A22F34">
        <w:tc>
          <w:tcPr>
            <w:tcW w:w="1908" w:type="dxa"/>
          </w:tcPr>
          <w:p w:rsidR="00FC6D80" w:rsidRDefault="00806955" w:rsidP="00251AAC">
            <w:pPr>
              <w:pStyle w:val="TableText"/>
            </w:pPr>
            <w:r>
              <w:t>IBY461PR</w:t>
            </w:r>
          </w:p>
        </w:tc>
        <w:tc>
          <w:tcPr>
            <w:tcW w:w="6660" w:type="dxa"/>
          </w:tcPr>
          <w:p w:rsidR="00FC6D80" w:rsidRDefault="00806955" w:rsidP="00251AAC">
            <w:pPr>
              <w:pStyle w:val="TableText"/>
            </w:pPr>
            <w:r>
              <w:t>Pre-Installation for IB patch 461</w:t>
            </w:r>
          </w:p>
        </w:tc>
      </w:tr>
    </w:tbl>
    <w:p w:rsidR="00FC6D80" w:rsidRDefault="00FC6D80" w:rsidP="00FC6D80">
      <w:pPr>
        <w:pStyle w:val="BodyText"/>
      </w:pPr>
    </w:p>
    <w:p w:rsidR="00D35837" w:rsidRDefault="00D35837" w:rsidP="00D35837">
      <w:pPr>
        <w:pStyle w:val="Heading2"/>
      </w:pPr>
      <w:bookmarkStart w:id="47" w:name="_Toc400636158"/>
      <w:r>
        <w:t>New Fields</w:t>
      </w:r>
      <w:bookmarkEnd w:id="47"/>
    </w:p>
    <w:p w:rsidR="00D35837" w:rsidRDefault="00597D4D" w:rsidP="00D35837">
      <w:pPr>
        <w:pStyle w:val="BodyText"/>
      </w:pPr>
      <w:r>
        <w:t>A n</w:t>
      </w:r>
      <w:r w:rsidR="00D35837" w:rsidRPr="00D35837">
        <w:t xml:space="preserve">ew field ICD DEFAULT RX REFILL DX ICD-10 field (#7.05) </w:t>
      </w:r>
      <w:r>
        <w:t>is a</w:t>
      </w:r>
      <w:r w:rsidRPr="00D35837">
        <w:t>dd</w:t>
      </w:r>
      <w:r>
        <w:t xml:space="preserve">ed </w:t>
      </w:r>
      <w:r w:rsidR="00D35837" w:rsidRPr="00D35837">
        <w:t>into the IB SITE PARAMETERS file (#350.9), so that default diagnosis codes can be stored for ICD-10 coding system.</w:t>
      </w:r>
    </w:p>
    <w:p w:rsidR="00D35837" w:rsidRPr="00D35837" w:rsidRDefault="00597D4D" w:rsidP="00D35837">
      <w:pPr>
        <w:pStyle w:val="BodyText"/>
      </w:pPr>
      <w:r>
        <w:t>A</w:t>
      </w:r>
      <w:r w:rsidR="00D35837" w:rsidRPr="00D35837">
        <w:t xml:space="preserve"> new PRESENT ON ADMISSION field (# .05) </w:t>
      </w:r>
      <w:r>
        <w:t xml:space="preserve">is added </w:t>
      </w:r>
      <w:r w:rsidR="00D35837" w:rsidRPr="00D35837">
        <w:t>to the INPATIENT DIAGNOSIS file (# 356.9), which is required for ICD-10 DRG calculations.</w:t>
      </w:r>
    </w:p>
    <w:p w:rsidR="00D35837" w:rsidRPr="00D35837" w:rsidRDefault="00D35837" w:rsidP="00D35837">
      <w:pPr>
        <w:pStyle w:val="BodyText"/>
      </w:pPr>
    </w:p>
    <w:sectPr w:rsidR="00D35837" w:rsidRPr="00D35837" w:rsidSect="000F0C55">
      <w:headerReference w:type="even" r:id="rId18"/>
      <w:footerReference w:type="even" r:id="rId19"/>
      <w:pgSz w:w="12240" w:h="15840" w:code="1"/>
      <w:pgMar w:top="117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AFA" w:rsidRDefault="008B6AFA">
      <w:r>
        <w:separator/>
      </w:r>
    </w:p>
    <w:p w:rsidR="008B6AFA" w:rsidRDefault="008B6AFA"/>
  </w:endnote>
  <w:endnote w:type="continuationSeparator" w:id="0">
    <w:p w:rsidR="008B6AFA" w:rsidRDefault="008B6AFA">
      <w:r>
        <w:continuationSeparator/>
      </w:r>
    </w:p>
    <w:p w:rsidR="008B6AFA" w:rsidRDefault="008B6AF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 Helvetica Condense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enev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r_ansi">
    <w:panose1 w:val="020B0609020202020204"/>
    <w:charset w:val="00"/>
    <w:family w:val="modern"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923" w:rsidRPr="00991923" w:rsidRDefault="00991923" w:rsidP="00991923">
    <w:pPr>
      <w:keepNext w:val="0"/>
      <w:tabs>
        <w:tab w:val="center" w:pos="4680"/>
        <w:tab w:val="right" w:pos="9360"/>
      </w:tabs>
      <w:rPr>
        <w:rFonts w:cs="Tahoma"/>
        <w:szCs w:val="16"/>
      </w:rPr>
    </w:pPr>
    <w:r w:rsidRPr="00991923">
      <w:rPr>
        <w:rFonts w:cs="Tahoma"/>
        <w:szCs w:val="16"/>
      </w:rPr>
      <w:fldChar w:fldCharType="begin"/>
    </w:r>
    <w:r w:rsidRPr="00991923">
      <w:rPr>
        <w:rFonts w:cs="Tahoma"/>
        <w:szCs w:val="16"/>
      </w:rPr>
      <w:instrText xml:space="preserve"> PAGE   \* MERGEFORMAT </w:instrText>
    </w:r>
    <w:r w:rsidRPr="00991923">
      <w:rPr>
        <w:rFonts w:cs="Tahoma"/>
        <w:szCs w:val="16"/>
      </w:rPr>
      <w:fldChar w:fldCharType="separate"/>
    </w:r>
    <w:r w:rsidR="00E11AD5">
      <w:rPr>
        <w:rFonts w:cs="Tahoma"/>
        <w:noProof/>
        <w:szCs w:val="16"/>
      </w:rPr>
      <w:t>ii</w:t>
    </w:r>
    <w:r w:rsidRPr="00991923">
      <w:rPr>
        <w:rFonts w:cs="Tahoma"/>
        <w:szCs w:val="16"/>
      </w:rPr>
      <w:fldChar w:fldCharType="end"/>
    </w:r>
    <w:r w:rsidRPr="00991923">
      <w:rPr>
        <w:rFonts w:cs="Tahoma"/>
        <w:szCs w:val="16"/>
      </w:rPr>
      <w:tab/>
      <w:t>ICD</w:t>
    </w:r>
    <w:r w:rsidR="00BA0DC5">
      <w:rPr>
        <w:rFonts w:cs="Tahoma"/>
        <w:szCs w:val="16"/>
      </w:rPr>
      <w:t>-10 Release Notes</w:t>
    </w:r>
    <w:r w:rsidR="00BA0DC5">
      <w:rPr>
        <w:rFonts w:cs="Tahoma"/>
        <w:szCs w:val="16"/>
      </w:rPr>
      <w:tab/>
    </w:r>
    <w:r w:rsidR="00851038">
      <w:rPr>
        <w:rFonts w:cs="Tahoma"/>
        <w:szCs w:val="16"/>
      </w:rPr>
      <w:t>Septemb</w:t>
    </w:r>
    <w:r w:rsidR="00BA0DC5">
      <w:rPr>
        <w:rFonts w:cs="Tahoma"/>
        <w:szCs w:val="16"/>
      </w:rPr>
      <w:t>er 2014</w:t>
    </w:r>
  </w:p>
  <w:p w:rsidR="00991923" w:rsidRPr="00991923" w:rsidRDefault="00991923" w:rsidP="00991923">
    <w:pPr>
      <w:keepNext w:val="0"/>
      <w:tabs>
        <w:tab w:val="center" w:pos="4680"/>
        <w:tab w:val="right" w:pos="9360"/>
      </w:tabs>
      <w:rPr>
        <w:rFonts w:cs="Tahoma"/>
        <w:szCs w:val="16"/>
      </w:rPr>
    </w:pPr>
    <w:r w:rsidRPr="00991923">
      <w:rPr>
        <w:rFonts w:cs="Tahoma"/>
        <w:szCs w:val="16"/>
      </w:rPr>
      <w:tab/>
      <w:t>IB*2.0*461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1EB" w:rsidRDefault="00851038" w:rsidP="004211EB">
    <w:pPr>
      <w:pStyle w:val="Footer"/>
    </w:pPr>
    <w:r>
      <w:t>Septem</w:t>
    </w:r>
    <w:r w:rsidR="00BA0DC5">
      <w:t>ber 2014</w:t>
    </w:r>
    <w:r w:rsidR="004211EB">
      <w:tab/>
      <w:t>ICD-10 Release Notes</w:t>
    </w:r>
    <w:r w:rsidR="004211EB">
      <w:tab/>
    </w:r>
    <w:r w:rsidR="00991923">
      <w:fldChar w:fldCharType="begin"/>
    </w:r>
    <w:r w:rsidR="00991923">
      <w:instrText xml:space="preserve"> PAGE   \* MERGEFORMAT </w:instrText>
    </w:r>
    <w:r w:rsidR="00991923">
      <w:fldChar w:fldCharType="separate"/>
    </w:r>
    <w:r w:rsidR="00E11AD5">
      <w:rPr>
        <w:noProof/>
      </w:rPr>
      <w:t>5</w:t>
    </w:r>
    <w:r w:rsidR="00991923">
      <w:fldChar w:fldCharType="end"/>
    </w:r>
  </w:p>
  <w:p w:rsidR="004211EB" w:rsidRDefault="004211EB" w:rsidP="004211EB">
    <w:pPr>
      <w:pStyle w:val="Footer"/>
    </w:pPr>
    <w:r>
      <w:tab/>
      <w:t>IB*</w:t>
    </w:r>
    <w:r w:rsidRPr="0031337F">
      <w:t>2</w:t>
    </w:r>
    <w:r>
      <w:t>.0</w:t>
    </w:r>
    <w:r w:rsidRPr="0031337F">
      <w:t>*461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75E" w:rsidRDefault="005D375E" w:rsidP="005D375E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E11AD5">
      <w:rPr>
        <w:noProof/>
      </w:rPr>
      <w:t>6</w:t>
    </w:r>
    <w:r>
      <w:fldChar w:fldCharType="end"/>
    </w:r>
    <w:r>
      <w:tab/>
      <w:t>ICD</w:t>
    </w:r>
    <w:r w:rsidR="00BA0DC5">
      <w:t>-10 Release Notes</w:t>
    </w:r>
    <w:r w:rsidR="00BA0DC5">
      <w:tab/>
    </w:r>
    <w:r w:rsidR="00851038">
      <w:t>Septem</w:t>
    </w:r>
    <w:r w:rsidR="00BA0DC5">
      <w:t>ber 2014</w:t>
    </w:r>
  </w:p>
  <w:p w:rsidR="005D375E" w:rsidRDefault="005D375E" w:rsidP="005D375E">
    <w:pPr>
      <w:pStyle w:val="Footer"/>
    </w:pPr>
    <w:r>
      <w:tab/>
      <w:t>IB*</w:t>
    </w:r>
    <w:r w:rsidRPr="0031337F">
      <w:t>2</w:t>
    </w:r>
    <w:r>
      <w:t>.0</w:t>
    </w:r>
    <w:r w:rsidRPr="0031337F">
      <w:t>*461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AFA" w:rsidRDefault="008B6AFA">
      <w:r>
        <w:separator/>
      </w:r>
    </w:p>
    <w:p w:rsidR="008B6AFA" w:rsidRDefault="008B6AFA"/>
  </w:footnote>
  <w:footnote w:type="continuationSeparator" w:id="0">
    <w:p w:rsidR="008B6AFA" w:rsidRDefault="008B6AFA">
      <w:r>
        <w:continuationSeparator/>
      </w:r>
    </w:p>
    <w:p w:rsidR="008B6AFA" w:rsidRDefault="008B6AF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1A0" w:rsidRPr="00837F65" w:rsidRDefault="00FC11A0" w:rsidP="00837F6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1A0" w:rsidRPr="00962487" w:rsidRDefault="00FC11A0" w:rsidP="0096248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C3577"/>
    <w:multiLevelType w:val="hybridMultilevel"/>
    <w:tmpl w:val="C5828E9A"/>
    <w:lvl w:ilvl="0" w:tplc="91E0DF98">
      <w:start w:val="1"/>
      <w:numFmt w:val="lowerLetter"/>
      <w:pStyle w:val="BodyTextLettered1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67940BB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EF62149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553441E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41AA7C8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5C76B4F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B5DAF3B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976C64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3C0608C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0F62625C"/>
    <w:multiLevelType w:val="multilevel"/>
    <w:tmpl w:val="3E92E09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882"/>
        </w:tabs>
        <w:ind w:left="882" w:hanging="432"/>
      </w:pPr>
      <w:rPr>
        <w:rFonts w:cs="Times New Roman"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800"/>
        </w:tabs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cs="Times New Roman" w:hint="default"/>
      </w:rPr>
    </w:lvl>
  </w:abstractNum>
  <w:abstractNum w:abstractNumId="2">
    <w:nsid w:val="167529A0"/>
    <w:multiLevelType w:val="hybridMultilevel"/>
    <w:tmpl w:val="221A8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F6393C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>
    <w:nsid w:val="297A63E1"/>
    <w:multiLevelType w:val="hybridMultilevel"/>
    <w:tmpl w:val="085AB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1E0ABC"/>
    <w:multiLevelType w:val="hybridMultilevel"/>
    <w:tmpl w:val="E0B40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815826"/>
    <w:multiLevelType w:val="hybridMultilevel"/>
    <w:tmpl w:val="04663B9E"/>
    <w:lvl w:ilvl="0" w:tplc="2294C992">
      <w:start w:val="1"/>
      <w:numFmt w:val="none"/>
      <w:pStyle w:val="InstructionalNote"/>
      <w:lvlText w:val="NOTE:"/>
      <w:lvlJc w:val="left"/>
      <w:pPr>
        <w:tabs>
          <w:tab w:val="num" w:pos="1512"/>
        </w:tabs>
        <w:ind w:left="1512" w:hanging="1152"/>
      </w:pPr>
      <w:rPr>
        <w:rFonts w:ascii="Arial" w:hAnsi="Arial" w:cs="Times New Roman" w:hint="default"/>
        <w:b/>
        <w:i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27F5CE7"/>
    <w:multiLevelType w:val="hybridMultilevel"/>
    <w:tmpl w:val="6BC28DC8"/>
    <w:lvl w:ilvl="0" w:tplc="7714B340">
      <w:start w:val="1"/>
      <w:numFmt w:val="bullet"/>
      <w:pStyle w:val="BodyBullet2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4BC63E69"/>
    <w:multiLevelType w:val="multilevel"/>
    <w:tmpl w:val="58E47D88"/>
    <w:lvl w:ilvl="0">
      <w:start w:val="1"/>
      <w:numFmt w:val="upperLetter"/>
      <w:pStyle w:val="Appendix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pStyle w:val="Appendix2"/>
      <w:lvlText w:val="%1.%2."/>
      <w:lvlJc w:val="left"/>
      <w:pPr>
        <w:tabs>
          <w:tab w:val="num" w:pos="1422"/>
        </w:tabs>
        <w:ind w:left="142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cs="Times New Roman" w:hint="default"/>
      </w:rPr>
    </w:lvl>
  </w:abstractNum>
  <w:abstractNum w:abstractNumId="9">
    <w:nsid w:val="55AE3014"/>
    <w:multiLevelType w:val="hybridMultilevel"/>
    <w:tmpl w:val="1C460AFE"/>
    <w:lvl w:ilvl="0" w:tplc="4CEEBAD2">
      <w:start w:val="1"/>
      <w:numFmt w:val="bullet"/>
      <w:pStyle w:val="BodyText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1571F7"/>
    <w:multiLevelType w:val="hybridMultilevel"/>
    <w:tmpl w:val="13EC8F6A"/>
    <w:lvl w:ilvl="0" w:tplc="829ADBC6">
      <w:start w:val="1"/>
      <w:numFmt w:val="bullet"/>
      <w:pStyle w:val="BodyTextBullet2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4FA06E1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isLgl/>
      <w:lvlText w:val="Section %1.%2"/>
      <w:lvlJc w:val="left"/>
      <w:pPr>
        <w:tabs>
          <w:tab w:val="num" w:pos="180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2">
    <w:nsid w:val="6D5C2438"/>
    <w:multiLevelType w:val="hybridMultilevel"/>
    <w:tmpl w:val="9CEEF7A4"/>
    <w:lvl w:ilvl="0" w:tplc="7D1AC174">
      <w:start w:val="1"/>
      <w:numFmt w:val="decimal"/>
      <w:pStyle w:val="BodyTextNumbered2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3">
    <w:nsid w:val="6E4F1C85"/>
    <w:multiLevelType w:val="hybridMultilevel"/>
    <w:tmpl w:val="915E34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F56E11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5">
    <w:nsid w:val="6F182A87"/>
    <w:multiLevelType w:val="hybridMultilevel"/>
    <w:tmpl w:val="57642176"/>
    <w:lvl w:ilvl="0" w:tplc="88FA87C6">
      <w:start w:val="1"/>
      <w:numFmt w:val="decimal"/>
      <w:pStyle w:val="BodyTextNumbered1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D9229C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056D1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CB29D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5CA4B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9300E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55276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090EB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1560D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3B1173E"/>
    <w:multiLevelType w:val="hybridMultilevel"/>
    <w:tmpl w:val="2640D13E"/>
    <w:lvl w:ilvl="0" w:tplc="8B8C20AA">
      <w:start w:val="1"/>
      <w:numFmt w:val="lowerLetter"/>
      <w:pStyle w:val="BodyTextLettered2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7">
    <w:nsid w:val="7F704224"/>
    <w:multiLevelType w:val="hybridMultilevel"/>
    <w:tmpl w:val="25C0B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0"/>
  </w:num>
  <w:num w:numId="4">
    <w:abstractNumId w:val="16"/>
  </w:num>
  <w:num w:numId="5">
    <w:abstractNumId w:val="10"/>
  </w:num>
  <w:num w:numId="6">
    <w:abstractNumId w:val="6"/>
  </w:num>
  <w:num w:numId="7">
    <w:abstractNumId w:val="8"/>
  </w:num>
  <w:num w:numId="8">
    <w:abstractNumId w:val="1"/>
  </w:num>
  <w:num w:numId="9">
    <w:abstractNumId w:val="14"/>
  </w:num>
  <w:num w:numId="10">
    <w:abstractNumId w:val="3"/>
  </w:num>
  <w:num w:numId="11">
    <w:abstractNumId w:val="11"/>
  </w:num>
  <w:num w:numId="12">
    <w:abstractNumId w:val="7"/>
  </w:num>
  <w:num w:numId="13">
    <w:abstractNumId w:val="9"/>
  </w:num>
  <w:num w:numId="14">
    <w:abstractNumId w:val="4"/>
  </w:num>
  <w:num w:numId="15">
    <w:abstractNumId w:val="5"/>
  </w:num>
  <w:num w:numId="16">
    <w:abstractNumId w:val="2"/>
  </w:num>
  <w:num w:numId="17">
    <w:abstractNumId w:val="13"/>
  </w:num>
  <w:num w:numId="18">
    <w:abstractNumId w:val="17"/>
  </w:num>
  <w:num w:numId="19">
    <w:abstractNumId w:val="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ttachedTemplate r:id="rId1"/>
  <w:stylePaneFormatFilter w:val="5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1" w:alternateStyleNames="0"/>
  <w:stylePaneSortMethod w:val="0000"/>
  <w:defaultTabStop w:val="720"/>
  <w:clickAndTypeStyle w:val="BodyText"/>
  <w:evenAndOddHeaders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6DEF"/>
    <w:rsid w:val="00001AE8"/>
    <w:rsid w:val="0000328E"/>
    <w:rsid w:val="00005B7B"/>
    <w:rsid w:val="00006DB8"/>
    <w:rsid w:val="00010018"/>
    <w:rsid w:val="00010140"/>
    <w:rsid w:val="000112F6"/>
    <w:rsid w:val="000114B6"/>
    <w:rsid w:val="00011EE6"/>
    <w:rsid w:val="00014D02"/>
    <w:rsid w:val="00016934"/>
    <w:rsid w:val="000171DA"/>
    <w:rsid w:val="00021694"/>
    <w:rsid w:val="00021C59"/>
    <w:rsid w:val="000235C3"/>
    <w:rsid w:val="00023699"/>
    <w:rsid w:val="00023A0A"/>
    <w:rsid w:val="00024929"/>
    <w:rsid w:val="000250EB"/>
    <w:rsid w:val="000251EA"/>
    <w:rsid w:val="00027FFA"/>
    <w:rsid w:val="000303E3"/>
    <w:rsid w:val="00031C5D"/>
    <w:rsid w:val="000320B6"/>
    <w:rsid w:val="00032621"/>
    <w:rsid w:val="00032DBE"/>
    <w:rsid w:val="00033FAB"/>
    <w:rsid w:val="0003588E"/>
    <w:rsid w:val="00037B54"/>
    <w:rsid w:val="00037FAD"/>
    <w:rsid w:val="00040B80"/>
    <w:rsid w:val="0004182F"/>
    <w:rsid w:val="00043BBA"/>
    <w:rsid w:val="0004464C"/>
    <w:rsid w:val="000448C0"/>
    <w:rsid w:val="00044E1C"/>
    <w:rsid w:val="00045BEB"/>
    <w:rsid w:val="00046372"/>
    <w:rsid w:val="00046819"/>
    <w:rsid w:val="00046FF5"/>
    <w:rsid w:val="00051818"/>
    <w:rsid w:val="00053A30"/>
    <w:rsid w:val="00055B23"/>
    <w:rsid w:val="00056CE5"/>
    <w:rsid w:val="00064552"/>
    <w:rsid w:val="00064885"/>
    <w:rsid w:val="00065BD7"/>
    <w:rsid w:val="000668DA"/>
    <w:rsid w:val="00073296"/>
    <w:rsid w:val="000760EF"/>
    <w:rsid w:val="00076113"/>
    <w:rsid w:val="000767E6"/>
    <w:rsid w:val="00076A94"/>
    <w:rsid w:val="00076C40"/>
    <w:rsid w:val="00077362"/>
    <w:rsid w:val="00077753"/>
    <w:rsid w:val="00080325"/>
    <w:rsid w:val="000810BC"/>
    <w:rsid w:val="0008114E"/>
    <w:rsid w:val="00081639"/>
    <w:rsid w:val="000849F4"/>
    <w:rsid w:val="00086479"/>
    <w:rsid w:val="000868F4"/>
    <w:rsid w:val="00087B97"/>
    <w:rsid w:val="00093478"/>
    <w:rsid w:val="000942E6"/>
    <w:rsid w:val="00094498"/>
    <w:rsid w:val="000955B0"/>
    <w:rsid w:val="00095F80"/>
    <w:rsid w:val="00096279"/>
    <w:rsid w:val="000970CA"/>
    <w:rsid w:val="000A0916"/>
    <w:rsid w:val="000A168C"/>
    <w:rsid w:val="000A3286"/>
    <w:rsid w:val="000A3B12"/>
    <w:rsid w:val="000A42B5"/>
    <w:rsid w:val="000B0B4D"/>
    <w:rsid w:val="000B1CA6"/>
    <w:rsid w:val="000B23F8"/>
    <w:rsid w:val="000B26F9"/>
    <w:rsid w:val="000B3641"/>
    <w:rsid w:val="000B535A"/>
    <w:rsid w:val="000B583F"/>
    <w:rsid w:val="000B5922"/>
    <w:rsid w:val="000B6CF2"/>
    <w:rsid w:val="000B78FE"/>
    <w:rsid w:val="000B7E8A"/>
    <w:rsid w:val="000C001D"/>
    <w:rsid w:val="000C01C0"/>
    <w:rsid w:val="000C206E"/>
    <w:rsid w:val="000C34A9"/>
    <w:rsid w:val="000C53AE"/>
    <w:rsid w:val="000C612E"/>
    <w:rsid w:val="000D04C2"/>
    <w:rsid w:val="000D6CBE"/>
    <w:rsid w:val="000E0F69"/>
    <w:rsid w:val="000E15E8"/>
    <w:rsid w:val="000E27A2"/>
    <w:rsid w:val="000E3374"/>
    <w:rsid w:val="000E5459"/>
    <w:rsid w:val="000E567D"/>
    <w:rsid w:val="000E5E0C"/>
    <w:rsid w:val="000F0BD1"/>
    <w:rsid w:val="000F0C55"/>
    <w:rsid w:val="000F1784"/>
    <w:rsid w:val="000F2A91"/>
    <w:rsid w:val="000F2CA9"/>
    <w:rsid w:val="000F32BC"/>
    <w:rsid w:val="000F3438"/>
    <w:rsid w:val="000F3A16"/>
    <w:rsid w:val="000F5598"/>
    <w:rsid w:val="001003F7"/>
    <w:rsid w:val="00100F17"/>
    <w:rsid w:val="00103022"/>
    <w:rsid w:val="00104399"/>
    <w:rsid w:val="0010664C"/>
    <w:rsid w:val="00106AFC"/>
    <w:rsid w:val="00110AD1"/>
    <w:rsid w:val="00112A41"/>
    <w:rsid w:val="00113BF7"/>
    <w:rsid w:val="00115691"/>
    <w:rsid w:val="001159AF"/>
    <w:rsid w:val="001171CB"/>
    <w:rsid w:val="00117D6D"/>
    <w:rsid w:val="00120287"/>
    <w:rsid w:val="0012060D"/>
    <w:rsid w:val="00120EE7"/>
    <w:rsid w:val="00121B93"/>
    <w:rsid w:val="00123219"/>
    <w:rsid w:val="00124268"/>
    <w:rsid w:val="001245F6"/>
    <w:rsid w:val="00125474"/>
    <w:rsid w:val="0012656B"/>
    <w:rsid w:val="0012694D"/>
    <w:rsid w:val="001305B5"/>
    <w:rsid w:val="0013118A"/>
    <w:rsid w:val="001312CE"/>
    <w:rsid w:val="001318E0"/>
    <w:rsid w:val="001322C3"/>
    <w:rsid w:val="0013369D"/>
    <w:rsid w:val="00135321"/>
    <w:rsid w:val="0013682B"/>
    <w:rsid w:val="00137B17"/>
    <w:rsid w:val="00137E36"/>
    <w:rsid w:val="0014015C"/>
    <w:rsid w:val="00142C1D"/>
    <w:rsid w:val="00145766"/>
    <w:rsid w:val="0014715B"/>
    <w:rsid w:val="00150E55"/>
    <w:rsid w:val="00151087"/>
    <w:rsid w:val="00153857"/>
    <w:rsid w:val="0015549D"/>
    <w:rsid w:val="0015614E"/>
    <w:rsid w:val="001563FA"/>
    <w:rsid w:val="00156F3E"/>
    <w:rsid w:val="001574A4"/>
    <w:rsid w:val="001574E7"/>
    <w:rsid w:val="00157B61"/>
    <w:rsid w:val="00161F7D"/>
    <w:rsid w:val="00163558"/>
    <w:rsid w:val="00163A8A"/>
    <w:rsid w:val="00163C95"/>
    <w:rsid w:val="001640DD"/>
    <w:rsid w:val="001655A7"/>
    <w:rsid w:val="00165690"/>
    <w:rsid w:val="00165C8C"/>
    <w:rsid w:val="00165FF7"/>
    <w:rsid w:val="00167286"/>
    <w:rsid w:val="00167FF5"/>
    <w:rsid w:val="001729FD"/>
    <w:rsid w:val="00176A27"/>
    <w:rsid w:val="0017716C"/>
    <w:rsid w:val="001812C5"/>
    <w:rsid w:val="00181CCE"/>
    <w:rsid w:val="00185012"/>
    <w:rsid w:val="00185AB8"/>
    <w:rsid w:val="001869FB"/>
    <w:rsid w:val="00186CB0"/>
    <w:rsid w:val="00190B39"/>
    <w:rsid w:val="0019216C"/>
    <w:rsid w:val="00193244"/>
    <w:rsid w:val="0019438B"/>
    <w:rsid w:val="00195198"/>
    <w:rsid w:val="00195BB3"/>
    <w:rsid w:val="00195D0D"/>
    <w:rsid w:val="001A3195"/>
    <w:rsid w:val="001A3C5C"/>
    <w:rsid w:val="001A64E6"/>
    <w:rsid w:val="001A6E00"/>
    <w:rsid w:val="001B17A0"/>
    <w:rsid w:val="001B2D80"/>
    <w:rsid w:val="001B3784"/>
    <w:rsid w:val="001B4D72"/>
    <w:rsid w:val="001B519E"/>
    <w:rsid w:val="001B7A8A"/>
    <w:rsid w:val="001C1D7A"/>
    <w:rsid w:val="001C2BC1"/>
    <w:rsid w:val="001C327D"/>
    <w:rsid w:val="001C7531"/>
    <w:rsid w:val="001D3BCE"/>
    <w:rsid w:val="001D4D63"/>
    <w:rsid w:val="001D6754"/>
    <w:rsid w:val="001D7663"/>
    <w:rsid w:val="001E2463"/>
    <w:rsid w:val="001E4B39"/>
    <w:rsid w:val="001E69E2"/>
    <w:rsid w:val="001F2B6E"/>
    <w:rsid w:val="001F4D8F"/>
    <w:rsid w:val="00202598"/>
    <w:rsid w:val="0020279A"/>
    <w:rsid w:val="002029E8"/>
    <w:rsid w:val="0020386A"/>
    <w:rsid w:val="00203A02"/>
    <w:rsid w:val="00210362"/>
    <w:rsid w:val="00211810"/>
    <w:rsid w:val="00211A47"/>
    <w:rsid w:val="00212ED7"/>
    <w:rsid w:val="002149F7"/>
    <w:rsid w:val="00214A7D"/>
    <w:rsid w:val="00216A9C"/>
    <w:rsid w:val="00216BE6"/>
    <w:rsid w:val="0021726A"/>
    <w:rsid w:val="0022140C"/>
    <w:rsid w:val="00221C4F"/>
    <w:rsid w:val="00222C1D"/>
    <w:rsid w:val="002262D2"/>
    <w:rsid w:val="002273CA"/>
    <w:rsid w:val="00232A4F"/>
    <w:rsid w:val="00232E15"/>
    <w:rsid w:val="002331C5"/>
    <w:rsid w:val="00233B5E"/>
    <w:rsid w:val="00233CE7"/>
    <w:rsid w:val="00234DF3"/>
    <w:rsid w:val="00237D21"/>
    <w:rsid w:val="00241026"/>
    <w:rsid w:val="002425C8"/>
    <w:rsid w:val="00244C9E"/>
    <w:rsid w:val="00245AB4"/>
    <w:rsid w:val="002479E8"/>
    <w:rsid w:val="002511C0"/>
    <w:rsid w:val="002514C0"/>
    <w:rsid w:val="00251AAC"/>
    <w:rsid w:val="002529EA"/>
    <w:rsid w:val="00254E56"/>
    <w:rsid w:val="00256419"/>
    <w:rsid w:val="00256F04"/>
    <w:rsid w:val="00260095"/>
    <w:rsid w:val="0026051E"/>
    <w:rsid w:val="00261A6F"/>
    <w:rsid w:val="0026206E"/>
    <w:rsid w:val="002622C9"/>
    <w:rsid w:val="00262431"/>
    <w:rsid w:val="00262863"/>
    <w:rsid w:val="00262B49"/>
    <w:rsid w:val="00262EAB"/>
    <w:rsid w:val="00263974"/>
    <w:rsid w:val="00265527"/>
    <w:rsid w:val="00265C33"/>
    <w:rsid w:val="0027212B"/>
    <w:rsid w:val="00273434"/>
    <w:rsid w:val="00277245"/>
    <w:rsid w:val="002808D9"/>
    <w:rsid w:val="002808EB"/>
    <w:rsid w:val="00280C09"/>
    <w:rsid w:val="0028287C"/>
    <w:rsid w:val="00282924"/>
    <w:rsid w:val="00282EDE"/>
    <w:rsid w:val="00283750"/>
    <w:rsid w:val="00285B39"/>
    <w:rsid w:val="00292AF6"/>
    <w:rsid w:val="00294A6E"/>
    <w:rsid w:val="00295AC7"/>
    <w:rsid w:val="002A2E5D"/>
    <w:rsid w:val="002A2EE5"/>
    <w:rsid w:val="002B0567"/>
    <w:rsid w:val="002B0698"/>
    <w:rsid w:val="002B2966"/>
    <w:rsid w:val="002B2ABE"/>
    <w:rsid w:val="002B42EC"/>
    <w:rsid w:val="002B4A0A"/>
    <w:rsid w:val="002B5393"/>
    <w:rsid w:val="002B60A8"/>
    <w:rsid w:val="002C1581"/>
    <w:rsid w:val="002C29A0"/>
    <w:rsid w:val="002C396C"/>
    <w:rsid w:val="002C41C0"/>
    <w:rsid w:val="002C4515"/>
    <w:rsid w:val="002C6335"/>
    <w:rsid w:val="002C75E4"/>
    <w:rsid w:val="002C7932"/>
    <w:rsid w:val="002D12B9"/>
    <w:rsid w:val="002D1BD9"/>
    <w:rsid w:val="002D254D"/>
    <w:rsid w:val="002D2D13"/>
    <w:rsid w:val="002D5204"/>
    <w:rsid w:val="002D6D6E"/>
    <w:rsid w:val="002D7499"/>
    <w:rsid w:val="002D7786"/>
    <w:rsid w:val="002D7E24"/>
    <w:rsid w:val="002E020F"/>
    <w:rsid w:val="002E04B1"/>
    <w:rsid w:val="002E14DD"/>
    <w:rsid w:val="002E1D8C"/>
    <w:rsid w:val="002E2055"/>
    <w:rsid w:val="002E214A"/>
    <w:rsid w:val="002E2E61"/>
    <w:rsid w:val="002E751D"/>
    <w:rsid w:val="002F0076"/>
    <w:rsid w:val="002F08E3"/>
    <w:rsid w:val="002F0E21"/>
    <w:rsid w:val="002F1E38"/>
    <w:rsid w:val="002F3298"/>
    <w:rsid w:val="002F38CD"/>
    <w:rsid w:val="002F5410"/>
    <w:rsid w:val="002F54B4"/>
    <w:rsid w:val="002F6772"/>
    <w:rsid w:val="002F6A60"/>
    <w:rsid w:val="002F75CB"/>
    <w:rsid w:val="003068AD"/>
    <w:rsid w:val="00306B74"/>
    <w:rsid w:val="00306DEF"/>
    <w:rsid w:val="00307476"/>
    <w:rsid w:val="003110DB"/>
    <w:rsid w:val="0031337F"/>
    <w:rsid w:val="003141C2"/>
    <w:rsid w:val="00314223"/>
    <w:rsid w:val="00314B90"/>
    <w:rsid w:val="00315B74"/>
    <w:rsid w:val="003161A4"/>
    <w:rsid w:val="0031657A"/>
    <w:rsid w:val="00316C75"/>
    <w:rsid w:val="00317A8D"/>
    <w:rsid w:val="00321711"/>
    <w:rsid w:val="00321CA1"/>
    <w:rsid w:val="0032241E"/>
    <w:rsid w:val="00324611"/>
    <w:rsid w:val="00324B19"/>
    <w:rsid w:val="00324EAD"/>
    <w:rsid w:val="00325368"/>
    <w:rsid w:val="00325CF4"/>
    <w:rsid w:val="00327B56"/>
    <w:rsid w:val="003300B1"/>
    <w:rsid w:val="0033115B"/>
    <w:rsid w:val="003320FD"/>
    <w:rsid w:val="00333AD4"/>
    <w:rsid w:val="00335369"/>
    <w:rsid w:val="003370A8"/>
    <w:rsid w:val="003408B0"/>
    <w:rsid w:val="00340A8B"/>
    <w:rsid w:val="0034198B"/>
    <w:rsid w:val="00341BE5"/>
    <w:rsid w:val="00342E0C"/>
    <w:rsid w:val="0034489E"/>
    <w:rsid w:val="0034628A"/>
    <w:rsid w:val="003467F0"/>
    <w:rsid w:val="00346959"/>
    <w:rsid w:val="00347241"/>
    <w:rsid w:val="00347635"/>
    <w:rsid w:val="003508E7"/>
    <w:rsid w:val="00350DF8"/>
    <w:rsid w:val="00351832"/>
    <w:rsid w:val="00351B1C"/>
    <w:rsid w:val="00354430"/>
    <w:rsid w:val="0035538E"/>
    <w:rsid w:val="00357EF0"/>
    <w:rsid w:val="00360A27"/>
    <w:rsid w:val="0036190A"/>
    <w:rsid w:val="00361F6E"/>
    <w:rsid w:val="00363260"/>
    <w:rsid w:val="003637ED"/>
    <w:rsid w:val="00364053"/>
    <w:rsid w:val="003671B2"/>
    <w:rsid w:val="00367A75"/>
    <w:rsid w:val="003725E9"/>
    <w:rsid w:val="003739CA"/>
    <w:rsid w:val="00374494"/>
    <w:rsid w:val="00376DD4"/>
    <w:rsid w:val="00383446"/>
    <w:rsid w:val="00386317"/>
    <w:rsid w:val="00387352"/>
    <w:rsid w:val="0038746B"/>
    <w:rsid w:val="00387F51"/>
    <w:rsid w:val="00390BFB"/>
    <w:rsid w:val="00392B05"/>
    <w:rsid w:val="00393114"/>
    <w:rsid w:val="00396F43"/>
    <w:rsid w:val="003973F0"/>
    <w:rsid w:val="00397807"/>
    <w:rsid w:val="003A06FE"/>
    <w:rsid w:val="003A5413"/>
    <w:rsid w:val="003A5F8E"/>
    <w:rsid w:val="003A613B"/>
    <w:rsid w:val="003B0003"/>
    <w:rsid w:val="003B04FC"/>
    <w:rsid w:val="003B15D7"/>
    <w:rsid w:val="003B23B1"/>
    <w:rsid w:val="003B2707"/>
    <w:rsid w:val="003B2989"/>
    <w:rsid w:val="003B4E7F"/>
    <w:rsid w:val="003B5311"/>
    <w:rsid w:val="003C2041"/>
    <w:rsid w:val="003C2357"/>
    <w:rsid w:val="003C2662"/>
    <w:rsid w:val="003C3035"/>
    <w:rsid w:val="003C3BC5"/>
    <w:rsid w:val="003C3D48"/>
    <w:rsid w:val="003C6585"/>
    <w:rsid w:val="003C7A71"/>
    <w:rsid w:val="003D21E9"/>
    <w:rsid w:val="003D3D25"/>
    <w:rsid w:val="003D3E90"/>
    <w:rsid w:val="003D5B55"/>
    <w:rsid w:val="003D64BD"/>
    <w:rsid w:val="003D7E93"/>
    <w:rsid w:val="003D7EA1"/>
    <w:rsid w:val="003E0C5F"/>
    <w:rsid w:val="003E3C30"/>
    <w:rsid w:val="003E4293"/>
    <w:rsid w:val="003E4AD8"/>
    <w:rsid w:val="003E53C9"/>
    <w:rsid w:val="003E65C7"/>
    <w:rsid w:val="003E724E"/>
    <w:rsid w:val="003E73A4"/>
    <w:rsid w:val="003E7BBD"/>
    <w:rsid w:val="003E7F99"/>
    <w:rsid w:val="003F0DAB"/>
    <w:rsid w:val="003F20D5"/>
    <w:rsid w:val="003F210E"/>
    <w:rsid w:val="003F498A"/>
    <w:rsid w:val="003F4F3D"/>
    <w:rsid w:val="003F662D"/>
    <w:rsid w:val="003F67A7"/>
    <w:rsid w:val="00400483"/>
    <w:rsid w:val="00400E31"/>
    <w:rsid w:val="00401FD3"/>
    <w:rsid w:val="004029EA"/>
    <w:rsid w:val="00402E5C"/>
    <w:rsid w:val="004033FF"/>
    <w:rsid w:val="00403CA3"/>
    <w:rsid w:val="00404913"/>
    <w:rsid w:val="00406434"/>
    <w:rsid w:val="0040678F"/>
    <w:rsid w:val="00406F38"/>
    <w:rsid w:val="004115C4"/>
    <w:rsid w:val="00411E1A"/>
    <w:rsid w:val="0041316D"/>
    <w:rsid w:val="00413630"/>
    <w:rsid w:val="00414E6F"/>
    <w:rsid w:val="004152B1"/>
    <w:rsid w:val="00417E02"/>
    <w:rsid w:val="004203EA"/>
    <w:rsid w:val="004211EB"/>
    <w:rsid w:val="0042130D"/>
    <w:rsid w:val="00421F90"/>
    <w:rsid w:val="004226A5"/>
    <w:rsid w:val="00423003"/>
    <w:rsid w:val="004232AE"/>
    <w:rsid w:val="00423A58"/>
    <w:rsid w:val="00424E5C"/>
    <w:rsid w:val="00425ECD"/>
    <w:rsid w:val="00426901"/>
    <w:rsid w:val="00426930"/>
    <w:rsid w:val="0042750F"/>
    <w:rsid w:val="004309C0"/>
    <w:rsid w:val="00431D86"/>
    <w:rsid w:val="0043239A"/>
    <w:rsid w:val="00434324"/>
    <w:rsid w:val="00434BCA"/>
    <w:rsid w:val="00435100"/>
    <w:rsid w:val="00435D73"/>
    <w:rsid w:val="0043664C"/>
    <w:rsid w:val="00440361"/>
    <w:rsid w:val="00441F60"/>
    <w:rsid w:val="00443CAD"/>
    <w:rsid w:val="004458E8"/>
    <w:rsid w:val="00450AA6"/>
    <w:rsid w:val="00451181"/>
    <w:rsid w:val="00452109"/>
    <w:rsid w:val="00452D3C"/>
    <w:rsid w:val="00454C7F"/>
    <w:rsid w:val="00457729"/>
    <w:rsid w:val="00461845"/>
    <w:rsid w:val="004618D2"/>
    <w:rsid w:val="00463782"/>
    <w:rsid w:val="004639C4"/>
    <w:rsid w:val="00463AAF"/>
    <w:rsid w:val="00465B99"/>
    <w:rsid w:val="00466512"/>
    <w:rsid w:val="00466CD5"/>
    <w:rsid w:val="00466F5C"/>
    <w:rsid w:val="00471BF8"/>
    <w:rsid w:val="004720F3"/>
    <w:rsid w:val="00474106"/>
    <w:rsid w:val="00474BBC"/>
    <w:rsid w:val="00476EA7"/>
    <w:rsid w:val="0048012C"/>
    <w:rsid w:val="00482AB1"/>
    <w:rsid w:val="004836CF"/>
    <w:rsid w:val="00485B4E"/>
    <w:rsid w:val="00486B23"/>
    <w:rsid w:val="004876E6"/>
    <w:rsid w:val="00487E16"/>
    <w:rsid w:val="00491284"/>
    <w:rsid w:val="0049234F"/>
    <w:rsid w:val="00492C84"/>
    <w:rsid w:val="00492CB6"/>
    <w:rsid w:val="0049363D"/>
    <w:rsid w:val="0049371F"/>
    <w:rsid w:val="00493CB0"/>
    <w:rsid w:val="00493D04"/>
    <w:rsid w:val="004962C7"/>
    <w:rsid w:val="004A1A66"/>
    <w:rsid w:val="004A1C63"/>
    <w:rsid w:val="004A20C0"/>
    <w:rsid w:val="004A2150"/>
    <w:rsid w:val="004A2458"/>
    <w:rsid w:val="004A265C"/>
    <w:rsid w:val="004A2E6C"/>
    <w:rsid w:val="004A4673"/>
    <w:rsid w:val="004A5054"/>
    <w:rsid w:val="004A59FB"/>
    <w:rsid w:val="004A5C0C"/>
    <w:rsid w:val="004A6863"/>
    <w:rsid w:val="004A68BE"/>
    <w:rsid w:val="004A71F8"/>
    <w:rsid w:val="004A7DA3"/>
    <w:rsid w:val="004B0CC2"/>
    <w:rsid w:val="004B1618"/>
    <w:rsid w:val="004B1A90"/>
    <w:rsid w:val="004B1C53"/>
    <w:rsid w:val="004B2C96"/>
    <w:rsid w:val="004B3556"/>
    <w:rsid w:val="004B6FD1"/>
    <w:rsid w:val="004C0876"/>
    <w:rsid w:val="004C1C92"/>
    <w:rsid w:val="004C1C9D"/>
    <w:rsid w:val="004C325E"/>
    <w:rsid w:val="004C3E25"/>
    <w:rsid w:val="004C45D6"/>
    <w:rsid w:val="004C4A35"/>
    <w:rsid w:val="004C51E3"/>
    <w:rsid w:val="004C7428"/>
    <w:rsid w:val="004C7609"/>
    <w:rsid w:val="004D07F8"/>
    <w:rsid w:val="004D2087"/>
    <w:rsid w:val="004D3FB6"/>
    <w:rsid w:val="004D48A6"/>
    <w:rsid w:val="004D5CD2"/>
    <w:rsid w:val="004D641A"/>
    <w:rsid w:val="004D789B"/>
    <w:rsid w:val="004E4295"/>
    <w:rsid w:val="004E630C"/>
    <w:rsid w:val="004E7DC9"/>
    <w:rsid w:val="004F0FB3"/>
    <w:rsid w:val="004F17B2"/>
    <w:rsid w:val="004F24ED"/>
    <w:rsid w:val="004F2650"/>
    <w:rsid w:val="004F3153"/>
    <w:rsid w:val="004F3713"/>
    <w:rsid w:val="004F5BB2"/>
    <w:rsid w:val="004F5F6A"/>
    <w:rsid w:val="005005CB"/>
    <w:rsid w:val="0050170F"/>
    <w:rsid w:val="00501805"/>
    <w:rsid w:val="00501C0E"/>
    <w:rsid w:val="0050387B"/>
    <w:rsid w:val="00504BC1"/>
    <w:rsid w:val="005068FD"/>
    <w:rsid w:val="0050798E"/>
    <w:rsid w:val="00507B0E"/>
    <w:rsid w:val="005102C3"/>
    <w:rsid w:val="00511991"/>
    <w:rsid w:val="0051385C"/>
    <w:rsid w:val="00515F2A"/>
    <w:rsid w:val="005178B0"/>
    <w:rsid w:val="005218B4"/>
    <w:rsid w:val="00522CD9"/>
    <w:rsid w:val="00522CE7"/>
    <w:rsid w:val="00523704"/>
    <w:rsid w:val="0052387F"/>
    <w:rsid w:val="00527286"/>
    <w:rsid w:val="00527B5C"/>
    <w:rsid w:val="00527CC4"/>
    <w:rsid w:val="005303FF"/>
    <w:rsid w:val="00530930"/>
    <w:rsid w:val="005327F9"/>
    <w:rsid w:val="005401D0"/>
    <w:rsid w:val="0054235A"/>
    <w:rsid w:val="00543092"/>
    <w:rsid w:val="005432AA"/>
    <w:rsid w:val="00543E06"/>
    <w:rsid w:val="00545E9F"/>
    <w:rsid w:val="00547714"/>
    <w:rsid w:val="00547CAE"/>
    <w:rsid w:val="00550F3D"/>
    <w:rsid w:val="005538A7"/>
    <w:rsid w:val="0055472A"/>
    <w:rsid w:val="00554B8F"/>
    <w:rsid w:val="005550F9"/>
    <w:rsid w:val="0055647D"/>
    <w:rsid w:val="00556B83"/>
    <w:rsid w:val="0056132C"/>
    <w:rsid w:val="00563D18"/>
    <w:rsid w:val="00564602"/>
    <w:rsid w:val="005647C7"/>
    <w:rsid w:val="00566DC7"/>
    <w:rsid w:val="005704FC"/>
    <w:rsid w:val="005725B6"/>
    <w:rsid w:val="00573B0C"/>
    <w:rsid w:val="005756AF"/>
    <w:rsid w:val="00575AE9"/>
    <w:rsid w:val="00577286"/>
    <w:rsid w:val="00580C18"/>
    <w:rsid w:val="00584B1E"/>
    <w:rsid w:val="00585881"/>
    <w:rsid w:val="00586465"/>
    <w:rsid w:val="00586ACC"/>
    <w:rsid w:val="00590C3D"/>
    <w:rsid w:val="00590EC8"/>
    <w:rsid w:val="00594E29"/>
    <w:rsid w:val="00597D4D"/>
    <w:rsid w:val="005A0B4A"/>
    <w:rsid w:val="005A0B4B"/>
    <w:rsid w:val="005A1C1B"/>
    <w:rsid w:val="005A2E06"/>
    <w:rsid w:val="005A45DA"/>
    <w:rsid w:val="005A540D"/>
    <w:rsid w:val="005A59A9"/>
    <w:rsid w:val="005A722B"/>
    <w:rsid w:val="005A7926"/>
    <w:rsid w:val="005B1521"/>
    <w:rsid w:val="005B1723"/>
    <w:rsid w:val="005B282D"/>
    <w:rsid w:val="005B3787"/>
    <w:rsid w:val="005B38CB"/>
    <w:rsid w:val="005B572F"/>
    <w:rsid w:val="005B58AB"/>
    <w:rsid w:val="005B5CDE"/>
    <w:rsid w:val="005B5F80"/>
    <w:rsid w:val="005C0BC1"/>
    <w:rsid w:val="005C11A2"/>
    <w:rsid w:val="005C3332"/>
    <w:rsid w:val="005C3E46"/>
    <w:rsid w:val="005C44FE"/>
    <w:rsid w:val="005C7AAB"/>
    <w:rsid w:val="005D03A4"/>
    <w:rsid w:val="005D0DEE"/>
    <w:rsid w:val="005D10C1"/>
    <w:rsid w:val="005D1195"/>
    <w:rsid w:val="005D1FEC"/>
    <w:rsid w:val="005D26D6"/>
    <w:rsid w:val="005D2ABF"/>
    <w:rsid w:val="005D302E"/>
    <w:rsid w:val="005D375E"/>
    <w:rsid w:val="005D5FC6"/>
    <w:rsid w:val="005D72F2"/>
    <w:rsid w:val="005D7389"/>
    <w:rsid w:val="005E1BBD"/>
    <w:rsid w:val="005E2AF9"/>
    <w:rsid w:val="005E2D0A"/>
    <w:rsid w:val="005E4BA8"/>
    <w:rsid w:val="005E6856"/>
    <w:rsid w:val="005F28E6"/>
    <w:rsid w:val="00600066"/>
    <w:rsid w:val="00600112"/>
    <w:rsid w:val="00601D4C"/>
    <w:rsid w:val="006021AA"/>
    <w:rsid w:val="00602A87"/>
    <w:rsid w:val="00603042"/>
    <w:rsid w:val="00603DC1"/>
    <w:rsid w:val="00604172"/>
    <w:rsid w:val="00604853"/>
    <w:rsid w:val="006057F0"/>
    <w:rsid w:val="00605D11"/>
    <w:rsid w:val="00606436"/>
    <w:rsid w:val="006075FF"/>
    <w:rsid w:val="00610116"/>
    <w:rsid w:val="00610975"/>
    <w:rsid w:val="00611FF7"/>
    <w:rsid w:val="00612457"/>
    <w:rsid w:val="0061436B"/>
    <w:rsid w:val="006146AB"/>
    <w:rsid w:val="006213C5"/>
    <w:rsid w:val="006226B4"/>
    <w:rsid w:val="006233F1"/>
    <w:rsid w:val="00624277"/>
    <w:rsid w:val="00624BD3"/>
    <w:rsid w:val="00625043"/>
    <w:rsid w:val="00625A72"/>
    <w:rsid w:val="00630E94"/>
    <w:rsid w:val="0063209B"/>
    <w:rsid w:val="006332A1"/>
    <w:rsid w:val="00637835"/>
    <w:rsid w:val="0064012F"/>
    <w:rsid w:val="00641D16"/>
    <w:rsid w:val="00642849"/>
    <w:rsid w:val="00643317"/>
    <w:rsid w:val="0064341F"/>
    <w:rsid w:val="006440F4"/>
    <w:rsid w:val="00647B29"/>
    <w:rsid w:val="0065042E"/>
    <w:rsid w:val="00653023"/>
    <w:rsid w:val="006547DC"/>
    <w:rsid w:val="00660C2C"/>
    <w:rsid w:val="00663261"/>
    <w:rsid w:val="00663B92"/>
    <w:rsid w:val="006670D2"/>
    <w:rsid w:val="00667C1B"/>
    <w:rsid w:val="00667E47"/>
    <w:rsid w:val="00670C8A"/>
    <w:rsid w:val="00671990"/>
    <w:rsid w:val="00675FD6"/>
    <w:rsid w:val="00677451"/>
    <w:rsid w:val="006778D0"/>
    <w:rsid w:val="00680D03"/>
    <w:rsid w:val="00681A70"/>
    <w:rsid w:val="00683395"/>
    <w:rsid w:val="0068545C"/>
    <w:rsid w:val="00686381"/>
    <w:rsid w:val="0069070E"/>
    <w:rsid w:val="006910B0"/>
    <w:rsid w:val="00691431"/>
    <w:rsid w:val="0069157E"/>
    <w:rsid w:val="00693FEC"/>
    <w:rsid w:val="006A0254"/>
    <w:rsid w:val="006A20A1"/>
    <w:rsid w:val="006A3DFD"/>
    <w:rsid w:val="006A3F69"/>
    <w:rsid w:val="006A49C3"/>
    <w:rsid w:val="006A5397"/>
    <w:rsid w:val="006A7675"/>
    <w:rsid w:val="006A7890"/>
    <w:rsid w:val="006B1813"/>
    <w:rsid w:val="006B1D59"/>
    <w:rsid w:val="006B30CC"/>
    <w:rsid w:val="006B4FD9"/>
    <w:rsid w:val="006B5148"/>
    <w:rsid w:val="006B71A4"/>
    <w:rsid w:val="006B7A4F"/>
    <w:rsid w:val="006B7D1D"/>
    <w:rsid w:val="006C14B1"/>
    <w:rsid w:val="006C2B99"/>
    <w:rsid w:val="006C7FCE"/>
    <w:rsid w:val="006D552D"/>
    <w:rsid w:val="006D609C"/>
    <w:rsid w:val="006D68DA"/>
    <w:rsid w:val="006D6D1B"/>
    <w:rsid w:val="006D6E36"/>
    <w:rsid w:val="006E06D4"/>
    <w:rsid w:val="006E20DB"/>
    <w:rsid w:val="006E430A"/>
    <w:rsid w:val="006E6C9A"/>
    <w:rsid w:val="006E7137"/>
    <w:rsid w:val="006E761C"/>
    <w:rsid w:val="006F1B8B"/>
    <w:rsid w:val="006F3140"/>
    <w:rsid w:val="006F3214"/>
    <w:rsid w:val="006F5630"/>
    <w:rsid w:val="006F58BB"/>
    <w:rsid w:val="006F5B3F"/>
    <w:rsid w:val="006F5C67"/>
    <w:rsid w:val="006F65B6"/>
    <w:rsid w:val="006F6D65"/>
    <w:rsid w:val="00704214"/>
    <w:rsid w:val="00705013"/>
    <w:rsid w:val="00705241"/>
    <w:rsid w:val="0071009A"/>
    <w:rsid w:val="00712B2F"/>
    <w:rsid w:val="0071382A"/>
    <w:rsid w:val="00713D44"/>
    <w:rsid w:val="00714730"/>
    <w:rsid w:val="00715C76"/>
    <w:rsid w:val="00715F75"/>
    <w:rsid w:val="007202B4"/>
    <w:rsid w:val="00720A82"/>
    <w:rsid w:val="00720D07"/>
    <w:rsid w:val="00721983"/>
    <w:rsid w:val="00722A5D"/>
    <w:rsid w:val="00723C22"/>
    <w:rsid w:val="00723EF1"/>
    <w:rsid w:val="00724CCD"/>
    <w:rsid w:val="007261A8"/>
    <w:rsid w:val="0072745B"/>
    <w:rsid w:val="00727B03"/>
    <w:rsid w:val="00727CA7"/>
    <w:rsid w:val="0073078F"/>
    <w:rsid w:val="00731027"/>
    <w:rsid w:val="007316E5"/>
    <w:rsid w:val="007319CE"/>
    <w:rsid w:val="00732F1F"/>
    <w:rsid w:val="007360A9"/>
    <w:rsid w:val="00736B65"/>
    <w:rsid w:val="00740286"/>
    <w:rsid w:val="007402A5"/>
    <w:rsid w:val="007405EC"/>
    <w:rsid w:val="00740B1C"/>
    <w:rsid w:val="007431CC"/>
    <w:rsid w:val="00744B0A"/>
    <w:rsid w:val="00744F0F"/>
    <w:rsid w:val="00747D79"/>
    <w:rsid w:val="00751681"/>
    <w:rsid w:val="00752702"/>
    <w:rsid w:val="007537E2"/>
    <w:rsid w:val="007550E3"/>
    <w:rsid w:val="00755840"/>
    <w:rsid w:val="007561EE"/>
    <w:rsid w:val="00756A50"/>
    <w:rsid w:val="0075726A"/>
    <w:rsid w:val="00757D6D"/>
    <w:rsid w:val="00762B56"/>
    <w:rsid w:val="00763B8A"/>
    <w:rsid w:val="00763DBB"/>
    <w:rsid w:val="00764EFD"/>
    <w:rsid w:val="00765E89"/>
    <w:rsid w:val="00765F72"/>
    <w:rsid w:val="0076634B"/>
    <w:rsid w:val="00766DBE"/>
    <w:rsid w:val="00767C84"/>
    <w:rsid w:val="00770BF4"/>
    <w:rsid w:val="0077101C"/>
    <w:rsid w:val="007712E6"/>
    <w:rsid w:val="00773A1C"/>
    <w:rsid w:val="00774AB8"/>
    <w:rsid w:val="00774DCE"/>
    <w:rsid w:val="00775D62"/>
    <w:rsid w:val="00776496"/>
    <w:rsid w:val="007779DC"/>
    <w:rsid w:val="00781144"/>
    <w:rsid w:val="00782ABC"/>
    <w:rsid w:val="00782FED"/>
    <w:rsid w:val="00783B4A"/>
    <w:rsid w:val="00783CDC"/>
    <w:rsid w:val="00784C29"/>
    <w:rsid w:val="00784DA3"/>
    <w:rsid w:val="00785440"/>
    <w:rsid w:val="007864FA"/>
    <w:rsid w:val="00787205"/>
    <w:rsid w:val="00791A39"/>
    <w:rsid w:val="007920F7"/>
    <w:rsid w:val="00792FB1"/>
    <w:rsid w:val="00792FFB"/>
    <w:rsid w:val="00796336"/>
    <w:rsid w:val="00796EC7"/>
    <w:rsid w:val="007978BD"/>
    <w:rsid w:val="007A0870"/>
    <w:rsid w:val="007A0B0C"/>
    <w:rsid w:val="007A1446"/>
    <w:rsid w:val="007A19DE"/>
    <w:rsid w:val="007A3874"/>
    <w:rsid w:val="007A481D"/>
    <w:rsid w:val="007A6460"/>
    <w:rsid w:val="007B287E"/>
    <w:rsid w:val="007B3280"/>
    <w:rsid w:val="007B365A"/>
    <w:rsid w:val="007B4A60"/>
    <w:rsid w:val="007B677E"/>
    <w:rsid w:val="007C134F"/>
    <w:rsid w:val="007C1922"/>
    <w:rsid w:val="007C3AC7"/>
    <w:rsid w:val="007C3D91"/>
    <w:rsid w:val="007C4AAF"/>
    <w:rsid w:val="007C5B1D"/>
    <w:rsid w:val="007C7552"/>
    <w:rsid w:val="007D18DD"/>
    <w:rsid w:val="007D677E"/>
    <w:rsid w:val="007D6F7E"/>
    <w:rsid w:val="007D7EA3"/>
    <w:rsid w:val="007E0430"/>
    <w:rsid w:val="007E05D4"/>
    <w:rsid w:val="007E2B7A"/>
    <w:rsid w:val="007E4370"/>
    <w:rsid w:val="007E4671"/>
    <w:rsid w:val="007E5BD1"/>
    <w:rsid w:val="007E6073"/>
    <w:rsid w:val="007F0355"/>
    <w:rsid w:val="007F080D"/>
    <w:rsid w:val="007F0A43"/>
    <w:rsid w:val="007F0D93"/>
    <w:rsid w:val="007F21AA"/>
    <w:rsid w:val="007F39B7"/>
    <w:rsid w:val="007F4672"/>
    <w:rsid w:val="007F51B6"/>
    <w:rsid w:val="007F634B"/>
    <w:rsid w:val="007F767C"/>
    <w:rsid w:val="007F7932"/>
    <w:rsid w:val="0080079E"/>
    <w:rsid w:val="00800E6A"/>
    <w:rsid w:val="00802136"/>
    <w:rsid w:val="00803779"/>
    <w:rsid w:val="00804E2E"/>
    <w:rsid w:val="00806955"/>
    <w:rsid w:val="0080719D"/>
    <w:rsid w:val="008076B9"/>
    <w:rsid w:val="008105DC"/>
    <w:rsid w:val="00812914"/>
    <w:rsid w:val="00812FE6"/>
    <w:rsid w:val="008142EB"/>
    <w:rsid w:val="00815063"/>
    <w:rsid w:val="0081572E"/>
    <w:rsid w:val="008166DC"/>
    <w:rsid w:val="00816CE6"/>
    <w:rsid w:val="008202B3"/>
    <w:rsid w:val="00820324"/>
    <w:rsid w:val="00820A50"/>
    <w:rsid w:val="00821FD9"/>
    <w:rsid w:val="008223E2"/>
    <w:rsid w:val="00822658"/>
    <w:rsid w:val="00823BBF"/>
    <w:rsid w:val="00824451"/>
    <w:rsid w:val="0082459D"/>
    <w:rsid w:val="00824BAA"/>
    <w:rsid w:val="00826870"/>
    <w:rsid w:val="008275F8"/>
    <w:rsid w:val="00827E8C"/>
    <w:rsid w:val="00830253"/>
    <w:rsid w:val="008305D9"/>
    <w:rsid w:val="00832145"/>
    <w:rsid w:val="00834900"/>
    <w:rsid w:val="00837F65"/>
    <w:rsid w:val="008405C8"/>
    <w:rsid w:val="00840997"/>
    <w:rsid w:val="00841E91"/>
    <w:rsid w:val="0084360A"/>
    <w:rsid w:val="00845328"/>
    <w:rsid w:val="00845BB9"/>
    <w:rsid w:val="00851038"/>
    <w:rsid w:val="00851812"/>
    <w:rsid w:val="008521B0"/>
    <w:rsid w:val="008524D1"/>
    <w:rsid w:val="008557F2"/>
    <w:rsid w:val="00862965"/>
    <w:rsid w:val="00865813"/>
    <w:rsid w:val="008668AA"/>
    <w:rsid w:val="008668E7"/>
    <w:rsid w:val="00866C33"/>
    <w:rsid w:val="008712F8"/>
    <w:rsid w:val="00871983"/>
    <w:rsid w:val="00871A7A"/>
    <w:rsid w:val="00871E3C"/>
    <w:rsid w:val="00872470"/>
    <w:rsid w:val="00873ECA"/>
    <w:rsid w:val="00880410"/>
    <w:rsid w:val="00880C3D"/>
    <w:rsid w:val="00881344"/>
    <w:rsid w:val="00881C80"/>
    <w:rsid w:val="00881CFE"/>
    <w:rsid w:val="00881F74"/>
    <w:rsid w:val="0088483D"/>
    <w:rsid w:val="00884BE4"/>
    <w:rsid w:val="0088612E"/>
    <w:rsid w:val="008872DF"/>
    <w:rsid w:val="008878E7"/>
    <w:rsid w:val="00891121"/>
    <w:rsid w:val="0089128C"/>
    <w:rsid w:val="00891439"/>
    <w:rsid w:val="00892C4A"/>
    <w:rsid w:val="008959C2"/>
    <w:rsid w:val="00896544"/>
    <w:rsid w:val="00896D6E"/>
    <w:rsid w:val="00897B25"/>
    <w:rsid w:val="008A3D25"/>
    <w:rsid w:val="008A4046"/>
    <w:rsid w:val="008A4884"/>
    <w:rsid w:val="008A4FA9"/>
    <w:rsid w:val="008A50DB"/>
    <w:rsid w:val="008A69FE"/>
    <w:rsid w:val="008A6CEC"/>
    <w:rsid w:val="008A783A"/>
    <w:rsid w:val="008B30B3"/>
    <w:rsid w:val="008B3381"/>
    <w:rsid w:val="008B3713"/>
    <w:rsid w:val="008B5311"/>
    <w:rsid w:val="008B5A4F"/>
    <w:rsid w:val="008B5C18"/>
    <w:rsid w:val="008B6AFA"/>
    <w:rsid w:val="008B6D28"/>
    <w:rsid w:val="008B7884"/>
    <w:rsid w:val="008C3DD9"/>
    <w:rsid w:val="008C4076"/>
    <w:rsid w:val="008C4576"/>
    <w:rsid w:val="008C694D"/>
    <w:rsid w:val="008D0D94"/>
    <w:rsid w:val="008D191D"/>
    <w:rsid w:val="008D38FA"/>
    <w:rsid w:val="008D3BFD"/>
    <w:rsid w:val="008D41C0"/>
    <w:rsid w:val="008D464F"/>
    <w:rsid w:val="008D4F22"/>
    <w:rsid w:val="008D500C"/>
    <w:rsid w:val="008D5C02"/>
    <w:rsid w:val="008D5D8D"/>
    <w:rsid w:val="008D6300"/>
    <w:rsid w:val="008D749F"/>
    <w:rsid w:val="008D7F36"/>
    <w:rsid w:val="008E04D2"/>
    <w:rsid w:val="008E090B"/>
    <w:rsid w:val="008E1329"/>
    <w:rsid w:val="008E13D9"/>
    <w:rsid w:val="008E2893"/>
    <w:rsid w:val="008E3EF4"/>
    <w:rsid w:val="008E44F9"/>
    <w:rsid w:val="008E46EC"/>
    <w:rsid w:val="008E60F5"/>
    <w:rsid w:val="008E7514"/>
    <w:rsid w:val="008F12AA"/>
    <w:rsid w:val="008F298E"/>
    <w:rsid w:val="008F3BC7"/>
    <w:rsid w:val="008F3CB9"/>
    <w:rsid w:val="008F43AA"/>
    <w:rsid w:val="008F4D8C"/>
    <w:rsid w:val="008F5289"/>
    <w:rsid w:val="008F637A"/>
    <w:rsid w:val="00900A8F"/>
    <w:rsid w:val="009011D4"/>
    <w:rsid w:val="00901C39"/>
    <w:rsid w:val="00901D12"/>
    <w:rsid w:val="009021C9"/>
    <w:rsid w:val="00903027"/>
    <w:rsid w:val="009033AF"/>
    <w:rsid w:val="00903624"/>
    <w:rsid w:val="00903B35"/>
    <w:rsid w:val="009047B4"/>
    <w:rsid w:val="00904C9B"/>
    <w:rsid w:val="0090514D"/>
    <w:rsid w:val="0090566B"/>
    <w:rsid w:val="00905793"/>
    <w:rsid w:val="00906711"/>
    <w:rsid w:val="00906A77"/>
    <w:rsid w:val="00907C4C"/>
    <w:rsid w:val="009102AE"/>
    <w:rsid w:val="00911028"/>
    <w:rsid w:val="00912A54"/>
    <w:rsid w:val="0091417D"/>
    <w:rsid w:val="009150AF"/>
    <w:rsid w:val="0091574F"/>
    <w:rsid w:val="00915A56"/>
    <w:rsid w:val="009173CF"/>
    <w:rsid w:val="009176E2"/>
    <w:rsid w:val="00921F9F"/>
    <w:rsid w:val="00922061"/>
    <w:rsid w:val="009224BC"/>
    <w:rsid w:val="00930A42"/>
    <w:rsid w:val="00930D67"/>
    <w:rsid w:val="00933658"/>
    <w:rsid w:val="00933B47"/>
    <w:rsid w:val="00934E48"/>
    <w:rsid w:val="00940FDE"/>
    <w:rsid w:val="0094122C"/>
    <w:rsid w:val="00943612"/>
    <w:rsid w:val="00943869"/>
    <w:rsid w:val="009453C1"/>
    <w:rsid w:val="0095133D"/>
    <w:rsid w:val="00951E7B"/>
    <w:rsid w:val="009520C0"/>
    <w:rsid w:val="00954C60"/>
    <w:rsid w:val="00954F7A"/>
    <w:rsid w:val="009553C5"/>
    <w:rsid w:val="009556C2"/>
    <w:rsid w:val="00955D75"/>
    <w:rsid w:val="00955E0A"/>
    <w:rsid w:val="00956530"/>
    <w:rsid w:val="00956D8E"/>
    <w:rsid w:val="00957D27"/>
    <w:rsid w:val="00960193"/>
    <w:rsid w:val="00962487"/>
    <w:rsid w:val="009654D3"/>
    <w:rsid w:val="00966E0A"/>
    <w:rsid w:val="00967159"/>
    <w:rsid w:val="00967C1C"/>
    <w:rsid w:val="00970E56"/>
    <w:rsid w:val="00971474"/>
    <w:rsid w:val="00971B0E"/>
    <w:rsid w:val="009721CD"/>
    <w:rsid w:val="00972F90"/>
    <w:rsid w:val="0097593A"/>
    <w:rsid w:val="00975994"/>
    <w:rsid w:val="009763BD"/>
    <w:rsid w:val="00976F2E"/>
    <w:rsid w:val="0097741D"/>
    <w:rsid w:val="00981AE9"/>
    <w:rsid w:val="00984D12"/>
    <w:rsid w:val="00984DA0"/>
    <w:rsid w:val="00986B8C"/>
    <w:rsid w:val="00986D36"/>
    <w:rsid w:val="00987A43"/>
    <w:rsid w:val="00991613"/>
    <w:rsid w:val="00991688"/>
    <w:rsid w:val="00991923"/>
    <w:rsid w:val="00992419"/>
    <w:rsid w:val="0099286D"/>
    <w:rsid w:val="00993085"/>
    <w:rsid w:val="00993586"/>
    <w:rsid w:val="00993C35"/>
    <w:rsid w:val="00994000"/>
    <w:rsid w:val="0099492B"/>
    <w:rsid w:val="0099583D"/>
    <w:rsid w:val="0099612A"/>
    <w:rsid w:val="00996E0A"/>
    <w:rsid w:val="009979BE"/>
    <w:rsid w:val="00997A2D"/>
    <w:rsid w:val="009A0BF9"/>
    <w:rsid w:val="009A16FD"/>
    <w:rsid w:val="009A6C0D"/>
    <w:rsid w:val="009A7B19"/>
    <w:rsid w:val="009B1815"/>
    <w:rsid w:val="009B1957"/>
    <w:rsid w:val="009B3B37"/>
    <w:rsid w:val="009B56AB"/>
    <w:rsid w:val="009B5834"/>
    <w:rsid w:val="009B771C"/>
    <w:rsid w:val="009B7A6A"/>
    <w:rsid w:val="009B7D6C"/>
    <w:rsid w:val="009C0985"/>
    <w:rsid w:val="009C0DDD"/>
    <w:rsid w:val="009C1BE6"/>
    <w:rsid w:val="009C274B"/>
    <w:rsid w:val="009C3110"/>
    <w:rsid w:val="009C4C5F"/>
    <w:rsid w:val="009C5377"/>
    <w:rsid w:val="009C53F3"/>
    <w:rsid w:val="009C70B8"/>
    <w:rsid w:val="009C72F9"/>
    <w:rsid w:val="009D0BE8"/>
    <w:rsid w:val="009D0E30"/>
    <w:rsid w:val="009D22C4"/>
    <w:rsid w:val="009D310B"/>
    <w:rsid w:val="009D59AB"/>
    <w:rsid w:val="009D68C4"/>
    <w:rsid w:val="009D7CA0"/>
    <w:rsid w:val="009E0ABD"/>
    <w:rsid w:val="009E0B19"/>
    <w:rsid w:val="009E0BC3"/>
    <w:rsid w:val="009E1CB6"/>
    <w:rsid w:val="009E26E3"/>
    <w:rsid w:val="009E36EB"/>
    <w:rsid w:val="009F1AFF"/>
    <w:rsid w:val="009F25BF"/>
    <w:rsid w:val="009F2B29"/>
    <w:rsid w:val="009F3F45"/>
    <w:rsid w:val="009F6921"/>
    <w:rsid w:val="009F7176"/>
    <w:rsid w:val="009F71FE"/>
    <w:rsid w:val="00A018CC"/>
    <w:rsid w:val="00A02015"/>
    <w:rsid w:val="00A023EC"/>
    <w:rsid w:val="00A02A5F"/>
    <w:rsid w:val="00A04018"/>
    <w:rsid w:val="00A05CA6"/>
    <w:rsid w:val="00A0626D"/>
    <w:rsid w:val="00A062E1"/>
    <w:rsid w:val="00A0668C"/>
    <w:rsid w:val="00A067D2"/>
    <w:rsid w:val="00A069F5"/>
    <w:rsid w:val="00A10D38"/>
    <w:rsid w:val="00A11520"/>
    <w:rsid w:val="00A118AE"/>
    <w:rsid w:val="00A1213C"/>
    <w:rsid w:val="00A122D3"/>
    <w:rsid w:val="00A149B3"/>
    <w:rsid w:val="00A149C0"/>
    <w:rsid w:val="00A15C12"/>
    <w:rsid w:val="00A21905"/>
    <w:rsid w:val="00A21B54"/>
    <w:rsid w:val="00A228DF"/>
    <w:rsid w:val="00A22AA3"/>
    <w:rsid w:val="00A22F34"/>
    <w:rsid w:val="00A238C5"/>
    <w:rsid w:val="00A23EC5"/>
    <w:rsid w:val="00A241EC"/>
    <w:rsid w:val="00A24CF9"/>
    <w:rsid w:val="00A26EFB"/>
    <w:rsid w:val="00A27554"/>
    <w:rsid w:val="00A31123"/>
    <w:rsid w:val="00A31164"/>
    <w:rsid w:val="00A3153B"/>
    <w:rsid w:val="00A33B79"/>
    <w:rsid w:val="00A34206"/>
    <w:rsid w:val="00A3421C"/>
    <w:rsid w:val="00A35E6F"/>
    <w:rsid w:val="00A3628B"/>
    <w:rsid w:val="00A404C9"/>
    <w:rsid w:val="00A43AA1"/>
    <w:rsid w:val="00A449C8"/>
    <w:rsid w:val="00A464F4"/>
    <w:rsid w:val="00A468A9"/>
    <w:rsid w:val="00A46D19"/>
    <w:rsid w:val="00A51406"/>
    <w:rsid w:val="00A519F2"/>
    <w:rsid w:val="00A523AC"/>
    <w:rsid w:val="00A523D4"/>
    <w:rsid w:val="00A525D7"/>
    <w:rsid w:val="00A53ADA"/>
    <w:rsid w:val="00A5627F"/>
    <w:rsid w:val="00A572F9"/>
    <w:rsid w:val="00A57FB3"/>
    <w:rsid w:val="00A60307"/>
    <w:rsid w:val="00A604AF"/>
    <w:rsid w:val="00A61C74"/>
    <w:rsid w:val="00A62301"/>
    <w:rsid w:val="00A6269F"/>
    <w:rsid w:val="00A62822"/>
    <w:rsid w:val="00A633F1"/>
    <w:rsid w:val="00A63715"/>
    <w:rsid w:val="00A645F5"/>
    <w:rsid w:val="00A648AF"/>
    <w:rsid w:val="00A667C5"/>
    <w:rsid w:val="00A66B7D"/>
    <w:rsid w:val="00A67105"/>
    <w:rsid w:val="00A67A6D"/>
    <w:rsid w:val="00A71446"/>
    <w:rsid w:val="00A71C8E"/>
    <w:rsid w:val="00A72BB0"/>
    <w:rsid w:val="00A753C8"/>
    <w:rsid w:val="00A80A3F"/>
    <w:rsid w:val="00A80B42"/>
    <w:rsid w:val="00A82259"/>
    <w:rsid w:val="00A8391D"/>
    <w:rsid w:val="00A83D56"/>
    <w:rsid w:val="00A86494"/>
    <w:rsid w:val="00A86601"/>
    <w:rsid w:val="00A90EA2"/>
    <w:rsid w:val="00A9126D"/>
    <w:rsid w:val="00A916D9"/>
    <w:rsid w:val="00A942F8"/>
    <w:rsid w:val="00A951C9"/>
    <w:rsid w:val="00A96296"/>
    <w:rsid w:val="00AA06C9"/>
    <w:rsid w:val="00AA0F64"/>
    <w:rsid w:val="00AA13F3"/>
    <w:rsid w:val="00AA2E86"/>
    <w:rsid w:val="00AA2F0F"/>
    <w:rsid w:val="00AA337E"/>
    <w:rsid w:val="00AA452B"/>
    <w:rsid w:val="00AA6674"/>
    <w:rsid w:val="00AA6982"/>
    <w:rsid w:val="00AB1ABA"/>
    <w:rsid w:val="00AB3BCD"/>
    <w:rsid w:val="00AB63AE"/>
    <w:rsid w:val="00AB660D"/>
    <w:rsid w:val="00AB6E18"/>
    <w:rsid w:val="00AB71DC"/>
    <w:rsid w:val="00AB7561"/>
    <w:rsid w:val="00AC0162"/>
    <w:rsid w:val="00AC2C40"/>
    <w:rsid w:val="00AC3E09"/>
    <w:rsid w:val="00AC561C"/>
    <w:rsid w:val="00AC7062"/>
    <w:rsid w:val="00AD043E"/>
    <w:rsid w:val="00AD096D"/>
    <w:rsid w:val="00AD1689"/>
    <w:rsid w:val="00AD2556"/>
    <w:rsid w:val="00AD2702"/>
    <w:rsid w:val="00AD2F8D"/>
    <w:rsid w:val="00AD326B"/>
    <w:rsid w:val="00AD3B0B"/>
    <w:rsid w:val="00AD4CCC"/>
    <w:rsid w:val="00AD50AE"/>
    <w:rsid w:val="00AD6280"/>
    <w:rsid w:val="00AD6871"/>
    <w:rsid w:val="00AD6A5A"/>
    <w:rsid w:val="00AD7EFF"/>
    <w:rsid w:val="00AE271C"/>
    <w:rsid w:val="00AE4184"/>
    <w:rsid w:val="00AE4A6A"/>
    <w:rsid w:val="00AE51E9"/>
    <w:rsid w:val="00AE5602"/>
    <w:rsid w:val="00AE58A1"/>
    <w:rsid w:val="00AE6013"/>
    <w:rsid w:val="00AF2E7A"/>
    <w:rsid w:val="00AF37DC"/>
    <w:rsid w:val="00AF3830"/>
    <w:rsid w:val="00AF4B94"/>
    <w:rsid w:val="00AF5B66"/>
    <w:rsid w:val="00AF5FB7"/>
    <w:rsid w:val="00AF6CF7"/>
    <w:rsid w:val="00B02270"/>
    <w:rsid w:val="00B04137"/>
    <w:rsid w:val="00B0420C"/>
    <w:rsid w:val="00B04771"/>
    <w:rsid w:val="00B05F40"/>
    <w:rsid w:val="00B108BF"/>
    <w:rsid w:val="00B11ED7"/>
    <w:rsid w:val="00B134D8"/>
    <w:rsid w:val="00B13CE1"/>
    <w:rsid w:val="00B14114"/>
    <w:rsid w:val="00B14887"/>
    <w:rsid w:val="00B15964"/>
    <w:rsid w:val="00B20345"/>
    <w:rsid w:val="00B24167"/>
    <w:rsid w:val="00B24541"/>
    <w:rsid w:val="00B24805"/>
    <w:rsid w:val="00B24CB6"/>
    <w:rsid w:val="00B261A9"/>
    <w:rsid w:val="00B27212"/>
    <w:rsid w:val="00B27725"/>
    <w:rsid w:val="00B308CA"/>
    <w:rsid w:val="00B30D1E"/>
    <w:rsid w:val="00B32094"/>
    <w:rsid w:val="00B33B6A"/>
    <w:rsid w:val="00B373DE"/>
    <w:rsid w:val="00B37447"/>
    <w:rsid w:val="00B377DC"/>
    <w:rsid w:val="00B411D4"/>
    <w:rsid w:val="00B41F5C"/>
    <w:rsid w:val="00B4331A"/>
    <w:rsid w:val="00B43933"/>
    <w:rsid w:val="00B43B1E"/>
    <w:rsid w:val="00B43B93"/>
    <w:rsid w:val="00B5078F"/>
    <w:rsid w:val="00B50DF3"/>
    <w:rsid w:val="00B51C16"/>
    <w:rsid w:val="00B53402"/>
    <w:rsid w:val="00B54B58"/>
    <w:rsid w:val="00B570D9"/>
    <w:rsid w:val="00B60E17"/>
    <w:rsid w:val="00B620E8"/>
    <w:rsid w:val="00B65731"/>
    <w:rsid w:val="00B73EE8"/>
    <w:rsid w:val="00B745BB"/>
    <w:rsid w:val="00B7561D"/>
    <w:rsid w:val="00B76009"/>
    <w:rsid w:val="00B76D3D"/>
    <w:rsid w:val="00B81544"/>
    <w:rsid w:val="00B83F9C"/>
    <w:rsid w:val="00B843A6"/>
    <w:rsid w:val="00B858E3"/>
    <w:rsid w:val="00B85B36"/>
    <w:rsid w:val="00B86DE3"/>
    <w:rsid w:val="00B8745A"/>
    <w:rsid w:val="00B91014"/>
    <w:rsid w:val="00B92868"/>
    <w:rsid w:val="00B93530"/>
    <w:rsid w:val="00B958EB"/>
    <w:rsid w:val="00B96564"/>
    <w:rsid w:val="00B965F4"/>
    <w:rsid w:val="00B97160"/>
    <w:rsid w:val="00B97BE3"/>
    <w:rsid w:val="00BA0DC5"/>
    <w:rsid w:val="00BA1C77"/>
    <w:rsid w:val="00BA23EA"/>
    <w:rsid w:val="00BA29D2"/>
    <w:rsid w:val="00BA3724"/>
    <w:rsid w:val="00BA4404"/>
    <w:rsid w:val="00BA4A7B"/>
    <w:rsid w:val="00BA557F"/>
    <w:rsid w:val="00BA6002"/>
    <w:rsid w:val="00BA7FCE"/>
    <w:rsid w:val="00BB43DF"/>
    <w:rsid w:val="00BB4FAE"/>
    <w:rsid w:val="00BB62B2"/>
    <w:rsid w:val="00BB6FD2"/>
    <w:rsid w:val="00BC0F87"/>
    <w:rsid w:val="00BC2D41"/>
    <w:rsid w:val="00BC35E9"/>
    <w:rsid w:val="00BC360D"/>
    <w:rsid w:val="00BC581B"/>
    <w:rsid w:val="00BC7C8D"/>
    <w:rsid w:val="00BD0A6F"/>
    <w:rsid w:val="00BD0B72"/>
    <w:rsid w:val="00BD0DF1"/>
    <w:rsid w:val="00BD1775"/>
    <w:rsid w:val="00BD224D"/>
    <w:rsid w:val="00BD26B0"/>
    <w:rsid w:val="00BD279B"/>
    <w:rsid w:val="00BD32D0"/>
    <w:rsid w:val="00BD377B"/>
    <w:rsid w:val="00BD3D24"/>
    <w:rsid w:val="00BD3F00"/>
    <w:rsid w:val="00BD627E"/>
    <w:rsid w:val="00BD70B3"/>
    <w:rsid w:val="00BE0385"/>
    <w:rsid w:val="00BE05C1"/>
    <w:rsid w:val="00BE442D"/>
    <w:rsid w:val="00BE4FDF"/>
    <w:rsid w:val="00BE585F"/>
    <w:rsid w:val="00BE67B2"/>
    <w:rsid w:val="00BF1EB7"/>
    <w:rsid w:val="00BF2E1A"/>
    <w:rsid w:val="00BF4502"/>
    <w:rsid w:val="00BF5860"/>
    <w:rsid w:val="00BF5AFC"/>
    <w:rsid w:val="00BF6951"/>
    <w:rsid w:val="00BF6C10"/>
    <w:rsid w:val="00BF7E1B"/>
    <w:rsid w:val="00C003DF"/>
    <w:rsid w:val="00C02577"/>
    <w:rsid w:val="00C037BF"/>
    <w:rsid w:val="00C03950"/>
    <w:rsid w:val="00C03C87"/>
    <w:rsid w:val="00C04856"/>
    <w:rsid w:val="00C04E68"/>
    <w:rsid w:val="00C0657A"/>
    <w:rsid w:val="00C06D40"/>
    <w:rsid w:val="00C06E96"/>
    <w:rsid w:val="00C07C53"/>
    <w:rsid w:val="00C10402"/>
    <w:rsid w:val="00C10D17"/>
    <w:rsid w:val="00C11EB9"/>
    <w:rsid w:val="00C1471A"/>
    <w:rsid w:val="00C1566F"/>
    <w:rsid w:val="00C15EBC"/>
    <w:rsid w:val="00C20F36"/>
    <w:rsid w:val="00C229E4"/>
    <w:rsid w:val="00C23A81"/>
    <w:rsid w:val="00C2433E"/>
    <w:rsid w:val="00C24B0C"/>
    <w:rsid w:val="00C25330"/>
    <w:rsid w:val="00C26791"/>
    <w:rsid w:val="00C26C62"/>
    <w:rsid w:val="00C27577"/>
    <w:rsid w:val="00C31450"/>
    <w:rsid w:val="00C32020"/>
    <w:rsid w:val="00C32800"/>
    <w:rsid w:val="00C340C6"/>
    <w:rsid w:val="00C34205"/>
    <w:rsid w:val="00C35569"/>
    <w:rsid w:val="00C35EC4"/>
    <w:rsid w:val="00C36612"/>
    <w:rsid w:val="00C366D2"/>
    <w:rsid w:val="00C36828"/>
    <w:rsid w:val="00C36ED5"/>
    <w:rsid w:val="00C37BCF"/>
    <w:rsid w:val="00C37EB6"/>
    <w:rsid w:val="00C40522"/>
    <w:rsid w:val="00C42429"/>
    <w:rsid w:val="00C4403F"/>
    <w:rsid w:val="00C440D0"/>
    <w:rsid w:val="00C444A1"/>
    <w:rsid w:val="00C447F5"/>
    <w:rsid w:val="00C44C32"/>
    <w:rsid w:val="00C459AF"/>
    <w:rsid w:val="00C460F9"/>
    <w:rsid w:val="00C47861"/>
    <w:rsid w:val="00C50958"/>
    <w:rsid w:val="00C524C0"/>
    <w:rsid w:val="00C54796"/>
    <w:rsid w:val="00C54C6E"/>
    <w:rsid w:val="00C54E38"/>
    <w:rsid w:val="00C55A82"/>
    <w:rsid w:val="00C57ACC"/>
    <w:rsid w:val="00C60C49"/>
    <w:rsid w:val="00C64093"/>
    <w:rsid w:val="00C65F46"/>
    <w:rsid w:val="00C67B48"/>
    <w:rsid w:val="00C708B4"/>
    <w:rsid w:val="00C70E39"/>
    <w:rsid w:val="00C72447"/>
    <w:rsid w:val="00C75ECD"/>
    <w:rsid w:val="00C76011"/>
    <w:rsid w:val="00C76D13"/>
    <w:rsid w:val="00C77569"/>
    <w:rsid w:val="00C810B0"/>
    <w:rsid w:val="00C813DD"/>
    <w:rsid w:val="00C827D8"/>
    <w:rsid w:val="00C82E09"/>
    <w:rsid w:val="00C82E6D"/>
    <w:rsid w:val="00C844D4"/>
    <w:rsid w:val="00C85C6C"/>
    <w:rsid w:val="00C90AC1"/>
    <w:rsid w:val="00C914FD"/>
    <w:rsid w:val="00C9210E"/>
    <w:rsid w:val="00C93188"/>
    <w:rsid w:val="00C93BF9"/>
    <w:rsid w:val="00C945B9"/>
    <w:rsid w:val="00C946FE"/>
    <w:rsid w:val="00C94B17"/>
    <w:rsid w:val="00C95381"/>
    <w:rsid w:val="00C95B08"/>
    <w:rsid w:val="00C95FF1"/>
    <w:rsid w:val="00C97762"/>
    <w:rsid w:val="00CA29FC"/>
    <w:rsid w:val="00CA5FD2"/>
    <w:rsid w:val="00CA6A72"/>
    <w:rsid w:val="00CA6D17"/>
    <w:rsid w:val="00CA6D9C"/>
    <w:rsid w:val="00CA71A6"/>
    <w:rsid w:val="00CB15FA"/>
    <w:rsid w:val="00CB1F81"/>
    <w:rsid w:val="00CB2F08"/>
    <w:rsid w:val="00CB335D"/>
    <w:rsid w:val="00CB6C8F"/>
    <w:rsid w:val="00CB77C9"/>
    <w:rsid w:val="00CB7DFC"/>
    <w:rsid w:val="00CC2D31"/>
    <w:rsid w:val="00CC3FB6"/>
    <w:rsid w:val="00CC4386"/>
    <w:rsid w:val="00CC66CE"/>
    <w:rsid w:val="00CC68CD"/>
    <w:rsid w:val="00CC6C08"/>
    <w:rsid w:val="00CD0220"/>
    <w:rsid w:val="00CD0858"/>
    <w:rsid w:val="00CD1F1F"/>
    <w:rsid w:val="00CD2CDA"/>
    <w:rsid w:val="00CD4121"/>
    <w:rsid w:val="00CD4CAE"/>
    <w:rsid w:val="00CD4F2E"/>
    <w:rsid w:val="00CD62B6"/>
    <w:rsid w:val="00CE4C23"/>
    <w:rsid w:val="00CE61F4"/>
    <w:rsid w:val="00CE6741"/>
    <w:rsid w:val="00CE7C91"/>
    <w:rsid w:val="00CF0177"/>
    <w:rsid w:val="00CF0283"/>
    <w:rsid w:val="00CF0A29"/>
    <w:rsid w:val="00CF0F35"/>
    <w:rsid w:val="00CF111E"/>
    <w:rsid w:val="00CF1882"/>
    <w:rsid w:val="00CF1F81"/>
    <w:rsid w:val="00CF29B8"/>
    <w:rsid w:val="00CF346C"/>
    <w:rsid w:val="00CF5A12"/>
    <w:rsid w:val="00CF7693"/>
    <w:rsid w:val="00D006D1"/>
    <w:rsid w:val="00D008F5"/>
    <w:rsid w:val="00D0093A"/>
    <w:rsid w:val="00D00B67"/>
    <w:rsid w:val="00D022B0"/>
    <w:rsid w:val="00D04233"/>
    <w:rsid w:val="00D052D1"/>
    <w:rsid w:val="00D06E67"/>
    <w:rsid w:val="00D13088"/>
    <w:rsid w:val="00D13F4B"/>
    <w:rsid w:val="00D14CD4"/>
    <w:rsid w:val="00D176A2"/>
    <w:rsid w:val="00D202A5"/>
    <w:rsid w:val="00D206FF"/>
    <w:rsid w:val="00D21B1B"/>
    <w:rsid w:val="00D21CDA"/>
    <w:rsid w:val="00D2544F"/>
    <w:rsid w:val="00D25ADB"/>
    <w:rsid w:val="00D25E4B"/>
    <w:rsid w:val="00D26AA3"/>
    <w:rsid w:val="00D26DF3"/>
    <w:rsid w:val="00D300E0"/>
    <w:rsid w:val="00D301C1"/>
    <w:rsid w:val="00D317FC"/>
    <w:rsid w:val="00D352D9"/>
    <w:rsid w:val="00D35837"/>
    <w:rsid w:val="00D40B59"/>
    <w:rsid w:val="00D411CB"/>
    <w:rsid w:val="00D43515"/>
    <w:rsid w:val="00D448D5"/>
    <w:rsid w:val="00D4529D"/>
    <w:rsid w:val="00D45DB3"/>
    <w:rsid w:val="00D507EB"/>
    <w:rsid w:val="00D52E8A"/>
    <w:rsid w:val="00D5464D"/>
    <w:rsid w:val="00D563BA"/>
    <w:rsid w:val="00D56437"/>
    <w:rsid w:val="00D63A7E"/>
    <w:rsid w:val="00D64328"/>
    <w:rsid w:val="00D65ED2"/>
    <w:rsid w:val="00D668E0"/>
    <w:rsid w:val="00D66F56"/>
    <w:rsid w:val="00D713C8"/>
    <w:rsid w:val="00D727D1"/>
    <w:rsid w:val="00D74FDD"/>
    <w:rsid w:val="00D75B7A"/>
    <w:rsid w:val="00D75D74"/>
    <w:rsid w:val="00D77DDB"/>
    <w:rsid w:val="00D80BCC"/>
    <w:rsid w:val="00D81464"/>
    <w:rsid w:val="00D83B04"/>
    <w:rsid w:val="00D85348"/>
    <w:rsid w:val="00D8567F"/>
    <w:rsid w:val="00D86243"/>
    <w:rsid w:val="00D906FE"/>
    <w:rsid w:val="00D90AB1"/>
    <w:rsid w:val="00D90B45"/>
    <w:rsid w:val="00D95F30"/>
    <w:rsid w:val="00DA08BE"/>
    <w:rsid w:val="00DA0ADF"/>
    <w:rsid w:val="00DA297D"/>
    <w:rsid w:val="00DA3A23"/>
    <w:rsid w:val="00DA4A59"/>
    <w:rsid w:val="00DA61BB"/>
    <w:rsid w:val="00DA6C30"/>
    <w:rsid w:val="00DA6E78"/>
    <w:rsid w:val="00DA7E40"/>
    <w:rsid w:val="00DB1161"/>
    <w:rsid w:val="00DB153C"/>
    <w:rsid w:val="00DB2769"/>
    <w:rsid w:val="00DB34ED"/>
    <w:rsid w:val="00DB4934"/>
    <w:rsid w:val="00DB4A3F"/>
    <w:rsid w:val="00DB4DFB"/>
    <w:rsid w:val="00DB583E"/>
    <w:rsid w:val="00DB5F34"/>
    <w:rsid w:val="00DC3D11"/>
    <w:rsid w:val="00DC49E2"/>
    <w:rsid w:val="00DC7E23"/>
    <w:rsid w:val="00DD03CC"/>
    <w:rsid w:val="00DD28E6"/>
    <w:rsid w:val="00DD2C3F"/>
    <w:rsid w:val="00DD2EBE"/>
    <w:rsid w:val="00DD3054"/>
    <w:rsid w:val="00DD4003"/>
    <w:rsid w:val="00DD64DD"/>
    <w:rsid w:val="00DD6972"/>
    <w:rsid w:val="00DD7414"/>
    <w:rsid w:val="00DD79EB"/>
    <w:rsid w:val="00DE1063"/>
    <w:rsid w:val="00DE175B"/>
    <w:rsid w:val="00DE2DAA"/>
    <w:rsid w:val="00DE5B81"/>
    <w:rsid w:val="00DE6850"/>
    <w:rsid w:val="00DE7A0C"/>
    <w:rsid w:val="00DE7AE1"/>
    <w:rsid w:val="00DF03E2"/>
    <w:rsid w:val="00DF260C"/>
    <w:rsid w:val="00DF33E9"/>
    <w:rsid w:val="00DF4708"/>
    <w:rsid w:val="00DF4F08"/>
    <w:rsid w:val="00DF699C"/>
    <w:rsid w:val="00DF7B3E"/>
    <w:rsid w:val="00E02845"/>
    <w:rsid w:val="00E02B61"/>
    <w:rsid w:val="00E03070"/>
    <w:rsid w:val="00E035F5"/>
    <w:rsid w:val="00E03A3F"/>
    <w:rsid w:val="00E04018"/>
    <w:rsid w:val="00E049D8"/>
    <w:rsid w:val="00E06460"/>
    <w:rsid w:val="00E064A7"/>
    <w:rsid w:val="00E07E06"/>
    <w:rsid w:val="00E11AD5"/>
    <w:rsid w:val="00E1432C"/>
    <w:rsid w:val="00E15C5D"/>
    <w:rsid w:val="00E15E9D"/>
    <w:rsid w:val="00E179B0"/>
    <w:rsid w:val="00E17E96"/>
    <w:rsid w:val="00E216F1"/>
    <w:rsid w:val="00E22FE7"/>
    <w:rsid w:val="00E2381D"/>
    <w:rsid w:val="00E23A16"/>
    <w:rsid w:val="00E24621"/>
    <w:rsid w:val="00E2463A"/>
    <w:rsid w:val="00E26F6C"/>
    <w:rsid w:val="00E27174"/>
    <w:rsid w:val="00E2745E"/>
    <w:rsid w:val="00E31400"/>
    <w:rsid w:val="00E32159"/>
    <w:rsid w:val="00E3439B"/>
    <w:rsid w:val="00E347BB"/>
    <w:rsid w:val="00E34838"/>
    <w:rsid w:val="00E36884"/>
    <w:rsid w:val="00E40A15"/>
    <w:rsid w:val="00E43E5E"/>
    <w:rsid w:val="00E44710"/>
    <w:rsid w:val="00E45087"/>
    <w:rsid w:val="00E456DF"/>
    <w:rsid w:val="00E50327"/>
    <w:rsid w:val="00E5063E"/>
    <w:rsid w:val="00E50D84"/>
    <w:rsid w:val="00E51CBB"/>
    <w:rsid w:val="00E522A1"/>
    <w:rsid w:val="00E52470"/>
    <w:rsid w:val="00E52E58"/>
    <w:rsid w:val="00E54B8E"/>
    <w:rsid w:val="00E54E10"/>
    <w:rsid w:val="00E5653D"/>
    <w:rsid w:val="00E57801"/>
    <w:rsid w:val="00E6327C"/>
    <w:rsid w:val="00E64321"/>
    <w:rsid w:val="00E6451E"/>
    <w:rsid w:val="00E64881"/>
    <w:rsid w:val="00E64CAB"/>
    <w:rsid w:val="00E67C37"/>
    <w:rsid w:val="00E70454"/>
    <w:rsid w:val="00E705A4"/>
    <w:rsid w:val="00E710C8"/>
    <w:rsid w:val="00E714ED"/>
    <w:rsid w:val="00E722FC"/>
    <w:rsid w:val="00E7341D"/>
    <w:rsid w:val="00E74D3B"/>
    <w:rsid w:val="00E77372"/>
    <w:rsid w:val="00E82719"/>
    <w:rsid w:val="00E83A27"/>
    <w:rsid w:val="00E84C09"/>
    <w:rsid w:val="00E852E4"/>
    <w:rsid w:val="00E9007C"/>
    <w:rsid w:val="00E9321D"/>
    <w:rsid w:val="00E94580"/>
    <w:rsid w:val="00E951A5"/>
    <w:rsid w:val="00E953B5"/>
    <w:rsid w:val="00E955AC"/>
    <w:rsid w:val="00E95D97"/>
    <w:rsid w:val="00E96B4B"/>
    <w:rsid w:val="00E97687"/>
    <w:rsid w:val="00EA0465"/>
    <w:rsid w:val="00EA1BEA"/>
    <w:rsid w:val="00EA2D35"/>
    <w:rsid w:val="00EA4B53"/>
    <w:rsid w:val="00EA6E32"/>
    <w:rsid w:val="00EA7137"/>
    <w:rsid w:val="00EB2BD8"/>
    <w:rsid w:val="00EB2D00"/>
    <w:rsid w:val="00EB61B5"/>
    <w:rsid w:val="00EB771E"/>
    <w:rsid w:val="00EB7F5F"/>
    <w:rsid w:val="00EC052E"/>
    <w:rsid w:val="00EC1D16"/>
    <w:rsid w:val="00EC3E88"/>
    <w:rsid w:val="00EC5B66"/>
    <w:rsid w:val="00EC6DCD"/>
    <w:rsid w:val="00ED079D"/>
    <w:rsid w:val="00ED1116"/>
    <w:rsid w:val="00ED1603"/>
    <w:rsid w:val="00ED20AF"/>
    <w:rsid w:val="00ED38F3"/>
    <w:rsid w:val="00ED4712"/>
    <w:rsid w:val="00ED699D"/>
    <w:rsid w:val="00ED6AF7"/>
    <w:rsid w:val="00ED7FC1"/>
    <w:rsid w:val="00EE1392"/>
    <w:rsid w:val="00EE3356"/>
    <w:rsid w:val="00EE5ABF"/>
    <w:rsid w:val="00EF1009"/>
    <w:rsid w:val="00EF1D96"/>
    <w:rsid w:val="00EF23EE"/>
    <w:rsid w:val="00EF464A"/>
    <w:rsid w:val="00EF6101"/>
    <w:rsid w:val="00EF635F"/>
    <w:rsid w:val="00EF7428"/>
    <w:rsid w:val="00F01A35"/>
    <w:rsid w:val="00F01C1C"/>
    <w:rsid w:val="00F04D68"/>
    <w:rsid w:val="00F063F3"/>
    <w:rsid w:val="00F0758E"/>
    <w:rsid w:val="00F10717"/>
    <w:rsid w:val="00F10E45"/>
    <w:rsid w:val="00F12AD0"/>
    <w:rsid w:val="00F16485"/>
    <w:rsid w:val="00F1785E"/>
    <w:rsid w:val="00F20D0E"/>
    <w:rsid w:val="00F214A8"/>
    <w:rsid w:val="00F2429E"/>
    <w:rsid w:val="00F252BE"/>
    <w:rsid w:val="00F2656B"/>
    <w:rsid w:val="00F30A5A"/>
    <w:rsid w:val="00F31523"/>
    <w:rsid w:val="00F33994"/>
    <w:rsid w:val="00F33DEC"/>
    <w:rsid w:val="00F361F8"/>
    <w:rsid w:val="00F36B59"/>
    <w:rsid w:val="00F3717A"/>
    <w:rsid w:val="00F37428"/>
    <w:rsid w:val="00F40F1D"/>
    <w:rsid w:val="00F43D85"/>
    <w:rsid w:val="00F44392"/>
    <w:rsid w:val="00F444D3"/>
    <w:rsid w:val="00F450C8"/>
    <w:rsid w:val="00F4552D"/>
    <w:rsid w:val="00F45561"/>
    <w:rsid w:val="00F45E34"/>
    <w:rsid w:val="00F466FF"/>
    <w:rsid w:val="00F46D12"/>
    <w:rsid w:val="00F50CAD"/>
    <w:rsid w:val="00F527C1"/>
    <w:rsid w:val="00F54831"/>
    <w:rsid w:val="00F55112"/>
    <w:rsid w:val="00F56201"/>
    <w:rsid w:val="00F601FD"/>
    <w:rsid w:val="00F6032E"/>
    <w:rsid w:val="00F6158E"/>
    <w:rsid w:val="00F62F37"/>
    <w:rsid w:val="00F631DF"/>
    <w:rsid w:val="00F63FE5"/>
    <w:rsid w:val="00F64A30"/>
    <w:rsid w:val="00F65653"/>
    <w:rsid w:val="00F66260"/>
    <w:rsid w:val="00F663BD"/>
    <w:rsid w:val="00F6666D"/>
    <w:rsid w:val="00F6698D"/>
    <w:rsid w:val="00F6770E"/>
    <w:rsid w:val="00F67DD5"/>
    <w:rsid w:val="00F72BA4"/>
    <w:rsid w:val="00F746B9"/>
    <w:rsid w:val="00F77B42"/>
    <w:rsid w:val="00F8292B"/>
    <w:rsid w:val="00F8362E"/>
    <w:rsid w:val="00F87594"/>
    <w:rsid w:val="00F879AC"/>
    <w:rsid w:val="00F90321"/>
    <w:rsid w:val="00F90E50"/>
    <w:rsid w:val="00F918B2"/>
    <w:rsid w:val="00F92145"/>
    <w:rsid w:val="00F925D0"/>
    <w:rsid w:val="00F939A3"/>
    <w:rsid w:val="00F94C8A"/>
    <w:rsid w:val="00F97A51"/>
    <w:rsid w:val="00F97E03"/>
    <w:rsid w:val="00FA0934"/>
    <w:rsid w:val="00FA1AF7"/>
    <w:rsid w:val="00FA25B6"/>
    <w:rsid w:val="00FA2BAB"/>
    <w:rsid w:val="00FA30B1"/>
    <w:rsid w:val="00FA3733"/>
    <w:rsid w:val="00FA5B5C"/>
    <w:rsid w:val="00FA5EDC"/>
    <w:rsid w:val="00FA6805"/>
    <w:rsid w:val="00FA69BA"/>
    <w:rsid w:val="00FB0758"/>
    <w:rsid w:val="00FB317F"/>
    <w:rsid w:val="00FB66E5"/>
    <w:rsid w:val="00FB6EF2"/>
    <w:rsid w:val="00FC0B0B"/>
    <w:rsid w:val="00FC1077"/>
    <w:rsid w:val="00FC11A0"/>
    <w:rsid w:val="00FC2F23"/>
    <w:rsid w:val="00FC4B3A"/>
    <w:rsid w:val="00FC5500"/>
    <w:rsid w:val="00FC6525"/>
    <w:rsid w:val="00FC6D80"/>
    <w:rsid w:val="00FD1D10"/>
    <w:rsid w:val="00FD2C2A"/>
    <w:rsid w:val="00FE0067"/>
    <w:rsid w:val="00FE02FB"/>
    <w:rsid w:val="00FE0B63"/>
    <w:rsid w:val="00FE1601"/>
    <w:rsid w:val="00FE3863"/>
    <w:rsid w:val="00FE531B"/>
    <w:rsid w:val="00FE5D7E"/>
    <w:rsid w:val="00FE6479"/>
    <w:rsid w:val="00FE6CD2"/>
    <w:rsid w:val="00FE7EC8"/>
    <w:rsid w:val="00FF07E7"/>
    <w:rsid w:val="00FF09C9"/>
    <w:rsid w:val="00FF15C0"/>
    <w:rsid w:val="00FF1E29"/>
    <w:rsid w:val="00FF2089"/>
    <w:rsid w:val="00FF26FB"/>
    <w:rsid w:val="00FF3B54"/>
    <w:rsid w:val="00FF4C99"/>
    <w:rsid w:val="00FF4D2C"/>
    <w:rsid w:val="00FF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locked="1" w:semiHidden="0" w:unhideWhenUsed="0" w:qFormat="1"/>
    <w:lsdException w:name="annotation reference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FF7"/>
    <w:pPr>
      <w:keepNext/>
    </w:pPr>
  </w:style>
  <w:style w:type="paragraph" w:styleId="Heading1">
    <w:name w:val="heading 1"/>
    <w:basedOn w:val="Normal"/>
    <w:next w:val="BodyText"/>
    <w:link w:val="Heading1Char"/>
    <w:autoRedefine/>
    <w:uiPriority w:val="99"/>
    <w:qFormat/>
    <w:rsid w:val="009F7176"/>
    <w:pPr>
      <w:numPr>
        <w:numId w:val="8"/>
      </w:numPr>
      <w:autoSpaceDE w:val="0"/>
      <w:autoSpaceDN w:val="0"/>
      <w:adjustRightInd w:val="0"/>
      <w:spacing w:before="360" w:after="120"/>
      <w:ind w:left="360"/>
      <w:outlineLvl w:val="0"/>
    </w:pPr>
    <w:rPr>
      <w:rFonts w:ascii="Arial" w:hAnsi="Arial" w:cs="Arial"/>
      <w:b/>
      <w:bCs/>
      <w:kern w:val="32"/>
      <w:sz w:val="36"/>
      <w:szCs w:val="32"/>
    </w:rPr>
  </w:style>
  <w:style w:type="paragraph" w:styleId="Heading2">
    <w:name w:val="heading 2"/>
    <w:basedOn w:val="Normal"/>
    <w:next w:val="BodyText"/>
    <w:link w:val="Heading2Char"/>
    <w:uiPriority w:val="99"/>
    <w:qFormat/>
    <w:rsid w:val="00776496"/>
    <w:pPr>
      <w:keepNext w:val="0"/>
      <w:numPr>
        <w:ilvl w:val="1"/>
        <w:numId w:val="8"/>
      </w:numPr>
      <w:tabs>
        <w:tab w:val="clear" w:pos="882"/>
      </w:tabs>
      <w:spacing w:before="360" w:after="120"/>
      <w:ind w:left="360" w:hanging="360"/>
      <w:outlineLvl w:val="1"/>
    </w:pPr>
    <w:rPr>
      <w:rFonts w:ascii="Arial" w:hAnsi="Arial" w:cs="Arial"/>
      <w:b/>
      <w:iCs/>
      <w:kern w:val="32"/>
      <w:sz w:val="32"/>
      <w:szCs w:val="28"/>
    </w:rPr>
  </w:style>
  <w:style w:type="paragraph" w:styleId="Heading3">
    <w:name w:val="heading 3"/>
    <w:basedOn w:val="Normal"/>
    <w:next w:val="BodyText"/>
    <w:link w:val="Heading3Char"/>
    <w:uiPriority w:val="99"/>
    <w:qFormat/>
    <w:rsid w:val="00A648AF"/>
    <w:pPr>
      <w:keepNext w:val="0"/>
      <w:numPr>
        <w:ilvl w:val="2"/>
        <w:numId w:val="8"/>
      </w:numPr>
      <w:spacing w:before="120" w:after="240"/>
      <w:outlineLvl w:val="2"/>
    </w:pPr>
    <w:rPr>
      <w:rFonts w:ascii="Arial" w:hAnsi="Arial" w:cs="Arial"/>
      <w:b/>
      <w:bCs/>
      <w:iCs/>
      <w:kern w:val="32"/>
      <w:sz w:val="28"/>
      <w:szCs w:val="26"/>
    </w:rPr>
  </w:style>
  <w:style w:type="paragraph" w:styleId="Heading4">
    <w:name w:val="heading 4"/>
    <w:basedOn w:val="Normal"/>
    <w:next w:val="BodyText"/>
    <w:link w:val="Heading4Char"/>
    <w:uiPriority w:val="99"/>
    <w:qFormat/>
    <w:rsid w:val="00D713C8"/>
    <w:pPr>
      <w:keepNext w:val="0"/>
      <w:spacing w:after="120"/>
      <w:outlineLvl w:val="3"/>
    </w:pPr>
    <w:rPr>
      <w:rFonts w:ascii="Arial" w:hAnsi="Arial" w:cs="Arial"/>
      <w:b/>
      <w:kern w:val="32"/>
      <w:sz w:val="24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601F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601F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601FD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601FD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601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F7176"/>
    <w:rPr>
      <w:rFonts w:ascii="Arial" w:hAnsi="Arial" w:cs="Arial"/>
      <w:b/>
      <w:bCs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76496"/>
    <w:rPr>
      <w:rFonts w:ascii="Arial" w:hAnsi="Arial" w:cs="Arial"/>
      <w:b/>
      <w:iCs/>
      <w:kern w:val="32"/>
      <w:sz w:val="32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648AF"/>
    <w:rPr>
      <w:rFonts w:ascii="Arial" w:hAnsi="Arial" w:cs="Arial"/>
      <w:b/>
      <w:bCs/>
      <w:iCs/>
      <w:kern w:val="32"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60AB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60AB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60AB3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60AB3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60AB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60AB3"/>
    <w:rPr>
      <w:rFonts w:ascii="Cambria" w:eastAsia="Times New Roman" w:hAnsi="Cambria" w:cs="Times New Roman"/>
    </w:rPr>
  </w:style>
  <w:style w:type="paragraph" w:styleId="BodyText">
    <w:name w:val="Body Text"/>
    <w:basedOn w:val="Normal"/>
    <w:link w:val="BodyTextChar"/>
    <w:uiPriority w:val="99"/>
    <w:rsid w:val="006A0254"/>
    <w:pPr>
      <w:keepNext w:val="0"/>
      <w:spacing w:before="120" w:after="120"/>
    </w:pPr>
    <w:rPr>
      <w:sz w:val="22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A0254"/>
    <w:rPr>
      <w:sz w:val="22"/>
    </w:rPr>
  </w:style>
  <w:style w:type="character" w:styleId="FollowedHyperlink">
    <w:name w:val="FollowedHyperlink"/>
    <w:basedOn w:val="DefaultParagraphFont"/>
    <w:uiPriority w:val="99"/>
    <w:semiHidden/>
    <w:rsid w:val="00F601FD"/>
    <w:rPr>
      <w:rFonts w:cs="Times New Roman"/>
      <w:color w:val="606420"/>
      <w:u w:val="single"/>
    </w:rPr>
  </w:style>
  <w:style w:type="paragraph" w:styleId="Header">
    <w:name w:val="header"/>
    <w:basedOn w:val="Normal"/>
    <w:link w:val="HeaderChar"/>
    <w:uiPriority w:val="99"/>
    <w:rsid w:val="00D713C8"/>
    <w:pPr>
      <w:keepNext w:val="0"/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0AB3"/>
    <w:rPr>
      <w:sz w:val="20"/>
      <w:szCs w:val="20"/>
    </w:rPr>
  </w:style>
  <w:style w:type="character" w:styleId="Hyperlink">
    <w:name w:val="Hyperlink"/>
    <w:basedOn w:val="DefaultParagraphFont"/>
    <w:uiPriority w:val="99"/>
    <w:rsid w:val="00F601FD"/>
    <w:rPr>
      <w:rFonts w:cs="Times New Roman"/>
      <w:color w:val="0000FF"/>
      <w:u w:val="single"/>
    </w:rPr>
  </w:style>
  <w:style w:type="character" w:styleId="LineNumber">
    <w:name w:val="line number"/>
    <w:basedOn w:val="DefaultParagraphFont"/>
    <w:uiPriority w:val="99"/>
    <w:semiHidden/>
    <w:rsid w:val="00F601FD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D713C8"/>
    <w:pPr>
      <w:keepNext w:val="0"/>
      <w:autoSpaceDE w:val="0"/>
      <w:autoSpaceDN w:val="0"/>
      <w:adjustRightInd w:val="0"/>
      <w:spacing w:after="360"/>
      <w:jc w:val="center"/>
    </w:pPr>
    <w:rPr>
      <w:rFonts w:ascii="Arial" w:hAnsi="Arial" w:cs="Arial"/>
      <w:b/>
      <w:bCs/>
      <w:sz w:val="36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AA2E86"/>
    <w:rPr>
      <w:rFonts w:ascii="Arial" w:hAnsi="Arial" w:cs="Arial"/>
      <w:b/>
      <w:bCs/>
      <w:sz w:val="32"/>
      <w:szCs w:val="32"/>
      <w:lang w:val="en-US" w:eastAsia="en-US" w:bidi="ar-SA"/>
    </w:rPr>
  </w:style>
  <w:style w:type="paragraph" w:customStyle="1" w:styleId="Title2">
    <w:name w:val="Title 2"/>
    <w:rsid w:val="00D713C8"/>
    <w:pPr>
      <w:spacing w:before="120" w:after="120"/>
      <w:jc w:val="center"/>
    </w:pPr>
    <w:rPr>
      <w:rFonts w:ascii="Arial" w:hAnsi="Arial" w:cs="Arial"/>
      <w:b/>
      <w:bCs/>
      <w:sz w:val="28"/>
      <w:szCs w:val="32"/>
    </w:rPr>
  </w:style>
  <w:style w:type="paragraph" w:customStyle="1" w:styleId="TableHeading">
    <w:name w:val="Table Heading"/>
    <w:rsid w:val="00D713C8"/>
    <w:pPr>
      <w:spacing w:before="60" w:after="60"/>
    </w:pPr>
    <w:rPr>
      <w:rFonts w:ascii="Arial" w:hAnsi="Arial" w:cs="Arial"/>
      <w:b/>
      <w:sz w:val="22"/>
      <w:szCs w:val="22"/>
    </w:rPr>
  </w:style>
  <w:style w:type="paragraph" w:customStyle="1" w:styleId="TableText">
    <w:name w:val="Table Text"/>
    <w:link w:val="TableTextChar"/>
    <w:autoRedefine/>
    <w:rsid w:val="003E7BBD"/>
    <w:pPr>
      <w:spacing w:before="40" w:after="40"/>
    </w:pPr>
    <w:rPr>
      <w:rFonts w:ascii="Arial" w:hAnsi="Arial" w:cs="Arial"/>
    </w:rPr>
  </w:style>
  <w:style w:type="paragraph" w:styleId="BodyText2">
    <w:name w:val="Body Text 2"/>
    <w:basedOn w:val="BodyText"/>
    <w:link w:val="BodyText2Char"/>
    <w:uiPriority w:val="99"/>
    <w:rsid w:val="00306DEF"/>
    <w:pPr>
      <w:autoSpaceDE w:val="0"/>
      <w:autoSpaceDN w:val="0"/>
      <w:adjustRightInd w:val="0"/>
      <w:ind w:left="360"/>
    </w:pPr>
    <w:rPr>
      <w:rFonts w:eastAsia="Arial Unicode MS"/>
      <w:iCs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60AB3"/>
    <w:rPr>
      <w:sz w:val="20"/>
      <w:szCs w:val="20"/>
    </w:rPr>
  </w:style>
  <w:style w:type="paragraph" w:customStyle="1" w:styleId="BodyTextBullet1">
    <w:name w:val="Body Text Bullet 1"/>
    <w:uiPriority w:val="99"/>
    <w:rsid w:val="004C0876"/>
    <w:pPr>
      <w:numPr>
        <w:numId w:val="13"/>
      </w:numPr>
      <w:spacing w:before="60" w:after="60"/>
    </w:pPr>
    <w:rPr>
      <w:sz w:val="22"/>
    </w:rPr>
  </w:style>
  <w:style w:type="paragraph" w:styleId="TOC1">
    <w:name w:val="toc 1"/>
    <w:basedOn w:val="BodyText"/>
    <w:next w:val="Normal"/>
    <w:autoRedefine/>
    <w:uiPriority w:val="39"/>
    <w:rsid w:val="006A0254"/>
    <w:pPr>
      <w:tabs>
        <w:tab w:val="left" w:pos="360"/>
        <w:tab w:val="right" w:leader="dot" w:pos="9350"/>
      </w:tabs>
      <w:spacing w:before="60" w:after="60"/>
      <w:ind w:left="720" w:hanging="720"/>
    </w:pPr>
    <w:rPr>
      <w:rFonts w:ascii="Arial" w:hAnsi="Arial"/>
      <w:b/>
      <w:sz w:val="28"/>
    </w:rPr>
  </w:style>
  <w:style w:type="paragraph" w:styleId="TOC2">
    <w:name w:val="toc 2"/>
    <w:basedOn w:val="BodyText"/>
    <w:next w:val="Normal"/>
    <w:autoRedefine/>
    <w:uiPriority w:val="39"/>
    <w:rsid w:val="006A0254"/>
    <w:pPr>
      <w:tabs>
        <w:tab w:val="left" w:pos="720"/>
        <w:tab w:val="right" w:leader="dot" w:pos="9350"/>
      </w:tabs>
      <w:spacing w:before="60" w:after="60"/>
      <w:ind w:left="1080" w:hanging="720"/>
    </w:pPr>
    <w:rPr>
      <w:rFonts w:ascii="Arial" w:hAnsi="Arial"/>
      <w:b/>
      <w:sz w:val="24"/>
    </w:rPr>
  </w:style>
  <w:style w:type="paragraph" w:styleId="TOC3">
    <w:name w:val="toc 3"/>
    <w:basedOn w:val="BodyText"/>
    <w:next w:val="Normal"/>
    <w:autoRedefine/>
    <w:uiPriority w:val="99"/>
    <w:rsid w:val="006A0254"/>
    <w:pPr>
      <w:tabs>
        <w:tab w:val="left" w:pos="1080"/>
        <w:tab w:val="right" w:leader="dot" w:pos="9350"/>
      </w:tabs>
      <w:spacing w:before="60"/>
      <w:ind w:left="1800" w:hanging="1080"/>
    </w:pPr>
    <w:rPr>
      <w:rFonts w:ascii="Arial" w:hAnsi="Arial"/>
      <w:b/>
      <w:sz w:val="24"/>
    </w:rPr>
  </w:style>
  <w:style w:type="paragraph" w:customStyle="1" w:styleId="BodyTextBullet2">
    <w:name w:val="Body Text Bullet 2"/>
    <w:uiPriority w:val="99"/>
    <w:rsid w:val="00A149C0"/>
    <w:pPr>
      <w:numPr>
        <w:numId w:val="5"/>
      </w:numPr>
      <w:spacing w:before="60" w:after="60"/>
    </w:pPr>
    <w:rPr>
      <w:sz w:val="22"/>
    </w:rPr>
  </w:style>
  <w:style w:type="paragraph" w:customStyle="1" w:styleId="BodyTextNumbered1">
    <w:name w:val="Body Text Numbered 1"/>
    <w:uiPriority w:val="99"/>
    <w:rsid w:val="00B41F5C"/>
    <w:pPr>
      <w:numPr>
        <w:numId w:val="1"/>
      </w:numPr>
      <w:spacing w:before="60" w:after="60"/>
    </w:pPr>
    <w:rPr>
      <w:sz w:val="22"/>
    </w:rPr>
  </w:style>
  <w:style w:type="paragraph" w:customStyle="1" w:styleId="BodyTextNumbered2">
    <w:name w:val="Body Text Numbered 2"/>
    <w:uiPriority w:val="99"/>
    <w:rsid w:val="00D713C8"/>
    <w:pPr>
      <w:numPr>
        <w:numId w:val="2"/>
      </w:numPr>
      <w:tabs>
        <w:tab w:val="clear" w:pos="1440"/>
        <w:tab w:val="num" w:pos="1080"/>
      </w:tabs>
      <w:spacing w:before="120" w:after="120"/>
      <w:ind w:left="1080"/>
    </w:pPr>
    <w:rPr>
      <w:sz w:val="22"/>
    </w:rPr>
  </w:style>
  <w:style w:type="paragraph" w:customStyle="1" w:styleId="BodyTextLettered1">
    <w:name w:val="Body Text Lettered 1"/>
    <w:uiPriority w:val="99"/>
    <w:rsid w:val="00D713C8"/>
    <w:pPr>
      <w:numPr>
        <w:numId w:val="3"/>
      </w:numPr>
      <w:tabs>
        <w:tab w:val="clear" w:pos="1080"/>
        <w:tab w:val="num" w:pos="720"/>
      </w:tabs>
      <w:ind w:left="720"/>
    </w:pPr>
    <w:rPr>
      <w:sz w:val="22"/>
    </w:rPr>
  </w:style>
  <w:style w:type="paragraph" w:customStyle="1" w:styleId="BodyTextLettered2">
    <w:name w:val="Body Text Lettered 2"/>
    <w:uiPriority w:val="99"/>
    <w:rsid w:val="00D713C8"/>
    <w:pPr>
      <w:numPr>
        <w:numId w:val="4"/>
      </w:numPr>
      <w:tabs>
        <w:tab w:val="clear" w:pos="1440"/>
        <w:tab w:val="num" w:pos="1080"/>
      </w:tabs>
      <w:spacing w:before="120" w:after="120"/>
      <w:ind w:left="1080"/>
    </w:pPr>
    <w:rPr>
      <w:sz w:val="22"/>
    </w:rPr>
  </w:style>
  <w:style w:type="paragraph" w:styleId="Footer">
    <w:name w:val="footer"/>
    <w:basedOn w:val="Normal"/>
    <w:link w:val="FooterChar"/>
    <w:uiPriority w:val="99"/>
    <w:rsid w:val="00D713C8"/>
    <w:pPr>
      <w:keepNext w:val="0"/>
      <w:tabs>
        <w:tab w:val="center" w:pos="4680"/>
        <w:tab w:val="right" w:pos="9360"/>
      </w:tabs>
    </w:pPr>
    <w:rPr>
      <w:rFonts w:cs="Tahoma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160AB3"/>
    <w:rPr>
      <w:sz w:val="20"/>
      <w:szCs w:val="20"/>
    </w:rPr>
  </w:style>
  <w:style w:type="table" w:styleId="TableGrid">
    <w:name w:val="Table Grid"/>
    <w:basedOn w:val="TableNormal"/>
    <w:uiPriority w:val="99"/>
    <w:rsid w:val="004511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4">
    <w:name w:val="toc 4"/>
    <w:basedOn w:val="Normal"/>
    <w:next w:val="Normal"/>
    <w:autoRedefine/>
    <w:uiPriority w:val="99"/>
    <w:semiHidden/>
    <w:rsid w:val="006F6D65"/>
    <w:pPr>
      <w:ind w:left="720"/>
    </w:pPr>
    <w:rPr>
      <w:rFonts w:ascii="Arial" w:hAnsi="Arial"/>
    </w:rPr>
  </w:style>
  <w:style w:type="paragraph" w:customStyle="1" w:styleId="InstructionalNote">
    <w:name w:val="Instructional Note"/>
    <w:basedOn w:val="Normal"/>
    <w:uiPriority w:val="99"/>
    <w:rsid w:val="000F3438"/>
    <w:pPr>
      <w:numPr>
        <w:numId w:val="6"/>
      </w:numPr>
      <w:tabs>
        <w:tab w:val="clear" w:pos="1512"/>
      </w:tabs>
      <w:autoSpaceDE w:val="0"/>
      <w:autoSpaceDN w:val="0"/>
      <w:adjustRightInd w:val="0"/>
      <w:spacing w:before="60" w:after="60"/>
      <w:ind w:left="1260" w:hanging="900"/>
    </w:pPr>
    <w:rPr>
      <w:i/>
      <w:iCs/>
      <w:color w:val="0000FF"/>
      <w:sz w:val="22"/>
      <w:szCs w:val="22"/>
    </w:rPr>
  </w:style>
  <w:style w:type="paragraph" w:styleId="Revision">
    <w:name w:val="Revision"/>
    <w:hidden/>
    <w:uiPriority w:val="99"/>
    <w:semiHidden/>
    <w:rsid w:val="00F77B42"/>
  </w:style>
  <w:style w:type="paragraph" w:customStyle="1" w:styleId="InstructionalText2">
    <w:name w:val="Instructional Text 2"/>
    <w:basedOn w:val="InstructionalText1"/>
    <w:next w:val="BodyText2"/>
    <w:link w:val="InstructionalText2Char"/>
    <w:uiPriority w:val="99"/>
    <w:rsid w:val="00641D16"/>
    <w:pPr>
      <w:spacing w:before="0"/>
      <w:ind w:left="720"/>
    </w:pPr>
    <w:rPr>
      <w:szCs w:val="24"/>
    </w:rPr>
  </w:style>
  <w:style w:type="paragraph" w:customStyle="1" w:styleId="InstructionalText1">
    <w:name w:val="Instructional Text 1"/>
    <w:basedOn w:val="BodyText"/>
    <w:next w:val="BodyText"/>
    <w:link w:val="InstructionalText1Char"/>
    <w:autoRedefine/>
    <w:uiPriority w:val="99"/>
    <w:rsid w:val="00906711"/>
    <w:pPr>
      <w:keepLines/>
      <w:autoSpaceDE w:val="0"/>
      <w:autoSpaceDN w:val="0"/>
      <w:adjustRightInd w:val="0"/>
      <w:spacing w:before="60" w:line="240" w:lineRule="atLeast"/>
    </w:pPr>
    <w:rPr>
      <w:i/>
      <w:iCs/>
      <w:color w:val="0000FF"/>
    </w:rPr>
  </w:style>
  <w:style w:type="character" w:customStyle="1" w:styleId="InstructionalTextBold">
    <w:name w:val="Instructional Text Bold"/>
    <w:basedOn w:val="DefaultParagraphFont"/>
    <w:uiPriority w:val="99"/>
    <w:rsid w:val="000F3438"/>
    <w:rPr>
      <w:rFonts w:cs="Times New Roman"/>
      <w:b/>
      <w:bCs/>
      <w:color w:val="0000FF"/>
    </w:rPr>
  </w:style>
  <w:style w:type="character" w:customStyle="1" w:styleId="InstructionalText2Char">
    <w:name w:val="Instructional Text 2 Char"/>
    <w:basedOn w:val="InstructionalText1Char"/>
    <w:link w:val="InstructionalText2"/>
    <w:uiPriority w:val="99"/>
    <w:locked/>
    <w:rsid w:val="00641D16"/>
    <w:rPr>
      <w:rFonts w:cs="Times New Roman"/>
      <w:i/>
      <w:iCs/>
      <w:color w:val="0000FF"/>
      <w:sz w:val="24"/>
      <w:szCs w:val="24"/>
      <w:lang w:val="en-US" w:eastAsia="en-US" w:bidi="ar-SA"/>
    </w:rPr>
  </w:style>
  <w:style w:type="character" w:customStyle="1" w:styleId="InstructionalText1Char">
    <w:name w:val="Instructional Text 1 Char"/>
    <w:basedOn w:val="DefaultParagraphFont"/>
    <w:link w:val="InstructionalText1"/>
    <w:uiPriority w:val="99"/>
    <w:locked/>
    <w:rsid w:val="00906711"/>
    <w:rPr>
      <w:rFonts w:cs="Times New Roman"/>
      <w:i/>
      <w:iCs/>
      <w:color w:val="0000FF"/>
      <w:sz w:val="22"/>
      <w:lang w:val="en-US" w:eastAsia="en-US" w:bidi="ar-SA"/>
    </w:rPr>
  </w:style>
  <w:style w:type="paragraph" w:customStyle="1" w:styleId="BodyNumbered2">
    <w:name w:val="Body Numbered 2"/>
    <w:basedOn w:val="BodyText"/>
    <w:uiPriority w:val="99"/>
    <w:rsid w:val="00B858E3"/>
    <w:pPr>
      <w:spacing w:before="360"/>
    </w:pPr>
    <w:rPr>
      <w:b/>
    </w:rPr>
  </w:style>
  <w:style w:type="paragraph" w:styleId="ListBullet4">
    <w:name w:val="List Bullet 4"/>
    <w:basedOn w:val="Normal"/>
    <w:autoRedefine/>
    <w:uiPriority w:val="99"/>
    <w:semiHidden/>
    <w:rsid w:val="000F3438"/>
    <w:pPr>
      <w:tabs>
        <w:tab w:val="num" w:pos="1440"/>
      </w:tabs>
      <w:ind w:left="1440" w:hanging="360"/>
    </w:pPr>
  </w:style>
  <w:style w:type="paragraph" w:customStyle="1" w:styleId="InstructionalTable">
    <w:name w:val="Instructional Table"/>
    <w:basedOn w:val="Normal"/>
    <w:uiPriority w:val="99"/>
    <w:rsid w:val="000F3438"/>
    <w:rPr>
      <w:i/>
      <w:color w:val="0000FF"/>
    </w:rPr>
  </w:style>
  <w:style w:type="paragraph" w:customStyle="1" w:styleId="Appendix1">
    <w:name w:val="Appendix 1"/>
    <w:basedOn w:val="Normal"/>
    <w:uiPriority w:val="99"/>
    <w:rsid w:val="003F0DAB"/>
    <w:pPr>
      <w:pageBreakBefore/>
      <w:numPr>
        <w:numId w:val="7"/>
      </w:numPr>
      <w:ind w:hanging="720"/>
    </w:pPr>
    <w:rPr>
      <w:rFonts w:ascii="Arial" w:hAnsi="Arial"/>
      <w:b/>
      <w:sz w:val="32"/>
    </w:rPr>
  </w:style>
  <w:style w:type="paragraph" w:customStyle="1" w:styleId="BodyBullet2">
    <w:name w:val="Body Bullet 2"/>
    <w:basedOn w:val="BodyText"/>
    <w:uiPriority w:val="99"/>
    <w:rsid w:val="001C2BC1"/>
    <w:pPr>
      <w:numPr>
        <w:numId w:val="12"/>
      </w:numPr>
      <w:autoSpaceDE w:val="0"/>
      <w:autoSpaceDN w:val="0"/>
      <w:adjustRightInd w:val="0"/>
    </w:pPr>
    <w:rPr>
      <w:iCs/>
      <w:szCs w:val="22"/>
    </w:rPr>
  </w:style>
  <w:style w:type="paragraph" w:customStyle="1" w:styleId="Appendix2">
    <w:name w:val="Appendix 2"/>
    <w:basedOn w:val="Appendix1"/>
    <w:uiPriority w:val="99"/>
    <w:rsid w:val="00747D79"/>
    <w:pPr>
      <w:pageBreakBefore w:val="0"/>
      <w:numPr>
        <w:ilvl w:val="1"/>
      </w:numPr>
      <w:spacing w:before="240" w:after="240"/>
    </w:p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8A50DB"/>
    <w:rPr>
      <w:rFonts w:ascii="Courier New" w:hAnsi="Courier New" w:cs="Courier New"/>
      <w:lang w:eastAsia="en-US"/>
    </w:rPr>
  </w:style>
  <w:style w:type="paragraph" w:styleId="Index1">
    <w:name w:val="index 1"/>
    <w:basedOn w:val="Normal"/>
    <w:next w:val="Normal"/>
    <w:autoRedefine/>
    <w:uiPriority w:val="99"/>
    <w:semiHidden/>
    <w:rsid w:val="00262B49"/>
    <w:pPr>
      <w:ind w:left="240" w:hanging="240"/>
    </w:pPr>
    <w:rPr>
      <w:sz w:val="24"/>
    </w:rPr>
  </w:style>
  <w:style w:type="paragraph" w:styleId="TableofFigures">
    <w:name w:val="table of figures"/>
    <w:basedOn w:val="TOC2"/>
    <w:next w:val="Normal"/>
    <w:uiPriority w:val="99"/>
    <w:semiHidden/>
    <w:rsid w:val="00262B49"/>
    <w:pPr>
      <w:spacing w:before="0" w:after="0"/>
      <w:ind w:left="440" w:hanging="440"/>
    </w:pPr>
    <w:rPr>
      <w:b w:val="0"/>
      <w:noProof/>
      <w:sz w:val="20"/>
      <w:szCs w:val="24"/>
    </w:rPr>
  </w:style>
  <w:style w:type="paragraph" w:styleId="CommentText">
    <w:name w:val="annotation text"/>
    <w:basedOn w:val="Normal"/>
    <w:link w:val="CommentTextChar"/>
    <w:semiHidden/>
    <w:rsid w:val="00262B49"/>
  </w:style>
  <w:style w:type="character" w:customStyle="1" w:styleId="CommentTextChar">
    <w:name w:val="Comment Text Char"/>
    <w:basedOn w:val="DefaultParagraphFont"/>
    <w:link w:val="CommentText"/>
    <w:semiHidden/>
    <w:rsid w:val="00160A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62B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0AB3"/>
    <w:rPr>
      <w:b/>
      <w:bCs/>
      <w:sz w:val="20"/>
      <w:szCs w:val="20"/>
    </w:rPr>
  </w:style>
  <w:style w:type="paragraph" w:styleId="TOC5">
    <w:name w:val="toc 5"/>
    <w:basedOn w:val="Normal"/>
    <w:next w:val="Normal"/>
    <w:autoRedefine/>
    <w:uiPriority w:val="99"/>
    <w:semiHidden/>
    <w:rsid w:val="00262B49"/>
    <w:pPr>
      <w:ind w:left="960"/>
    </w:pPr>
  </w:style>
  <w:style w:type="paragraph" w:styleId="TOC6">
    <w:name w:val="toc 6"/>
    <w:basedOn w:val="Normal"/>
    <w:next w:val="Normal"/>
    <w:autoRedefine/>
    <w:uiPriority w:val="99"/>
    <w:semiHidden/>
    <w:rsid w:val="00262B49"/>
    <w:pPr>
      <w:ind w:left="1200"/>
    </w:pPr>
  </w:style>
  <w:style w:type="paragraph" w:styleId="TOC7">
    <w:name w:val="toc 7"/>
    <w:basedOn w:val="Normal"/>
    <w:next w:val="Normal"/>
    <w:autoRedefine/>
    <w:uiPriority w:val="99"/>
    <w:semiHidden/>
    <w:rsid w:val="00262B49"/>
    <w:pPr>
      <w:ind w:left="1440"/>
    </w:pPr>
  </w:style>
  <w:style w:type="paragraph" w:styleId="TOC8">
    <w:name w:val="toc 8"/>
    <w:basedOn w:val="Normal"/>
    <w:next w:val="Normal"/>
    <w:autoRedefine/>
    <w:uiPriority w:val="99"/>
    <w:semiHidden/>
    <w:rsid w:val="00262B49"/>
    <w:pPr>
      <w:ind w:left="1680"/>
    </w:pPr>
  </w:style>
  <w:style w:type="paragraph" w:styleId="TOC9">
    <w:name w:val="toc 9"/>
    <w:basedOn w:val="Normal"/>
    <w:next w:val="Normal"/>
    <w:autoRedefine/>
    <w:uiPriority w:val="99"/>
    <w:semiHidden/>
    <w:rsid w:val="00262B49"/>
    <w:pPr>
      <w:ind w:left="1920"/>
    </w:pPr>
  </w:style>
  <w:style w:type="paragraph" w:styleId="DocumentMap">
    <w:name w:val="Document Map"/>
    <w:basedOn w:val="Normal"/>
    <w:link w:val="DocumentMapChar"/>
    <w:uiPriority w:val="99"/>
    <w:semiHidden/>
    <w:rsid w:val="00262B4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60AB3"/>
    <w:rPr>
      <w:sz w:val="0"/>
      <w:szCs w:val="0"/>
    </w:rPr>
  </w:style>
  <w:style w:type="paragraph" w:customStyle="1" w:styleId="Contents">
    <w:name w:val="Contents"/>
    <w:basedOn w:val="Normal"/>
    <w:uiPriority w:val="99"/>
    <w:rsid w:val="000B5922"/>
    <w:pPr>
      <w:spacing w:before="240" w:after="120"/>
      <w:jc w:val="center"/>
    </w:pPr>
    <w:rPr>
      <w:rFonts w:ascii="Arial" w:eastAsia="Arial Unicode MS" w:hAnsi="Arial"/>
      <w:b/>
      <w:sz w:val="22"/>
      <w:szCs w:val="24"/>
    </w:rPr>
  </w:style>
  <w:style w:type="paragraph" w:customStyle="1" w:styleId="NormalTableText">
    <w:name w:val="Normal Table Text"/>
    <w:basedOn w:val="Normal"/>
    <w:uiPriority w:val="99"/>
    <w:semiHidden/>
    <w:rsid w:val="00262B49"/>
  </w:style>
  <w:style w:type="paragraph" w:customStyle="1" w:styleId="Table">
    <w:name w:val="Table"/>
    <w:basedOn w:val="Normal"/>
    <w:uiPriority w:val="99"/>
    <w:semiHidden/>
    <w:rsid w:val="00262B49"/>
    <w:pPr>
      <w:tabs>
        <w:tab w:val="left" w:pos="-3420"/>
      </w:tabs>
      <w:spacing w:before="40" w:after="20"/>
    </w:pPr>
    <w:rPr>
      <w:rFonts w:ascii="C Helvetica Condensed" w:hAnsi="C Helvetica Condensed"/>
    </w:rPr>
  </w:style>
  <w:style w:type="paragraph" w:styleId="Caption">
    <w:name w:val="caption"/>
    <w:basedOn w:val="Normal"/>
    <w:next w:val="BodyText"/>
    <w:autoRedefine/>
    <w:uiPriority w:val="99"/>
    <w:qFormat/>
    <w:rsid w:val="007712E6"/>
    <w:pPr>
      <w:spacing w:before="60" w:after="60"/>
      <w:ind w:left="360"/>
    </w:pPr>
    <w:rPr>
      <w:rFonts w:ascii="Arial" w:hAnsi="Arial"/>
      <w:b/>
      <w:bCs/>
    </w:rPr>
  </w:style>
  <w:style w:type="character" w:styleId="CommentReference">
    <w:name w:val="annotation reference"/>
    <w:basedOn w:val="DefaultParagraphFont"/>
    <w:rsid w:val="00262B49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262B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AB3"/>
    <w:rPr>
      <w:sz w:val="0"/>
      <w:szCs w:val="0"/>
    </w:rPr>
  </w:style>
  <w:style w:type="paragraph" w:styleId="NormalWeb">
    <w:name w:val="Normal (Web)"/>
    <w:basedOn w:val="Normal"/>
    <w:uiPriority w:val="99"/>
    <w:semiHidden/>
    <w:rsid w:val="00262B49"/>
    <w:rPr>
      <w:sz w:val="24"/>
    </w:rPr>
  </w:style>
  <w:style w:type="paragraph" w:styleId="Index2">
    <w:name w:val="index 2"/>
    <w:basedOn w:val="Normal"/>
    <w:next w:val="Normal"/>
    <w:autoRedefine/>
    <w:uiPriority w:val="99"/>
    <w:semiHidden/>
    <w:rsid w:val="00262B49"/>
    <w:pPr>
      <w:ind w:left="480" w:hanging="240"/>
    </w:pPr>
    <w:rPr>
      <w:sz w:val="24"/>
    </w:rPr>
  </w:style>
  <w:style w:type="paragraph" w:styleId="Closing">
    <w:name w:val="Closing"/>
    <w:basedOn w:val="Normal"/>
    <w:link w:val="ClosingChar"/>
    <w:uiPriority w:val="99"/>
    <w:semiHidden/>
    <w:rsid w:val="00262B49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60AB3"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262B49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60AB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262B49"/>
    <w:rPr>
      <w:rFonts w:cs="Times New Roman"/>
      <w:vertAlign w:val="superscript"/>
    </w:rPr>
  </w:style>
  <w:style w:type="paragraph" w:customStyle="1" w:styleId="StyleHeading3TimesNewRoman11pt1">
    <w:name w:val="Style Heading 3 + Times New Roman 11 pt1"/>
    <w:basedOn w:val="Heading3"/>
    <w:uiPriority w:val="99"/>
    <w:semiHidden/>
    <w:rsid w:val="00306DEF"/>
    <w:pPr>
      <w:numPr>
        <w:ilvl w:val="0"/>
        <w:numId w:val="0"/>
      </w:numPr>
      <w:tabs>
        <w:tab w:val="num" w:pos="1440"/>
      </w:tabs>
      <w:spacing w:before="240" w:after="60"/>
      <w:ind w:left="1267"/>
    </w:pPr>
    <w:rPr>
      <w:iCs w:val="0"/>
      <w:kern w:val="0"/>
      <w:sz w:val="22"/>
    </w:rPr>
  </w:style>
  <w:style w:type="paragraph" w:customStyle="1" w:styleId="CrossReference">
    <w:name w:val="CrossReference"/>
    <w:basedOn w:val="BodyText"/>
    <w:next w:val="BodyText"/>
    <w:uiPriority w:val="99"/>
    <w:rsid w:val="00262B49"/>
    <w:pPr>
      <w:autoSpaceDE w:val="0"/>
      <w:autoSpaceDN w:val="0"/>
      <w:adjustRightInd w:val="0"/>
      <w:spacing w:before="60" w:after="60"/>
    </w:pPr>
    <w:rPr>
      <w:iCs/>
      <w:color w:val="0000FF"/>
      <w:sz w:val="20"/>
      <w:szCs w:val="22"/>
      <w:u w:val="single"/>
    </w:rPr>
  </w:style>
  <w:style w:type="paragraph" w:styleId="MessageHeader">
    <w:name w:val="Message Header"/>
    <w:basedOn w:val="Normal"/>
    <w:link w:val="MessageHeaderChar"/>
    <w:uiPriority w:val="99"/>
    <w:semiHidden/>
    <w:rsid w:val="00262B4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60AB3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rmalIndent">
    <w:name w:val="Normal Indent"/>
    <w:basedOn w:val="Normal"/>
    <w:uiPriority w:val="99"/>
    <w:semiHidden/>
    <w:rsid w:val="00262B49"/>
    <w:pPr>
      <w:ind w:left="720"/>
    </w:pPr>
  </w:style>
  <w:style w:type="paragraph" w:styleId="PlainText">
    <w:name w:val="Plain Text"/>
    <w:basedOn w:val="Normal"/>
    <w:link w:val="PlainTextChar"/>
    <w:uiPriority w:val="99"/>
    <w:semiHidden/>
    <w:rsid w:val="00262B49"/>
    <w:rPr>
      <w:rFonts w:ascii="Courier New" w:hAnsi="Courier New" w:cs="Courier New"/>
    </w:rPr>
  </w:style>
  <w:style w:type="character" w:customStyle="1" w:styleId="PlainTextChar1">
    <w:name w:val="Plain Text Char1"/>
    <w:basedOn w:val="DefaultParagraphFont"/>
    <w:uiPriority w:val="99"/>
    <w:semiHidden/>
    <w:rsid w:val="00160AB3"/>
    <w:rPr>
      <w:rFonts w:ascii="Courier New" w:hAnsi="Courier New" w:cs="Courier New"/>
      <w:sz w:val="20"/>
      <w:szCs w:val="20"/>
    </w:rPr>
  </w:style>
  <w:style w:type="paragraph" w:styleId="BlockText">
    <w:name w:val="Block Text"/>
    <w:basedOn w:val="Normal"/>
    <w:uiPriority w:val="99"/>
    <w:semiHidden/>
    <w:rsid w:val="00262B49"/>
    <w:pPr>
      <w:spacing w:after="120"/>
      <w:ind w:left="1440" w:right="1440"/>
    </w:pPr>
  </w:style>
  <w:style w:type="paragraph" w:styleId="BodyTextFirstIndent">
    <w:name w:val="Body Text First Indent"/>
    <w:basedOn w:val="BodyText"/>
    <w:link w:val="BodyTextFirstIndentChar"/>
    <w:uiPriority w:val="99"/>
    <w:semiHidden/>
    <w:rsid w:val="00262B49"/>
    <w:pPr>
      <w:spacing w:before="0"/>
      <w:ind w:firstLine="210"/>
    </w:pPr>
    <w:rPr>
      <w:szCs w:val="24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60AB3"/>
    <w:rPr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262B4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60AB3"/>
    <w:rPr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262B49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60AB3"/>
    <w:rPr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rsid w:val="00262B4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60AB3"/>
    <w:rPr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rsid w:val="00262B49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60AB3"/>
    <w:rPr>
      <w:sz w:val="16"/>
      <w:szCs w:val="16"/>
    </w:rPr>
  </w:style>
  <w:style w:type="paragraph" w:styleId="Date">
    <w:name w:val="Date"/>
    <w:basedOn w:val="Normal"/>
    <w:next w:val="Normal"/>
    <w:link w:val="DateChar"/>
    <w:uiPriority w:val="99"/>
    <w:semiHidden/>
    <w:rsid w:val="00262B49"/>
  </w:style>
  <w:style w:type="character" w:customStyle="1" w:styleId="DateChar">
    <w:name w:val="Date Char"/>
    <w:basedOn w:val="DefaultParagraphFont"/>
    <w:link w:val="Date"/>
    <w:uiPriority w:val="99"/>
    <w:semiHidden/>
    <w:rsid w:val="00160AB3"/>
    <w:rPr>
      <w:sz w:val="20"/>
      <w:szCs w:val="20"/>
    </w:rPr>
  </w:style>
  <w:style w:type="paragraph" w:styleId="E-mailSignature">
    <w:name w:val="E-mail Signature"/>
    <w:basedOn w:val="Normal"/>
    <w:link w:val="E-mailSignatureChar"/>
    <w:uiPriority w:val="99"/>
    <w:semiHidden/>
    <w:rsid w:val="00262B49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60AB3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rsid w:val="00262B4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EnvelopeReturn">
    <w:name w:val="envelope return"/>
    <w:basedOn w:val="Normal"/>
    <w:uiPriority w:val="99"/>
    <w:semiHidden/>
    <w:rsid w:val="00262B49"/>
    <w:rPr>
      <w:rFonts w:ascii="Arial" w:hAnsi="Arial" w:cs="Arial"/>
    </w:rPr>
  </w:style>
  <w:style w:type="character" w:styleId="HTMLAcronym">
    <w:name w:val="HTML Acronym"/>
    <w:basedOn w:val="DefaultParagraphFont"/>
    <w:uiPriority w:val="99"/>
    <w:semiHidden/>
    <w:rsid w:val="00262B49"/>
    <w:rPr>
      <w:rFonts w:cs="Times New Roman"/>
    </w:rPr>
  </w:style>
  <w:style w:type="paragraph" w:styleId="HTMLAddress">
    <w:name w:val="HTML Address"/>
    <w:basedOn w:val="Normal"/>
    <w:link w:val="HTMLAddressChar"/>
    <w:uiPriority w:val="99"/>
    <w:semiHidden/>
    <w:rsid w:val="00262B49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60AB3"/>
    <w:rPr>
      <w:i/>
      <w:iCs/>
      <w:sz w:val="20"/>
      <w:szCs w:val="20"/>
    </w:rPr>
  </w:style>
  <w:style w:type="character" w:styleId="HTMLCite">
    <w:name w:val="HTML Cite"/>
    <w:basedOn w:val="DefaultParagraphFont"/>
    <w:uiPriority w:val="99"/>
    <w:semiHidden/>
    <w:rsid w:val="00262B49"/>
    <w:rPr>
      <w:rFonts w:cs="Times New Roman"/>
      <w:i/>
      <w:iCs/>
    </w:rPr>
  </w:style>
  <w:style w:type="character" w:styleId="HTMLCode">
    <w:name w:val="HTML Code"/>
    <w:basedOn w:val="DefaultParagraphFont"/>
    <w:uiPriority w:val="99"/>
    <w:semiHidden/>
    <w:rsid w:val="00262B49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rsid w:val="00262B49"/>
    <w:rPr>
      <w:rFonts w:cs="Times New Roman"/>
      <w:i/>
      <w:iCs/>
    </w:rPr>
  </w:style>
  <w:style w:type="character" w:styleId="HTMLKeyboard">
    <w:name w:val="HTML Keyboard"/>
    <w:basedOn w:val="DefaultParagraphFont"/>
    <w:uiPriority w:val="99"/>
    <w:semiHidden/>
    <w:rsid w:val="00262B49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262B49"/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60AB3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uiPriority w:val="99"/>
    <w:semiHidden/>
    <w:rsid w:val="00262B49"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semiHidden/>
    <w:rsid w:val="00262B49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rsid w:val="00262B49"/>
    <w:rPr>
      <w:rFonts w:cs="Times New Roman"/>
      <w:i/>
      <w:iCs/>
    </w:rPr>
  </w:style>
  <w:style w:type="paragraph" w:styleId="List">
    <w:name w:val="List"/>
    <w:basedOn w:val="Normal"/>
    <w:uiPriority w:val="99"/>
    <w:semiHidden/>
    <w:rsid w:val="00262B49"/>
    <w:pPr>
      <w:ind w:left="360" w:hanging="360"/>
    </w:pPr>
  </w:style>
  <w:style w:type="paragraph" w:styleId="List2">
    <w:name w:val="List 2"/>
    <w:basedOn w:val="Normal"/>
    <w:uiPriority w:val="99"/>
    <w:semiHidden/>
    <w:rsid w:val="00262B49"/>
    <w:pPr>
      <w:ind w:left="720" w:hanging="360"/>
    </w:pPr>
  </w:style>
  <w:style w:type="paragraph" w:styleId="List3">
    <w:name w:val="List 3"/>
    <w:basedOn w:val="Normal"/>
    <w:uiPriority w:val="99"/>
    <w:semiHidden/>
    <w:rsid w:val="00262B49"/>
    <w:pPr>
      <w:ind w:left="1080" w:hanging="360"/>
    </w:pPr>
  </w:style>
  <w:style w:type="paragraph" w:styleId="List4">
    <w:name w:val="List 4"/>
    <w:basedOn w:val="Normal"/>
    <w:uiPriority w:val="99"/>
    <w:semiHidden/>
    <w:rsid w:val="00262B49"/>
    <w:pPr>
      <w:ind w:left="1440" w:hanging="360"/>
    </w:pPr>
  </w:style>
  <w:style w:type="paragraph" w:styleId="List5">
    <w:name w:val="List 5"/>
    <w:basedOn w:val="Normal"/>
    <w:uiPriority w:val="99"/>
    <w:semiHidden/>
    <w:rsid w:val="00262B49"/>
    <w:pPr>
      <w:ind w:left="1800" w:hanging="360"/>
    </w:pPr>
  </w:style>
  <w:style w:type="paragraph" w:styleId="ListBullet">
    <w:name w:val="List Bullet"/>
    <w:basedOn w:val="Normal"/>
    <w:uiPriority w:val="99"/>
    <w:semiHidden/>
    <w:rsid w:val="00262B49"/>
    <w:pPr>
      <w:tabs>
        <w:tab w:val="num" w:pos="360"/>
      </w:tabs>
      <w:ind w:left="360" w:hanging="360"/>
    </w:pPr>
  </w:style>
  <w:style w:type="paragraph" w:styleId="ListBullet2">
    <w:name w:val="List Bullet 2"/>
    <w:basedOn w:val="Normal"/>
    <w:uiPriority w:val="99"/>
    <w:semiHidden/>
    <w:rsid w:val="00262B49"/>
    <w:pPr>
      <w:tabs>
        <w:tab w:val="num" w:pos="720"/>
      </w:tabs>
      <w:ind w:left="720" w:hanging="360"/>
    </w:pPr>
  </w:style>
  <w:style w:type="paragraph" w:styleId="ListBullet3">
    <w:name w:val="List Bullet 3"/>
    <w:basedOn w:val="Normal"/>
    <w:uiPriority w:val="99"/>
    <w:semiHidden/>
    <w:rsid w:val="00262B49"/>
    <w:pPr>
      <w:tabs>
        <w:tab w:val="num" w:pos="1080"/>
      </w:tabs>
      <w:ind w:left="1080" w:hanging="360"/>
    </w:pPr>
  </w:style>
  <w:style w:type="paragraph" w:styleId="ListBullet5">
    <w:name w:val="List Bullet 5"/>
    <w:basedOn w:val="Normal"/>
    <w:uiPriority w:val="99"/>
    <w:semiHidden/>
    <w:rsid w:val="00262B49"/>
    <w:pPr>
      <w:tabs>
        <w:tab w:val="num" w:pos="1800"/>
      </w:tabs>
      <w:ind w:left="1800" w:hanging="360"/>
    </w:pPr>
  </w:style>
  <w:style w:type="paragraph" w:styleId="ListContinue">
    <w:name w:val="List Continue"/>
    <w:basedOn w:val="Normal"/>
    <w:uiPriority w:val="99"/>
    <w:semiHidden/>
    <w:rsid w:val="00262B49"/>
    <w:pPr>
      <w:spacing w:after="120"/>
      <w:ind w:left="360"/>
    </w:pPr>
  </w:style>
  <w:style w:type="paragraph" w:styleId="ListContinue2">
    <w:name w:val="List Continue 2"/>
    <w:basedOn w:val="Normal"/>
    <w:uiPriority w:val="99"/>
    <w:semiHidden/>
    <w:rsid w:val="00262B49"/>
    <w:pPr>
      <w:spacing w:after="120"/>
      <w:ind w:left="720"/>
    </w:pPr>
  </w:style>
  <w:style w:type="paragraph" w:styleId="ListContinue3">
    <w:name w:val="List Continue 3"/>
    <w:basedOn w:val="Normal"/>
    <w:uiPriority w:val="99"/>
    <w:semiHidden/>
    <w:rsid w:val="00262B49"/>
    <w:pPr>
      <w:spacing w:after="120"/>
      <w:ind w:left="1080"/>
    </w:pPr>
  </w:style>
  <w:style w:type="paragraph" w:styleId="ListContinue4">
    <w:name w:val="List Continue 4"/>
    <w:basedOn w:val="Normal"/>
    <w:uiPriority w:val="99"/>
    <w:semiHidden/>
    <w:rsid w:val="00262B49"/>
    <w:pPr>
      <w:spacing w:after="120"/>
      <w:ind w:left="1440"/>
    </w:pPr>
  </w:style>
  <w:style w:type="paragraph" w:styleId="ListContinue5">
    <w:name w:val="List Continue 5"/>
    <w:basedOn w:val="Normal"/>
    <w:uiPriority w:val="99"/>
    <w:semiHidden/>
    <w:rsid w:val="00262B49"/>
    <w:pPr>
      <w:spacing w:after="120"/>
      <w:ind w:left="1800"/>
    </w:pPr>
  </w:style>
  <w:style w:type="paragraph" w:styleId="ListNumber">
    <w:name w:val="List Number"/>
    <w:basedOn w:val="Normal"/>
    <w:uiPriority w:val="99"/>
    <w:semiHidden/>
    <w:rsid w:val="00262B49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uiPriority w:val="99"/>
    <w:semiHidden/>
    <w:rsid w:val="00262B49"/>
    <w:pPr>
      <w:tabs>
        <w:tab w:val="num" w:pos="720"/>
      </w:tabs>
      <w:ind w:left="720" w:hanging="360"/>
    </w:pPr>
  </w:style>
  <w:style w:type="paragraph" w:styleId="ListNumber3">
    <w:name w:val="List Number 3"/>
    <w:basedOn w:val="Normal"/>
    <w:uiPriority w:val="99"/>
    <w:semiHidden/>
    <w:rsid w:val="00262B49"/>
    <w:pPr>
      <w:tabs>
        <w:tab w:val="num" w:pos="1080"/>
      </w:tabs>
      <w:ind w:left="1080" w:hanging="360"/>
    </w:pPr>
  </w:style>
  <w:style w:type="paragraph" w:styleId="ListNumber4">
    <w:name w:val="List Number 4"/>
    <w:basedOn w:val="Normal"/>
    <w:uiPriority w:val="99"/>
    <w:semiHidden/>
    <w:rsid w:val="00262B49"/>
    <w:pPr>
      <w:tabs>
        <w:tab w:val="num" w:pos="1440"/>
      </w:tabs>
      <w:ind w:left="1440" w:hanging="360"/>
    </w:pPr>
  </w:style>
  <w:style w:type="paragraph" w:styleId="ListNumber5">
    <w:name w:val="List Number 5"/>
    <w:basedOn w:val="Normal"/>
    <w:uiPriority w:val="99"/>
    <w:semiHidden/>
    <w:rsid w:val="00262B49"/>
    <w:pPr>
      <w:tabs>
        <w:tab w:val="num" w:pos="1800"/>
      </w:tabs>
      <w:ind w:left="1800" w:hanging="360"/>
    </w:pPr>
  </w:style>
  <w:style w:type="paragraph" w:styleId="Salutation">
    <w:name w:val="Salutation"/>
    <w:basedOn w:val="Normal"/>
    <w:next w:val="Normal"/>
    <w:link w:val="SalutationChar"/>
    <w:uiPriority w:val="99"/>
    <w:semiHidden/>
    <w:rsid w:val="00262B4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60AB3"/>
    <w:rPr>
      <w:sz w:val="20"/>
      <w:szCs w:val="20"/>
    </w:rPr>
  </w:style>
  <w:style w:type="paragraph" w:styleId="Signature">
    <w:name w:val="Signature"/>
    <w:basedOn w:val="Normal"/>
    <w:link w:val="SignatureChar"/>
    <w:uiPriority w:val="99"/>
    <w:semiHidden/>
    <w:rsid w:val="00262B49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60AB3"/>
    <w:rPr>
      <w:sz w:val="20"/>
      <w:szCs w:val="20"/>
    </w:rPr>
  </w:style>
  <w:style w:type="table" w:styleId="Table3Deffects1">
    <w:name w:val="Table 3D effects 1"/>
    <w:basedOn w:val="TableNormal"/>
    <w:uiPriority w:val="99"/>
    <w:semiHidden/>
    <w:rsid w:val="00262B49"/>
    <w:tblPr/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rsid w:val="00262B49"/>
    <w:tblPr>
      <w:tblStyleRowBandSize w:val="1"/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rsid w:val="00262B49"/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rsid w:val="00262B49"/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rsid w:val="00262B49"/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rsid w:val="00262B4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rsid w:val="00262B4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rsid w:val="00262B4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rsid w:val="00262B4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rsid w:val="00262B4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rsid w:val="00262B4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rsid w:val="00262B49"/>
    <w:rPr>
      <w:b/>
      <w:bCs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rsid w:val="00262B4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rsid w:val="00262B49"/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rsid w:val="00262B4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TableContemporary">
    <w:name w:val="Table Contemporary"/>
    <w:basedOn w:val="TableNormal"/>
    <w:uiPriority w:val="99"/>
    <w:semiHidden/>
    <w:rsid w:val="00262B4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rsid w:val="00262B4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rsid w:val="00262B4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rsid w:val="00262B49"/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rsid w:val="00262B4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rsid w:val="00262B4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rsid w:val="00262B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rsid w:val="00262B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rsid w:val="00262B4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rsid w:val="00262B4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rsid w:val="00262B4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rsid w:val="00262B49"/>
    <w:tblPr>
      <w:tblStyleRowBandSize w:val="2"/>
      <w:tblBorders>
        <w:bottom w:val="single" w:sz="12" w:space="0" w:color="808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rsid w:val="00262B4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rsid w:val="00262B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rsid w:val="00262B4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rsid w:val="00262B4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rsid w:val="00262B4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rsid w:val="00262B4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rsid w:val="00262B4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rsid w:val="00262B49"/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rsid w:val="00262B49"/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rsid w:val="00262B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rsid w:val="00262B49"/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rsid w:val="00262B49"/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rsid w:val="00262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rsid w:val="00262B4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rsid w:val="00262B4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rsid w:val="00262B4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ex3">
    <w:name w:val="index 3"/>
    <w:basedOn w:val="Normal"/>
    <w:next w:val="Normal"/>
    <w:autoRedefine/>
    <w:uiPriority w:val="99"/>
    <w:semiHidden/>
    <w:rsid w:val="00262B49"/>
    <w:pPr>
      <w:ind w:left="720" w:hanging="240"/>
    </w:pPr>
    <w:rPr>
      <w:sz w:val="24"/>
    </w:rPr>
  </w:style>
  <w:style w:type="character" w:customStyle="1" w:styleId="TableTextChar">
    <w:name w:val="Table Text Char"/>
    <w:basedOn w:val="BodyTextChar"/>
    <w:link w:val="TableText"/>
    <w:locked/>
    <w:rsid w:val="003E7BBD"/>
    <w:rPr>
      <w:rFonts w:ascii="Arial" w:hAnsi="Arial" w:cs="Arial"/>
      <w:sz w:val="22"/>
      <w:lang w:val="en-US" w:eastAsia="en-US" w:bidi="ar-SA"/>
    </w:rPr>
  </w:style>
  <w:style w:type="paragraph" w:styleId="Index4">
    <w:name w:val="index 4"/>
    <w:basedOn w:val="Normal"/>
    <w:next w:val="Normal"/>
    <w:autoRedefine/>
    <w:uiPriority w:val="99"/>
    <w:semiHidden/>
    <w:rsid w:val="00262B49"/>
    <w:pPr>
      <w:ind w:left="960" w:hanging="240"/>
    </w:pPr>
    <w:rPr>
      <w:sz w:val="24"/>
    </w:rPr>
  </w:style>
  <w:style w:type="paragraph" w:styleId="Index5">
    <w:name w:val="index 5"/>
    <w:basedOn w:val="Normal"/>
    <w:next w:val="Normal"/>
    <w:autoRedefine/>
    <w:uiPriority w:val="99"/>
    <w:semiHidden/>
    <w:rsid w:val="00262B49"/>
    <w:pPr>
      <w:ind w:left="1200" w:hanging="240"/>
    </w:pPr>
    <w:rPr>
      <w:sz w:val="24"/>
    </w:rPr>
  </w:style>
  <w:style w:type="paragraph" w:styleId="Index6">
    <w:name w:val="index 6"/>
    <w:basedOn w:val="Normal"/>
    <w:next w:val="Normal"/>
    <w:autoRedefine/>
    <w:uiPriority w:val="99"/>
    <w:semiHidden/>
    <w:rsid w:val="00262B49"/>
    <w:pPr>
      <w:ind w:left="1440" w:hanging="240"/>
    </w:pPr>
    <w:rPr>
      <w:sz w:val="24"/>
    </w:rPr>
  </w:style>
  <w:style w:type="paragraph" w:styleId="Index7">
    <w:name w:val="index 7"/>
    <w:basedOn w:val="Normal"/>
    <w:next w:val="Normal"/>
    <w:autoRedefine/>
    <w:uiPriority w:val="99"/>
    <w:semiHidden/>
    <w:rsid w:val="00262B49"/>
    <w:pPr>
      <w:ind w:left="1680" w:hanging="240"/>
    </w:pPr>
    <w:rPr>
      <w:sz w:val="24"/>
    </w:rPr>
  </w:style>
  <w:style w:type="paragraph" w:styleId="Index8">
    <w:name w:val="index 8"/>
    <w:basedOn w:val="Normal"/>
    <w:next w:val="Normal"/>
    <w:autoRedefine/>
    <w:uiPriority w:val="99"/>
    <w:semiHidden/>
    <w:rsid w:val="00262B49"/>
    <w:pPr>
      <w:ind w:left="1920" w:hanging="240"/>
    </w:pPr>
    <w:rPr>
      <w:sz w:val="24"/>
    </w:rPr>
  </w:style>
  <w:style w:type="paragraph" w:styleId="Index9">
    <w:name w:val="index 9"/>
    <w:basedOn w:val="Normal"/>
    <w:next w:val="Normal"/>
    <w:autoRedefine/>
    <w:uiPriority w:val="99"/>
    <w:semiHidden/>
    <w:rsid w:val="00262B49"/>
    <w:pPr>
      <w:ind w:left="2160" w:hanging="240"/>
    </w:pPr>
    <w:rPr>
      <w:sz w:val="24"/>
    </w:rPr>
  </w:style>
  <w:style w:type="paragraph" w:styleId="IndexHeading">
    <w:name w:val="index heading"/>
    <w:basedOn w:val="Normal"/>
    <w:next w:val="Index1"/>
    <w:uiPriority w:val="99"/>
    <w:semiHidden/>
    <w:rsid w:val="00262B49"/>
    <w:rPr>
      <w:sz w:val="24"/>
    </w:rPr>
  </w:style>
  <w:style w:type="paragraph" w:styleId="MacroText">
    <w:name w:val="macro"/>
    <w:link w:val="MacroTextChar"/>
    <w:uiPriority w:val="99"/>
    <w:semiHidden/>
    <w:rsid w:val="00306DEF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  <w:spacing w:after="120"/>
      <w:ind w:left="1440" w:hanging="1440"/>
    </w:pPr>
    <w:rPr>
      <w:rFonts w:ascii="Geneva" w:hAnsi="Geneva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60AB3"/>
    <w:rPr>
      <w:rFonts w:ascii="Geneva" w:hAnsi="Geneva"/>
      <w:lang w:val="en-US" w:eastAsia="en-US" w:bidi="ar-SA"/>
    </w:rPr>
  </w:style>
  <w:style w:type="paragraph" w:styleId="ListParagraph">
    <w:name w:val="List Paragraph"/>
    <w:basedOn w:val="Normal"/>
    <w:uiPriority w:val="99"/>
    <w:qFormat/>
    <w:rsid w:val="00AA2E86"/>
    <w:pPr>
      <w:ind w:left="720"/>
    </w:pPr>
  </w:style>
  <w:style w:type="numbering" w:styleId="1ai">
    <w:name w:val="Outline List 1"/>
    <w:basedOn w:val="NoList"/>
    <w:uiPriority w:val="99"/>
    <w:semiHidden/>
    <w:unhideWhenUsed/>
    <w:rsid w:val="00160AB3"/>
    <w:pPr>
      <w:numPr>
        <w:numId w:val="10"/>
      </w:numPr>
    </w:pPr>
  </w:style>
  <w:style w:type="numbering" w:styleId="ArticleSection">
    <w:name w:val="Outline List 3"/>
    <w:basedOn w:val="NoList"/>
    <w:uiPriority w:val="99"/>
    <w:semiHidden/>
    <w:unhideWhenUsed/>
    <w:rsid w:val="00160AB3"/>
    <w:pPr>
      <w:numPr>
        <w:numId w:val="11"/>
      </w:numPr>
    </w:pPr>
  </w:style>
  <w:style w:type="numbering" w:styleId="111111">
    <w:name w:val="Outline List 2"/>
    <w:basedOn w:val="NoList"/>
    <w:uiPriority w:val="99"/>
    <w:semiHidden/>
    <w:unhideWhenUsed/>
    <w:rsid w:val="00160AB3"/>
    <w:pPr>
      <w:numPr>
        <w:numId w:val="9"/>
      </w:numPr>
    </w:pPr>
  </w:style>
  <w:style w:type="paragraph" w:customStyle="1" w:styleId="TemplateInstructions">
    <w:name w:val="Template Instructions"/>
    <w:basedOn w:val="Normal"/>
    <w:next w:val="BodyText"/>
    <w:autoRedefine/>
    <w:rsid w:val="003D21E9"/>
    <w:pPr>
      <w:keepLines/>
      <w:spacing w:before="40"/>
    </w:pPr>
    <w:rPr>
      <w:b/>
      <w:i/>
      <w:iCs/>
      <w:color w:val="0000FF"/>
      <w:sz w:val="22"/>
      <w:szCs w:val="22"/>
    </w:rPr>
  </w:style>
  <w:style w:type="paragraph" w:customStyle="1" w:styleId="ScreenCapture">
    <w:name w:val="ScreenCapture"/>
    <w:basedOn w:val="Normal"/>
    <w:autoRedefine/>
    <w:qFormat/>
    <w:rsid w:val="00667C1B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</w:pPr>
    <w:rPr>
      <w:rFonts w:ascii="Courier" w:hAnsi="Courier"/>
      <w:bCs/>
      <w:szCs w:val="18"/>
    </w:rPr>
  </w:style>
  <w:style w:type="paragraph" w:styleId="NoteHeading">
    <w:name w:val="Note Heading"/>
    <w:basedOn w:val="Normal"/>
    <w:next w:val="Normal"/>
    <w:link w:val="NoteHeadingChar"/>
    <w:uiPriority w:val="99"/>
    <w:unhideWhenUsed/>
    <w:rsid w:val="009D59AB"/>
    <w:pPr>
      <w:pBdr>
        <w:top w:val="single" w:sz="8" w:space="1" w:color="auto"/>
        <w:bottom w:val="single" w:sz="8" w:space="1" w:color="auto"/>
      </w:pBdr>
      <w:spacing w:before="240" w:after="240"/>
      <w:ind w:left="720"/>
    </w:pPr>
    <w:rPr>
      <w:b/>
    </w:rPr>
  </w:style>
  <w:style w:type="character" w:customStyle="1" w:styleId="NoteHeadingChar">
    <w:name w:val="Note Heading Char"/>
    <w:basedOn w:val="DefaultParagraphFont"/>
    <w:link w:val="NoteHeading"/>
    <w:uiPriority w:val="99"/>
    <w:rsid w:val="009D59AB"/>
    <w:rPr>
      <w:b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D48A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D48A6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Heading1Char">
    <w:name w:val="1ai"/>
    <w:pPr>
      <w:numPr>
        <w:numId w:val="10"/>
      </w:numPr>
    </w:pPr>
  </w:style>
  <w:style w:type="numbering" w:customStyle="1" w:styleId="Heading2Char">
    <w:name w:val="ArticleSection"/>
    <w:pPr>
      <w:numPr>
        <w:numId w:val="11"/>
      </w:numPr>
    </w:pPr>
  </w:style>
  <w:style w:type="numbering" w:customStyle="1" w:styleId="Heading3Char">
    <w:name w:val="111111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4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5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5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5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5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4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4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545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5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5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5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4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4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545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5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6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yperlink" Target="http://www.va.gov/vdl/application.asp?appid=45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2.gi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vhaispwalkem\Desktop\Process%20Map%20artifacts\templates\project_management_%20plan_template_MW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F1BEC9064B0141A651B9173FDD5D54" ma:contentTypeVersion="0" ma:contentTypeDescription="Create a new document." ma:contentTypeScope="" ma:versionID="0b402ee268f97093df8aef61a9a82ff3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31E00-65F5-44A9-9598-D67F65E7705A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69963A36-70BF-4623-9A1D-03D59FE172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8E22A4DA-283D-4D23-AC07-4239A6EBAD7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9B8026E-3933-4781-82BE-6912E01E9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project_management_ plan_template_MWW</Template>
  <TotalTime>639</TotalTime>
  <Pages>12</Pages>
  <Words>2421</Words>
  <Characters>13296</Characters>
  <Application>Microsoft Office Word</Application>
  <DocSecurity>0</DocSecurity>
  <Lines>391</Lines>
  <Paragraphs>253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Integrated Billing (IB) Release Notes (IB*2*461)</vt:lpstr>
    </vt:vector>
  </TitlesOfParts>
  <Manager>Margie Woehrle</Manager>
  <Company>Veterans Affairs</Company>
  <LinksUpToDate>false</LinksUpToDate>
  <CharactersWithSpaces>15464</CharactersWithSpaces>
  <SharedDoc>false</SharedDoc>
  <HLinks>
    <vt:vector size="114" baseType="variant">
      <vt:variant>
        <vt:i4>7274612</vt:i4>
      </vt:variant>
      <vt:variant>
        <vt:i4>111</vt:i4>
      </vt:variant>
      <vt:variant>
        <vt:i4>0</vt:i4>
      </vt:variant>
      <vt:variant>
        <vt:i4>5</vt:i4>
      </vt:variant>
      <vt:variant>
        <vt:lpwstr>http://www.va.gov/vdl/application.asp?appid=45</vt:lpwstr>
      </vt:variant>
      <vt:variant>
        <vt:lpwstr/>
      </vt:variant>
      <vt:variant>
        <vt:i4>1900606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_Toc326834844</vt:lpwstr>
      </vt:variant>
      <vt:variant>
        <vt:i4>1900606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_Toc326834843</vt:lpwstr>
      </vt:variant>
      <vt:variant>
        <vt:i4>1900606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_Toc326834842</vt:lpwstr>
      </vt:variant>
      <vt:variant>
        <vt:i4>1900606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_Toc326834841</vt:lpwstr>
      </vt:variant>
      <vt:variant>
        <vt:i4>1900606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_Toc326834840</vt:lpwstr>
      </vt:variant>
      <vt:variant>
        <vt:i4>1703998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_Toc326834839</vt:lpwstr>
      </vt:variant>
      <vt:variant>
        <vt:i4>1703998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_Toc326834838</vt:lpwstr>
      </vt:variant>
      <vt:variant>
        <vt:i4>1703998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_Toc326834837</vt:lpwstr>
      </vt:variant>
      <vt:variant>
        <vt:i4>1703998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_Toc326834836</vt:lpwstr>
      </vt:variant>
      <vt:variant>
        <vt:i4>1703998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_Toc326834835</vt:lpwstr>
      </vt:variant>
      <vt:variant>
        <vt:i4>1703998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_Toc326834834</vt:lpwstr>
      </vt:variant>
      <vt:variant>
        <vt:i4>1703998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_Toc326834832</vt:lpwstr>
      </vt:variant>
      <vt:variant>
        <vt:i4>1769534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_Toc326834829</vt:lpwstr>
      </vt:variant>
      <vt:variant>
        <vt:i4>1769534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_Toc326834828</vt:lpwstr>
      </vt:variant>
      <vt:variant>
        <vt:i4>1769534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_Toc326834827</vt:lpwstr>
      </vt:variant>
      <vt:variant>
        <vt:i4>1769534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_Toc326834826</vt:lpwstr>
      </vt:variant>
      <vt:variant>
        <vt:i4>1769534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_Toc326834825</vt:lpwstr>
      </vt:variant>
      <vt:variant>
        <vt:i4>1769534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_Toc326834824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Integrated Billing (IB) Release Notes (IB*2*461)</dc:title>
  <dc:subject>Release Notes for Integrated Billing</dc:subject>
  <dc:creator>Department of Veterans Affairs, Veterans Health Administration, Product Development</dc:creator>
  <cp:keywords>IB, RN, release notes, ICD-10, IB*2*461, Integrated Billing</cp:keywords>
  <cp:lastModifiedBy>Wilder, Rachel (HP)</cp:lastModifiedBy>
  <cp:revision>38</cp:revision>
  <cp:lastPrinted>2012-07-23T19:34:00Z</cp:lastPrinted>
  <dcterms:created xsi:type="dcterms:W3CDTF">2012-09-01T14:47:00Z</dcterms:created>
  <dcterms:modified xsi:type="dcterms:W3CDTF">2014-10-17T19:31:00Z</dcterms:modified>
  <cp:category>Release Notes</cp:category>
  <cp:contentStatus>active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Department of Veterans of Affairs</vt:lpwstr>
  </property>
  <property fmtid="{D5CDD505-2E9C-101B-9397-08002B2CF9AE}" pid="3" name="ContentType">
    <vt:lpwstr>Document</vt:lpwstr>
  </property>
  <property fmtid="{D5CDD505-2E9C-101B-9397-08002B2CF9AE}" pid="4" name="FormName">
    <vt:lpwstr>ICD-10 Release Notes Template</vt:lpwstr>
  </property>
  <property fmtid="{D5CDD505-2E9C-101B-9397-08002B2CF9AE}" pid="5" name="Language">
    <vt:lpwstr>en</vt:lpwstr>
  </property>
  <property fmtid="{D5CDD505-2E9C-101B-9397-08002B2CF9AE}" pid="6" name="Type">
    <vt:lpwstr>Release Notes</vt:lpwstr>
  </property>
</Properties>
</file>