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51C1" w14:textId="77777777" w:rsidR="008B19EA" w:rsidRDefault="008B19EA" w:rsidP="008B19EA">
      <w:pPr>
        <w:pStyle w:val="titlepglogos"/>
        <w:rPr>
          <w:rFonts w:cs="Arial"/>
        </w:rPr>
      </w:pPr>
      <w:r>
        <w:rPr>
          <w:rFonts w:ascii="Century Schoolbook" w:hAnsi="Century Schoolbook"/>
        </w:rPr>
        <w:pict w14:anchorId="2B35C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7" o:title="VistAWhite"/>
          </v:shape>
        </w:pict>
      </w:r>
    </w:p>
    <w:p w14:paraId="08F32A57" w14:textId="77777777" w:rsidR="008B19EA" w:rsidRDefault="008B19EA" w:rsidP="008B19EA">
      <w:pPr>
        <w:jc w:val="center"/>
        <w:rPr>
          <w:rFonts w:ascii="Arial" w:hAnsi="Arial" w:cs="Arial"/>
          <w:szCs w:val="24"/>
        </w:rPr>
      </w:pPr>
    </w:p>
    <w:p w14:paraId="73ABFB2F" w14:textId="77777777" w:rsidR="008B19EA" w:rsidRDefault="008B19EA" w:rsidP="008B19EA">
      <w:pPr>
        <w:jc w:val="center"/>
        <w:rPr>
          <w:rFonts w:ascii="Arial" w:hAnsi="Arial" w:cs="Arial"/>
          <w:szCs w:val="24"/>
        </w:rPr>
      </w:pPr>
    </w:p>
    <w:p w14:paraId="27D02107" w14:textId="77777777" w:rsidR="008B19EA" w:rsidRDefault="008B19EA" w:rsidP="008B19EA">
      <w:pPr>
        <w:jc w:val="center"/>
        <w:rPr>
          <w:rFonts w:ascii="Arial" w:hAnsi="Arial" w:cs="Arial"/>
          <w:szCs w:val="24"/>
        </w:rPr>
      </w:pPr>
    </w:p>
    <w:p w14:paraId="768FD332" w14:textId="77777777" w:rsidR="008B19EA" w:rsidRDefault="008B19EA" w:rsidP="008B19EA">
      <w:pPr>
        <w:jc w:val="center"/>
        <w:rPr>
          <w:rFonts w:ascii="Arial" w:hAnsi="Arial" w:cs="Arial"/>
          <w:szCs w:val="24"/>
        </w:rPr>
      </w:pPr>
    </w:p>
    <w:p w14:paraId="06A61436" w14:textId="77777777" w:rsidR="008B19EA" w:rsidRDefault="008B19EA" w:rsidP="008B19EA">
      <w:pPr>
        <w:jc w:val="center"/>
        <w:rPr>
          <w:rFonts w:ascii="Arial" w:hAnsi="Arial" w:cs="Arial"/>
          <w:szCs w:val="24"/>
        </w:rPr>
      </w:pPr>
    </w:p>
    <w:p w14:paraId="2C621696" w14:textId="77777777" w:rsidR="008B19EA" w:rsidRDefault="008B19EA" w:rsidP="008B19EA">
      <w:pPr>
        <w:jc w:val="center"/>
        <w:rPr>
          <w:rFonts w:ascii="Arial" w:hAnsi="Arial" w:cs="Arial"/>
          <w:szCs w:val="24"/>
        </w:rPr>
      </w:pPr>
    </w:p>
    <w:p w14:paraId="4A095075" w14:textId="77777777" w:rsidR="008B19EA" w:rsidRDefault="008B19EA" w:rsidP="008B19EA">
      <w:pPr>
        <w:jc w:val="center"/>
        <w:rPr>
          <w:rFonts w:ascii="Arial" w:hAnsi="Arial" w:cs="Arial"/>
          <w:szCs w:val="24"/>
        </w:rPr>
      </w:pPr>
    </w:p>
    <w:p w14:paraId="62607BC8" w14:textId="77777777" w:rsidR="008B19EA" w:rsidRDefault="00E03234" w:rsidP="008B19EA">
      <w:pPr>
        <w:pStyle w:val="titlepglogos"/>
        <w:rPr>
          <w:b/>
          <w:sz w:val="48"/>
        </w:rPr>
      </w:pPr>
      <w:r>
        <w:rPr>
          <w:b/>
          <w:sz w:val="48"/>
          <w:szCs w:val="48"/>
        </w:rPr>
        <w:t>Record Tracking</w:t>
      </w:r>
      <w:r w:rsidR="008B19EA">
        <w:rPr>
          <w:b/>
          <w:sz w:val="48"/>
          <w:szCs w:val="48"/>
        </w:rPr>
        <w:t xml:space="preserve"> </w:t>
      </w:r>
      <w:r w:rsidR="0026700F">
        <w:rPr>
          <w:b/>
          <w:sz w:val="48"/>
        </w:rPr>
        <w:t>V. 2</w:t>
      </w:r>
      <w:r w:rsidR="00B77E91">
        <w:rPr>
          <w:b/>
          <w:sz w:val="48"/>
        </w:rPr>
        <w:t>.0</w:t>
      </w:r>
    </w:p>
    <w:p w14:paraId="2A799B59" w14:textId="77777777" w:rsidR="008B19EA" w:rsidRDefault="008B19EA" w:rsidP="008B19EA">
      <w:pPr>
        <w:pStyle w:val="titlepglogos"/>
        <w:rPr>
          <w:szCs w:val="24"/>
        </w:rPr>
      </w:pPr>
    </w:p>
    <w:p w14:paraId="16496A32" w14:textId="77777777" w:rsidR="008B19EA" w:rsidRDefault="008B19EA" w:rsidP="008B19EA">
      <w:pPr>
        <w:pStyle w:val="titlepglogos"/>
        <w:rPr>
          <w:szCs w:val="24"/>
        </w:rPr>
      </w:pPr>
    </w:p>
    <w:p w14:paraId="197BB0DF" w14:textId="77777777" w:rsidR="008B19EA" w:rsidRDefault="00164A97" w:rsidP="008B19EA">
      <w:pPr>
        <w:pStyle w:val="titlepglogos"/>
        <w:rPr>
          <w:b/>
          <w:sz w:val="48"/>
        </w:rPr>
      </w:pPr>
      <w:r>
        <w:rPr>
          <w:b/>
          <w:sz w:val="48"/>
        </w:rPr>
        <w:t>Release Notes</w:t>
      </w:r>
    </w:p>
    <w:p w14:paraId="393D1109" w14:textId="77777777" w:rsidR="008B19EA" w:rsidRDefault="008B19EA" w:rsidP="008B19EA">
      <w:pPr>
        <w:jc w:val="center"/>
        <w:rPr>
          <w:rFonts w:ascii="Arial" w:hAnsi="Arial" w:cs="Arial"/>
          <w:szCs w:val="24"/>
        </w:rPr>
      </w:pPr>
    </w:p>
    <w:p w14:paraId="76C35EAF" w14:textId="77777777" w:rsidR="008B19EA" w:rsidRDefault="008B19EA" w:rsidP="008B19EA">
      <w:pPr>
        <w:jc w:val="center"/>
        <w:rPr>
          <w:rFonts w:ascii="Arial" w:hAnsi="Arial" w:cs="Arial"/>
          <w:szCs w:val="24"/>
        </w:rPr>
      </w:pPr>
    </w:p>
    <w:p w14:paraId="4014464D" w14:textId="77777777" w:rsidR="008B19EA" w:rsidRDefault="00E03234" w:rsidP="008B19EA">
      <w:pPr>
        <w:pStyle w:val="titlepglogos"/>
        <w:rPr>
          <w:b/>
          <w:sz w:val="48"/>
          <w:szCs w:val="48"/>
        </w:rPr>
      </w:pPr>
      <w:r>
        <w:rPr>
          <w:b/>
          <w:sz w:val="48"/>
          <w:szCs w:val="48"/>
        </w:rPr>
        <w:t>Nov</w:t>
      </w:r>
      <w:r w:rsidR="00E47959">
        <w:rPr>
          <w:b/>
          <w:sz w:val="48"/>
          <w:szCs w:val="48"/>
        </w:rPr>
        <w:t>ember</w:t>
      </w:r>
      <w:r>
        <w:rPr>
          <w:b/>
          <w:sz w:val="48"/>
          <w:szCs w:val="48"/>
        </w:rPr>
        <w:t xml:space="preserve"> 1991</w:t>
      </w:r>
    </w:p>
    <w:p w14:paraId="64D9D302" w14:textId="77777777" w:rsidR="008B19EA" w:rsidRDefault="008B19EA" w:rsidP="008B19EA">
      <w:pPr>
        <w:pStyle w:val="titlepglogos"/>
        <w:rPr>
          <w:szCs w:val="24"/>
        </w:rPr>
      </w:pPr>
    </w:p>
    <w:p w14:paraId="1380E82B" w14:textId="77777777" w:rsidR="008B19EA" w:rsidRDefault="008B19EA" w:rsidP="008B19EA">
      <w:pPr>
        <w:pStyle w:val="titlepglogos"/>
        <w:rPr>
          <w:szCs w:val="24"/>
        </w:rPr>
      </w:pPr>
    </w:p>
    <w:p w14:paraId="53577770" w14:textId="77777777" w:rsidR="008B19EA" w:rsidRDefault="008B19EA" w:rsidP="008B19EA">
      <w:pPr>
        <w:jc w:val="center"/>
        <w:rPr>
          <w:rFonts w:ascii="Arial" w:hAnsi="Arial" w:cs="Arial"/>
          <w:szCs w:val="24"/>
        </w:rPr>
      </w:pPr>
    </w:p>
    <w:p w14:paraId="5D8DD7E8" w14:textId="77777777" w:rsidR="008B19EA" w:rsidRDefault="008B19EA" w:rsidP="008B19EA">
      <w:pPr>
        <w:jc w:val="center"/>
        <w:rPr>
          <w:rFonts w:ascii="Arial" w:hAnsi="Arial" w:cs="Arial"/>
          <w:szCs w:val="24"/>
        </w:rPr>
      </w:pPr>
    </w:p>
    <w:p w14:paraId="25A0BF6B" w14:textId="77777777" w:rsidR="008B19EA" w:rsidRDefault="008B19EA" w:rsidP="008B19EA">
      <w:pPr>
        <w:jc w:val="center"/>
        <w:rPr>
          <w:rFonts w:ascii="Arial" w:hAnsi="Arial" w:cs="Arial"/>
          <w:szCs w:val="24"/>
        </w:rPr>
      </w:pPr>
    </w:p>
    <w:p w14:paraId="22DC2113" w14:textId="77777777" w:rsidR="008B19EA" w:rsidRDefault="008B19EA" w:rsidP="008B19EA">
      <w:pPr>
        <w:jc w:val="center"/>
        <w:rPr>
          <w:rFonts w:ascii="Arial" w:hAnsi="Arial" w:cs="Arial"/>
          <w:szCs w:val="24"/>
        </w:rPr>
      </w:pPr>
    </w:p>
    <w:p w14:paraId="71ED8807" w14:textId="77777777" w:rsidR="008B19EA" w:rsidRDefault="008B19EA" w:rsidP="008B19EA">
      <w:pPr>
        <w:jc w:val="center"/>
        <w:rPr>
          <w:rFonts w:ascii="Arial" w:hAnsi="Arial" w:cs="Arial"/>
          <w:szCs w:val="24"/>
        </w:rPr>
      </w:pPr>
    </w:p>
    <w:p w14:paraId="4088623D" w14:textId="77777777" w:rsidR="008B19EA" w:rsidRDefault="008B19EA" w:rsidP="008B19EA">
      <w:pPr>
        <w:jc w:val="center"/>
        <w:rPr>
          <w:rFonts w:ascii="Arial" w:hAnsi="Arial" w:cs="Arial"/>
          <w:szCs w:val="24"/>
        </w:rPr>
      </w:pPr>
    </w:p>
    <w:p w14:paraId="4B2D9500" w14:textId="77777777" w:rsidR="008B19EA" w:rsidRDefault="008B19EA" w:rsidP="008B19EA">
      <w:pPr>
        <w:jc w:val="center"/>
        <w:rPr>
          <w:rFonts w:ascii="Arial" w:hAnsi="Arial" w:cs="Arial"/>
          <w:szCs w:val="24"/>
        </w:rPr>
      </w:pPr>
    </w:p>
    <w:p w14:paraId="2EBA0ED9" w14:textId="77777777" w:rsidR="008B19EA" w:rsidRDefault="008B19EA" w:rsidP="008B19EA">
      <w:pPr>
        <w:jc w:val="center"/>
        <w:rPr>
          <w:rFonts w:ascii="Arial" w:hAnsi="Arial" w:cs="Arial"/>
          <w:szCs w:val="24"/>
        </w:rPr>
      </w:pPr>
    </w:p>
    <w:p w14:paraId="32D85940" w14:textId="77777777" w:rsidR="0090785C" w:rsidRDefault="0090785C" w:rsidP="008B19EA">
      <w:pPr>
        <w:jc w:val="center"/>
        <w:rPr>
          <w:rFonts w:ascii="Arial" w:hAnsi="Arial" w:cs="Arial"/>
          <w:szCs w:val="24"/>
        </w:rPr>
      </w:pPr>
    </w:p>
    <w:p w14:paraId="30E4AB7E" w14:textId="77777777" w:rsidR="0090785C" w:rsidRDefault="0090785C" w:rsidP="008B19EA">
      <w:pPr>
        <w:jc w:val="center"/>
        <w:rPr>
          <w:rFonts w:ascii="Arial" w:hAnsi="Arial" w:cs="Arial"/>
          <w:szCs w:val="24"/>
        </w:rPr>
      </w:pPr>
    </w:p>
    <w:p w14:paraId="4F93BFF0" w14:textId="77777777" w:rsidR="0090785C" w:rsidRDefault="0090785C" w:rsidP="008B19EA">
      <w:pPr>
        <w:jc w:val="center"/>
        <w:rPr>
          <w:rFonts w:ascii="Arial" w:hAnsi="Arial" w:cs="Arial"/>
          <w:szCs w:val="24"/>
        </w:rPr>
      </w:pPr>
    </w:p>
    <w:p w14:paraId="723738BF" w14:textId="77777777" w:rsidR="008B19EA" w:rsidRDefault="008B19EA" w:rsidP="008B19EA">
      <w:pPr>
        <w:jc w:val="center"/>
        <w:rPr>
          <w:rFonts w:ascii="Arial" w:hAnsi="Arial" w:cs="Arial"/>
          <w:szCs w:val="24"/>
        </w:rPr>
      </w:pPr>
    </w:p>
    <w:p w14:paraId="4B88DA11" w14:textId="77777777" w:rsidR="008B19EA" w:rsidRDefault="008B19EA" w:rsidP="008B19EA">
      <w:pPr>
        <w:jc w:val="center"/>
        <w:rPr>
          <w:rFonts w:ascii="Arial" w:hAnsi="Arial" w:cs="Arial"/>
          <w:szCs w:val="24"/>
        </w:rPr>
      </w:pPr>
    </w:p>
    <w:p w14:paraId="5C22A08E" w14:textId="77777777" w:rsidR="008B19EA" w:rsidRDefault="008B19EA" w:rsidP="008B19EA">
      <w:pPr>
        <w:jc w:val="center"/>
        <w:rPr>
          <w:rFonts w:ascii="Arial" w:hAnsi="Arial" w:cs="Arial"/>
          <w:szCs w:val="24"/>
        </w:rPr>
      </w:pPr>
    </w:p>
    <w:p w14:paraId="37765462" w14:textId="77777777" w:rsidR="008B19EA" w:rsidRDefault="008B19EA" w:rsidP="008B19EA">
      <w:pPr>
        <w:jc w:val="center"/>
        <w:rPr>
          <w:rFonts w:ascii="Arial" w:hAnsi="Arial" w:cs="Arial"/>
          <w:szCs w:val="24"/>
        </w:rPr>
      </w:pPr>
    </w:p>
    <w:p w14:paraId="5190038D"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1CE50ACC"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19DBEE08"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25476C0B" w14:textId="77777777" w:rsidR="00497BA9" w:rsidRDefault="00497BA9" w:rsidP="000462FC">
      <w:r>
        <w:br w:type="page"/>
      </w:r>
    </w:p>
    <w:p w14:paraId="4008B23F" w14:textId="77777777" w:rsidR="000462FC" w:rsidRDefault="000462FC" w:rsidP="000462FC">
      <w:pPr>
        <w:sectPr w:rsidR="000462FC" w:rsidSect="00497BA9">
          <w:pgSz w:w="12240" w:h="15840" w:code="1"/>
          <w:pgMar w:top="1440" w:right="1440" w:bottom="1440" w:left="1440" w:header="720" w:footer="720" w:gutter="0"/>
          <w:cols w:space="720"/>
          <w:titlePg/>
        </w:sectPr>
      </w:pPr>
    </w:p>
    <w:p w14:paraId="28AAE2F8"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3ED213E5" w14:textId="77777777" w:rsidR="000462FC" w:rsidRDefault="000462FC" w:rsidP="000462FC"/>
    <w:p w14:paraId="1C51FCD4" w14:textId="77777777" w:rsidR="000462FC" w:rsidRDefault="000462FC" w:rsidP="000462FC"/>
    <w:p w14:paraId="105D132E" w14:textId="77777777" w:rsidR="00087704" w:rsidRDefault="006A38BD" w:rsidP="000462FC">
      <w:r>
        <w:t>Initiated on 3/30</w:t>
      </w:r>
      <w:r w:rsidR="00CC1BAB">
        <w:t>/09</w:t>
      </w:r>
    </w:p>
    <w:p w14:paraId="5DB58E19" w14:textId="77777777" w:rsidR="00087704" w:rsidRDefault="00087704" w:rsidP="000462F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B19EA" w:rsidRPr="00BB4F45" w14:paraId="51EAD6B2" w14:textId="77777777" w:rsidTr="0084797F">
        <w:tblPrEx>
          <w:tblCellMar>
            <w:top w:w="0" w:type="dxa"/>
            <w:bottom w:w="0" w:type="dxa"/>
          </w:tblCellMar>
        </w:tblPrEx>
        <w:tc>
          <w:tcPr>
            <w:tcW w:w="1260" w:type="dxa"/>
            <w:shd w:val="clear" w:color="auto" w:fill="CCCCCC"/>
          </w:tcPr>
          <w:p w14:paraId="19192C60"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75C829CD" w14:textId="77777777" w:rsidR="008B19EA" w:rsidRPr="00BB4F45" w:rsidRDefault="008B19EA" w:rsidP="0084797F">
            <w:pPr>
              <w:rPr>
                <w:b/>
                <w:sz w:val="20"/>
              </w:rPr>
            </w:pPr>
            <w:r w:rsidRPr="00BB4F45">
              <w:rPr>
                <w:b/>
                <w:sz w:val="20"/>
              </w:rPr>
              <w:t>Description (Patch # if applic.)</w:t>
            </w:r>
          </w:p>
        </w:tc>
        <w:tc>
          <w:tcPr>
            <w:tcW w:w="2520" w:type="dxa"/>
            <w:shd w:val="clear" w:color="auto" w:fill="CCCCCC"/>
          </w:tcPr>
          <w:p w14:paraId="1AF88FE4" w14:textId="77777777" w:rsidR="008B19EA" w:rsidRPr="00BB4F45" w:rsidRDefault="008B19EA" w:rsidP="0084797F">
            <w:pPr>
              <w:rPr>
                <w:b/>
                <w:sz w:val="20"/>
              </w:rPr>
            </w:pPr>
            <w:r w:rsidRPr="00BB4F45">
              <w:rPr>
                <w:b/>
                <w:sz w:val="20"/>
              </w:rPr>
              <w:t>Project Manager</w:t>
            </w:r>
          </w:p>
        </w:tc>
        <w:tc>
          <w:tcPr>
            <w:tcW w:w="2340" w:type="dxa"/>
            <w:shd w:val="clear" w:color="auto" w:fill="CCCCCC"/>
          </w:tcPr>
          <w:p w14:paraId="4CB4DF64" w14:textId="77777777" w:rsidR="008B19EA" w:rsidRPr="00BB4F45" w:rsidRDefault="008B19EA" w:rsidP="0084797F">
            <w:pPr>
              <w:rPr>
                <w:b/>
                <w:sz w:val="20"/>
              </w:rPr>
            </w:pPr>
            <w:r w:rsidRPr="00BB4F45">
              <w:rPr>
                <w:b/>
                <w:sz w:val="20"/>
              </w:rPr>
              <w:t>Technical Writer</w:t>
            </w:r>
          </w:p>
        </w:tc>
      </w:tr>
      <w:tr w:rsidR="008B19EA" w:rsidRPr="00BB4F45" w14:paraId="5C4DF60D" w14:textId="77777777" w:rsidTr="0084797F">
        <w:tblPrEx>
          <w:tblCellMar>
            <w:top w:w="0" w:type="dxa"/>
            <w:bottom w:w="0" w:type="dxa"/>
          </w:tblCellMar>
        </w:tblPrEx>
        <w:tc>
          <w:tcPr>
            <w:tcW w:w="1260" w:type="dxa"/>
          </w:tcPr>
          <w:p w14:paraId="393B3C90" w14:textId="77777777" w:rsidR="008B19EA" w:rsidRPr="00BB4F45" w:rsidRDefault="00296C39" w:rsidP="0084797F">
            <w:pPr>
              <w:rPr>
                <w:sz w:val="20"/>
              </w:rPr>
            </w:pPr>
            <w:r>
              <w:rPr>
                <w:sz w:val="20"/>
              </w:rPr>
              <w:t>3/</w:t>
            </w:r>
            <w:r w:rsidR="006A38BD">
              <w:t>30</w:t>
            </w:r>
            <w:r w:rsidR="008B19EA">
              <w:rPr>
                <w:sz w:val="20"/>
              </w:rPr>
              <w:t>/09</w:t>
            </w:r>
          </w:p>
        </w:tc>
        <w:tc>
          <w:tcPr>
            <w:tcW w:w="3240" w:type="dxa"/>
          </w:tcPr>
          <w:p w14:paraId="308F283F" w14:textId="77777777" w:rsidR="008B19EA" w:rsidRPr="00BB4F45" w:rsidRDefault="008B19EA" w:rsidP="0084797F">
            <w:pPr>
              <w:rPr>
                <w:sz w:val="20"/>
              </w:rPr>
            </w:pPr>
            <w:r>
              <w:rPr>
                <w:sz w:val="20"/>
              </w:rPr>
              <w:t>Reformatted Manual</w:t>
            </w:r>
          </w:p>
        </w:tc>
        <w:tc>
          <w:tcPr>
            <w:tcW w:w="2520" w:type="dxa"/>
          </w:tcPr>
          <w:p w14:paraId="7F07BABF" w14:textId="77777777" w:rsidR="008B19EA" w:rsidRPr="00BB4F45" w:rsidRDefault="008B19EA" w:rsidP="0084797F">
            <w:pPr>
              <w:rPr>
                <w:sz w:val="20"/>
              </w:rPr>
            </w:pPr>
          </w:p>
        </w:tc>
        <w:tc>
          <w:tcPr>
            <w:tcW w:w="2340" w:type="dxa"/>
          </w:tcPr>
          <w:p w14:paraId="669424A0" w14:textId="77777777" w:rsidR="008B19EA" w:rsidRPr="00BB4F45" w:rsidRDefault="00C9734C" w:rsidP="0084797F">
            <w:pPr>
              <w:rPr>
                <w:sz w:val="20"/>
              </w:rPr>
            </w:pPr>
            <w:r>
              <w:rPr>
                <w:sz w:val="20"/>
              </w:rPr>
              <w:t>REDACTED</w:t>
            </w:r>
            <w:bookmarkStart w:id="3" w:name="_GoBack"/>
            <w:bookmarkEnd w:id="3"/>
          </w:p>
        </w:tc>
      </w:tr>
      <w:bookmarkEnd w:id="0"/>
      <w:bookmarkEnd w:id="1"/>
      <w:bookmarkEnd w:id="2"/>
    </w:tbl>
    <w:p w14:paraId="35E52817" w14:textId="77777777" w:rsidR="000462FC" w:rsidRDefault="000462FC" w:rsidP="000462FC"/>
    <w:p w14:paraId="333FCC41" w14:textId="77777777" w:rsidR="000462FC" w:rsidRDefault="000462FC" w:rsidP="000462FC"/>
    <w:p w14:paraId="318BA18C" w14:textId="77777777" w:rsidR="000462FC" w:rsidRDefault="000462FC" w:rsidP="000462FC"/>
    <w:p w14:paraId="54C139B8" w14:textId="77777777" w:rsidR="000462FC" w:rsidRDefault="000462FC" w:rsidP="000462FC">
      <w:r>
        <w:br w:type="page"/>
      </w:r>
    </w:p>
    <w:p w14:paraId="13D03B16" w14:textId="77777777" w:rsidR="000462FC" w:rsidRPr="000462FC" w:rsidRDefault="000462FC" w:rsidP="000462FC"/>
    <w:p w14:paraId="36777C68" w14:textId="77777777" w:rsidR="000462FC" w:rsidRDefault="000462FC">
      <w:pPr>
        <w:rPr>
          <w:b/>
        </w:rPr>
        <w:sectPr w:rsidR="000462FC" w:rsidSect="002133C8">
          <w:headerReference w:type="even" r:id="rId8"/>
          <w:footerReference w:type="even" r:id="rId9"/>
          <w:footerReference w:type="first" r:id="rId10"/>
          <w:pgSz w:w="12240" w:h="15840" w:code="1"/>
          <w:pgMar w:top="1440" w:right="1440" w:bottom="1440" w:left="1440" w:header="720" w:footer="720" w:gutter="0"/>
          <w:pgNumType w:fmt="lowerRoman" w:start="1"/>
          <w:cols w:space="720"/>
          <w:titlePg/>
        </w:sectPr>
      </w:pPr>
    </w:p>
    <w:p w14:paraId="20EC6B37"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28D9D0C2" w14:textId="77777777" w:rsidR="000462FC" w:rsidRPr="00614479" w:rsidRDefault="000462FC">
      <w:pPr>
        <w:rPr>
          <w:b/>
        </w:rPr>
      </w:pPr>
    </w:p>
    <w:p w14:paraId="472A69A9" w14:textId="77777777" w:rsidR="00E658C7" w:rsidRPr="00614479" w:rsidRDefault="00E658C7">
      <w:pPr>
        <w:rPr>
          <w:b/>
        </w:rPr>
      </w:pPr>
    </w:p>
    <w:p w14:paraId="4124414D" w14:textId="1FB98C32" w:rsidR="00D403C5"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5309233" w:history="1">
        <w:r w:rsidR="00D403C5" w:rsidRPr="002310F2">
          <w:rPr>
            <w:rStyle w:val="Hyperlink"/>
            <w:noProof/>
          </w:rPr>
          <w:t>New Menu Options</w:t>
        </w:r>
        <w:r w:rsidR="00D403C5">
          <w:rPr>
            <w:noProof/>
            <w:webHidden/>
          </w:rPr>
          <w:tab/>
        </w:r>
        <w:r w:rsidR="00D403C5">
          <w:rPr>
            <w:noProof/>
            <w:webHidden/>
          </w:rPr>
          <w:fldChar w:fldCharType="begin"/>
        </w:r>
        <w:r w:rsidR="00D403C5">
          <w:rPr>
            <w:noProof/>
            <w:webHidden/>
          </w:rPr>
          <w:instrText xml:space="preserve"> PAGEREF _Toc225309233 \h </w:instrText>
        </w:r>
        <w:r w:rsidR="00D403C5">
          <w:rPr>
            <w:noProof/>
            <w:webHidden/>
          </w:rPr>
        </w:r>
        <w:r w:rsidR="00D403C5">
          <w:rPr>
            <w:noProof/>
            <w:webHidden/>
          </w:rPr>
          <w:fldChar w:fldCharType="separate"/>
        </w:r>
        <w:r w:rsidR="00856AAA">
          <w:rPr>
            <w:noProof/>
            <w:webHidden/>
          </w:rPr>
          <w:t>1</w:t>
        </w:r>
        <w:r w:rsidR="00D403C5">
          <w:rPr>
            <w:noProof/>
            <w:webHidden/>
          </w:rPr>
          <w:fldChar w:fldCharType="end"/>
        </w:r>
      </w:hyperlink>
    </w:p>
    <w:p w14:paraId="26E9F6B3" w14:textId="6D0E946C" w:rsidR="00D403C5" w:rsidRDefault="00D403C5">
      <w:pPr>
        <w:pStyle w:val="TOC1"/>
        <w:rPr>
          <w:rFonts w:ascii="Calibri" w:hAnsi="Calibri"/>
          <w:b w:val="0"/>
          <w:noProof/>
          <w:sz w:val="22"/>
          <w:szCs w:val="22"/>
        </w:rPr>
      </w:pPr>
      <w:hyperlink w:anchor="_Toc225309234" w:history="1">
        <w:r w:rsidRPr="002310F2">
          <w:rPr>
            <w:rStyle w:val="Hyperlink"/>
            <w:noProof/>
          </w:rPr>
          <w:t>New Options</w:t>
        </w:r>
        <w:r>
          <w:rPr>
            <w:noProof/>
            <w:webHidden/>
          </w:rPr>
          <w:tab/>
        </w:r>
        <w:r>
          <w:rPr>
            <w:noProof/>
            <w:webHidden/>
          </w:rPr>
          <w:fldChar w:fldCharType="begin"/>
        </w:r>
        <w:r>
          <w:rPr>
            <w:noProof/>
            <w:webHidden/>
          </w:rPr>
          <w:instrText xml:space="preserve"> PAGEREF _Toc225309234 \h </w:instrText>
        </w:r>
        <w:r>
          <w:rPr>
            <w:noProof/>
            <w:webHidden/>
          </w:rPr>
        </w:r>
        <w:r>
          <w:rPr>
            <w:noProof/>
            <w:webHidden/>
          </w:rPr>
          <w:fldChar w:fldCharType="separate"/>
        </w:r>
        <w:r w:rsidR="00856AAA">
          <w:rPr>
            <w:noProof/>
            <w:webHidden/>
          </w:rPr>
          <w:t>5</w:t>
        </w:r>
        <w:r>
          <w:rPr>
            <w:noProof/>
            <w:webHidden/>
          </w:rPr>
          <w:fldChar w:fldCharType="end"/>
        </w:r>
      </w:hyperlink>
    </w:p>
    <w:p w14:paraId="78A9EEB1" w14:textId="15B06C2B" w:rsidR="00D403C5" w:rsidRDefault="00D403C5">
      <w:pPr>
        <w:pStyle w:val="TOC1"/>
        <w:rPr>
          <w:rFonts w:ascii="Calibri" w:hAnsi="Calibri"/>
          <w:b w:val="0"/>
          <w:noProof/>
          <w:sz w:val="22"/>
          <w:szCs w:val="22"/>
        </w:rPr>
      </w:pPr>
      <w:hyperlink w:anchor="_Toc225309235" w:history="1">
        <w:r w:rsidRPr="002310F2">
          <w:rPr>
            <w:rStyle w:val="Hyperlink"/>
            <w:noProof/>
          </w:rPr>
          <w:t>Changed Options</w:t>
        </w:r>
        <w:r>
          <w:rPr>
            <w:noProof/>
            <w:webHidden/>
          </w:rPr>
          <w:tab/>
        </w:r>
        <w:r>
          <w:rPr>
            <w:noProof/>
            <w:webHidden/>
          </w:rPr>
          <w:fldChar w:fldCharType="begin"/>
        </w:r>
        <w:r>
          <w:rPr>
            <w:noProof/>
            <w:webHidden/>
          </w:rPr>
          <w:instrText xml:space="preserve"> PAGEREF _Toc225309235 \h </w:instrText>
        </w:r>
        <w:r>
          <w:rPr>
            <w:noProof/>
            <w:webHidden/>
          </w:rPr>
        </w:r>
        <w:r>
          <w:rPr>
            <w:noProof/>
            <w:webHidden/>
          </w:rPr>
          <w:fldChar w:fldCharType="separate"/>
        </w:r>
        <w:r w:rsidR="00856AAA">
          <w:rPr>
            <w:noProof/>
            <w:webHidden/>
          </w:rPr>
          <w:t>7</w:t>
        </w:r>
        <w:r>
          <w:rPr>
            <w:noProof/>
            <w:webHidden/>
          </w:rPr>
          <w:fldChar w:fldCharType="end"/>
        </w:r>
      </w:hyperlink>
    </w:p>
    <w:p w14:paraId="2A36E8F3" w14:textId="26E5C9AC" w:rsidR="00D403C5" w:rsidRDefault="00D403C5">
      <w:pPr>
        <w:pStyle w:val="TOC2"/>
        <w:rPr>
          <w:rFonts w:ascii="Calibri" w:hAnsi="Calibri"/>
          <w:sz w:val="22"/>
          <w:szCs w:val="22"/>
        </w:rPr>
      </w:pPr>
      <w:hyperlink w:anchor="_Toc225309236" w:history="1">
        <w:r w:rsidRPr="002310F2">
          <w:rPr>
            <w:rStyle w:val="Hyperlink"/>
          </w:rPr>
          <w:t>Users</w:t>
        </w:r>
        <w:r>
          <w:rPr>
            <w:webHidden/>
          </w:rPr>
          <w:tab/>
        </w:r>
        <w:r>
          <w:rPr>
            <w:webHidden/>
          </w:rPr>
          <w:fldChar w:fldCharType="begin"/>
        </w:r>
        <w:r>
          <w:rPr>
            <w:webHidden/>
          </w:rPr>
          <w:instrText xml:space="preserve"> PAGEREF _Toc225309236 \h </w:instrText>
        </w:r>
        <w:r>
          <w:rPr>
            <w:webHidden/>
          </w:rPr>
        </w:r>
        <w:r>
          <w:rPr>
            <w:webHidden/>
          </w:rPr>
          <w:fldChar w:fldCharType="separate"/>
        </w:r>
        <w:r w:rsidR="00856AAA">
          <w:rPr>
            <w:webHidden/>
          </w:rPr>
          <w:t>7</w:t>
        </w:r>
        <w:r>
          <w:rPr>
            <w:webHidden/>
          </w:rPr>
          <w:fldChar w:fldCharType="end"/>
        </w:r>
      </w:hyperlink>
    </w:p>
    <w:p w14:paraId="17937471" w14:textId="5ACB11A9" w:rsidR="00D403C5" w:rsidRDefault="00D403C5">
      <w:pPr>
        <w:pStyle w:val="TOC2"/>
        <w:rPr>
          <w:rFonts w:ascii="Calibri" w:hAnsi="Calibri"/>
          <w:sz w:val="22"/>
          <w:szCs w:val="22"/>
        </w:rPr>
      </w:pPr>
      <w:hyperlink w:anchor="_Toc225309237" w:history="1">
        <w:r w:rsidRPr="002310F2">
          <w:rPr>
            <w:rStyle w:val="Hyperlink"/>
          </w:rPr>
          <w:t>System Definition, set-up</w:t>
        </w:r>
        <w:r>
          <w:rPr>
            <w:webHidden/>
          </w:rPr>
          <w:tab/>
        </w:r>
        <w:r>
          <w:rPr>
            <w:webHidden/>
          </w:rPr>
          <w:fldChar w:fldCharType="begin"/>
        </w:r>
        <w:r>
          <w:rPr>
            <w:webHidden/>
          </w:rPr>
          <w:instrText xml:space="preserve"> PAGEREF _Toc225309237 \h </w:instrText>
        </w:r>
        <w:r>
          <w:rPr>
            <w:webHidden/>
          </w:rPr>
        </w:r>
        <w:r>
          <w:rPr>
            <w:webHidden/>
          </w:rPr>
          <w:fldChar w:fldCharType="separate"/>
        </w:r>
        <w:r w:rsidR="00856AAA">
          <w:rPr>
            <w:webHidden/>
          </w:rPr>
          <w:t>8</w:t>
        </w:r>
        <w:r>
          <w:rPr>
            <w:webHidden/>
          </w:rPr>
          <w:fldChar w:fldCharType="end"/>
        </w:r>
      </w:hyperlink>
    </w:p>
    <w:p w14:paraId="0EE6D571" w14:textId="06BF200D" w:rsidR="00D403C5" w:rsidRDefault="00D403C5">
      <w:pPr>
        <w:pStyle w:val="TOC2"/>
        <w:rPr>
          <w:rFonts w:ascii="Calibri" w:hAnsi="Calibri"/>
          <w:sz w:val="22"/>
          <w:szCs w:val="22"/>
        </w:rPr>
      </w:pPr>
      <w:hyperlink w:anchor="_Toc225309238" w:history="1">
        <w:r w:rsidRPr="002310F2">
          <w:rPr>
            <w:rStyle w:val="Hyperlink"/>
          </w:rPr>
          <w:t>Computer Site Manager</w:t>
        </w:r>
        <w:r>
          <w:rPr>
            <w:webHidden/>
          </w:rPr>
          <w:tab/>
        </w:r>
        <w:r>
          <w:rPr>
            <w:webHidden/>
          </w:rPr>
          <w:fldChar w:fldCharType="begin"/>
        </w:r>
        <w:r>
          <w:rPr>
            <w:webHidden/>
          </w:rPr>
          <w:instrText xml:space="preserve"> PAGEREF _Toc225309238 \h </w:instrText>
        </w:r>
        <w:r>
          <w:rPr>
            <w:webHidden/>
          </w:rPr>
        </w:r>
        <w:r>
          <w:rPr>
            <w:webHidden/>
          </w:rPr>
          <w:fldChar w:fldCharType="separate"/>
        </w:r>
        <w:r w:rsidR="00856AAA">
          <w:rPr>
            <w:webHidden/>
          </w:rPr>
          <w:t>10</w:t>
        </w:r>
        <w:r>
          <w:rPr>
            <w:webHidden/>
          </w:rPr>
          <w:fldChar w:fldCharType="end"/>
        </w:r>
      </w:hyperlink>
    </w:p>
    <w:p w14:paraId="489700FB" w14:textId="619E5100" w:rsidR="00D403C5" w:rsidRDefault="00D403C5">
      <w:pPr>
        <w:pStyle w:val="TOC1"/>
        <w:rPr>
          <w:rFonts w:ascii="Calibri" w:hAnsi="Calibri"/>
          <w:b w:val="0"/>
          <w:noProof/>
          <w:sz w:val="22"/>
          <w:szCs w:val="22"/>
        </w:rPr>
      </w:pPr>
      <w:hyperlink w:anchor="_Toc225309239" w:history="1">
        <w:r w:rsidRPr="002310F2">
          <w:rPr>
            <w:rStyle w:val="Hyperlink"/>
            <w:noProof/>
          </w:rPr>
          <w:t>General Information</w:t>
        </w:r>
        <w:r>
          <w:rPr>
            <w:noProof/>
            <w:webHidden/>
          </w:rPr>
          <w:tab/>
        </w:r>
        <w:r>
          <w:rPr>
            <w:noProof/>
            <w:webHidden/>
          </w:rPr>
          <w:fldChar w:fldCharType="begin"/>
        </w:r>
        <w:r>
          <w:rPr>
            <w:noProof/>
            <w:webHidden/>
          </w:rPr>
          <w:instrText xml:space="preserve"> PAGEREF _Toc225309239 \h </w:instrText>
        </w:r>
        <w:r>
          <w:rPr>
            <w:noProof/>
            <w:webHidden/>
          </w:rPr>
        </w:r>
        <w:r>
          <w:rPr>
            <w:noProof/>
            <w:webHidden/>
          </w:rPr>
          <w:fldChar w:fldCharType="separate"/>
        </w:r>
        <w:r w:rsidR="00856AAA">
          <w:rPr>
            <w:noProof/>
            <w:webHidden/>
          </w:rPr>
          <w:t>13</w:t>
        </w:r>
        <w:r>
          <w:rPr>
            <w:noProof/>
            <w:webHidden/>
          </w:rPr>
          <w:fldChar w:fldCharType="end"/>
        </w:r>
      </w:hyperlink>
    </w:p>
    <w:p w14:paraId="640D681C" w14:textId="50C04E64" w:rsidR="00D403C5" w:rsidRDefault="00D403C5">
      <w:pPr>
        <w:pStyle w:val="TOC2"/>
        <w:rPr>
          <w:rFonts w:ascii="Calibri" w:hAnsi="Calibri"/>
          <w:sz w:val="22"/>
          <w:szCs w:val="22"/>
        </w:rPr>
      </w:pPr>
      <w:hyperlink w:anchor="_Toc225309240" w:history="1">
        <w:r w:rsidRPr="002310F2">
          <w:rPr>
            <w:rStyle w:val="Hyperlink"/>
          </w:rPr>
          <w:t>Sort Global</w:t>
        </w:r>
        <w:r>
          <w:rPr>
            <w:webHidden/>
          </w:rPr>
          <w:tab/>
        </w:r>
        <w:r>
          <w:rPr>
            <w:webHidden/>
          </w:rPr>
          <w:fldChar w:fldCharType="begin"/>
        </w:r>
        <w:r>
          <w:rPr>
            <w:webHidden/>
          </w:rPr>
          <w:instrText xml:space="preserve"> PAGEREF _Toc225309240 \h </w:instrText>
        </w:r>
        <w:r>
          <w:rPr>
            <w:webHidden/>
          </w:rPr>
        </w:r>
        <w:r>
          <w:rPr>
            <w:webHidden/>
          </w:rPr>
          <w:fldChar w:fldCharType="separate"/>
        </w:r>
        <w:r w:rsidR="00856AAA">
          <w:rPr>
            <w:webHidden/>
          </w:rPr>
          <w:t>13</w:t>
        </w:r>
        <w:r>
          <w:rPr>
            <w:webHidden/>
          </w:rPr>
          <w:fldChar w:fldCharType="end"/>
        </w:r>
      </w:hyperlink>
    </w:p>
    <w:p w14:paraId="715FEC96" w14:textId="2C0DD6B0" w:rsidR="00D403C5" w:rsidRDefault="00D403C5">
      <w:pPr>
        <w:pStyle w:val="TOC2"/>
        <w:rPr>
          <w:rFonts w:ascii="Calibri" w:hAnsi="Calibri"/>
          <w:sz w:val="22"/>
          <w:szCs w:val="22"/>
        </w:rPr>
      </w:pPr>
      <w:hyperlink w:anchor="_Toc225309241" w:history="1">
        <w:r w:rsidRPr="002310F2">
          <w:rPr>
            <w:rStyle w:val="Hyperlink"/>
          </w:rPr>
          <w:t>File Room Keys</w:t>
        </w:r>
        <w:r>
          <w:rPr>
            <w:webHidden/>
          </w:rPr>
          <w:tab/>
        </w:r>
        <w:r>
          <w:rPr>
            <w:webHidden/>
          </w:rPr>
          <w:fldChar w:fldCharType="begin"/>
        </w:r>
        <w:r>
          <w:rPr>
            <w:webHidden/>
          </w:rPr>
          <w:instrText xml:space="preserve"> PAGEREF _Toc225309241 \h </w:instrText>
        </w:r>
        <w:r>
          <w:rPr>
            <w:webHidden/>
          </w:rPr>
        </w:r>
        <w:r>
          <w:rPr>
            <w:webHidden/>
          </w:rPr>
          <w:fldChar w:fldCharType="separate"/>
        </w:r>
        <w:r w:rsidR="00856AAA">
          <w:rPr>
            <w:webHidden/>
          </w:rPr>
          <w:t>13</w:t>
        </w:r>
        <w:r>
          <w:rPr>
            <w:webHidden/>
          </w:rPr>
          <w:fldChar w:fldCharType="end"/>
        </w:r>
      </w:hyperlink>
    </w:p>
    <w:p w14:paraId="08041E59" w14:textId="3E77101C" w:rsidR="00D403C5" w:rsidRDefault="00D403C5">
      <w:pPr>
        <w:pStyle w:val="TOC2"/>
        <w:rPr>
          <w:rFonts w:ascii="Calibri" w:hAnsi="Calibri"/>
          <w:sz w:val="22"/>
          <w:szCs w:val="22"/>
        </w:rPr>
      </w:pPr>
      <w:hyperlink w:anchor="_Toc225309242" w:history="1">
        <w:r w:rsidRPr="002310F2">
          <w:rPr>
            <w:rStyle w:val="Hyperlink"/>
          </w:rPr>
          <w:t>Response Time Monitor Entries</w:t>
        </w:r>
        <w:r>
          <w:rPr>
            <w:webHidden/>
          </w:rPr>
          <w:tab/>
        </w:r>
        <w:r>
          <w:rPr>
            <w:webHidden/>
          </w:rPr>
          <w:fldChar w:fldCharType="begin"/>
        </w:r>
        <w:r>
          <w:rPr>
            <w:webHidden/>
          </w:rPr>
          <w:instrText xml:space="preserve"> PAGEREF _Toc225309242 \h </w:instrText>
        </w:r>
        <w:r>
          <w:rPr>
            <w:webHidden/>
          </w:rPr>
        </w:r>
        <w:r>
          <w:rPr>
            <w:webHidden/>
          </w:rPr>
          <w:fldChar w:fldCharType="separate"/>
        </w:r>
        <w:r w:rsidR="00856AAA">
          <w:rPr>
            <w:webHidden/>
          </w:rPr>
          <w:t>13</w:t>
        </w:r>
        <w:r>
          <w:rPr>
            <w:webHidden/>
          </w:rPr>
          <w:fldChar w:fldCharType="end"/>
        </w:r>
      </w:hyperlink>
    </w:p>
    <w:p w14:paraId="210CE685"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06F439E9" w14:textId="77777777" w:rsidR="0026700F" w:rsidRDefault="0026700F" w:rsidP="0026700F">
      <w:r>
        <w:br w:type="page"/>
      </w:r>
    </w:p>
    <w:p w14:paraId="625E5EF5" w14:textId="77777777" w:rsidR="0026700F" w:rsidRDefault="0026700F" w:rsidP="0026700F"/>
    <w:p w14:paraId="596DC980" w14:textId="77777777" w:rsidR="0026700F" w:rsidRPr="0026700F" w:rsidRDefault="0026700F" w:rsidP="0026700F">
      <w:pPr>
        <w:sectPr w:rsidR="0026700F" w:rsidRPr="0026700F" w:rsidSect="00123B4E">
          <w:headerReference w:type="even" r:id="rId11"/>
          <w:pgSz w:w="12240" w:h="15840" w:code="1"/>
          <w:pgMar w:top="1440" w:right="1440" w:bottom="1440" w:left="1440" w:header="720" w:footer="720" w:gutter="0"/>
          <w:pgNumType w:fmt="lowerRoman"/>
          <w:cols w:space="720"/>
          <w:titlePg/>
        </w:sectPr>
      </w:pPr>
    </w:p>
    <w:p w14:paraId="63D80DF0" w14:textId="77777777" w:rsidR="00E658C7" w:rsidRPr="00614479" w:rsidRDefault="00164A97" w:rsidP="00614479">
      <w:pPr>
        <w:pStyle w:val="Heading1"/>
      </w:pPr>
      <w:bookmarkStart w:id="4" w:name="_Toc225309233"/>
      <w:r>
        <w:lastRenderedPageBreak/>
        <w:t>New Menu Options</w:t>
      </w:r>
      <w:bookmarkEnd w:id="4"/>
    </w:p>
    <w:p w14:paraId="729B933D" w14:textId="77777777" w:rsidR="00E658C7" w:rsidRPr="00164A97" w:rsidRDefault="00E658C7">
      <w:pPr>
        <w:rPr>
          <w:szCs w:val="24"/>
        </w:rPr>
      </w:pPr>
    </w:p>
    <w:p w14:paraId="556C904F" w14:textId="77777777" w:rsidR="00E658C7" w:rsidRPr="00164A97" w:rsidRDefault="00E658C7">
      <w:pPr>
        <w:rPr>
          <w:szCs w:val="24"/>
        </w:rPr>
      </w:pPr>
    </w:p>
    <w:p w14:paraId="40E8F7FF" w14:textId="77777777" w:rsidR="00164A97" w:rsidRPr="00164A97" w:rsidRDefault="00164A97" w:rsidP="00164A97">
      <w:pPr>
        <w:rPr>
          <w:caps/>
          <w:szCs w:val="24"/>
        </w:rPr>
      </w:pPr>
      <w:r w:rsidRPr="00164A97">
        <w:rPr>
          <w:szCs w:val="24"/>
        </w:rPr>
        <w:t xml:space="preserve">INACTIVATE RECORDS MENU </w:t>
      </w:r>
      <w:r w:rsidRPr="00164A97">
        <w:rPr>
          <w:caps/>
          <w:szCs w:val="24"/>
        </w:rPr>
        <w:t>(Record Tracking Total System Menu)</w:t>
      </w:r>
    </w:p>
    <w:p w14:paraId="447ECE8C" w14:textId="77777777" w:rsidR="00164A97" w:rsidRPr="00164A97" w:rsidRDefault="00164A97" w:rsidP="00164A97">
      <w:pPr>
        <w:rPr>
          <w:szCs w:val="24"/>
        </w:rPr>
      </w:pPr>
    </w:p>
    <w:p w14:paraId="4FC6B3B0" w14:textId="77777777" w:rsidR="00164A97" w:rsidRPr="00164A97" w:rsidRDefault="00164A97" w:rsidP="00164A97">
      <w:pPr>
        <w:ind w:left="360"/>
        <w:rPr>
          <w:b/>
          <w:bCs/>
          <w:i/>
          <w:iCs/>
          <w:szCs w:val="24"/>
        </w:rPr>
      </w:pPr>
      <w:r w:rsidRPr="00164A97">
        <w:rPr>
          <w:b/>
          <w:bCs/>
          <w:i/>
          <w:iCs/>
          <w:szCs w:val="24"/>
        </w:rPr>
        <w:t>Generate Record Retirement Pull Lists</w:t>
      </w:r>
    </w:p>
    <w:p w14:paraId="14E8572F" w14:textId="77777777" w:rsidR="00164A97" w:rsidRPr="00164A97" w:rsidRDefault="00164A97" w:rsidP="00164A97">
      <w:pPr>
        <w:ind w:left="360"/>
        <w:rPr>
          <w:szCs w:val="24"/>
        </w:rPr>
      </w:pPr>
      <w:r w:rsidRPr="00164A97">
        <w:rPr>
          <w:szCs w:val="24"/>
        </w:rPr>
        <w:t>Pull lists are generated by selecting a range of terminal digits or by file number.  Limiting the range by terminal digit is mainly to allow more manageable lists to be produced with the initial implementation.  Later, the job can be tasked to run periodically at a convenient interval.</w:t>
      </w:r>
    </w:p>
    <w:p w14:paraId="30655D4C" w14:textId="77777777" w:rsidR="00164A97" w:rsidRPr="00164A97" w:rsidRDefault="00164A97" w:rsidP="00164A97">
      <w:pPr>
        <w:ind w:left="360"/>
        <w:rPr>
          <w:szCs w:val="24"/>
        </w:rPr>
      </w:pPr>
    </w:p>
    <w:p w14:paraId="3BB9016E" w14:textId="77777777" w:rsidR="00164A97" w:rsidRPr="00164A97" w:rsidRDefault="00164A97" w:rsidP="00164A97">
      <w:pPr>
        <w:ind w:left="360"/>
        <w:rPr>
          <w:szCs w:val="24"/>
        </w:rPr>
      </w:pPr>
      <w:r w:rsidRPr="00164A97">
        <w:rPr>
          <w:szCs w:val="24"/>
        </w:rPr>
        <w:t>Generating record retirement pull lists for MAS and RAD applications using terminal digits will look at the following criteria for inactive patients/records:</w:t>
      </w:r>
    </w:p>
    <w:p w14:paraId="4378A41D" w14:textId="77777777" w:rsidR="00164A97" w:rsidRPr="00164A97" w:rsidRDefault="00164A97" w:rsidP="00164A97">
      <w:pPr>
        <w:ind w:left="360"/>
        <w:rPr>
          <w:szCs w:val="24"/>
        </w:rPr>
      </w:pPr>
    </w:p>
    <w:p w14:paraId="063CCD7F" w14:textId="77777777" w:rsidR="00164A97" w:rsidRPr="00164A97" w:rsidRDefault="00164A97" w:rsidP="00164A97">
      <w:pPr>
        <w:ind w:left="720"/>
        <w:rPr>
          <w:szCs w:val="24"/>
        </w:rPr>
      </w:pPr>
      <w:r w:rsidRPr="00164A97">
        <w:rPr>
          <w:szCs w:val="24"/>
        </w:rPr>
        <w:t>Scheduling visits and appointments</w:t>
      </w:r>
    </w:p>
    <w:p w14:paraId="65A43642" w14:textId="77777777" w:rsidR="00164A97" w:rsidRPr="00164A97" w:rsidRDefault="00164A97" w:rsidP="00164A97">
      <w:pPr>
        <w:ind w:left="720"/>
        <w:rPr>
          <w:szCs w:val="24"/>
        </w:rPr>
      </w:pPr>
      <w:r w:rsidRPr="00164A97">
        <w:rPr>
          <w:szCs w:val="24"/>
        </w:rPr>
        <w:t>ADT dispositions and movements</w:t>
      </w:r>
    </w:p>
    <w:p w14:paraId="67C279DC" w14:textId="77777777" w:rsidR="00164A97" w:rsidRPr="00164A97" w:rsidRDefault="00164A97" w:rsidP="00164A97">
      <w:pPr>
        <w:ind w:left="720"/>
        <w:rPr>
          <w:szCs w:val="24"/>
        </w:rPr>
      </w:pPr>
      <w:r w:rsidRPr="00164A97">
        <w:rPr>
          <w:szCs w:val="24"/>
        </w:rPr>
        <w:t>Inpatient status</w:t>
      </w:r>
    </w:p>
    <w:p w14:paraId="2AC9DEBD" w14:textId="77777777" w:rsidR="00164A97" w:rsidRPr="00164A97" w:rsidRDefault="00164A97" w:rsidP="00164A97">
      <w:pPr>
        <w:ind w:left="360"/>
        <w:rPr>
          <w:szCs w:val="24"/>
        </w:rPr>
      </w:pPr>
    </w:p>
    <w:p w14:paraId="1D72CF21" w14:textId="77777777" w:rsidR="00164A97" w:rsidRPr="00164A97" w:rsidRDefault="00164A97" w:rsidP="00164A97">
      <w:pPr>
        <w:ind w:left="360"/>
        <w:rPr>
          <w:szCs w:val="24"/>
        </w:rPr>
      </w:pPr>
      <w:r w:rsidRPr="00164A97">
        <w:rPr>
          <w:szCs w:val="24"/>
        </w:rPr>
        <w:t>If there is no activity in the system for the range determined by the System Definition Menu, Type of Record Set-up option, RETIRE RECORD CUTOFF parameter, the record will be included on the pull lists.</w:t>
      </w:r>
    </w:p>
    <w:p w14:paraId="5880EFFE" w14:textId="77777777" w:rsidR="00164A97" w:rsidRPr="00164A97" w:rsidRDefault="00164A97" w:rsidP="00164A97">
      <w:pPr>
        <w:ind w:left="360"/>
        <w:rPr>
          <w:szCs w:val="24"/>
        </w:rPr>
      </w:pPr>
    </w:p>
    <w:p w14:paraId="6583B64B" w14:textId="77777777" w:rsidR="00164A97" w:rsidRPr="00164A97" w:rsidRDefault="00164A97" w:rsidP="00164A97">
      <w:pPr>
        <w:ind w:left="360"/>
        <w:rPr>
          <w:szCs w:val="24"/>
        </w:rPr>
      </w:pPr>
      <w:r w:rsidRPr="00164A97">
        <w:rPr>
          <w:szCs w:val="24"/>
        </w:rPr>
        <w:t>Looking at the ADT and Scheduling activity instead of record activity will allow the sites to utilize the record retirement options even though they do not have three years of Record Tracking data on file.</w:t>
      </w:r>
    </w:p>
    <w:p w14:paraId="08F53EFB" w14:textId="77777777" w:rsidR="00164A97" w:rsidRPr="00164A97" w:rsidRDefault="00164A97" w:rsidP="00164A97">
      <w:pPr>
        <w:ind w:left="360"/>
        <w:rPr>
          <w:szCs w:val="24"/>
        </w:rPr>
      </w:pPr>
    </w:p>
    <w:p w14:paraId="437DCD98" w14:textId="77777777" w:rsidR="00164A97" w:rsidRPr="00164A97" w:rsidRDefault="00164A97" w:rsidP="00164A97">
      <w:pPr>
        <w:ind w:left="360"/>
        <w:rPr>
          <w:szCs w:val="24"/>
        </w:rPr>
      </w:pPr>
      <w:r w:rsidRPr="00164A97">
        <w:rPr>
          <w:szCs w:val="24"/>
        </w:rPr>
        <w:t xml:space="preserve">Pull lists generated using file number will scan record movements.  If there have been no movements within the "record retirement window", and the record does not have a </w:t>
      </w:r>
      <w:r w:rsidRPr="00164A97">
        <w:rPr>
          <w:caps/>
          <w:szCs w:val="24"/>
        </w:rPr>
        <w:t>reason not to retire</w:t>
      </w:r>
      <w:r w:rsidRPr="00164A97">
        <w:rPr>
          <w:szCs w:val="24"/>
        </w:rPr>
        <w:t xml:space="preserve"> field set, a request for the record will be added to the record retirement pull list. </w:t>
      </w:r>
    </w:p>
    <w:p w14:paraId="4C4512B7" w14:textId="77777777" w:rsidR="00164A97" w:rsidRPr="00164A97" w:rsidRDefault="00164A97" w:rsidP="00164A97">
      <w:pPr>
        <w:ind w:left="360"/>
        <w:rPr>
          <w:szCs w:val="24"/>
        </w:rPr>
      </w:pPr>
    </w:p>
    <w:p w14:paraId="10EBCFCC" w14:textId="77777777" w:rsidR="00164A97" w:rsidRPr="00164A97" w:rsidRDefault="00164A97" w:rsidP="00164A97">
      <w:pPr>
        <w:ind w:left="360"/>
        <w:rPr>
          <w:szCs w:val="24"/>
        </w:rPr>
      </w:pPr>
      <w:r w:rsidRPr="00164A97">
        <w:rPr>
          <w:szCs w:val="24"/>
        </w:rPr>
        <w:t>The pull lists are created with names derived from the current location of the record and the first day of the next month.  If there is no current location, a pull list name is created from the home location and the first day of the next month.  If there is no home location, a pull list is created with the name "unknown".  The date is used just to combine lists and has no other significance.</w:t>
      </w:r>
    </w:p>
    <w:p w14:paraId="418F8C5E" w14:textId="77777777" w:rsidR="00164A97" w:rsidRPr="00164A97" w:rsidRDefault="00164A97" w:rsidP="00164A97">
      <w:pPr>
        <w:ind w:left="360"/>
        <w:rPr>
          <w:szCs w:val="24"/>
        </w:rPr>
      </w:pPr>
    </w:p>
    <w:p w14:paraId="3B08C206" w14:textId="77777777" w:rsidR="00164A97" w:rsidRPr="00164A97" w:rsidRDefault="00164A97" w:rsidP="00164A97">
      <w:pPr>
        <w:ind w:left="360"/>
        <w:rPr>
          <w:szCs w:val="24"/>
        </w:rPr>
      </w:pPr>
      <w:r w:rsidRPr="00164A97">
        <w:rPr>
          <w:szCs w:val="24"/>
        </w:rPr>
        <w:t>An example might be as follows:</w:t>
      </w:r>
    </w:p>
    <w:p w14:paraId="5A082BC8" w14:textId="77777777" w:rsidR="00164A97" w:rsidRPr="00164A97" w:rsidRDefault="00164A97" w:rsidP="00164A97">
      <w:pPr>
        <w:ind w:left="360"/>
        <w:rPr>
          <w:szCs w:val="24"/>
        </w:rPr>
      </w:pPr>
    </w:p>
    <w:p w14:paraId="06847C10"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RR CENTRAL FILE ROOM [05/01/91]  2,000 requests</w:t>
      </w:r>
    </w:p>
    <w:p w14:paraId="23983493"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RR UPSTAIRS FILE ROOM [05/01/91]   500 requests</w:t>
      </w:r>
    </w:p>
    <w:p w14:paraId="2125BF2D"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RR UNKNOWN LOCATION [05/01/91]      20 requests</w:t>
      </w:r>
    </w:p>
    <w:p w14:paraId="4023D7AC" w14:textId="77777777" w:rsidR="00164A97" w:rsidRPr="00164A97" w:rsidRDefault="00164A97" w:rsidP="00164A97">
      <w:pPr>
        <w:ind w:left="360"/>
        <w:rPr>
          <w:b/>
          <w:bCs/>
          <w:i/>
          <w:iCs/>
          <w:szCs w:val="24"/>
        </w:rPr>
      </w:pPr>
      <w:r w:rsidRPr="00164A97">
        <w:rPr>
          <w:szCs w:val="24"/>
        </w:rPr>
        <w:br w:type="page"/>
      </w:r>
      <w:r w:rsidRPr="00164A97">
        <w:rPr>
          <w:b/>
          <w:bCs/>
          <w:i/>
          <w:iCs/>
          <w:szCs w:val="24"/>
        </w:rPr>
        <w:lastRenderedPageBreak/>
        <w:t>Print Record Retirement Pull list</w:t>
      </w:r>
    </w:p>
    <w:p w14:paraId="3A15AF69" w14:textId="77777777" w:rsidR="00164A97" w:rsidRPr="00164A97" w:rsidRDefault="00164A97" w:rsidP="00164A97">
      <w:pPr>
        <w:ind w:left="360"/>
        <w:rPr>
          <w:szCs w:val="24"/>
        </w:rPr>
      </w:pPr>
      <w:r w:rsidRPr="00164A97">
        <w:rPr>
          <w:szCs w:val="24"/>
        </w:rPr>
        <w:t xml:space="preserve">This option is the same as the regular Print Pull List(s) option except only pull lists with a type </w:t>
      </w:r>
      <w:r w:rsidRPr="00164A97">
        <w:rPr>
          <w:caps/>
          <w:szCs w:val="24"/>
        </w:rPr>
        <w:t>record retirement</w:t>
      </w:r>
      <w:r w:rsidRPr="00164A97">
        <w:rPr>
          <w:szCs w:val="24"/>
        </w:rPr>
        <w:t xml:space="preserve"> are printed.  The requests are basically sorted by pull list name and terminal digit.</w:t>
      </w:r>
    </w:p>
    <w:p w14:paraId="6CF72562" w14:textId="77777777" w:rsidR="00164A97" w:rsidRPr="00164A97" w:rsidRDefault="00164A97" w:rsidP="00164A97">
      <w:pPr>
        <w:ind w:left="360"/>
        <w:rPr>
          <w:szCs w:val="24"/>
        </w:rPr>
      </w:pPr>
    </w:p>
    <w:p w14:paraId="6062236D" w14:textId="77777777" w:rsidR="00164A97" w:rsidRPr="00164A97" w:rsidRDefault="00164A97" w:rsidP="00164A97">
      <w:pPr>
        <w:ind w:left="360"/>
        <w:rPr>
          <w:b/>
          <w:bCs/>
          <w:i/>
          <w:iCs/>
          <w:szCs w:val="24"/>
        </w:rPr>
      </w:pPr>
      <w:r w:rsidRPr="00164A97">
        <w:rPr>
          <w:b/>
          <w:bCs/>
          <w:i/>
          <w:iCs/>
          <w:szCs w:val="24"/>
        </w:rPr>
        <w:t>Designate Retirement Requests as 'Not Fillable'</w:t>
      </w:r>
    </w:p>
    <w:p w14:paraId="2FF5EC22" w14:textId="77777777" w:rsidR="00164A97" w:rsidRPr="00164A97" w:rsidRDefault="00164A97" w:rsidP="00164A97">
      <w:pPr>
        <w:ind w:left="360"/>
        <w:rPr>
          <w:szCs w:val="24"/>
        </w:rPr>
      </w:pPr>
      <w:r w:rsidRPr="00164A97">
        <w:rPr>
          <w:szCs w:val="24"/>
        </w:rPr>
        <w:t>After they are printed, the pull lists are used to pull the records scheduled for retirement.  As with other pull lists, for any record that cannot be located or for records which should not be retired, the request should be made "not fillable" on the list.</w:t>
      </w:r>
    </w:p>
    <w:p w14:paraId="08709E89" w14:textId="77777777" w:rsidR="00164A97" w:rsidRPr="00164A97" w:rsidRDefault="00164A97" w:rsidP="00164A97">
      <w:pPr>
        <w:ind w:left="360"/>
        <w:rPr>
          <w:szCs w:val="24"/>
        </w:rPr>
      </w:pPr>
    </w:p>
    <w:p w14:paraId="637E9A80" w14:textId="77777777" w:rsidR="00164A97" w:rsidRPr="00164A97" w:rsidRDefault="00164A97" w:rsidP="00164A97">
      <w:pPr>
        <w:ind w:left="360"/>
        <w:rPr>
          <w:b/>
          <w:bCs/>
          <w:i/>
          <w:iCs/>
          <w:szCs w:val="24"/>
        </w:rPr>
      </w:pPr>
      <w:r w:rsidRPr="00164A97">
        <w:rPr>
          <w:b/>
          <w:bCs/>
          <w:i/>
          <w:iCs/>
          <w:szCs w:val="24"/>
        </w:rPr>
        <w:t>Delete a Record</w:t>
      </w:r>
    </w:p>
    <w:p w14:paraId="0AFA0B34" w14:textId="77777777" w:rsidR="00164A97" w:rsidRPr="00164A97" w:rsidRDefault="00164A97" w:rsidP="00164A97">
      <w:pPr>
        <w:ind w:left="360"/>
        <w:rPr>
          <w:szCs w:val="24"/>
        </w:rPr>
      </w:pPr>
      <w:r w:rsidRPr="00164A97">
        <w:rPr>
          <w:szCs w:val="24"/>
        </w:rPr>
        <w:t>If the record does not exist, the record can be deleted.</w:t>
      </w:r>
    </w:p>
    <w:p w14:paraId="358C702E" w14:textId="77777777" w:rsidR="00164A97" w:rsidRPr="00164A97" w:rsidRDefault="00164A97" w:rsidP="00164A97">
      <w:pPr>
        <w:ind w:left="360"/>
        <w:rPr>
          <w:szCs w:val="24"/>
        </w:rPr>
      </w:pPr>
    </w:p>
    <w:p w14:paraId="67B86794" w14:textId="77777777" w:rsidR="00164A97" w:rsidRPr="00164A97" w:rsidRDefault="00164A97" w:rsidP="00164A97">
      <w:pPr>
        <w:ind w:left="360"/>
        <w:rPr>
          <w:b/>
          <w:bCs/>
          <w:i/>
          <w:iCs/>
          <w:szCs w:val="24"/>
        </w:rPr>
      </w:pPr>
      <w:r w:rsidRPr="00164A97">
        <w:rPr>
          <w:b/>
          <w:bCs/>
          <w:i/>
          <w:iCs/>
          <w:szCs w:val="24"/>
        </w:rPr>
        <w:t>Create a Label/Record/Volume</w:t>
      </w:r>
    </w:p>
    <w:p w14:paraId="286A94EC" w14:textId="77777777" w:rsidR="00164A97" w:rsidRPr="00164A97" w:rsidRDefault="00164A97" w:rsidP="00164A97">
      <w:pPr>
        <w:ind w:left="360"/>
        <w:rPr>
          <w:szCs w:val="24"/>
        </w:rPr>
      </w:pPr>
      <w:r w:rsidRPr="00164A97">
        <w:rPr>
          <w:szCs w:val="24"/>
        </w:rPr>
        <w:t>A new perpetual record can be created to hold the appropriate information that will be retained from the records to be retired.</w:t>
      </w:r>
    </w:p>
    <w:p w14:paraId="1BDFFAC0" w14:textId="77777777" w:rsidR="00164A97" w:rsidRPr="00164A97" w:rsidRDefault="00164A97" w:rsidP="00164A97">
      <w:pPr>
        <w:ind w:left="360"/>
        <w:rPr>
          <w:szCs w:val="24"/>
        </w:rPr>
      </w:pPr>
    </w:p>
    <w:p w14:paraId="7AA3697E" w14:textId="77777777" w:rsidR="00164A97" w:rsidRPr="00164A97" w:rsidRDefault="00164A97" w:rsidP="00164A97">
      <w:pPr>
        <w:ind w:left="360"/>
        <w:rPr>
          <w:b/>
          <w:bCs/>
          <w:i/>
          <w:iCs/>
          <w:szCs w:val="24"/>
        </w:rPr>
      </w:pPr>
      <w:r w:rsidRPr="00164A97">
        <w:rPr>
          <w:b/>
          <w:bCs/>
          <w:i/>
          <w:iCs/>
          <w:szCs w:val="24"/>
        </w:rPr>
        <w:t>Charge Out/Transfer Retirement Pull Lists</w:t>
      </w:r>
    </w:p>
    <w:p w14:paraId="6A130D7E" w14:textId="77777777" w:rsidR="00164A97" w:rsidRPr="00164A97" w:rsidRDefault="00164A97" w:rsidP="00164A97">
      <w:pPr>
        <w:ind w:left="360"/>
        <w:rPr>
          <w:szCs w:val="24"/>
        </w:rPr>
      </w:pPr>
      <w:r w:rsidRPr="00164A97">
        <w:rPr>
          <w:szCs w:val="24"/>
        </w:rPr>
        <w:t>When the retirement pull lists are charged out, the records are actually "transfer retired" to the appropriate institution where records are sent for storage.  The record status is inactivated.</w:t>
      </w:r>
    </w:p>
    <w:p w14:paraId="77F98B63" w14:textId="77777777" w:rsidR="00164A97" w:rsidRPr="00164A97" w:rsidRDefault="00164A97" w:rsidP="00164A97">
      <w:pPr>
        <w:ind w:left="360"/>
        <w:rPr>
          <w:szCs w:val="24"/>
        </w:rPr>
      </w:pPr>
    </w:p>
    <w:p w14:paraId="3B655564" w14:textId="77777777" w:rsidR="00164A97" w:rsidRPr="00164A97" w:rsidRDefault="00164A97" w:rsidP="00164A97">
      <w:pPr>
        <w:ind w:left="360"/>
        <w:rPr>
          <w:szCs w:val="24"/>
        </w:rPr>
      </w:pPr>
      <w:r w:rsidRPr="00164A97">
        <w:rPr>
          <w:szCs w:val="24"/>
        </w:rPr>
        <w:t>The user will be prompted with the application default record retirement borrower.  Institution borrowers are allowed.  Applications which just retire records, such as Radiology, should use the local institution as the borrower.  The default borrower will be the DEFAULT RETIREMENT BORROWER in the System Definition Menu, Application Set-up option.</w:t>
      </w:r>
    </w:p>
    <w:p w14:paraId="3989C40E" w14:textId="77777777" w:rsidR="00164A97" w:rsidRPr="00164A97" w:rsidRDefault="00164A97" w:rsidP="00164A97">
      <w:pPr>
        <w:ind w:left="360"/>
        <w:rPr>
          <w:szCs w:val="24"/>
        </w:rPr>
      </w:pPr>
    </w:p>
    <w:p w14:paraId="7533280C"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Select Record Retirement Borrower: FEDERAL RECORDS CENTER GSA-1//</w:t>
      </w:r>
    </w:p>
    <w:p w14:paraId="469441D4" w14:textId="77777777" w:rsidR="00164A97" w:rsidRPr="00164A97" w:rsidRDefault="00164A97" w:rsidP="00164A97">
      <w:pPr>
        <w:ind w:left="360"/>
        <w:rPr>
          <w:szCs w:val="24"/>
        </w:rPr>
      </w:pPr>
    </w:p>
    <w:p w14:paraId="40AE4A64" w14:textId="77777777" w:rsidR="00164A97" w:rsidRPr="00164A97" w:rsidRDefault="00164A97" w:rsidP="00164A97">
      <w:pPr>
        <w:ind w:left="360"/>
        <w:rPr>
          <w:szCs w:val="24"/>
        </w:rPr>
      </w:pPr>
      <w:r w:rsidRPr="00164A97">
        <w:rPr>
          <w:szCs w:val="24"/>
        </w:rPr>
        <w:t>The user will be asked if a perpetual type record should be created for each patient on the pull lists.  If perpetual records are not required, enter NO.</w:t>
      </w:r>
    </w:p>
    <w:p w14:paraId="7968B923" w14:textId="77777777" w:rsidR="00164A97" w:rsidRPr="00164A97" w:rsidRDefault="00164A97" w:rsidP="00164A97">
      <w:pPr>
        <w:ind w:left="360"/>
        <w:rPr>
          <w:szCs w:val="24"/>
        </w:rPr>
      </w:pPr>
    </w:p>
    <w:p w14:paraId="4193799D"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Do you want to create 'PERPETUAL FOLDER' records from Pull list? Yes//</w:t>
      </w:r>
    </w:p>
    <w:p w14:paraId="51AD464A" w14:textId="77777777" w:rsidR="00164A97" w:rsidRPr="00164A97" w:rsidRDefault="00164A97" w:rsidP="00164A97">
      <w:pPr>
        <w:ind w:left="360"/>
        <w:rPr>
          <w:szCs w:val="24"/>
        </w:rPr>
      </w:pPr>
    </w:p>
    <w:p w14:paraId="7F6E5EF1" w14:textId="77777777" w:rsidR="00164A97" w:rsidRPr="00164A97" w:rsidRDefault="00164A97" w:rsidP="00164A97">
      <w:pPr>
        <w:ind w:left="360"/>
        <w:rPr>
          <w:szCs w:val="24"/>
        </w:rPr>
      </w:pPr>
      <w:r w:rsidRPr="00164A97">
        <w:rPr>
          <w:szCs w:val="24"/>
        </w:rPr>
        <w:t>If perpetual records are to be created, the user will be prompted for an accession number for these records.  This will be stored in the content descriptor field of the perpetual record.  In the future, this number will enable the system to look up the location of the retired record at the record center.</w:t>
      </w:r>
    </w:p>
    <w:p w14:paraId="483D507E" w14:textId="77777777" w:rsidR="00164A97" w:rsidRPr="00164A97" w:rsidRDefault="00164A97" w:rsidP="00164A97">
      <w:pPr>
        <w:ind w:left="360"/>
        <w:rPr>
          <w:szCs w:val="24"/>
        </w:rPr>
      </w:pPr>
    </w:p>
    <w:p w14:paraId="7345BEDF"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Enter the Record Center's accession number for these records: 345034929</w:t>
      </w:r>
    </w:p>
    <w:p w14:paraId="55B86DB1" w14:textId="77777777" w:rsidR="00164A97" w:rsidRPr="00164A97" w:rsidRDefault="00164A97" w:rsidP="00164A97">
      <w:pPr>
        <w:ind w:left="720"/>
        <w:rPr>
          <w:rFonts w:ascii="Courier New" w:hAnsi="Courier New" w:cs="Courier New"/>
          <w:sz w:val="20"/>
        </w:rPr>
      </w:pPr>
    </w:p>
    <w:p w14:paraId="1F5502BC" w14:textId="77777777" w:rsidR="00164A97" w:rsidRPr="00164A97" w:rsidRDefault="00164A97" w:rsidP="00164A97">
      <w:pPr>
        <w:ind w:left="720"/>
        <w:rPr>
          <w:rFonts w:ascii="Courier New" w:hAnsi="Courier New" w:cs="Courier New"/>
          <w:sz w:val="20"/>
        </w:rPr>
      </w:pPr>
      <w:r w:rsidRPr="00164A97">
        <w:rPr>
          <w:rFonts w:ascii="Courier New" w:hAnsi="Courier New" w:cs="Courier New"/>
          <w:sz w:val="20"/>
        </w:rPr>
        <w:t>Are you sure you want to 'CHARGE OUT' these records? No//  YES</w:t>
      </w:r>
    </w:p>
    <w:p w14:paraId="1B569B33" w14:textId="77777777" w:rsidR="00164A97" w:rsidRPr="00164A97" w:rsidRDefault="00164A97" w:rsidP="00164A97">
      <w:pPr>
        <w:rPr>
          <w:caps/>
          <w:szCs w:val="24"/>
        </w:rPr>
      </w:pPr>
      <w:r>
        <w:rPr>
          <w:szCs w:val="24"/>
        </w:rPr>
        <w:br w:type="page"/>
      </w:r>
      <w:r w:rsidRPr="00164A97">
        <w:rPr>
          <w:caps/>
          <w:szCs w:val="24"/>
        </w:rPr>
        <w:lastRenderedPageBreak/>
        <w:t>Transfer Records Menu (Transaction Menu)</w:t>
      </w:r>
    </w:p>
    <w:p w14:paraId="648CB024" w14:textId="77777777" w:rsidR="00164A97" w:rsidRPr="00164A97" w:rsidRDefault="00164A97" w:rsidP="00164A97">
      <w:pPr>
        <w:rPr>
          <w:szCs w:val="24"/>
        </w:rPr>
      </w:pPr>
    </w:p>
    <w:p w14:paraId="044E5343" w14:textId="77777777" w:rsidR="00164A97" w:rsidRPr="00164A97" w:rsidRDefault="00164A97" w:rsidP="00164A97">
      <w:pPr>
        <w:ind w:left="360"/>
        <w:rPr>
          <w:b/>
          <w:bCs/>
          <w:i/>
          <w:iCs/>
          <w:szCs w:val="24"/>
        </w:rPr>
      </w:pPr>
      <w:r w:rsidRPr="00164A97">
        <w:rPr>
          <w:b/>
          <w:bCs/>
          <w:i/>
          <w:iCs/>
          <w:szCs w:val="24"/>
        </w:rPr>
        <w:t>Create Record/Volume for transferred Record</w:t>
      </w:r>
    </w:p>
    <w:p w14:paraId="4BDCE052" w14:textId="77777777" w:rsidR="00164A97" w:rsidRPr="00164A97" w:rsidRDefault="00164A97" w:rsidP="00164A97">
      <w:pPr>
        <w:ind w:left="360"/>
        <w:rPr>
          <w:szCs w:val="24"/>
        </w:rPr>
      </w:pPr>
      <w:r w:rsidRPr="00164A97">
        <w:rPr>
          <w:szCs w:val="24"/>
        </w:rPr>
        <w:t xml:space="preserve">When a record is received from another institution, this option will create a record with a movement type </w:t>
      </w:r>
      <w:r w:rsidRPr="00164A97">
        <w:rPr>
          <w:caps/>
          <w:szCs w:val="24"/>
        </w:rPr>
        <w:t>transfer initial creation</w:t>
      </w:r>
      <w:r w:rsidRPr="00164A97">
        <w:rPr>
          <w:szCs w:val="24"/>
        </w:rPr>
        <w:t>.  The content description field will also be prompted to allow the user to add a comment.</w:t>
      </w:r>
    </w:p>
    <w:p w14:paraId="73967F5B" w14:textId="77777777" w:rsidR="00164A97" w:rsidRPr="00164A97" w:rsidRDefault="00164A97" w:rsidP="00164A97">
      <w:pPr>
        <w:ind w:left="360"/>
        <w:rPr>
          <w:szCs w:val="24"/>
        </w:rPr>
      </w:pPr>
    </w:p>
    <w:p w14:paraId="6FA0B087" w14:textId="77777777" w:rsidR="00164A97" w:rsidRPr="00164A97" w:rsidRDefault="00164A97" w:rsidP="00164A97">
      <w:pPr>
        <w:ind w:left="360"/>
        <w:rPr>
          <w:b/>
          <w:bCs/>
          <w:i/>
          <w:iCs/>
          <w:szCs w:val="24"/>
        </w:rPr>
      </w:pPr>
      <w:r w:rsidRPr="00164A97">
        <w:rPr>
          <w:b/>
          <w:bCs/>
          <w:i/>
          <w:iCs/>
          <w:szCs w:val="24"/>
        </w:rPr>
        <w:t>Request a Transfer from another Institution</w:t>
      </w:r>
    </w:p>
    <w:p w14:paraId="02A12F98" w14:textId="77777777" w:rsidR="00164A97" w:rsidRPr="00164A97" w:rsidRDefault="00164A97" w:rsidP="00164A97">
      <w:pPr>
        <w:ind w:left="360"/>
        <w:rPr>
          <w:szCs w:val="24"/>
        </w:rPr>
      </w:pPr>
      <w:r w:rsidRPr="00164A97">
        <w:rPr>
          <w:szCs w:val="24"/>
        </w:rPr>
        <w:t>This option will create a bulletin (Form 70-7216a - "Request for and/or Notice of Transfer of Veterans Record") which will be sent to a mail group and/or request printer at the remote institution.  The user fills in record information only; routing information is stored by remote file room.</w:t>
      </w:r>
    </w:p>
    <w:p w14:paraId="7CAB9A21" w14:textId="77777777" w:rsidR="00164A97" w:rsidRPr="00164A97" w:rsidRDefault="00164A97" w:rsidP="00164A97">
      <w:pPr>
        <w:ind w:left="360"/>
        <w:rPr>
          <w:szCs w:val="24"/>
        </w:rPr>
      </w:pPr>
    </w:p>
    <w:p w14:paraId="5E44E1DE" w14:textId="77777777" w:rsidR="00164A97" w:rsidRPr="00164A97" w:rsidRDefault="00164A97" w:rsidP="00164A97">
      <w:pPr>
        <w:ind w:left="360"/>
        <w:rPr>
          <w:b/>
          <w:bCs/>
          <w:i/>
          <w:iCs/>
          <w:szCs w:val="24"/>
        </w:rPr>
      </w:pPr>
      <w:r w:rsidRPr="00164A97">
        <w:rPr>
          <w:b/>
          <w:bCs/>
          <w:i/>
          <w:iCs/>
          <w:szCs w:val="24"/>
        </w:rPr>
        <w:t>Return Transferred Record</w:t>
      </w:r>
    </w:p>
    <w:p w14:paraId="1399F890" w14:textId="77777777" w:rsidR="00164A97" w:rsidRPr="00164A97" w:rsidRDefault="00164A97" w:rsidP="00164A97">
      <w:pPr>
        <w:ind w:left="360"/>
        <w:rPr>
          <w:szCs w:val="24"/>
        </w:rPr>
      </w:pPr>
      <w:r w:rsidRPr="00164A97">
        <w:rPr>
          <w:szCs w:val="24"/>
        </w:rPr>
        <w:t xml:space="preserve">This option is the same as the previous Transfer Records option when a movement type of </w:t>
      </w:r>
      <w:r w:rsidRPr="00164A97">
        <w:rPr>
          <w:caps/>
          <w:szCs w:val="24"/>
        </w:rPr>
        <w:t>Transfer back from other VAMC</w:t>
      </w:r>
      <w:r w:rsidRPr="00164A97">
        <w:rPr>
          <w:szCs w:val="24"/>
        </w:rPr>
        <w:t xml:space="preserve"> was selected.</w:t>
      </w:r>
    </w:p>
    <w:p w14:paraId="14E169E8" w14:textId="77777777" w:rsidR="00164A97" w:rsidRPr="00164A97" w:rsidRDefault="00164A97" w:rsidP="00164A97">
      <w:pPr>
        <w:ind w:left="360"/>
        <w:rPr>
          <w:szCs w:val="24"/>
        </w:rPr>
      </w:pPr>
    </w:p>
    <w:p w14:paraId="26A8A899" w14:textId="77777777" w:rsidR="00164A97" w:rsidRPr="00164A97" w:rsidRDefault="00164A97" w:rsidP="00164A97">
      <w:pPr>
        <w:ind w:left="360"/>
        <w:rPr>
          <w:b/>
          <w:bCs/>
          <w:i/>
          <w:iCs/>
          <w:szCs w:val="24"/>
        </w:rPr>
      </w:pPr>
      <w:r w:rsidRPr="00164A97">
        <w:rPr>
          <w:b/>
          <w:bCs/>
          <w:i/>
          <w:iCs/>
          <w:szCs w:val="24"/>
        </w:rPr>
        <w:t>Transfer Record to another Institution</w:t>
      </w:r>
    </w:p>
    <w:p w14:paraId="2F58BBB7" w14:textId="77777777" w:rsidR="00164A97" w:rsidRPr="00164A97" w:rsidRDefault="00164A97" w:rsidP="00164A97">
      <w:pPr>
        <w:ind w:left="360"/>
        <w:rPr>
          <w:szCs w:val="24"/>
        </w:rPr>
      </w:pPr>
      <w:r w:rsidRPr="00164A97">
        <w:rPr>
          <w:szCs w:val="24"/>
        </w:rPr>
        <w:t>A user is allowed to enter a past date for the transfer.  After a record is transferred, the user is also prompted to create the bulletin, Form 70-7216a - "Request for and/or Notice of Transfer of Veterans Record".</w:t>
      </w:r>
    </w:p>
    <w:p w14:paraId="7A2635EA" w14:textId="77777777" w:rsidR="00816AB6" w:rsidRPr="00467C42" w:rsidRDefault="00816AB6" w:rsidP="00816AB6">
      <w:pPr>
        <w:rPr>
          <w:szCs w:val="24"/>
        </w:rPr>
      </w:pPr>
      <w:r>
        <w:rPr>
          <w:szCs w:val="24"/>
        </w:rPr>
        <w:br w:type="page"/>
      </w:r>
    </w:p>
    <w:p w14:paraId="26EF5B6E" w14:textId="77777777" w:rsidR="00816AB6" w:rsidRDefault="00816AB6" w:rsidP="00816AB6">
      <w:pPr>
        <w:pStyle w:val="Heading1"/>
        <w:sectPr w:rsidR="00816AB6" w:rsidSect="0000562A">
          <w:headerReference w:type="even" r:id="rId12"/>
          <w:headerReference w:type="default" r:id="rId13"/>
          <w:footerReference w:type="default" r:id="rId14"/>
          <w:pgSz w:w="12240" w:h="15840" w:code="1"/>
          <w:pgMar w:top="1440" w:right="1440" w:bottom="1440" w:left="1440" w:header="720" w:footer="720" w:gutter="0"/>
          <w:pgNumType w:start="1"/>
          <w:cols w:space="720"/>
          <w:titlePg/>
        </w:sectPr>
      </w:pPr>
    </w:p>
    <w:p w14:paraId="47934388" w14:textId="77777777" w:rsidR="00816AB6" w:rsidRPr="00467C42" w:rsidRDefault="00164A97" w:rsidP="00816AB6">
      <w:pPr>
        <w:pStyle w:val="Heading1"/>
      </w:pPr>
      <w:bookmarkStart w:id="5" w:name="_Toc225309234"/>
      <w:r>
        <w:lastRenderedPageBreak/>
        <w:t>New Options</w:t>
      </w:r>
      <w:bookmarkEnd w:id="5"/>
    </w:p>
    <w:p w14:paraId="77929790" w14:textId="77777777" w:rsidR="00816AB6" w:rsidRPr="00364F24" w:rsidRDefault="00816AB6" w:rsidP="00816AB6">
      <w:pPr>
        <w:rPr>
          <w:szCs w:val="24"/>
        </w:rPr>
      </w:pPr>
    </w:p>
    <w:p w14:paraId="4DCD6360" w14:textId="77777777" w:rsidR="00816AB6" w:rsidRPr="00364F24" w:rsidRDefault="00816AB6" w:rsidP="00816AB6">
      <w:pPr>
        <w:rPr>
          <w:szCs w:val="24"/>
        </w:rPr>
      </w:pPr>
    </w:p>
    <w:p w14:paraId="5B6A41A6" w14:textId="77777777" w:rsidR="00164A97" w:rsidRPr="00364F24" w:rsidRDefault="00164A97" w:rsidP="00164A97">
      <w:pPr>
        <w:rPr>
          <w:b/>
          <w:bCs/>
          <w:i/>
          <w:iCs/>
        </w:rPr>
      </w:pPr>
      <w:r w:rsidRPr="00364F24">
        <w:rPr>
          <w:b/>
          <w:bCs/>
          <w:i/>
          <w:iCs/>
        </w:rPr>
        <w:t>Expanded Record Inquiry (Record Information Menu)</w:t>
      </w:r>
    </w:p>
    <w:p w14:paraId="16656D1A" w14:textId="77777777" w:rsidR="00164A97" w:rsidRPr="00364F24" w:rsidRDefault="00164A97" w:rsidP="00164A97">
      <w:r w:rsidRPr="00364F24">
        <w:t>This inquiry option shows the last three clinic appointments, last admission and discharge, in addition to current location, movement, date of movement, etc., for a patient's records.</w:t>
      </w:r>
    </w:p>
    <w:p w14:paraId="4C173238" w14:textId="77777777" w:rsidR="00164A97" w:rsidRPr="00364F24" w:rsidRDefault="00164A97" w:rsidP="00164A97"/>
    <w:p w14:paraId="30EE7BE4" w14:textId="77777777" w:rsidR="00164A97" w:rsidRPr="00364F24" w:rsidRDefault="00164A97" w:rsidP="00164A97">
      <w:pPr>
        <w:rPr>
          <w:b/>
          <w:bCs/>
          <w:i/>
          <w:iCs/>
        </w:rPr>
      </w:pPr>
      <w:r w:rsidRPr="00364F24">
        <w:rPr>
          <w:b/>
          <w:bCs/>
          <w:i/>
          <w:iCs/>
        </w:rPr>
        <w:t>File Room/Remote Set-up (Site Mgr)  (Computer Site Manager's Menu)</w:t>
      </w:r>
    </w:p>
    <w:p w14:paraId="4813A2BC" w14:textId="77777777" w:rsidR="00164A97" w:rsidRPr="00364F24" w:rsidRDefault="00164A97" w:rsidP="00164A97">
      <w:r w:rsidRPr="00364F24">
        <w:t>This option is used to define the domains, remote printers and/or request groups, and mail routing symbols for transmission of remote record requests or notice of transfers to allowed VAMCs.  A profile of known entries is displayed for reference upon entering the option.</w:t>
      </w:r>
    </w:p>
    <w:p w14:paraId="3456D606" w14:textId="77777777" w:rsidR="00E47959" w:rsidRDefault="00E47959" w:rsidP="0004686B">
      <w:r>
        <w:br w:type="page"/>
      </w:r>
    </w:p>
    <w:p w14:paraId="025D61DA" w14:textId="77777777" w:rsidR="00E47959" w:rsidRPr="00D17089" w:rsidRDefault="00E47959" w:rsidP="0004686B"/>
    <w:p w14:paraId="537F881D" w14:textId="77777777" w:rsidR="00614479" w:rsidRDefault="00614479" w:rsidP="00614479">
      <w:pPr>
        <w:pStyle w:val="Heading1"/>
        <w:sectPr w:rsidR="00614479" w:rsidSect="006B2FC0">
          <w:headerReference w:type="even" r:id="rId15"/>
          <w:pgSz w:w="12240" w:h="15840" w:code="1"/>
          <w:pgMar w:top="1440" w:right="1440" w:bottom="1440" w:left="1440" w:header="720" w:footer="720" w:gutter="0"/>
          <w:cols w:space="720"/>
          <w:titlePg/>
        </w:sectPr>
      </w:pPr>
    </w:p>
    <w:p w14:paraId="5E95A8E9" w14:textId="77777777" w:rsidR="00AC456C" w:rsidRPr="00AC456C" w:rsidRDefault="00164A97" w:rsidP="00AC456C">
      <w:pPr>
        <w:pStyle w:val="Heading1"/>
      </w:pPr>
      <w:bookmarkStart w:id="6" w:name="_Toc225309235"/>
      <w:r>
        <w:lastRenderedPageBreak/>
        <w:t>Changed Options</w:t>
      </w:r>
      <w:bookmarkEnd w:id="6"/>
    </w:p>
    <w:p w14:paraId="2E7DE476" w14:textId="77777777" w:rsidR="00E658C7" w:rsidRPr="00614479" w:rsidRDefault="00E658C7"/>
    <w:p w14:paraId="2EB25956" w14:textId="77777777" w:rsidR="00E658C7" w:rsidRDefault="00E658C7"/>
    <w:p w14:paraId="0B1A0340" w14:textId="77777777" w:rsidR="00164A97" w:rsidRDefault="00164A97" w:rsidP="00164A97">
      <w:pPr>
        <w:pStyle w:val="Heading2"/>
      </w:pPr>
      <w:bookmarkStart w:id="7" w:name="_Toc225309236"/>
      <w:r>
        <w:t>Users</w:t>
      </w:r>
      <w:bookmarkEnd w:id="7"/>
    </w:p>
    <w:p w14:paraId="7FFB5AE7" w14:textId="77777777" w:rsidR="00164A97" w:rsidRPr="00164A97" w:rsidRDefault="00164A97"/>
    <w:p w14:paraId="68DB5A02" w14:textId="77777777" w:rsidR="00164A97" w:rsidRPr="00164A97" w:rsidRDefault="00164A97" w:rsidP="00164A97">
      <w:pPr>
        <w:rPr>
          <w:caps/>
        </w:rPr>
      </w:pPr>
      <w:r w:rsidRPr="00164A97">
        <w:rPr>
          <w:caps/>
        </w:rPr>
        <w:t>Transaction Menu</w:t>
      </w:r>
    </w:p>
    <w:p w14:paraId="4218F5F0" w14:textId="77777777" w:rsidR="00164A97" w:rsidRPr="00164A97" w:rsidRDefault="00164A97" w:rsidP="00164A97"/>
    <w:p w14:paraId="529FD1A7" w14:textId="77777777" w:rsidR="00164A97" w:rsidRPr="00164A97" w:rsidRDefault="00164A97" w:rsidP="00164A97">
      <w:pPr>
        <w:ind w:left="360"/>
        <w:rPr>
          <w:b/>
          <w:bCs/>
          <w:i/>
          <w:iCs/>
        </w:rPr>
      </w:pPr>
      <w:r w:rsidRPr="00164A97">
        <w:rPr>
          <w:b/>
          <w:bCs/>
          <w:i/>
          <w:iCs/>
        </w:rPr>
        <w:t>CHK Check-in Records</w:t>
      </w:r>
    </w:p>
    <w:p w14:paraId="583AC8DC" w14:textId="77777777" w:rsidR="00164A97" w:rsidRPr="00164A97" w:rsidRDefault="00164A97" w:rsidP="00164A97">
      <w:pPr>
        <w:ind w:left="360"/>
      </w:pPr>
      <w:r w:rsidRPr="00164A97">
        <w:t>When records are checked-in to a file room, the notification of a pending request can be disabled or limited to a date range by a parameter in the Type of Record Set-up.  This is transparent to the user.</w:t>
      </w:r>
    </w:p>
    <w:p w14:paraId="62388DEA" w14:textId="77777777" w:rsidR="00164A97" w:rsidRPr="00164A97" w:rsidRDefault="00164A97" w:rsidP="00164A97"/>
    <w:p w14:paraId="2EA93CB9" w14:textId="77777777" w:rsidR="00164A97" w:rsidRPr="00164A97" w:rsidRDefault="00164A97" w:rsidP="00164A97"/>
    <w:p w14:paraId="2D8B6292" w14:textId="77777777" w:rsidR="00164A97" w:rsidRPr="00164A97" w:rsidRDefault="00164A97" w:rsidP="00164A97">
      <w:pPr>
        <w:rPr>
          <w:caps/>
        </w:rPr>
      </w:pPr>
      <w:r w:rsidRPr="00164A97">
        <w:rPr>
          <w:caps/>
        </w:rPr>
        <w:t>Request Records Menu</w:t>
      </w:r>
    </w:p>
    <w:p w14:paraId="57513AF4" w14:textId="77777777" w:rsidR="00164A97" w:rsidRPr="00164A97" w:rsidRDefault="00164A97" w:rsidP="00164A97"/>
    <w:p w14:paraId="624F7A28" w14:textId="77777777" w:rsidR="00164A97" w:rsidRPr="00164A97" w:rsidRDefault="00164A97" w:rsidP="00164A97">
      <w:pPr>
        <w:ind w:left="360"/>
        <w:rPr>
          <w:b/>
          <w:bCs/>
          <w:i/>
          <w:iCs/>
        </w:rPr>
      </w:pPr>
      <w:r w:rsidRPr="00164A97">
        <w:rPr>
          <w:b/>
          <w:bCs/>
          <w:i/>
          <w:iCs/>
        </w:rPr>
        <w:t>Cancel a Request</w:t>
      </w:r>
    </w:p>
    <w:p w14:paraId="1E0E305E" w14:textId="77777777" w:rsidR="00164A97" w:rsidRPr="00164A97" w:rsidRDefault="00164A97" w:rsidP="00164A97">
      <w:pPr>
        <w:ind w:left="360"/>
      </w:pPr>
      <w:r w:rsidRPr="00164A97">
        <w:t>When a request for a record is canceled, a cancellation bulletin can be sent to a mail group and/or the file room request printer.  This is transparent to the user.</w:t>
      </w:r>
    </w:p>
    <w:p w14:paraId="216245D7" w14:textId="77777777" w:rsidR="00164A97" w:rsidRPr="00164A97" w:rsidRDefault="00164A97" w:rsidP="00164A97"/>
    <w:p w14:paraId="521E0BB7" w14:textId="77777777" w:rsidR="00164A97" w:rsidRPr="00164A97" w:rsidRDefault="00164A97" w:rsidP="00164A97"/>
    <w:p w14:paraId="65B457AD" w14:textId="77777777" w:rsidR="00164A97" w:rsidRPr="00164A97" w:rsidRDefault="00164A97" w:rsidP="00164A97">
      <w:pPr>
        <w:rPr>
          <w:caps/>
        </w:rPr>
      </w:pPr>
      <w:r w:rsidRPr="00164A97">
        <w:rPr>
          <w:caps/>
        </w:rPr>
        <w:t>Pull List Functions Menu</w:t>
      </w:r>
    </w:p>
    <w:p w14:paraId="52946CC6" w14:textId="77777777" w:rsidR="00164A97" w:rsidRPr="00164A97" w:rsidRDefault="00164A97" w:rsidP="00164A97"/>
    <w:p w14:paraId="231DDB79" w14:textId="77777777" w:rsidR="00164A97" w:rsidRPr="00164A97" w:rsidRDefault="00164A97" w:rsidP="00164A97">
      <w:pPr>
        <w:ind w:left="360"/>
        <w:rPr>
          <w:b/>
          <w:bCs/>
          <w:i/>
          <w:iCs/>
        </w:rPr>
      </w:pPr>
      <w:r w:rsidRPr="00164A97">
        <w:rPr>
          <w:b/>
          <w:bCs/>
          <w:i/>
          <w:iCs/>
        </w:rPr>
        <w:t>Print Pull List(s)</w:t>
      </w:r>
    </w:p>
    <w:p w14:paraId="4B7967E1" w14:textId="77777777" w:rsidR="00164A97" w:rsidRPr="00164A97" w:rsidRDefault="00164A97" w:rsidP="00164A97">
      <w:pPr>
        <w:numPr>
          <w:ilvl w:val="0"/>
          <w:numId w:val="4"/>
        </w:numPr>
      </w:pPr>
      <w:r w:rsidRPr="00164A97">
        <w:t xml:space="preserve">Pull lists print home location and date with terminal digit sort. </w:t>
      </w:r>
    </w:p>
    <w:p w14:paraId="0B93020D" w14:textId="77777777" w:rsidR="00164A97" w:rsidRPr="00164A97" w:rsidRDefault="00164A97" w:rsidP="00164A97">
      <w:pPr>
        <w:numPr>
          <w:ilvl w:val="0"/>
          <w:numId w:val="4"/>
        </w:numPr>
      </w:pPr>
      <w:r w:rsidRPr="00164A97">
        <w:t>AD HOC pull lists print name, #, and comment with terminal digit sort.</w:t>
      </w:r>
    </w:p>
    <w:p w14:paraId="21C26200" w14:textId="77777777" w:rsidR="00164A97" w:rsidRPr="00164A97" w:rsidRDefault="00164A97" w:rsidP="00164A97">
      <w:pPr>
        <w:numPr>
          <w:ilvl w:val="0"/>
          <w:numId w:val="4"/>
        </w:numPr>
      </w:pPr>
      <w:r w:rsidRPr="00164A97">
        <w:t>Inpatients can be excluded from the pull lists by a parameter.</w:t>
      </w:r>
    </w:p>
    <w:p w14:paraId="39365319" w14:textId="77777777" w:rsidR="00164A97" w:rsidRPr="00164A97" w:rsidRDefault="00164A97" w:rsidP="00164A97">
      <w:pPr>
        <w:numPr>
          <w:ilvl w:val="0"/>
          <w:numId w:val="4"/>
        </w:numPr>
      </w:pPr>
      <w:r w:rsidRPr="00164A97">
        <w:t>Appointment type(s) can be excluded from the pull lists by parameter.</w:t>
      </w:r>
    </w:p>
    <w:p w14:paraId="741EA94A" w14:textId="77777777" w:rsidR="00164A97" w:rsidRPr="00164A97" w:rsidRDefault="00164A97" w:rsidP="00164A97">
      <w:pPr>
        <w:numPr>
          <w:ilvl w:val="0"/>
          <w:numId w:val="4"/>
        </w:numPr>
      </w:pPr>
      <w:r w:rsidRPr="00164A97">
        <w:t>Pull lists are generated for scheduled admissions by a designated borrower.  The name of the list has a format SA 'Borrower' [mon/day/yr].</w:t>
      </w:r>
    </w:p>
    <w:p w14:paraId="57517976" w14:textId="77777777" w:rsidR="00164A97" w:rsidRPr="00164A97" w:rsidRDefault="00164A97" w:rsidP="00164A97">
      <w:pPr>
        <w:numPr>
          <w:ilvl w:val="0"/>
          <w:numId w:val="4"/>
        </w:numPr>
      </w:pPr>
      <w:r w:rsidRPr="00164A97">
        <w:t xml:space="preserve">Barcodes will print for records on a pull list if defined by the </w:t>
      </w:r>
      <w:r w:rsidRPr="00164A97">
        <w:rPr>
          <w:caps/>
        </w:rPr>
        <w:t>barcode renew cutoff</w:t>
      </w:r>
      <w:r w:rsidRPr="00164A97">
        <w:t xml:space="preserve"> parameter.  This was implemented in Patch RT*1.26*14.</w:t>
      </w:r>
    </w:p>
    <w:p w14:paraId="6BAD8E30" w14:textId="77777777" w:rsidR="00164A97" w:rsidRPr="00164A97" w:rsidRDefault="00164A97" w:rsidP="00164A97">
      <w:pPr>
        <w:numPr>
          <w:ilvl w:val="0"/>
          <w:numId w:val="4"/>
        </w:numPr>
      </w:pPr>
      <w:r w:rsidRPr="00164A97">
        <w:t>When ALL is selected with a date, up to 10 pull lists for that date will be displayed and then the user is allowed to &lt;^&gt;.  If the user enters &lt;^&gt;, no more pull lists will be displayed but the printing will continue.</w:t>
      </w:r>
    </w:p>
    <w:p w14:paraId="7C34BDF9" w14:textId="77777777" w:rsidR="00164A97" w:rsidRPr="00164A97" w:rsidRDefault="00164A97" w:rsidP="00164A97"/>
    <w:p w14:paraId="0E68E116" w14:textId="77777777" w:rsidR="00164A97" w:rsidRPr="00164A97" w:rsidRDefault="00164A97" w:rsidP="00164A97"/>
    <w:p w14:paraId="688FC48F" w14:textId="77777777" w:rsidR="00164A97" w:rsidRPr="00164A97" w:rsidRDefault="00164A97" w:rsidP="00164A97">
      <w:pPr>
        <w:rPr>
          <w:caps/>
        </w:rPr>
      </w:pPr>
      <w:r w:rsidRPr="00164A97">
        <w:rPr>
          <w:caps/>
        </w:rPr>
        <w:t>Management Reports Menu</w:t>
      </w:r>
    </w:p>
    <w:p w14:paraId="6E748B4C" w14:textId="77777777" w:rsidR="00164A97" w:rsidRPr="00164A97" w:rsidRDefault="00164A97" w:rsidP="00164A97"/>
    <w:p w14:paraId="0810CB4A" w14:textId="77777777" w:rsidR="00164A97" w:rsidRPr="00164A97" w:rsidRDefault="00164A97" w:rsidP="00164A97">
      <w:pPr>
        <w:ind w:left="360"/>
        <w:rPr>
          <w:b/>
          <w:bCs/>
          <w:i/>
          <w:iCs/>
        </w:rPr>
      </w:pPr>
      <w:r w:rsidRPr="00164A97">
        <w:rPr>
          <w:b/>
          <w:bCs/>
          <w:i/>
          <w:iCs/>
        </w:rPr>
        <w:t>Retrieval Rate Statistics</w:t>
      </w:r>
    </w:p>
    <w:p w14:paraId="07537FEC" w14:textId="77777777" w:rsidR="00164A97" w:rsidRPr="00164A97" w:rsidRDefault="00164A97" w:rsidP="00164A97">
      <w:pPr>
        <w:ind w:left="360"/>
      </w:pPr>
      <w:r w:rsidRPr="00164A97">
        <w:t>Retrieval rates may be sorted by division and clinic.  Clinic sorts will give totals by clinic.</w:t>
      </w:r>
    </w:p>
    <w:p w14:paraId="295F3064" w14:textId="77777777" w:rsidR="00816AB6" w:rsidRDefault="00816AB6" w:rsidP="00164A97">
      <w:pPr>
        <w:pStyle w:val="Heading2"/>
      </w:pPr>
      <w:r>
        <w:br w:type="page"/>
      </w:r>
      <w:bookmarkStart w:id="8" w:name="_Toc225309237"/>
      <w:r w:rsidR="00164A97">
        <w:lastRenderedPageBreak/>
        <w:t>System Definition, set-up</w:t>
      </w:r>
      <w:bookmarkEnd w:id="8"/>
    </w:p>
    <w:p w14:paraId="43D033E2" w14:textId="77777777" w:rsidR="00164A97" w:rsidRDefault="00164A97" w:rsidP="00816AB6"/>
    <w:p w14:paraId="256350DA" w14:textId="77777777" w:rsidR="00164A97" w:rsidRDefault="00164A97" w:rsidP="00816AB6"/>
    <w:p w14:paraId="6E217650" w14:textId="77777777" w:rsidR="00164A97" w:rsidRPr="00164A97" w:rsidRDefault="00164A97" w:rsidP="00164A97">
      <w:pPr>
        <w:rPr>
          <w:caps/>
          <w:szCs w:val="24"/>
        </w:rPr>
      </w:pPr>
      <w:r w:rsidRPr="00164A97">
        <w:rPr>
          <w:caps/>
          <w:szCs w:val="24"/>
        </w:rPr>
        <w:t>System Definition Menu</w:t>
      </w:r>
    </w:p>
    <w:p w14:paraId="14C4C0F8" w14:textId="77777777" w:rsidR="00164A97" w:rsidRPr="00164A97" w:rsidRDefault="00164A97" w:rsidP="00164A97">
      <w:pPr>
        <w:rPr>
          <w:szCs w:val="24"/>
        </w:rPr>
      </w:pPr>
    </w:p>
    <w:p w14:paraId="5B2B9EC4" w14:textId="77777777" w:rsidR="00164A97" w:rsidRPr="00164A97" w:rsidRDefault="00164A97" w:rsidP="00164A97">
      <w:pPr>
        <w:ind w:left="360"/>
        <w:rPr>
          <w:szCs w:val="24"/>
          <w:u w:val="single"/>
        </w:rPr>
      </w:pPr>
      <w:r w:rsidRPr="00164A97">
        <w:rPr>
          <w:szCs w:val="24"/>
          <w:u w:val="single"/>
        </w:rPr>
        <w:t>Application Set-up</w:t>
      </w:r>
    </w:p>
    <w:p w14:paraId="3376B9A5" w14:textId="77777777" w:rsidR="00164A97" w:rsidRPr="00164A97" w:rsidRDefault="00164A97" w:rsidP="00164A97">
      <w:pPr>
        <w:ind w:left="360"/>
        <w:rPr>
          <w:szCs w:val="24"/>
        </w:rPr>
      </w:pPr>
    </w:p>
    <w:p w14:paraId="6CBCACC1" w14:textId="77777777" w:rsidR="00164A97" w:rsidRPr="00164A97" w:rsidRDefault="00164A97" w:rsidP="00164A97">
      <w:pPr>
        <w:ind w:left="360"/>
        <w:rPr>
          <w:b/>
          <w:bCs/>
          <w:i/>
          <w:iCs/>
          <w:szCs w:val="24"/>
        </w:rPr>
      </w:pPr>
      <w:r w:rsidRPr="00164A97">
        <w:rPr>
          <w:b/>
          <w:bCs/>
          <w:i/>
          <w:iCs/>
          <w:szCs w:val="24"/>
        </w:rPr>
        <w:t>Clinic Initialization Request Parameters</w:t>
      </w:r>
    </w:p>
    <w:p w14:paraId="1D3C62B3" w14:textId="77777777" w:rsidR="00164A97" w:rsidRPr="00164A97" w:rsidRDefault="00164A97" w:rsidP="00164A97">
      <w:pPr>
        <w:ind w:left="360"/>
        <w:rPr>
          <w:szCs w:val="24"/>
        </w:rPr>
      </w:pPr>
      <w:r w:rsidRPr="00164A97">
        <w:rPr>
          <w:szCs w:val="24"/>
        </w:rPr>
        <w:t>EXCLUDE INPATIENTS: (Y/N)</w:t>
      </w:r>
    </w:p>
    <w:p w14:paraId="30A326CC" w14:textId="77777777" w:rsidR="00164A97" w:rsidRPr="00164A97" w:rsidRDefault="00164A97" w:rsidP="00164A97">
      <w:pPr>
        <w:ind w:left="360"/>
        <w:rPr>
          <w:szCs w:val="24"/>
        </w:rPr>
      </w:pPr>
      <w:r w:rsidRPr="00164A97">
        <w:rPr>
          <w:szCs w:val="24"/>
        </w:rPr>
        <w:t>If set to YES, inpatients with clinic appointments will not appear on clinic pull lists.</w:t>
      </w:r>
    </w:p>
    <w:p w14:paraId="7E143BAB" w14:textId="77777777" w:rsidR="00164A97" w:rsidRPr="00164A97" w:rsidRDefault="00164A97" w:rsidP="00164A97">
      <w:pPr>
        <w:ind w:left="360"/>
        <w:rPr>
          <w:szCs w:val="24"/>
        </w:rPr>
      </w:pPr>
    </w:p>
    <w:p w14:paraId="69420DF9" w14:textId="77777777" w:rsidR="00164A97" w:rsidRPr="00164A97" w:rsidRDefault="00164A97" w:rsidP="00164A97">
      <w:pPr>
        <w:ind w:left="360"/>
        <w:rPr>
          <w:szCs w:val="24"/>
        </w:rPr>
      </w:pPr>
      <w:r w:rsidRPr="00164A97">
        <w:rPr>
          <w:szCs w:val="24"/>
        </w:rPr>
        <w:t>Select EXCLUDE APPOINTMENT TYPES:</w:t>
      </w:r>
    </w:p>
    <w:p w14:paraId="261EF73B" w14:textId="77777777" w:rsidR="00164A97" w:rsidRPr="00164A97" w:rsidRDefault="00164A97" w:rsidP="00164A97">
      <w:pPr>
        <w:ind w:left="360"/>
        <w:rPr>
          <w:szCs w:val="24"/>
        </w:rPr>
      </w:pPr>
      <w:r w:rsidRPr="00164A97">
        <w:rPr>
          <w:szCs w:val="24"/>
        </w:rPr>
        <w:t xml:space="preserve">Any appointment type in the </w:t>
      </w:r>
      <w:r w:rsidRPr="00164A97">
        <w:rPr>
          <w:caps/>
          <w:szCs w:val="24"/>
        </w:rPr>
        <w:t>Appointment type</w:t>
      </w:r>
      <w:r w:rsidRPr="00164A97">
        <w:rPr>
          <w:szCs w:val="24"/>
        </w:rPr>
        <w:t xml:space="preserve"> file (#409.1) may be selected, and appointments for these types will not appear on clinic pull lists.</w:t>
      </w:r>
    </w:p>
    <w:p w14:paraId="0CFF49E2" w14:textId="77777777" w:rsidR="00164A97" w:rsidRPr="00164A97" w:rsidRDefault="00164A97" w:rsidP="00164A97">
      <w:pPr>
        <w:ind w:left="360"/>
        <w:rPr>
          <w:szCs w:val="24"/>
        </w:rPr>
      </w:pPr>
    </w:p>
    <w:p w14:paraId="38C22676" w14:textId="77777777" w:rsidR="00164A97" w:rsidRPr="00164A97" w:rsidRDefault="00164A97" w:rsidP="00164A97">
      <w:pPr>
        <w:ind w:left="360"/>
        <w:rPr>
          <w:szCs w:val="24"/>
        </w:rPr>
      </w:pPr>
      <w:r w:rsidRPr="00164A97">
        <w:rPr>
          <w:szCs w:val="24"/>
        </w:rPr>
        <w:t>CREATE RECORDS-CLINIC REQUESTS: (Y/N)</w:t>
      </w:r>
    </w:p>
    <w:p w14:paraId="0B4A6206" w14:textId="77777777" w:rsidR="00164A97" w:rsidRPr="00164A97" w:rsidRDefault="00164A97" w:rsidP="00164A97">
      <w:pPr>
        <w:ind w:left="360"/>
        <w:rPr>
          <w:szCs w:val="24"/>
        </w:rPr>
      </w:pPr>
      <w:r w:rsidRPr="00164A97">
        <w:rPr>
          <w:szCs w:val="24"/>
        </w:rPr>
        <w:t>If set to NO, a request, pull list, and record will NOT be created if a clinic appointment is made and there is no record for the patient.</w:t>
      </w:r>
    </w:p>
    <w:p w14:paraId="3F9F3BE6" w14:textId="77777777" w:rsidR="00164A97" w:rsidRPr="00164A97" w:rsidRDefault="00164A97" w:rsidP="00164A97">
      <w:pPr>
        <w:ind w:left="360"/>
        <w:rPr>
          <w:szCs w:val="24"/>
        </w:rPr>
      </w:pPr>
    </w:p>
    <w:p w14:paraId="5AC9B77A" w14:textId="77777777" w:rsidR="00164A97" w:rsidRPr="00164A97" w:rsidRDefault="00164A97" w:rsidP="00164A97">
      <w:pPr>
        <w:ind w:left="360"/>
        <w:rPr>
          <w:szCs w:val="24"/>
        </w:rPr>
      </w:pPr>
      <w:r w:rsidRPr="00164A97">
        <w:rPr>
          <w:szCs w:val="24"/>
        </w:rPr>
        <w:t xml:space="preserve">DEFAULT SCHEDULED ADMISSIONS: (a </w:t>
      </w:r>
      <w:r w:rsidRPr="00164A97">
        <w:rPr>
          <w:caps/>
          <w:szCs w:val="24"/>
        </w:rPr>
        <w:t>Borrower/File areas</w:t>
      </w:r>
      <w:r w:rsidRPr="00164A97">
        <w:rPr>
          <w:szCs w:val="24"/>
        </w:rPr>
        <w:t xml:space="preserve"> entry)</w:t>
      </w:r>
    </w:p>
    <w:p w14:paraId="0790A3C2" w14:textId="77777777" w:rsidR="00164A97" w:rsidRPr="00164A97" w:rsidRDefault="00164A97" w:rsidP="00164A97">
      <w:pPr>
        <w:ind w:left="360"/>
        <w:rPr>
          <w:szCs w:val="24"/>
        </w:rPr>
      </w:pPr>
      <w:r w:rsidRPr="00164A97">
        <w:rPr>
          <w:szCs w:val="24"/>
        </w:rPr>
        <w:t xml:space="preserve">If this field contains a borrower, the Clinic Initializer will create a pull list from entries in the </w:t>
      </w:r>
      <w:r w:rsidRPr="00164A97">
        <w:rPr>
          <w:caps/>
          <w:szCs w:val="24"/>
        </w:rPr>
        <w:t>Scheduled Admission</w:t>
      </w:r>
      <w:r w:rsidRPr="00164A97">
        <w:rPr>
          <w:szCs w:val="24"/>
        </w:rPr>
        <w:t xml:space="preserve"> file.  Any entry in the </w:t>
      </w:r>
      <w:r w:rsidRPr="00164A97">
        <w:rPr>
          <w:caps/>
          <w:szCs w:val="24"/>
        </w:rPr>
        <w:t>Scheduled Admission</w:t>
      </w:r>
      <w:r w:rsidRPr="00164A97">
        <w:rPr>
          <w:szCs w:val="24"/>
        </w:rPr>
        <w:t xml:space="preserve"> file that does NOT have a corresponding ward or treating specialty in the </w:t>
      </w:r>
      <w:r w:rsidRPr="00164A97">
        <w:rPr>
          <w:caps/>
          <w:szCs w:val="24"/>
        </w:rPr>
        <w:t>Borrowers</w:t>
      </w:r>
      <w:r w:rsidRPr="00164A97">
        <w:rPr>
          <w:szCs w:val="24"/>
        </w:rPr>
        <w:t xml:space="preserve"> file will appear on this borrowers pull list.  (see Borrower Set-up)</w:t>
      </w:r>
    </w:p>
    <w:p w14:paraId="52E6F42F" w14:textId="77777777" w:rsidR="00164A97" w:rsidRPr="00164A97" w:rsidRDefault="00164A97" w:rsidP="00164A97">
      <w:pPr>
        <w:ind w:left="360"/>
        <w:rPr>
          <w:szCs w:val="24"/>
        </w:rPr>
      </w:pPr>
    </w:p>
    <w:p w14:paraId="01329D73" w14:textId="77777777" w:rsidR="00164A97" w:rsidRPr="00164A97" w:rsidRDefault="00164A97" w:rsidP="00164A97">
      <w:pPr>
        <w:ind w:left="360"/>
        <w:rPr>
          <w:b/>
          <w:bCs/>
          <w:i/>
          <w:iCs/>
          <w:szCs w:val="24"/>
        </w:rPr>
      </w:pPr>
      <w:r w:rsidRPr="00164A97">
        <w:rPr>
          <w:b/>
          <w:bCs/>
          <w:i/>
          <w:iCs/>
          <w:szCs w:val="24"/>
        </w:rPr>
        <w:t>Record Retirement Parameters</w:t>
      </w:r>
    </w:p>
    <w:p w14:paraId="0DCEE73F" w14:textId="77777777" w:rsidR="00164A97" w:rsidRPr="00164A97" w:rsidRDefault="00164A97" w:rsidP="00164A97">
      <w:pPr>
        <w:ind w:left="360"/>
        <w:rPr>
          <w:szCs w:val="24"/>
        </w:rPr>
      </w:pPr>
      <w:r w:rsidRPr="00164A97">
        <w:rPr>
          <w:szCs w:val="24"/>
        </w:rPr>
        <w:t>DEFAULT RETIREMENT BORROWER:</w:t>
      </w:r>
    </w:p>
    <w:p w14:paraId="558A24A4" w14:textId="77777777" w:rsidR="00164A97" w:rsidRPr="00164A97" w:rsidRDefault="00164A97" w:rsidP="00164A97">
      <w:pPr>
        <w:ind w:left="360"/>
        <w:rPr>
          <w:szCs w:val="24"/>
        </w:rPr>
      </w:pPr>
      <w:r w:rsidRPr="00164A97">
        <w:rPr>
          <w:szCs w:val="24"/>
        </w:rPr>
        <w:t>When charging out record retirement pull lists, this borrower will be prompted as the borrower when records are charged.</w:t>
      </w:r>
    </w:p>
    <w:p w14:paraId="2FAC9B3B" w14:textId="77777777" w:rsidR="00164A97" w:rsidRPr="00164A97" w:rsidRDefault="00164A97" w:rsidP="00164A97">
      <w:pPr>
        <w:ind w:left="360"/>
        <w:rPr>
          <w:szCs w:val="24"/>
        </w:rPr>
      </w:pPr>
    </w:p>
    <w:p w14:paraId="0BCBFAF5" w14:textId="77777777" w:rsidR="00164A97" w:rsidRPr="00164A97" w:rsidRDefault="00164A97" w:rsidP="00164A97">
      <w:pPr>
        <w:ind w:left="360"/>
        <w:rPr>
          <w:szCs w:val="24"/>
        </w:rPr>
      </w:pPr>
      <w:r w:rsidRPr="00164A97">
        <w:rPr>
          <w:szCs w:val="24"/>
        </w:rPr>
        <w:t>DEFAULT PERPETUAL RECORD:</w:t>
      </w:r>
    </w:p>
    <w:p w14:paraId="2B673849" w14:textId="77777777" w:rsidR="00164A97" w:rsidRPr="00164A97" w:rsidRDefault="00164A97" w:rsidP="00164A97">
      <w:pPr>
        <w:ind w:left="360"/>
        <w:rPr>
          <w:szCs w:val="24"/>
        </w:rPr>
      </w:pPr>
      <w:r w:rsidRPr="00164A97">
        <w:rPr>
          <w:szCs w:val="24"/>
        </w:rPr>
        <w:t>Defining this record will allow perpetual records to be created for each patient when charging out record retirement pull lists.</w:t>
      </w:r>
    </w:p>
    <w:p w14:paraId="31E71399" w14:textId="77777777" w:rsidR="00164A97" w:rsidRPr="00164A97" w:rsidRDefault="00164A97" w:rsidP="00164A97">
      <w:pPr>
        <w:ind w:left="360"/>
        <w:rPr>
          <w:szCs w:val="24"/>
        </w:rPr>
      </w:pPr>
    </w:p>
    <w:p w14:paraId="08E7AE93" w14:textId="77777777" w:rsidR="00164A97" w:rsidRPr="00164A97" w:rsidRDefault="00164A97" w:rsidP="00164A97">
      <w:pPr>
        <w:ind w:left="360"/>
        <w:rPr>
          <w:szCs w:val="24"/>
        </w:rPr>
      </w:pPr>
    </w:p>
    <w:p w14:paraId="3B20F6A6" w14:textId="77777777" w:rsidR="00164A97" w:rsidRPr="00164A97" w:rsidRDefault="00164A97" w:rsidP="00164A97">
      <w:pPr>
        <w:ind w:left="360"/>
        <w:rPr>
          <w:szCs w:val="24"/>
          <w:u w:val="single"/>
        </w:rPr>
      </w:pPr>
      <w:r w:rsidRPr="00164A97">
        <w:rPr>
          <w:szCs w:val="24"/>
          <w:u w:val="single"/>
        </w:rPr>
        <w:t>Borrower Set-up</w:t>
      </w:r>
    </w:p>
    <w:p w14:paraId="7AA30F73" w14:textId="77777777" w:rsidR="00164A97" w:rsidRPr="00164A97" w:rsidRDefault="00164A97" w:rsidP="00164A97">
      <w:pPr>
        <w:ind w:left="360"/>
        <w:rPr>
          <w:szCs w:val="24"/>
        </w:rPr>
      </w:pPr>
    </w:p>
    <w:p w14:paraId="5C94A41D" w14:textId="77777777" w:rsidR="00164A97" w:rsidRPr="00164A97" w:rsidRDefault="00164A97" w:rsidP="00164A97">
      <w:pPr>
        <w:ind w:left="360"/>
        <w:rPr>
          <w:b/>
          <w:bCs/>
          <w:i/>
          <w:iCs/>
          <w:szCs w:val="24"/>
        </w:rPr>
      </w:pPr>
      <w:r w:rsidRPr="00164A97">
        <w:rPr>
          <w:b/>
          <w:bCs/>
          <w:i/>
          <w:iCs/>
          <w:szCs w:val="24"/>
        </w:rPr>
        <w:t>Scheduled Admissions Clinic Initialization Parameters</w:t>
      </w:r>
    </w:p>
    <w:p w14:paraId="4D68D7C2" w14:textId="77777777" w:rsidR="00164A97" w:rsidRPr="00164A97" w:rsidRDefault="00164A97" w:rsidP="00164A97">
      <w:pPr>
        <w:ind w:left="360"/>
        <w:rPr>
          <w:szCs w:val="24"/>
        </w:rPr>
      </w:pPr>
      <w:r w:rsidRPr="00164A97">
        <w:rPr>
          <w:szCs w:val="24"/>
        </w:rPr>
        <w:t>SCHEDULED ADMISSIONS BORROWER: (Ward Location Borrower)</w:t>
      </w:r>
    </w:p>
    <w:p w14:paraId="4A2A048B" w14:textId="77777777" w:rsidR="00164A97" w:rsidRPr="00164A97" w:rsidRDefault="00164A97" w:rsidP="00164A97">
      <w:pPr>
        <w:ind w:left="360"/>
        <w:rPr>
          <w:szCs w:val="24"/>
        </w:rPr>
      </w:pPr>
      <w:r w:rsidRPr="00164A97">
        <w:rPr>
          <w:szCs w:val="24"/>
        </w:rPr>
        <w:t xml:space="preserve">If an entry in the </w:t>
      </w:r>
      <w:r w:rsidRPr="00164A97">
        <w:rPr>
          <w:caps/>
          <w:szCs w:val="24"/>
        </w:rPr>
        <w:t>Scheduled Admission</w:t>
      </w:r>
      <w:r w:rsidRPr="00164A97">
        <w:rPr>
          <w:szCs w:val="24"/>
        </w:rPr>
        <w:t xml:space="preserve"> file has a type </w:t>
      </w:r>
      <w:r w:rsidRPr="00164A97">
        <w:rPr>
          <w:caps/>
          <w:szCs w:val="24"/>
        </w:rPr>
        <w:t>Ward</w:t>
      </w:r>
      <w:r w:rsidRPr="00164A97">
        <w:rPr>
          <w:szCs w:val="24"/>
        </w:rPr>
        <w:t xml:space="preserve"> and the ward location matches this ward location borrower, a pull list will be created for this ward location borrower or associated borrower.</w:t>
      </w:r>
    </w:p>
    <w:p w14:paraId="48FD24E2" w14:textId="77777777" w:rsidR="00164A97" w:rsidRPr="00164A97" w:rsidRDefault="00164A97" w:rsidP="00164A97">
      <w:pPr>
        <w:ind w:left="360"/>
        <w:rPr>
          <w:szCs w:val="24"/>
        </w:rPr>
      </w:pPr>
      <w:r w:rsidRPr="00164A97">
        <w:rPr>
          <w:szCs w:val="24"/>
        </w:rPr>
        <w:br w:type="page"/>
      </w:r>
      <w:r w:rsidRPr="00164A97">
        <w:rPr>
          <w:szCs w:val="24"/>
        </w:rPr>
        <w:lastRenderedPageBreak/>
        <w:t xml:space="preserve">TREATING SPECIALTY: (any </w:t>
      </w:r>
      <w:r w:rsidRPr="00164A97">
        <w:rPr>
          <w:caps/>
          <w:szCs w:val="24"/>
        </w:rPr>
        <w:t>Borrower/File areas</w:t>
      </w:r>
      <w:r w:rsidRPr="00164A97">
        <w:rPr>
          <w:szCs w:val="24"/>
        </w:rPr>
        <w:t xml:space="preserve"> entry)</w:t>
      </w:r>
    </w:p>
    <w:p w14:paraId="327CCA85" w14:textId="77777777" w:rsidR="00164A97" w:rsidRPr="00164A97" w:rsidRDefault="00164A97" w:rsidP="00164A97">
      <w:pPr>
        <w:ind w:left="360"/>
        <w:rPr>
          <w:szCs w:val="24"/>
        </w:rPr>
      </w:pPr>
      <w:r w:rsidRPr="00164A97">
        <w:rPr>
          <w:szCs w:val="24"/>
        </w:rPr>
        <w:t xml:space="preserve">If an entry in the </w:t>
      </w:r>
      <w:r w:rsidRPr="00164A97">
        <w:rPr>
          <w:caps/>
          <w:szCs w:val="24"/>
        </w:rPr>
        <w:t>Scheduled Admission</w:t>
      </w:r>
      <w:r w:rsidRPr="00164A97">
        <w:rPr>
          <w:szCs w:val="24"/>
        </w:rPr>
        <w:t xml:space="preserve"> file has a type </w:t>
      </w:r>
      <w:r w:rsidRPr="00164A97">
        <w:rPr>
          <w:caps/>
          <w:szCs w:val="24"/>
        </w:rPr>
        <w:t>Treating specialty</w:t>
      </w:r>
      <w:r w:rsidRPr="00164A97">
        <w:rPr>
          <w:szCs w:val="24"/>
        </w:rPr>
        <w:t xml:space="preserve"> and the treating specialty matches this borrower's treating specialty, then a pull list will be created for this borrower or associated borrower.</w:t>
      </w:r>
    </w:p>
    <w:p w14:paraId="787210AD" w14:textId="77777777" w:rsidR="00164A97" w:rsidRPr="00164A97" w:rsidRDefault="00164A97" w:rsidP="00164A97">
      <w:pPr>
        <w:ind w:left="360"/>
        <w:rPr>
          <w:szCs w:val="24"/>
        </w:rPr>
      </w:pPr>
    </w:p>
    <w:p w14:paraId="4AF6BE2C" w14:textId="77777777" w:rsidR="00164A97" w:rsidRPr="00164A97" w:rsidRDefault="00164A97" w:rsidP="00164A97">
      <w:pPr>
        <w:ind w:left="360"/>
        <w:rPr>
          <w:szCs w:val="24"/>
        </w:rPr>
      </w:pPr>
      <w:r w:rsidRPr="00164A97">
        <w:rPr>
          <w:szCs w:val="24"/>
        </w:rPr>
        <w:t xml:space="preserve">To summarize, pull lists can be created for entries in the </w:t>
      </w:r>
      <w:r w:rsidRPr="00164A97">
        <w:rPr>
          <w:caps/>
          <w:szCs w:val="24"/>
        </w:rPr>
        <w:t>Scheduled Admission</w:t>
      </w:r>
      <w:r w:rsidRPr="00164A97">
        <w:rPr>
          <w:szCs w:val="24"/>
        </w:rPr>
        <w:t xml:space="preserve"> file if there is a DEFAULT SCHEDULED ADMISSIONS, and/or a SCHEDULED ADMISSIONS BORROWER, and/or a TREATING SPECIALTY BORROWER.  If only a DEFAULT SCHEDULED ADMISSIONS is entered, all scheduled admissions entries will be put on a pull list for this borrower.  If none are entered, no scheduled admissions pull lists will be created.</w:t>
      </w:r>
    </w:p>
    <w:p w14:paraId="76EA8B9A" w14:textId="77777777" w:rsidR="00164A97" w:rsidRPr="00164A97" w:rsidRDefault="00164A97" w:rsidP="00164A97">
      <w:pPr>
        <w:ind w:left="360"/>
        <w:rPr>
          <w:szCs w:val="24"/>
        </w:rPr>
      </w:pPr>
    </w:p>
    <w:p w14:paraId="1EFA892F" w14:textId="77777777" w:rsidR="00164A97" w:rsidRPr="00164A97" w:rsidRDefault="00164A97" w:rsidP="00164A97">
      <w:pPr>
        <w:ind w:left="360"/>
        <w:rPr>
          <w:szCs w:val="24"/>
        </w:rPr>
      </w:pPr>
    </w:p>
    <w:p w14:paraId="0C6D9BD5" w14:textId="77777777" w:rsidR="00164A97" w:rsidRPr="00164A97" w:rsidRDefault="00164A97" w:rsidP="00164A97">
      <w:pPr>
        <w:ind w:left="360"/>
        <w:rPr>
          <w:szCs w:val="24"/>
          <w:u w:val="single"/>
        </w:rPr>
      </w:pPr>
      <w:r w:rsidRPr="00164A97">
        <w:rPr>
          <w:szCs w:val="24"/>
          <w:u w:val="single"/>
        </w:rPr>
        <w:t>Type of Record Set-up</w:t>
      </w:r>
    </w:p>
    <w:p w14:paraId="63FFDFFE" w14:textId="77777777" w:rsidR="00164A97" w:rsidRPr="00164A97" w:rsidRDefault="00164A97" w:rsidP="00164A97">
      <w:pPr>
        <w:ind w:left="360"/>
        <w:rPr>
          <w:szCs w:val="24"/>
        </w:rPr>
      </w:pPr>
    </w:p>
    <w:p w14:paraId="6A40F427" w14:textId="77777777" w:rsidR="00164A97" w:rsidRPr="00164A97" w:rsidRDefault="00164A97" w:rsidP="00164A97">
      <w:pPr>
        <w:ind w:left="360"/>
        <w:rPr>
          <w:b/>
          <w:bCs/>
          <w:i/>
          <w:iCs/>
          <w:szCs w:val="24"/>
        </w:rPr>
      </w:pPr>
      <w:r w:rsidRPr="00164A97">
        <w:rPr>
          <w:b/>
          <w:bCs/>
          <w:i/>
          <w:iCs/>
          <w:szCs w:val="24"/>
        </w:rPr>
        <w:t>Cutoff/Purge Parameters</w:t>
      </w:r>
    </w:p>
    <w:p w14:paraId="58E3770D" w14:textId="77777777" w:rsidR="00164A97" w:rsidRPr="00164A97" w:rsidRDefault="00164A97" w:rsidP="00164A97">
      <w:pPr>
        <w:ind w:left="360"/>
        <w:rPr>
          <w:szCs w:val="24"/>
        </w:rPr>
      </w:pPr>
      <w:r w:rsidRPr="00164A97">
        <w:rPr>
          <w:szCs w:val="24"/>
        </w:rPr>
        <w:t>BARCODE RENEWAL CUTOFF (days):</w:t>
      </w:r>
    </w:p>
    <w:p w14:paraId="295B035E" w14:textId="77777777" w:rsidR="00164A97" w:rsidRPr="00164A97" w:rsidRDefault="00164A97" w:rsidP="00164A97">
      <w:pPr>
        <w:ind w:left="360"/>
        <w:rPr>
          <w:szCs w:val="24"/>
        </w:rPr>
      </w:pPr>
      <w:r w:rsidRPr="00164A97">
        <w:rPr>
          <w:szCs w:val="24"/>
        </w:rPr>
        <w:t>This value is used to determine if new barcodes should be printed with pull lists.  The "date barcode last printed" is compared with this value and a new barcode is printed if it is "old".</w:t>
      </w:r>
    </w:p>
    <w:p w14:paraId="239CF83B" w14:textId="77777777" w:rsidR="00164A97" w:rsidRPr="00164A97" w:rsidRDefault="00164A97" w:rsidP="00164A97">
      <w:pPr>
        <w:ind w:left="360"/>
        <w:rPr>
          <w:szCs w:val="24"/>
        </w:rPr>
      </w:pPr>
    </w:p>
    <w:p w14:paraId="57EBA30F" w14:textId="77777777" w:rsidR="00164A97" w:rsidRPr="00164A97" w:rsidRDefault="00164A97" w:rsidP="00164A97">
      <w:pPr>
        <w:ind w:left="360"/>
        <w:rPr>
          <w:szCs w:val="24"/>
        </w:rPr>
      </w:pPr>
      <w:r w:rsidRPr="00164A97">
        <w:rPr>
          <w:szCs w:val="24"/>
        </w:rPr>
        <w:t>PENDING CHECK-IN CUTOFF (days):</w:t>
      </w:r>
    </w:p>
    <w:p w14:paraId="05DB5610" w14:textId="77777777" w:rsidR="00164A97" w:rsidRPr="00164A97" w:rsidRDefault="00164A97" w:rsidP="00164A97">
      <w:pPr>
        <w:ind w:left="360"/>
        <w:rPr>
          <w:szCs w:val="24"/>
        </w:rPr>
      </w:pPr>
      <w:r w:rsidRPr="00164A97">
        <w:rPr>
          <w:szCs w:val="24"/>
        </w:rPr>
        <w:t>If set to 0, a record with a pending request is not flagged on check-in.</w:t>
      </w:r>
    </w:p>
    <w:p w14:paraId="4A814E99" w14:textId="77777777" w:rsidR="00164A97" w:rsidRPr="00164A97" w:rsidRDefault="00164A97" w:rsidP="00164A97">
      <w:pPr>
        <w:ind w:left="360"/>
        <w:rPr>
          <w:szCs w:val="24"/>
        </w:rPr>
      </w:pPr>
      <w:r w:rsidRPr="00164A97">
        <w:rPr>
          <w:szCs w:val="24"/>
        </w:rPr>
        <w:t>If set to 1, a record with a pending request for "today" is flagged.</w:t>
      </w:r>
    </w:p>
    <w:p w14:paraId="5DB1128E" w14:textId="77777777" w:rsidR="00164A97" w:rsidRPr="00164A97" w:rsidRDefault="00164A97" w:rsidP="00164A97">
      <w:pPr>
        <w:ind w:left="360"/>
        <w:rPr>
          <w:szCs w:val="24"/>
        </w:rPr>
      </w:pPr>
      <w:r w:rsidRPr="00164A97">
        <w:rPr>
          <w:szCs w:val="24"/>
        </w:rPr>
        <w:t>If set to 2, a record with a pending request for "today" or "tomorrow" is flagged, etc.</w:t>
      </w:r>
    </w:p>
    <w:p w14:paraId="6D21BCA8" w14:textId="77777777" w:rsidR="00164A97" w:rsidRPr="00164A97" w:rsidRDefault="00164A97" w:rsidP="00164A97">
      <w:pPr>
        <w:ind w:left="360"/>
        <w:rPr>
          <w:szCs w:val="24"/>
        </w:rPr>
      </w:pPr>
      <w:r w:rsidRPr="00164A97">
        <w:rPr>
          <w:szCs w:val="24"/>
        </w:rPr>
        <w:t>If not set, records with pending requests are flagged depending on the PENDING REQUEST CUTOFF (the same function as in v1.26).</w:t>
      </w:r>
    </w:p>
    <w:p w14:paraId="424F6886" w14:textId="77777777" w:rsidR="00164A97" w:rsidRPr="00164A97" w:rsidRDefault="00164A97" w:rsidP="00164A97">
      <w:pPr>
        <w:ind w:left="360"/>
        <w:rPr>
          <w:szCs w:val="24"/>
        </w:rPr>
      </w:pPr>
    </w:p>
    <w:p w14:paraId="7B69C14E" w14:textId="77777777" w:rsidR="00164A97" w:rsidRPr="00164A97" w:rsidRDefault="00164A97" w:rsidP="00164A97">
      <w:pPr>
        <w:ind w:left="360"/>
        <w:rPr>
          <w:szCs w:val="24"/>
        </w:rPr>
      </w:pPr>
      <w:r w:rsidRPr="00164A97">
        <w:rPr>
          <w:szCs w:val="24"/>
        </w:rPr>
        <w:t>RETIRE RECORD CUTOFF (days):</w:t>
      </w:r>
    </w:p>
    <w:p w14:paraId="2329CB5E" w14:textId="77777777" w:rsidR="00164A97" w:rsidRPr="00164A97" w:rsidRDefault="00164A97" w:rsidP="00164A97">
      <w:pPr>
        <w:ind w:left="360"/>
        <w:rPr>
          <w:szCs w:val="24"/>
        </w:rPr>
      </w:pPr>
      <w:r w:rsidRPr="00164A97">
        <w:rPr>
          <w:szCs w:val="24"/>
        </w:rPr>
        <w:t>When record retirement pull lists are generated, records with no activity for this amount of time are added to the pull lists.</w:t>
      </w:r>
    </w:p>
    <w:p w14:paraId="156B9CB5" w14:textId="77777777" w:rsidR="00164A97" w:rsidRPr="00164A97" w:rsidRDefault="00164A97" w:rsidP="00164A97">
      <w:pPr>
        <w:ind w:left="360"/>
        <w:rPr>
          <w:szCs w:val="24"/>
        </w:rPr>
      </w:pPr>
    </w:p>
    <w:p w14:paraId="5C679123" w14:textId="77777777" w:rsidR="00164A97" w:rsidRPr="00164A97" w:rsidRDefault="00164A97" w:rsidP="00164A97">
      <w:pPr>
        <w:ind w:left="360"/>
        <w:rPr>
          <w:szCs w:val="24"/>
        </w:rPr>
      </w:pPr>
    </w:p>
    <w:p w14:paraId="0C37CD33" w14:textId="77777777" w:rsidR="00164A97" w:rsidRPr="00164A97" w:rsidRDefault="00164A97" w:rsidP="00164A97">
      <w:pPr>
        <w:ind w:left="360"/>
        <w:rPr>
          <w:szCs w:val="24"/>
          <w:u w:val="single"/>
        </w:rPr>
      </w:pPr>
      <w:r w:rsidRPr="00164A97">
        <w:rPr>
          <w:szCs w:val="24"/>
          <w:u w:val="single"/>
        </w:rPr>
        <w:t>Movement Type Set-up</w:t>
      </w:r>
    </w:p>
    <w:p w14:paraId="53C7DD11" w14:textId="77777777" w:rsidR="00164A97" w:rsidRPr="00164A97" w:rsidRDefault="00164A97" w:rsidP="00164A97">
      <w:pPr>
        <w:ind w:left="360"/>
        <w:rPr>
          <w:szCs w:val="24"/>
        </w:rPr>
      </w:pPr>
    </w:p>
    <w:p w14:paraId="3578B037" w14:textId="77777777" w:rsidR="00164A97" w:rsidRPr="00164A97" w:rsidRDefault="00164A97" w:rsidP="00164A97">
      <w:pPr>
        <w:ind w:left="360"/>
        <w:rPr>
          <w:szCs w:val="24"/>
        </w:rPr>
      </w:pPr>
      <w:r w:rsidRPr="00164A97">
        <w:rPr>
          <w:szCs w:val="24"/>
        </w:rPr>
        <w:t>Movement types may not be deleted.</w:t>
      </w:r>
    </w:p>
    <w:p w14:paraId="720CFC0E" w14:textId="77777777" w:rsidR="00D403C5" w:rsidRDefault="00D403C5" w:rsidP="00D403C5">
      <w:pPr>
        <w:pStyle w:val="Heading2"/>
      </w:pPr>
      <w:r>
        <w:rPr>
          <w:szCs w:val="24"/>
        </w:rPr>
        <w:br w:type="page"/>
      </w:r>
      <w:bookmarkStart w:id="9" w:name="_Toc225309238"/>
      <w:r>
        <w:lastRenderedPageBreak/>
        <w:t>Computer Site Manager</w:t>
      </w:r>
      <w:bookmarkEnd w:id="9"/>
    </w:p>
    <w:p w14:paraId="772E8943" w14:textId="77777777" w:rsidR="00D403C5" w:rsidRPr="00D403C5" w:rsidRDefault="00D403C5" w:rsidP="00816AB6">
      <w:pPr>
        <w:rPr>
          <w:szCs w:val="24"/>
        </w:rPr>
      </w:pPr>
    </w:p>
    <w:p w14:paraId="4F54C9FF" w14:textId="77777777" w:rsidR="00D403C5" w:rsidRPr="00D403C5" w:rsidRDefault="00D403C5" w:rsidP="00816AB6">
      <w:pPr>
        <w:rPr>
          <w:szCs w:val="24"/>
        </w:rPr>
      </w:pPr>
    </w:p>
    <w:p w14:paraId="02D622D1" w14:textId="77777777" w:rsidR="00D403C5" w:rsidRPr="00D403C5" w:rsidRDefault="00D403C5" w:rsidP="00D403C5">
      <w:pPr>
        <w:rPr>
          <w:caps/>
          <w:szCs w:val="24"/>
        </w:rPr>
      </w:pPr>
      <w:r w:rsidRPr="00D403C5">
        <w:rPr>
          <w:caps/>
          <w:szCs w:val="24"/>
        </w:rPr>
        <w:t>Computer Site Manager's Menu</w:t>
      </w:r>
    </w:p>
    <w:p w14:paraId="6C0263F8" w14:textId="77777777" w:rsidR="00D403C5" w:rsidRPr="00D403C5" w:rsidRDefault="00D403C5" w:rsidP="00D403C5">
      <w:pPr>
        <w:rPr>
          <w:szCs w:val="24"/>
        </w:rPr>
      </w:pPr>
    </w:p>
    <w:p w14:paraId="32C21C34" w14:textId="77777777" w:rsidR="00D403C5" w:rsidRPr="00D403C5" w:rsidRDefault="00D403C5" w:rsidP="00D403C5">
      <w:pPr>
        <w:ind w:left="360"/>
        <w:rPr>
          <w:szCs w:val="24"/>
          <w:u w:val="single"/>
        </w:rPr>
      </w:pPr>
      <w:r w:rsidRPr="00D403C5">
        <w:rPr>
          <w:szCs w:val="24"/>
          <w:u w:val="single"/>
        </w:rPr>
        <w:t>Application Set-up (Site Mgr)</w:t>
      </w:r>
    </w:p>
    <w:p w14:paraId="5BC0D214" w14:textId="77777777" w:rsidR="00D403C5" w:rsidRPr="00D403C5" w:rsidRDefault="00D403C5" w:rsidP="00D403C5">
      <w:pPr>
        <w:ind w:left="360"/>
        <w:rPr>
          <w:szCs w:val="24"/>
        </w:rPr>
      </w:pPr>
    </w:p>
    <w:p w14:paraId="0F482548" w14:textId="77777777" w:rsidR="00D403C5" w:rsidRPr="00D403C5" w:rsidRDefault="00D403C5" w:rsidP="00D403C5">
      <w:pPr>
        <w:ind w:left="360"/>
        <w:rPr>
          <w:b/>
          <w:bCs/>
          <w:i/>
          <w:iCs/>
          <w:szCs w:val="24"/>
        </w:rPr>
      </w:pPr>
      <w:r w:rsidRPr="00D403C5">
        <w:rPr>
          <w:b/>
          <w:bCs/>
          <w:i/>
          <w:iCs/>
          <w:szCs w:val="24"/>
        </w:rPr>
        <w:t>Miscellaneous Parameters</w:t>
      </w:r>
    </w:p>
    <w:p w14:paraId="5DCAF0BA" w14:textId="77777777" w:rsidR="00D403C5" w:rsidRPr="00D403C5" w:rsidRDefault="00D403C5" w:rsidP="00D403C5">
      <w:pPr>
        <w:ind w:left="360"/>
        <w:rPr>
          <w:szCs w:val="24"/>
        </w:rPr>
      </w:pPr>
      <w:r w:rsidRPr="00D403C5">
        <w:rPr>
          <w:szCs w:val="24"/>
        </w:rPr>
        <w:t>CANCELLATION BULLETIN: (nothing, bulletin, device, both)</w:t>
      </w:r>
    </w:p>
    <w:p w14:paraId="4D820AE7" w14:textId="77777777" w:rsidR="00D403C5" w:rsidRPr="00D403C5" w:rsidRDefault="00D403C5" w:rsidP="00D403C5">
      <w:pPr>
        <w:ind w:left="360"/>
        <w:rPr>
          <w:szCs w:val="24"/>
        </w:rPr>
      </w:pPr>
      <w:r w:rsidRPr="00D403C5">
        <w:rPr>
          <w:szCs w:val="24"/>
        </w:rPr>
        <w:t>When a record request is canceled, the file room may be notified by a cancellation bulletin to a mail group, printing the bulletin on the file room's request printer, or both.</w:t>
      </w:r>
    </w:p>
    <w:p w14:paraId="10E91903" w14:textId="77777777" w:rsidR="00D403C5" w:rsidRPr="00D403C5" w:rsidRDefault="00D403C5" w:rsidP="00D403C5">
      <w:pPr>
        <w:ind w:left="360"/>
        <w:rPr>
          <w:szCs w:val="24"/>
        </w:rPr>
      </w:pPr>
    </w:p>
    <w:p w14:paraId="59713A71" w14:textId="77777777" w:rsidR="00D403C5" w:rsidRPr="00D403C5" w:rsidRDefault="00D403C5" w:rsidP="00D403C5">
      <w:pPr>
        <w:ind w:left="360"/>
        <w:rPr>
          <w:szCs w:val="24"/>
        </w:rPr>
      </w:pPr>
      <w:r w:rsidRPr="00D403C5">
        <w:rPr>
          <w:szCs w:val="24"/>
        </w:rPr>
        <w:t>CANCELLATION MAIL GROUP:</w:t>
      </w:r>
    </w:p>
    <w:p w14:paraId="67DBDD49" w14:textId="77777777" w:rsidR="00D403C5" w:rsidRPr="00D403C5" w:rsidRDefault="00D403C5" w:rsidP="00D403C5">
      <w:pPr>
        <w:ind w:left="360"/>
        <w:rPr>
          <w:szCs w:val="24"/>
        </w:rPr>
      </w:pPr>
      <w:r w:rsidRPr="00D403C5">
        <w:rPr>
          <w:szCs w:val="24"/>
        </w:rPr>
        <w:t>If CANCELLATION BULLETIN is selected, the bulletin will be sent to this mail group.</w:t>
      </w:r>
    </w:p>
    <w:p w14:paraId="78C52A5C" w14:textId="77777777" w:rsidR="00D403C5" w:rsidRPr="00D403C5" w:rsidRDefault="00D403C5" w:rsidP="00D403C5">
      <w:pPr>
        <w:ind w:left="360"/>
        <w:rPr>
          <w:szCs w:val="24"/>
        </w:rPr>
      </w:pPr>
    </w:p>
    <w:p w14:paraId="3EF6FA64" w14:textId="77777777" w:rsidR="00D403C5" w:rsidRPr="00D403C5" w:rsidRDefault="00D403C5" w:rsidP="00D403C5">
      <w:pPr>
        <w:ind w:left="360"/>
        <w:rPr>
          <w:szCs w:val="24"/>
        </w:rPr>
      </w:pPr>
      <w:r w:rsidRPr="00D403C5">
        <w:rPr>
          <w:szCs w:val="24"/>
        </w:rPr>
        <w:t>TERMINATED BORROWERS: (Y/N)</w:t>
      </w:r>
    </w:p>
    <w:p w14:paraId="23F0A89E" w14:textId="77777777" w:rsidR="00D403C5" w:rsidRPr="00D403C5" w:rsidRDefault="00D403C5" w:rsidP="00D403C5">
      <w:pPr>
        <w:ind w:left="360"/>
        <w:rPr>
          <w:szCs w:val="24"/>
        </w:rPr>
      </w:pPr>
      <w:r w:rsidRPr="00D403C5">
        <w:rPr>
          <w:szCs w:val="24"/>
        </w:rPr>
        <w:t>If this is set to YES and a user is terminated on the system, the borrowing privileges will be revoked for that user when the Clinic Request Initialization Task runs at night.</w:t>
      </w:r>
    </w:p>
    <w:p w14:paraId="62818A84" w14:textId="77777777" w:rsidR="00D403C5" w:rsidRPr="00D403C5" w:rsidRDefault="00D403C5" w:rsidP="00D403C5">
      <w:pPr>
        <w:ind w:left="360"/>
        <w:rPr>
          <w:szCs w:val="24"/>
        </w:rPr>
      </w:pPr>
    </w:p>
    <w:p w14:paraId="1EABD0FB" w14:textId="77777777" w:rsidR="00D403C5" w:rsidRPr="00D403C5" w:rsidRDefault="00D403C5" w:rsidP="00D403C5">
      <w:pPr>
        <w:ind w:left="360"/>
        <w:rPr>
          <w:szCs w:val="24"/>
        </w:rPr>
      </w:pPr>
      <w:r w:rsidRPr="00D403C5">
        <w:rPr>
          <w:szCs w:val="24"/>
        </w:rPr>
        <w:t>CANCEL REQUESTS: (Y/N)</w:t>
      </w:r>
    </w:p>
    <w:p w14:paraId="407CFDA8" w14:textId="77777777" w:rsidR="00D403C5" w:rsidRPr="00D403C5" w:rsidRDefault="00D403C5" w:rsidP="00D403C5">
      <w:pPr>
        <w:ind w:left="360"/>
        <w:rPr>
          <w:szCs w:val="24"/>
        </w:rPr>
      </w:pPr>
      <w:r w:rsidRPr="00D403C5">
        <w:rPr>
          <w:szCs w:val="24"/>
        </w:rPr>
        <w:t>If TERMINATED BORROWERS is set to YES and this parameter is set to YES, all requests for records by the terminated borrower will be canceled when the Clinic Request Initialization Task runs at night.</w:t>
      </w:r>
    </w:p>
    <w:p w14:paraId="161BF305" w14:textId="77777777" w:rsidR="00D403C5" w:rsidRPr="00D403C5" w:rsidRDefault="00D403C5" w:rsidP="00D403C5">
      <w:pPr>
        <w:ind w:left="360"/>
        <w:rPr>
          <w:szCs w:val="24"/>
        </w:rPr>
      </w:pPr>
    </w:p>
    <w:p w14:paraId="4946CA40" w14:textId="77777777" w:rsidR="00D403C5" w:rsidRPr="00D403C5" w:rsidRDefault="00D403C5" w:rsidP="00D403C5">
      <w:pPr>
        <w:ind w:left="360"/>
        <w:rPr>
          <w:szCs w:val="24"/>
        </w:rPr>
      </w:pPr>
    </w:p>
    <w:p w14:paraId="3BC9E55F" w14:textId="77777777" w:rsidR="00D403C5" w:rsidRPr="00D403C5" w:rsidRDefault="00D403C5" w:rsidP="00D403C5">
      <w:pPr>
        <w:ind w:left="360"/>
        <w:rPr>
          <w:szCs w:val="24"/>
          <w:u w:val="single"/>
        </w:rPr>
      </w:pPr>
      <w:r w:rsidRPr="00D403C5">
        <w:rPr>
          <w:szCs w:val="24"/>
          <w:u w:val="single"/>
        </w:rPr>
        <w:t>File Room Set-up (Site Mgr)</w:t>
      </w:r>
    </w:p>
    <w:p w14:paraId="4B714B79" w14:textId="77777777" w:rsidR="00D403C5" w:rsidRPr="00D403C5" w:rsidRDefault="00D403C5" w:rsidP="00D403C5">
      <w:pPr>
        <w:ind w:left="360"/>
        <w:rPr>
          <w:szCs w:val="24"/>
        </w:rPr>
      </w:pPr>
    </w:p>
    <w:p w14:paraId="54693241" w14:textId="77777777" w:rsidR="00D403C5" w:rsidRPr="00D403C5" w:rsidRDefault="00D403C5" w:rsidP="00D403C5">
      <w:pPr>
        <w:ind w:left="360"/>
        <w:rPr>
          <w:b/>
          <w:bCs/>
          <w:i/>
          <w:iCs/>
          <w:szCs w:val="24"/>
        </w:rPr>
      </w:pPr>
      <w:r w:rsidRPr="00D403C5">
        <w:rPr>
          <w:b/>
          <w:bCs/>
          <w:i/>
          <w:iCs/>
          <w:szCs w:val="24"/>
        </w:rPr>
        <w:t>CRT's Assigned to this File Room</w:t>
      </w:r>
    </w:p>
    <w:p w14:paraId="62B9C486" w14:textId="77777777" w:rsidR="00D403C5" w:rsidRPr="00D403C5" w:rsidRDefault="00D403C5" w:rsidP="00D403C5">
      <w:pPr>
        <w:ind w:left="360"/>
        <w:rPr>
          <w:szCs w:val="24"/>
        </w:rPr>
      </w:pPr>
      <w:r w:rsidRPr="00D403C5">
        <w:rPr>
          <w:szCs w:val="24"/>
        </w:rPr>
        <w:t>Select INPUT DEVICES:</w:t>
      </w:r>
    </w:p>
    <w:p w14:paraId="0BB52B83" w14:textId="77777777" w:rsidR="00D403C5" w:rsidRPr="00D403C5" w:rsidRDefault="00D403C5" w:rsidP="00D403C5">
      <w:pPr>
        <w:ind w:left="360"/>
        <w:rPr>
          <w:szCs w:val="24"/>
        </w:rPr>
      </w:pPr>
      <w:r w:rsidRPr="00D403C5">
        <w:rPr>
          <w:szCs w:val="24"/>
        </w:rPr>
        <w:t>Assigning input devices by file room allows file rooms to be assigned on entry to Record Tracking Menus without requiring user selection.  This function now includes virtual devices - i.e., DECservers.  When entering Record Tracking options, the value of IO("ZIO") is used as a DEVICE file name to see if there is a matching entry in the INPUT DEVICES for a file room and if there is, that file room is selected by the system.  If there are multiple file rooms, the INPUT DEVICES must have unique entries.</w:t>
      </w:r>
    </w:p>
    <w:p w14:paraId="40530A78" w14:textId="77777777" w:rsidR="00D403C5" w:rsidRPr="00D403C5" w:rsidRDefault="00D403C5" w:rsidP="00D403C5">
      <w:pPr>
        <w:ind w:left="360"/>
        <w:rPr>
          <w:szCs w:val="24"/>
        </w:rPr>
      </w:pPr>
    </w:p>
    <w:p w14:paraId="4CC57B2E" w14:textId="77777777" w:rsidR="00D403C5" w:rsidRPr="00D403C5" w:rsidRDefault="00D403C5" w:rsidP="00D403C5">
      <w:pPr>
        <w:ind w:left="360"/>
        <w:rPr>
          <w:szCs w:val="24"/>
        </w:rPr>
      </w:pPr>
      <w:r w:rsidRPr="00D403C5">
        <w:rPr>
          <w:szCs w:val="24"/>
        </w:rPr>
        <w:br w:type="page"/>
      </w:r>
      <w:r w:rsidRPr="00D403C5">
        <w:rPr>
          <w:szCs w:val="24"/>
        </w:rPr>
        <w:lastRenderedPageBreak/>
        <w:t>The following is an example of two DEVICE file entries which are used as INPUT DEVICES for file room lookup.  Note that the fields of the generic LTA device are still active; the INPUT DEVICES are just used for file room lookup.</w:t>
      </w:r>
    </w:p>
    <w:p w14:paraId="4F136887" w14:textId="77777777" w:rsidR="00D403C5" w:rsidRPr="00D403C5" w:rsidRDefault="00D403C5" w:rsidP="00D403C5">
      <w:pPr>
        <w:ind w:left="360"/>
        <w:rPr>
          <w:szCs w:val="24"/>
        </w:rPr>
      </w:pPr>
    </w:p>
    <w:p w14:paraId="369DF48F"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NAME: DSV4/LC-2-6                 $I: _LTA</w:t>
      </w:r>
    </w:p>
    <w:p w14:paraId="64BBF2E8"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ASK DEVICE: YES                 ASK PARAMETERS: YES</w:t>
      </w:r>
    </w:p>
    <w:p w14:paraId="196289C5"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LOCATION OF TERMINAL: RECORD TRACKING MAIN FILE ROOM</w:t>
      </w:r>
    </w:p>
    <w:p w14:paraId="744C1C16"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MARGIN WIDTH: 80</w:t>
      </w:r>
    </w:p>
    <w:p w14:paraId="26DE69CF"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FORM FEED: #,*27,*91,*50,*74,*27,*91,*102,*12</w:t>
      </w:r>
    </w:p>
    <w:p w14:paraId="3D8E00BE"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PAGE LENGTH: 24                 BACK SPACE: $C(8)</w:t>
      </w:r>
    </w:p>
    <w:p w14:paraId="0BBF4B00"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SUBTYPE: C-VT220-DOWN           TYPE: VIRTUAL TERMINAL</w:t>
      </w:r>
    </w:p>
    <w:p w14:paraId="44ACE789" w14:textId="77777777" w:rsidR="00D403C5" w:rsidRPr="00D403C5" w:rsidRDefault="00D403C5" w:rsidP="00D403C5">
      <w:pPr>
        <w:ind w:left="360"/>
        <w:rPr>
          <w:rFonts w:ascii="Courier New" w:hAnsi="Courier New" w:cs="Courier New"/>
          <w:sz w:val="20"/>
        </w:rPr>
      </w:pPr>
    </w:p>
    <w:p w14:paraId="383B56E0"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NAME: DSV2/LC-2-1                 $I: _LTA</w:t>
      </w:r>
    </w:p>
    <w:p w14:paraId="57809CA0"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ASK DEVICE: YES                 ASK PARAMETERS: YES</w:t>
      </w:r>
    </w:p>
    <w:p w14:paraId="7C058A60"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LOCATION OF TERMINAL: RECORD TRACKING OUTPATIENT FILE RM</w:t>
      </w:r>
    </w:p>
    <w:p w14:paraId="7B9A866C"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MARGIN WIDTH: 80</w:t>
      </w:r>
    </w:p>
    <w:p w14:paraId="7223DFAF"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FORM FEED: #,*27,*91,*50,*74,*27,*91,*102,*12</w:t>
      </w:r>
    </w:p>
    <w:p w14:paraId="65491F8D"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PAGE LENGTH: 24                 BACK SPACE: $C(8)</w:t>
      </w:r>
    </w:p>
    <w:p w14:paraId="414C627A"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SUBTYPE: C-VT220-DOWN           TYPE: VIRTUAL TERMINAL</w:t>
      </w:r>
    </w:p>
    <w:p w14:paraId="2A6ABEA2" w14:textId="77777777" w:rsidR="00D403C5" w:rsidRPr="00D403C5" w:rsidRDefault="00D403C5" w:rsidP="00D403C5">
      <w:pPr>
        <w:ind w:left="360"/>
        <w:rPr>
          <w:rFonts w:ascii="Courier New" w:hAnsi="Courier New" w:cs="Courier New"/>
          <w:sz w:val="20"/>
        </w:rPr>
      </w:pPr>
    </w:p>
    <w:p w14:paraId="5C201E4C"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NAME: GENERIC LTA                 $I: _LTA</w:t>
      </w:r>
    </w:p>
    <w:p w14:paraId="57373475"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ASK DEVICE: YES                 ASK PARAMETERS: YES</w:t>
      </w:r>
    </w:p>
    <w:p w14:paraId="7BE44717"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SIGN-ON/SYSTEM DEVICE: YES      LOCATION OF TERMINAL: LAT</w:t>
      </w:r>
    </w:p>
    <w:p w14:paraId="7F882E58"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MARGIN WIDTH: 80</w:t>
      </w:r>
    </w:p>
    <w:p w14:paraId="2666E2E0"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FORM FEED: #,*27,*91,*50,*74,*27,*91,*102</w:t>
      </w:r>
    </w:p>
    <w:p w14:paraId="541A7D6C"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PAGE LENGTH: 24                 BACK SPACE: $C(8)</w:t>
      </w:r>
    </w:p>
    <w:p w14:paraId="174A6E1B" w14:textId="77777777" w:rsidR="00D403C5" w:rsidRPr="00D403C5" w:rsidRDefault="00D403C5" w:rsidP="00D403C5">
      <w:pPr>
        <w:ind w:left="360"/>
        <w:rPr>
          <w:rFonts w:ascii="Courier New" w:hAnsi="Courier New" w:cs="Courier New"/>
          <w:sz w:val="20"/>
        </w:rPr>
      </w:pPr>
      <w:r w:rsidRPr="00D403C5">
        <w:rPr>
          <w:rFonts w:ascii="Courier New" w:hAnsi="Courier New" w:cs="Courier New"/>
          <w:sz w:val="20"/>
        </w:rPr>
        <w:t>SUBTYPE: C-VT220                TYPE: VIRTUAL TERMINAL</w:t>
      </w:r>
    </w:p>
    <w:p w14:paraId="1D6EBB6E" w14:textId="77777777" w:rsidR="00D403C5" w:rsidRPr="00D403C5" w:rsidRDefault="00D403C5" w:rsidP="00D403C5">
      <w:pPr>
        <w:ind w:left="360"/>
        <w:rPr>
          <w:szCs w:val="24"/>
        </w:rPr>
      </w:pPr>
    </w:p>
    <w:p w14:paraId="3C193896" w14:textId="77777777" w:rsidR="00D403C5" w:rsidRPr="00D403C5" w:rsidRDefault="00D403C5" w:rsidP="00D403C5">
      <w:pPr>
        <w:ind w:left="360"/>
        <w:rPr>
          <w:szCs w:val="24"/>
        </w:rPr>
      </w:pPr>
      <w:r w:rsidRPr="00D403C5">
        <w:rPr>
          <w:szCs w:val="24"/>
        </w:rPr>
        <w:t>On systems with configurations where device selection is by contention, devices cannot be associated with file rooms.  When entering Record Tracking file room options, the default answer to the following question has been changed to YES.</w:t>
      </w:r>
    </w:p>
    <w:p w14:paraId="2E9CB33A" w14:textId="77777777" w:rsidR="00D403C5" w:rsidRPr="00D403C5" w:rsidRDefault="00D403C5" w:rsidP="00D403C5">
      <w:pPr>
        <w:ind w:left="360"/>
        <w:rPr>
          <w:szCs w:val="24"/>
        </w:rPr>
      </w:pPr>
    </w:p>
    <w:p w14:paraId="4C947EA7" w14:textId="77777777" w:rsidR="00D403C5" w:rsidRPr="00D403C5" w:rsidRDefault="00D403C5" w:rsidP="00D403C5">
      <w:pPr>
        <w:ind w:left="720"/>
        <w:rPr>
          <w:rFonts w:ascii="Courier New" w:hAnsi="Courier New" w:cs="Courier New"/>
          <w:sz w:val="20"/>
        </w:rPr>
      </w:pPr>
      <w:r w:rsidRPr="00D403C5">
        <w:rPr>
          <w:rFonts w:ascii="Courier New" w:hAnsi="Courier New" w:cs="Courier New"/>
          <w:sz w:val="20"/>
        </w:rPr>
        <w:t>Do you wish to use the file room's default devices? YES//</w:t>
      </w:r>
    </w:p>
    <w:p w14:paraId="77CBAA8D" w14:textId="77777777" w:rsidR="00D403C5" w:rsidRDefault="00D403C5" w:rsidP="00D403C5">
      <w:pPr>
        <w:ind w:left="360"/>
        <w:rPr>
          <w:szCs w:val="24"/>
        </w:rPr>
      </w:pPr>
    </w:p>
    <w:p w14:paraId="5B5AD3EA" w14:textId="77777777" w:rsidR="00D403C5" w:rsidRPr="00D403C5" w:rsidRDefault="00D403C5" w:rsidP="00D403C5">
      <w:pPr>
        <w:ind w:left="360"/>
        <w:rPr>
          <w:szCs w:val="24"/>
        </w:rPr>
      </w:pPr>
    </w:p>
    <w:p w14:paraId="4680990A" w14:textId="77777777" w:rsidR="00D403C5" w:rsidRPr="00D403C5" w:rsidRDefault="00D403C5" w:rsidP="00D403C5">
      <w:pPr>
        <w:ind w:left="360"/>
        <w:rPr>
          <w:szCs w:val="24"/>
          <w:u w:val="single"/>
        </w:rPr>
      </w:pPr>
      <w:r w:rsidRPr="00D403C5">
        <w:rPr>
          <w:szCs w:val="24"/>
          <w:u w:val="single"/>
        </w:rPr>
        <w:t>File Room/Remote Set-up (Site Mgr)</w:t>
      </w:r>
    </w:p>
    <w:p w14:paraId="4E7BF717" w14:textId="77777777" w:rsidR="00D403C5" w:rsidRPr="00D403C5" w:rsidRDefault="00D403C5" w:rsidP="00D403C5">
      <w:pPr>
        <w:ind w:left="360"/>
        <w:rPr>
          <w:szCs w:val="24"/>
        </w:rPr>
      </w:pPr>
    </w:p>
    <w:p w14:paraId="04C2FAC3" w14:textId="77777777" w:rsidR="00D403C5" w:rsidRPr="00D403C5" w:rsidRDefault="00D403C5" w:rsidP="00D403C5">
      <w:pPr>
        <w:ind w:left="360"/>
        <w:rPr>
          <w:szCs w:val="24"/>
        </w:rPr>
      </w:pPr>
      <w:r w:rsidRPr="00D403C5">
        <w:rPr>
          <w:szCs w:val="24"/>
        </w:rPr>
        <w:t>When a request for a record from another VAMC is generated, a bulletin will be sent by network mail to that site using the domain, request notice printer and/or remote mail group for that site.  This information is entered here so the user cannot make a mistake.  A profile of previously entered sites is displayed initially for reference.  A group of sites that routinely transfer records might find it convenient to define a set of common device and mail group names to ease management, such as RT REQUEST PRINTER, RT REQUEST GROUP.</w:t>
      </w:r>
    </w:p>
    <w:p w14:paraId="471AB04E" w14:textId="77777777" w:rsidR="00D403C5" w:rsidRPr="00D403C5" w:rsidRDefault="00D403C5" w:rsidP="00D403C5">
      <w:pPr>
        <w:ind w:left="360"/>
        <w:rPr>
          <w:szCs w:val="24"/>
        </w:rPr>
      </w:pPr>
    </w:p>
    <w:p w14:paraId="65EA7348" w14:textId="77777777" w:rsidR="00D403C5" w:rsidRPr="00D403C5" w:rsidRDefault="00D403C5" w:rsidP="00D403C5">
      <w:pPr>
        <w:ind w:left="360"/>
        <w:rPr>
          <w:szCs w:val="24"/>
        </w:rPr>
      </w:pPr>
      <w:r w:rsidRPr="00D403C5">
        <w:rPr>
          <w:szCs w:val="24"/>
        </w:rPr>
        <w:t>DOMAIN:</w:t>
      </w:r>
    </w:p>
    <w:p w14:paraId="6E556DEA" w14:textId="77777777" w:rsidR="00D403C5" w:rsidRPr="00D403C5" w:rsidRDefault="00D403C5" w:rsidP="00D403C5">
      <w:pPr>
        <w:ind w:left="360"/>
        <w:rPr>
          <w:szCs w:val="24"/>
        </w:rPr>
      </w:pPr>
      <w:r w:rsidRPr="00D403C5">
        <w:rPr>
          <w:szCs w:val="24"/>
        </w:rPr>
        <w:t xml:space="preserve">This is the valid </w:t>
      </w:r>
      <w:r w:rsidRPr="00D403C5">
        <w:rPr>
          <w:caps/>
          <w:szCs w:val="24"/>
        </w:rPr>
        <w:t>domain</w:t>
      </w:r>
      <w:r w:rsidRPr="00D403C5">
        <w:rPr>
          <w:szCs w:val="24"/>
        </w:rPr>
        <w:t xml:space="preserve"> file entry for that site.</w:t>
      </w:r>
    </w:p>
    <w:p w14:paraId="5E66A543" w14:textId="77777777" w:rsidR="00D403C5" w:rsidRPr="00D403C5" w:rsidRDefault="00D403C5" w:rsidP="00D403C5">
      <w:pPr>
        <w:ind w:left="360"/>
        <w:rPr>
          <w:szCs w:val="24"/>
        </w:rPr>
      </w:pPr>
    </w:p>
    <w:p w14:paraId="22DEF3E7" w14:textId="77777777" w:rsidR="00D403C5" w:rsidRPr="00D403C5" w:rsidRDefault="00D403C5" w:rsidP="00D403C5">
      <w:pPr>
        <w:ind w:left="360"/>
        <w:rPr>
          <w:szCs w:val="24"/>
        </w:rPr>
      </w:pPr>
      <w:r w:rsidRPr="00D403C5">
        <w:rPr>
          <w:szCs w:val="24"/>
        </w:rPr>
        <w:t>REQUEST NOTICE PRINTER:</w:t>
      </w:r>
    </w:p>
    <w:p w14:paraId="5E3FA25C" w14:textId="77777777" w:rsidR="00D403C5" w:rsidRPr="00D403C5" w:rsidRDefault="00D403C5" w:rsidP="00D403C5">
      <w:pPr>
        <w:ind w:left="360"/>
        <w:rPr>
          <w:szCs w:val="24"/>
        </w:rPr>
      </w:pPr>
      <w:r w:rsidRPr="00D403C5">
        <w:rPr>
          <w:szCs w:val="24"/>
        </w:rPr>
        <w:t xml:space="preserve">This must be the file room request printer at the remote site.  It must be a valid entry in their </w:t>
      </w:r>
      <w:r w:rsidRPr="00D403C5">
        <w:rPr>
          <w:caps/>
          <w:szCs w:val="24"/>
        </w:rPr>
        <w:t>device</w:t>
      </w:r>
      <w:r w:rsidRPr="00D403C5">
        <w:rPr>
          <w:szCs w:val="24"/>
        </w:rPr>
        <w:t xml:space="preserve"> file.  If not present, the bulletin will not print on their printer.</w:t>
      </w:r>
    </w:p>
    <w:p w14:paraId="4A447B2A" w14:textId="77777777" w:rsidR="00D403C5" w:rsidRPr="00D403C5" w:rsidRDefault="00D403C5" w:rsidP="00D403C5">
      <w:pPr>
        <w:ind w:left="360"/>
        <w:rPr>
          <w:szCs w:val="24"/>
        </w:rPr>
      </w:pPr>
      <w:r>
        <w:rPr>
          <w:szCs w:val="24"/>
        </w:rPr>
        <w:br w:type="page"/>
      </w:r>
      <w:r w:rsidRPr="00D403C5">
        <w:rPr>
          <w:szCs w:val="24"/>
        </w:rPr>
        <w:lastRenderedPageBreak/>
        <w:t>REMOTE MAIL GROUP:</w:t>
      </w:r>
    </w:p>
    <w:p w14:paraId="4035C8A2" w14:textId="77777777" w:rsidR="00D403C5" w:rsidRPr="00D403C5" w:rsidRDefault="00D403C5" w:rsidP="00D403C5">
      <w:pPr>
        <w:ind w:left="360"/>
        <w:rPr>
          <w:szCs w:val="24"/>
        </w:rPr>
      </w:pPr>
      <w:r w:rsidRPr="00D403C5">
        <w:rPr>
          <w:szCs w:val="24"/>
        </w:rPr>
        <w:t>This must be a mail group at the remote site.  If not present, the bulletin will not be sent to the group.  If both the mail group and printer are defined, the bulletin will be sent to both.  If neither is defined, the bulletin will not be sent although the bulletin will be delivered locally to the user who makes the request.</w:t>
      </w:r>
    </w:p>
    <w:p w14:paraId="6A5EC88A" w14:textId="77777777" w:rsidR="00D403C5" w:rsidRPr="00D403C5" w:rsidRDefault="00D403C5" w:rsidP="00D403C5">
      <w:pPr>
        <w:ind w:left="360"/>
        <w:rPr>
          <w:szCs w:val="24"/>
        </w:rPr>
      </w:pPr>
    </w:p>
    <w:p w14:paraId="5140403B" w14:textId="77777777" w:rsidR="00D403C5" w:rsidRPr="00D403C5" w:rsidRDefault="00D403C5" w:rsidP="00D403C5">
      <w:pPr>
        <w:ind w:left="360"/>
        <w:rPr>
          <w:szCs w:val="24"/>
        </w:rPr>
      </w:pPr>
      <w:r w:rsidRPr="00D403C5">
        <w:rPr>
          <w:szCs w:val="24"/>
        </w:rPr>
        <w:t>MAIL ROUTING SYMBOL:</w:t>
      </w:r>
    </w:p>
    <w:p w14:paraId="28ECF911" w14:textId="77777777" w:rsidR="00D403C5" w:rsidRPr="00D403C5" w:rsidRDefault="00D403C5" w:rsidP="00D403C5">
      <w:pPr>
        <w:ind w:left="360"/>
        <w:rPr>
          <w:szCs w:val="24"/>
        </w:rPr>
      </w:pPr>
      <w:r w:rsidRPr="00D403C5">
        <w:rPr>
          <w:szCs w:val="24"/>
        </w:rPr>
        <w:t>This is the standard mail routing symbol.  It is not used by network mail but is included for use with non-electronic mail.</w:t>
      </w:r>
    </w:p>
    <w:p w14:paraId="261BCEA7" w14:textId="77777777" w:rsidR="00D403C5" w:rsidRDefault="00D403C5" w:rsidP="00D403C5">
      <w:pPr>
        <w:ind w:left="360"/>
        <w:rPr>
          <w:szCs w:val="24"/>
        </w:rPr>
      </w:pPr>
    </w:p>
    <w:p w14:paraId="13D3AF77" w14:textId="77777777" w:rsidR="00D403C5" w:rsidRDefault="00D403C5" w:rsidP="00D403C5">
      <w:pPr>
        <w:ind w:left="360"/>
        <w:rPr>
          <w:szCs w:val="24"/>
        </w:rPr>
      </w:pPr>
    </w:p>
    <w:p w14:paraId="3AFF370E" w14:textId="77777777" w:rsidR="00D403C5" w:rsidRPr="00D403C5" w:rsidRDefault="00D403C5" w:rsidP="00D403C5">
      <w:pPr>
        <w:ind w:left="360"/>
        <w:rPr>
          <w:b/>
          <w:bCs/>
          <w:i/>
          <w:iCs/>
          <w:szCs w:val="24"/>
        </w:rPr>
      </w:pPr>
      <w:r w:rsidRPr="00D403C5">
        <w:rPr>
          <w:b/>
          <w:bCs/>
          <w:i/>
          <w:iCs/>
          <w:szCs w:val="24"/>
        </w:rPr>
        <w:t>Re-Compile Templates</w:t>
      </w:r>
    </w:p>
    <w:p w14:paraId="6BEFF138" w14:textId="77777777" w:rsidR="00D403C5" w:rsidRPr="00D403C5" w:rsidRDefault="00D403C5" w:rsidP="00D403C5">
      <w:pPr>
        <w:ind w:left="360"/>
        <w:rPr>
          <w:szCs w:val="24"/>
        </w:rPr>
      </w:pPr>
      <w:r w:rsidRPr="00D403C5">
        <w:rPr>
          <w:szCs w:val="24"/>
        </w:rPr>
        <w:t>This option will re-compile the cross-reference templates in addition to the input and print templates used by FileMan.  Input and print templates have the name space RTC*.  Cross-reference templates have the name space RTX* and are as follows:</w:t>
      </w:r>
    </w:p>
    <w:p w14:paraId="6F05E914" w14:textId="77777777" w:rsidR="00D403C5" w:rsidRPr="00D403C5" w:rsidRDefault="00D403C5" w:rsidP="00D403C5">
      <w:pPr>
        <w:ind w:left="360"/>
        <w:rPr>
          <w:szCs w:val="24"/>
        </w:rPr>
      </w:pPr>
    </w:p>
    <w:p w14:paraId="50CB884B" w14:textId="77777777" w:rsidR="00D403C5" w:rsidRPr="00364F24" w:rsidRDefault="00D403C5" w:rsidP="00D403C5">
      <w:pPr>
        <w:ind w:left="720"/>
        <w:rPr>
          <w:rFonts w:ascii="Courier New" w:hAnsi="Courier New" w:cs="Courier New"/>
          <w:sz w:val="20"/>
        </w:rPr>
      </w:pPr>
      <w:r w:rsidRPr="00364F24">
        <w:rPr>
          <w:rFonts w:ascii="Courier New" w:hAnsi="Courier New" w:cs="Courier New"/>
          <w:caps/>
          <w:sz w:val="20"/>
        </w:rPr>
        <w:t xml:space="preserve">Records                </w:t>
      </w:r>
      <w:r w:rsidRPr="00364F24">
        <w:rPr>
          <w:rFonts w:ascii="Courier New" w:hAnsi="Courier New" w:cs="Courier New"/>
          <w:sz w:val="20"/>
        </w:rPr>
        <w:t xml:space="preserve">   #190     RTXR*</w:t>
      </w:r>
    </w:p>
    <w:p w14:paraId="2B3891F8" w14:textId="77777777" w:rsidR="00D403C5" w:rsidRPr="00364F24" w:rsidRDefault="00D403C5" w:rsidP="00D403C5">
      <w:pPr>
        <w:ind w:left="720"/>
        <w:rPr>
          <w:rFonts w:ascii="Courier New" w:hAnsi="Courier New" w:cs="Courier New"/>
          <w:sz w:val="20"/>
        </w:rPr>
      </w:pPr>
      <w:r w:rsidRPr="00364F24">
        <w:rPr>
          <w:rFonts w:ascii="Courier New" w:hAnsi="Courier New" w:cs="Courier New"/>
          <w:caps/>
          <w:sz w:val="20"/>
        </w:rPr>
        <w:t xml:space="preserve">Requested Records      </w:t>
      </w:r>
      <w:r w:rsidRPr="00364F24">
        <w:rPr>
          <w:rFonts w:ascii="Courier New" w:hAnsi="Courier New" w:cs="Courier New"/>
          <w:sz w:val="20"/>
        </w:rPr>
        <w:t xml:space="preserve">   #190.1   RTXQ*</w:t>
      </w:r>
    </w:p>
    <w:p w14:paraId="3444A013" w14:textId="77777777" w:rsidR="00D403C5" w:rsidRPr="00364F24" w:rsidRDefault="00D403C5" w:rsidP="00D403C5">
      <w:pPr>
        <w:ind w:left="720"/>
        <w:rPr>
          <w:rFonts w:ascii="Courier New" w:hAnsi="Courier New" w:cs="Courier New"/>
          <w:sz w:val="20"/>
        </w:rPr>
      </w:pPr>
      <w:r w:rsidRPr="00364F24">
        <w:rPr>
          <w:rFonts w:ascii="Courier New" w:hAnsi="Courier New" w:cs="Courier New"/>
          <w:caps/>
          <w:sz w:val="20"/>
        </w:rPr>
        <w:t>Record Movement History</w:t>
      </w:r>
      <w:r w:rsidRPr="00364F24">
        <w:rPr>
          <w:rFonts w:ascii="Courier New" w:hAnsi="Courier New" w:cs="Courier New"/>
          <w:sz w:val="20"/>
        </w:rPr>
        <w:t xml:space="preserve">   #190.3   RTXM*</w:t>
      </w:r>
    </w:p>
    <w:p w14:paraId="47BDCF98" w14:textId="77777777" w:rsidR="00D403C5" w:rsidRPr="00364F24" w:rsidRDefault="00D403C5" w:rsidP="00D403C5">
      <w:pPr>
        <w:ind w:left="720"/>
        <w:rPr>
          <w:rFonts w:ascii="Courier New" w:hAnsi="Courier New" w:cs="Courier New"/>
          <w:sz w:val="20"/>
        </w:rPr>
      </w:pPr>
      <w:r w:rsidRPr="00364F24">
        <w:rPr>
          <w:rFonts w:ascii="Courier New" w:hAnsi="Courier New" w:cs="Courier New"/>
          <w:caps/>
          <w:sz w:val="20"/>
        </w:rPr>
        <w:t xml:space="preserve">Pull list              </w:t>
      </w:r>
      <w:r w:rsidRPr="00364F24">
        <w:rPr>
          <w:rFonts w:ascii="Courier New" w:hAnsi="Courier New" w:cs="Courier New"/>
          <w:sz w:val="20"/>
        </w:rPr>
        <w:t xml:space="preserve">   #194.2   RTXP*</w:t>
      </w:r>
    </w:p>
    <w:p w14:paraId="57D1DA20" w14:textId="77777777" w:rsidR="00D403C5" w:rsidRPr="00364F24" w:rsidRDefault="00D403C5" w:rsidP="00D403C5">
      <w:pPr>
        <w:ind w:left="720"/>
        <w:rPr>
          <w:rFonts w:ascii="Courier New" w:hAnsi="Courier New" w:cs="Courier New"/>
          <w:sz w:val="20"/>
        </w:rPr>
      </w:pPr>
      <w:r w:rsidRPr="00364F24">
        <w:rPr>
          <w:rFonts w:ascii="Courier New" w:hAnsi="Courier New" w:cs="Courier New"/>
          <w:caps/>
          <w:sz w:val="20"/>
        </w:rPr>
        <w:t xml:space="preserve">Borrowers/File Areas   </w:t>
      </w:r>
      <w:r w:rsidRPr="00364F24">
        <w:rPr>
          <w:rFonts w:ascii="Courier New" w:hAnsi="Courier New" w:cs="Courier New"/>
          <w:sz w:val="20"/>
        </w:rPr>
        <w:t xml:space="preserve">   #195.9   RTXB*</w:t>
      </w:r>
    </w:p>
    <w:p w14:paraId="28A9EAA6" w14:textId="77777777" w:rsidR="00D403C5" w:rsidRPr="00D403C5" w:rsidRDefault="00D403C5" w:rsidP="00D403C5">
      <w:pPr>
        <w:ind w:left="360"/>
        <w:rPr>
          <w:szCs w:val="24"/>
        </w:rPr>
      </w:pPr>
    </w:p>
    <w:p w14:paraId="199BA0CC" w14:textId="77777777" w:rsidR="00D403C5" w:rsidRPr="00D403C5" w:rsidRDefault="00D403C5" w:rsidP="00D403C5">
      <w:pPr>
        <w:ind w:left="360"/>
        <w:rPr>
          <w:szCs w:val="24"/>
        </w:rPr>
      </w:pPr>
      <w:r w:rsidRPr="00D403C5">
        <w:rPr>
          <w:szCs w:val="24"/>
        </w:rPr>
        <w:t>Compiled cross-reference routines should significantly improve the overall performance of the package.  Routine mapping is advised depending on memory availability and RTHIST indication.</w:t>
      </w:r>
    </w:p>
    <w:p w14:paraId="02747852" w14:textId="77777777" w:rsidR="00D403C5" w:rsidRPr="00D403C5" w:rsidRDefault="00D403C5" w:rsidP="00D403C5">
      <w:pPr>
        <w:ind w:left="360"/>
        <w:rPr>
          <w:szCs w:val="24"/>
        </w:rPr>
      </w:pPr>
    </w:p>
    <w:p w14:paraId="49389CD5" w14:textId="77777777" w:rsidR="00D403C5" w:rsidRPr="00D403C5" w:rsidRDefault="00D403C5" w:rsidP="00D403C5">
      <w:pPr>
        <w:ind w:left="360"/>
        <w:rPr>
          <w:szCs w:val="24"/>
        </w:rPr>
      </w:pPr>
    </w:p>
    <w:p w14:paraId="1BE57651" w14:textId="77777777" w:rsidR="00D403C5" w:rsidRPr="00D403C5" w:rsidRDefault="00D403C5" w:rsidP="00D403C5">
      <w:pPr>
        <w:ind w:left="360"/>
        <w:rPr>
          <w:szCs w:val="24"/>
          <w:u w:val="single"/>
        </w:rPr>
      </w:pPr>
      <w:r w:rsidRPr="00D403C5">
        <w:rPr>
          <w:szCs w:val="24"/>
          <w:u w:val="single"/>
        </w:rPr>
        <w:t>Record Tracking System Overall Parameters</w:t>
      </w:r>
    </w:p>
    <w:p w14:paraId="4CF8D139" w14:textId="77777777" w:rsidR="00D403C5" w:rsidRPr="00D403C5" w:rsidRDefault="00D403C5" w:rsidP="00D403C5">
      <w:pPr>
        <w:ind w:left="360"/>
        <w:rPr>
          <w:szCs w:val="24"/>
        </w:rPr>
      </w:pPr>
    </w:p>
    <w:p w14:paraId="007F62B5" w14:textId="77777777" w:rsidR="00D403C5" w:rsidRPr="00D403C5" w:rsidRDefault="00D403C5" w:rsidP="00D403C5">
      <w:pPr>
        <w:ind w:left="360"/>
        <w:rPr>
          <w:b/>
          <w:bCs/>
          <w:i/>
          <w:iCs/>
          <w:szCs w:val="24"/>
        </w:rPr>
      </w:pPr>
      <w:r w:rsidRPr="00D403C5">
        <w:rPr>
          <w:b/>
          <w:bCs/>
          <w:i/>
          <w:iCs/>
          <w:szCs w:val="24"/>
        </w:rPr>
        <w:t>Parameters Used By All Applications</w:t>
      </w:r>
    </w:p>
    <w:p w14:paraId="31FA7BEB" w14:textId="77777777" w:rsidR="00D403C5" w:rsidRPr="00D403C5" w:rsidRDefault="00D403C5" w:rsidP="00D403C5">
      <w:pPr>
        <w:ind w:left="360"/>
        <w:rPr>
          <w:szCs w:val="24"/>
        </w:rPr>
      </w:pPr>
      <w:r w:rsidRPr="00D403C5">
        <w:rPr>
          <w:szCs w:val="24"/>
        </w:rPr>
        <w:t>INSTITUTION/STATION NUMBER:</w:t>
      </w:r>
    </w:p>
    <w:p w14:paraId="7170A8C2" w14:textId="77777777" w:rsidR="00D403C5" w:rsidRPr="00D403C5" w:rsidRDefault="00D403C5" w:rsidP="00D403C5">
      <w:pPr>
        <w:ind w:left="360"/>
        <w:rPr>
          <w:szCs w:val="24"/>
        </w:rPr>
      </w:pPr>
      <w:r w:rsidRPr="00D403C5">
        <w:rPr>
          <w:szCs w:val="24"/>
        </w:rPr>
        <w:t>This is the station number of the site.  The previous version used the value of ^DD("SITE").  It has been advised that this value can be volatile and should not be used as a reference.  When the INSTITUTION/STATION NUMBER is selected it should never be changed, as this value is encoded in the barcodes for all records in the system.</w:t>
      </w:r>
    </w:p>
    <w:p w14:paraId="0A06FD46" w14:textId="77777777" w:rsidR="00D403C5" w:rsidRPr="00D403C5" w:rsidRDefault="00D403C5" w:rsidP="00816AB6">
      <w:pPr>
        <w:rPr>
          <w:szCs w:val="24"/>
        </w:rPr>
      </w:pPr>
    </w:p>
    <w:p w14:paraId="492F19C1" w14:textId="77777777" w:rsidR="00614479" w:rsidRDefault="00614479" w:rsidP="00614479">
      <w:pPr>
        <w:pStyle w:val="Heading1"/>
        <w:sectPr w:rsidR="00614479">
          <w:headerReference w:type="even" r:id="rId16"/>
          <w:headerReference w:type="default" r:id="rId17"/>
          <w:pgSz w:w="12240" w:h="15840" w:code="1"/>
          <w:pgMar w:top="1440" w:right="1440" w:bottom="1440" w:left="1440" w:header="720" w:footer="720" w:gutter="0"/>
          <w:cols w:space="720"/>
          <w:titlePg/>
        </w:sectPr>
      </w:pPr>
    </w:p>
    <w:p w14:paraId="2EFBEB37" w14:textId="77777777" w:rsidR="00E658C7" w:rsidRPr="00614479" w:rsidRDefault="00D403C5" w:rsidP="00614479">
      <w:pPr>
        <w:pStyle w:val="Heading1"/>
      </w:pPr>
      <w:bookmarkStart w:id="10" w:name="_Toc225309239"/>
      <w:r>
        <w:lastRenderedPageBreak/>
        <w:t>General Information</w:t>
      </w:r>
      <w:bookmarkEnd w:id="10"/>
    </w:p>
    <w:p w14:paraId="117B5840" w14:textId="77777777" w:rsidR="00E658C7" w:rsidRPr="00D403C5" w:rsidRDefault="00E658C7"/>
    <w:p w14:paraId="43F55CBA" w14:textId="77777777" w:rsidR="00E658C7" w:rsidRPr="00D403C5" w:rsidRDefault="00E658C7"/>
    <w:p w14:paraId="36F31E5E" w14:textId="77777777" w:rsidR="00D403C5" w:rsidRPr="00D403C5" w:rsidRDefault="00D403C5" w:rsidP="00D403C5">
      <w:pPr>
        <w:pStyle w:val="Heading2"/>
      </w:pPr>
      <w:bookmarkStart w:id="11" w:name="_Toc225309240"/>
      <w:r w:rsidRPr="00D403C5">
        <w:t>Sort Global</w:t>
      </w:r>
      <w:bookmarkEnd w:id="11"/>
    </w:p>
    <w:p w14:paraId="27E0CAFA" w14:textId="77777777" w:rsidR="00D403C5" w:rsidRPr="00D403C5" w:rsidRDefault="00D403C5" w:rsidP="00D403C5"/>
    <w:p w14:paraId="75D78F97" w14:textId="77777777" w:rsidR="00D403C5" w:rsidRPr="00D403C5" w:rsidRDefault="00D403C5" w:rsidP="00D403C5">
      <w:r w:rsidRPr="00D403C5">
        <w:t>Record Tracking uses the global ^UTILITY("RTDPTSORT" for generating record retirement pull lists by terminal digits.  The computer site manager's Initialization Menu has an option to create or delete this global.  It should be created on all systems accessed by file room users and on systems where the TaskMan runs.  It can be deleted and recreated at any time.  It can also be copied from one system to another with a global copy utility.  The sort global will require about 2000 blocks/100,000 patients.  If this space is not available on all systems, the following procedure can be used.</w:t>
      </w:r>
    </w:p>
    <w:p w14:paraId="69AC8B97" w14:textId="77777777" w:rsidR="00D403C5" w:rsidRPr="00D403C5" w:rsidRDefault="00D403C5" w:rsidP="00D403C5"/>
    <w:p w14:paraId="1B7403E3" w14:textId="77777777" w:rsidR="00D403C5" w:rsidRPr="00D403C5" w:rsidRDefault="00D403C5" w:rsidP="00D403C5">
      <w:r w:rsidRPr="00D403C5">
        <w:t>The Generate Record Retirement Pull lists option checks for the global nodes ^UTILITY("RTDPTSORT","START"), ^UTILITY("RTDPTSORT","FINISH") before allowing a user to generate record retirement pull lists by terminal digits.  These nodes can be manually set to null to allow users to proceed.  The user will then have to queue the job so the TaskMan can access the sort global where it runs.</w:t>
      </w:r>
    </w:p>
    <w:p w14:paraId="4CC5E1BF" w14:textId="77777777" w:rsidR="00D403C5" w:rsidRPr="00D403C5" w:rsidRDefault="00D403C5" w:rsidP="00D403C5"/>
    <w:p w14:paraId="5E7244C3" w14:textId="77777777" w:rsidR="00D403C5" w:rsidRPr="00D403C5" w:rsidRDefault="00D403C5" w:rsidP="00D403C5"/>
    <w:p w14:paraId="60C4C7A7" w14:textId="77777777" w:rsidR="00D403C5" w:rsidRPr="00D403C5" w:rsidRDefault="00D403C5" w:rsidP="00D403C5">
      <w:pPr>
        <w:pStyle w:val="Heading2"/>
      </w:pPr>
      <w:bookmarkStart w:id="12" w:name="_Toc225309241"/>
      <w:r w:rsidRPr="00D403C5">
        <w:t>File Room Keys</w:t>
      </w:r>
      <w:bookmarkEnd w:id="12"/>
    </w:p>
    <w:p w14:paraId="782C3133" w14:textId="77777777" w:rsidR="00D403C5" w:rsidRPr="00D403C5" w:rsidRDefault="00D403C5" w:rsidP="00D403C5"/>
    <w:p w14:paraId="52686212" w14:textId="77777777" w:rsidR="00D403C5" w:rsidRPr="00D403C5" w:rsidRDefault="00D403C5" w:rsidP="00D403C5">
      <w:r w:rsidRPr="00D403C5">
        <w:t>Record Tracking makes limited use of security keys; mainly for screening access to file rooms which have security keys.  When setting up Record Tracking applications or file rooms, the ADPAC will need to have the appropriate keys for the application.</w:t>
      </w:r>
    </w:p>
    <w:p w14:paraId="09871FCA" w14:textId="77777777" w:rsidR="00D403C5" w:rsidRPr="00D403C5" w:rsidRDefault="00D403C5" w:rsidP="00D403C5"/>
    <w:p w14:paraId="1FDB344B" w14:textId="77777777" w:rsidR="00D403C5" w:rsidRPr="00D403C5" w:rsidRDefault="00D403C5" w:rsidP="00D403C5"/>
    <w:p w14:paraId="3771E5A8" w14:textId="77777777" w:rsidR="00D403C5" w:rsidRPr="00D403C5" w:rsidRDefault="00D403C5" w:rsidP="00D403C5">
      <w:pPr>
        <w:pStyle w:val="Heading2"/>
      </w:pPr>
      <w:bookmarkStart w:id="13" w:name="_Toc225309242"/>
      <w:r w:rsidRPr="00D403C5">
        <w:t>Response Time Monitor Entries</w:t>
      </w:r>
      <w:bookmarkEnd w:id="13"/>
    </w:p>
    <w:p w14:paraId="278431A7" w14:textId="77777777" w:rsidR="00D403C5" w:rsidRPr="00D403C5" w:rsidRDefault="00D403C5" w:rsidP="00D403C5"/>
    <w:p w14:paraId="1571A26C" w14:textId="77777777" w:rsidR="00D403C5" w:rsidRPr="00D403C5" w:rsidRDefault="00D403C5" w:rsidP="00364F24">
      <w:pPr>
        <w:tabs>
          <w:tab w:val="left" w:pos="1080"/>
        </w:tabs>
      </w:pPr>
      <w:r w:rsidRPr="00D403C5">
        <w:t>RTDPA1</w:t>
      </w:r>
      <w:r w:rsidRPr="00D403C5">
        <w:tab/>
        <w:t>This measures the time requi</w:t>
      </w:r>
      <w:r w:rsidR="00364F24">
        <w:t xml:space="preserve">red to create a new record and </w:t>
      </w:r>
      <w:r w:rsidRPr="00D403C5">
        <w:t>associated movement.</w:t>
      </w:r>
    </w:p>
    <w:p w14:paraId="4370B90A" w14:textId="77777777" w:rsidR="00D403C5" w:rsidRPr="00D403C5" w:rsidRDefault="00D403C5" w:rsidP="00364F24">
      <w:pPr>
        <w:tabs>
          <w:tab w:val="left" w:pos="1080"/>
        </w:tabs>
      </w:pPr>
    </w:p>
    <w:p w14:paraId="56778A20" w14:textId="77777777" w:rsidR="00D403C5" w:rsidRPr="00D403C5" w:rsidRDefault="00D403C5" w:rsidP="00364F24">
      <w:pPr>
        <w:tabs>
          <w:tab w:val="left" w:pos="1080"/>
        </w:tabs>
      </w:pPr>
      <w:r w:rsidRPr="00D403C5">
        <w:t>RTSM6</w:t>
      </w:r>
      <w:r w:rsidRPr="00D403C5">
        <w:tab/>
        <w:t>This measures the time requir</w:t>
      </w:r>
      <w:r w:rsidR="00364F24">
        <w:t xml:space="preserve">ed to run the automatic clinic </w:t>
      </w:r>
      <w:r w:rsidRPr="00D403C5">
        <w:t>request initialization task.</w:t>
      </w:r>
    </w:p>
    <w:p w14:paraId="42FAD121" w14:textId="77777777" w:rsidR="00D672B9" w:rsidRPr="00D403C5" w:rsidRDefault="00D672B9" w:rsidP="00816AB6">
      <w:pPr>
        <w:rPr>
          <w:sz w:val="20"/>
        </w:rPr>
      </w:pPr>
      <w:r w:rsidRPr="00D403C5">
        <w:rPr>
          <w:sz w:val="20"/>
        </w:rPr>
        <w:br w:type="page"/>
      </w:r>
    </w:p>
    <w:sectPr w:rsidR="00D672B9" w:rsidRPr="00D403C5">
      <w:headerReference w:type="even" r:id="rId18"/>
      <w:headerReference w:type="default" r:id="rId1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4E76" w14:textId="77777777" w:rsidR="005A4D7A" w:rsidRDefault="005A4D7A">
      <w:r>
        <w:separator/>
      </w:r>
    </w:p>
  </w:endnote>
  <w:endnote w:type="continuationSeparator" w:id="0">
    <w:p w14:paraId="1D1BF0D6" w14:textId="77777777" w:rsidR="005A4D7A" w:rsidRDefault="005A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D94E"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6A38BD">
      <w:rPr>
        <w:noProof/>
      </w:rPr>
      <w:t>14</w:t>
    </w:r>
    <w:r w:rsidRPr="00123B4E">
      <w:fldChar w:fldCharType="end"/>
    </w:r>
    <w:r>
      <w:tab/>
    </w:r>
    <w:r w:rsidR="00D672B9">
      <w:t>Record Tracking</w:t>
    </w:r>
    <w:r w:rsidR="008B1547">
      <w:t xml:space="preserve"> </w:t>
    </w:r>
    <w:r w:rsidR="0026700F">
      <w:t>V. 2</w:t>
    </w:r>
    <w:r w:rsidR="006B2FC0">
      <w:t xml:space="preserve">.0 </w:t>
    </w:r>
    <w:r w:rsidR="00D403C5">
      <w:t>Release Notes</w:t>
    </w:r>
    <w:r w:rsidR="0026700F">
      <w:tab/>
    </w:r>
    <w:r w:rsidR="00D672B9">
      <w:t>November 1991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E01AC" w14:textId="77777777" w:rsidR="00D051DA" w:rsidRPr="002133C8" w:rsidRDefault="00D672B9" w:rsidP="002133C8">
    <w:pPr>
      <w:pStyle w:val="Footer"/>
      <w:tabs>
        <w:tab w:val="clear" w:pos="5040"/>
        <w:tab w:val="clear" w:pos="9360"/>
        <w:tab w:val="center" w:pos="4680"/>
        <w:tab w:val="right" w:pos="9180"/>
      </w:tabs>
    </w:pPr>
    <w:r>
      <w:t>November 1991</w:t>
    </w:r>
    <w:r w:rsidR="00D051DA">
      <w:tab/>
    </w:r>
    <w:r>
      <w:t>Record Tracking</w:t>
    </w:r>
    <w:r w:rsidR="008B1547">
      <w:t xml:space="preserve"> </w:t>
    </w:r>
    <w:r w:rsidR="0026700F">
      <w:t>V. 2</w:t>
    </w:r>
    <w:r w:rsidR="00D403C5">
      <w:t>.0 Release Notes</w:t>
    </w:r>
    <w:r w:rsidR="00D051DA" w:rsidRPr="002133C8">
      <w:tab/>
    </w:r>
    <w:r w:rsidR="00D051DA" w:rsidRPr="00123B4E">
      <w:fldChar w:fldCharType="begin"/>
    </w:r>
    <w:r w:rsidR="00D051DA" w:rsidRPr="00123B4E">
      <w:instrText xml:space="preserve"> PAGE   \* MERGEFORMAT </w:instrText>
    </w:r>
    <w:r w:rsidR="00D051DA" w:rsidRPr="00123B4E">
      <w:fldChar w:fldCharType="separate"/>
    </w:r>
    <w:r w:rsidR="006A38BD">
      <w:rPr>
        <w:noProof/>
      </w:rPr>
      <w:t>i</w:t>
    </w:r>
    <w:r w:rsidR="00D051DA"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B876" w14:textId="77777777" w:rsidR="00D051DA" w:rsidRDefault="00D672B9" w:rsidP="0000562A">
    <w:pPr>
      <w:pStyle w:val="Footer"/>
      <w:tabs>
        <w:tab w:val="clear" w:pos="5040"/>
        <w:tab w:val="clear" w:pos="9360"/>
        <w:tab w:val="center" w:pos="4680"/>
        <w:tab w:val="right" w:pos="9180"/>
      </w:tabs>
    </w:pPr>
    <w:r>
      <w:t>November 1991</w:t>
    </w:r>
    <w:r w:rsidR="00D051DA">
      <w:tab/>
    </w:r>
    <w:r>
      <w:t>Record Tracking V. 2</w:t>
    </w:r>
    <w:r w:rsidR="006B2FC0">
      <w:t>.0 Installation Guide</w:t>
    </w:r>
    <w:r w:rsidR="00D051DA">
      <w:tab/>
    </w:r>
    <w:r w:rsidR="00D051DA" w:rsidRPr="00123B4E">
      <w:fldChar w:fldCharType="begin"/>
    </w:r>
    <w:r w:rsidR="00D051DA" w:rsidRPr="00123B4E">
      <w:instrText xml:space="preserve"> PAGE   \* MERGEFORMAT </w:instrText>
    </w:r>
    <w:r w:rsidR="00D051DA" w:rsidRPr="00123B4E">
      <w:fldChar w:fldCharType="separate"/>
    </w:r>
    <w:r w:rsidR="006A38BD">
      <w:rPr>
        <w:noProof/>
      </w:rPr>
      <w:t>11</w:t>
    </w:r>
    <w:r w:rsidR="00D051DA"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16568" w14:textId="77777777" w:rsidR="005A4D7A" w:rsidRDefault="005A4D7A">
      <w:r>
        <w:separator/>
      </w:r>
    </w:p>
  </w:footnote>
  <w:footnote w:type="continuationSeparator" w:id="0">
    <w:p w14:paraId="6E03B21F" w14:textId="77777777" w:rsidR="005A4D7A" w:rsidRDefault="005A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96AF" w14:textId="77777777" w:rsidR="00D051DA" w:rsidRPr="00497BA9" w:rsidRDefault="00D051DA" w:rsidP="00497BA9">
    <w:pPr>
      <w:pStyle w:val="Header"/>
    </w:pPr>
    <w:r w:rsidRPr="00497BA9">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FB2C" w14:textId="77777777" w:rsidR="00D051DA" w:rsidRDefault="00D051DA">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CEB5" w14:textId="77777777" w:rsidR="00D051DA" w:rsidRDefault="00D403C5">
    <w:pPr>
      <w:pStyle w:val="Header"/>
    </w:pPr>
    <w:r>
      <w:t>New Menu Options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A87C" w14:textId="77777777" w:rsidR="00D051DA" w:rsidRDefault="00D403C5" w:rsidP="0000562A">
    <w:pPr>
      <w:pStyle w:val="Header"/>
      <w:tabs>
        <w:tab w:val="clear" w:pos="9360"/>
        <w:tab w:val="right" w:pos="9180"/>
      </w:tabs>
    </w:pPr>
    <w:r>
      <w:tab/>
      <w:t>New Menu Options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0D9A" w14:textId="77777777" w:rsidR="006B2FC0" w:rsidRDefault="00D403C5">
    <w:pPr>
      <w:pStyle w:val="Header"/>
    </w:pPr>
    <w:r>
      <w:t>New Options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4F4D" w14:textId="77777777" w:rsidR="00D051DA" w:rsidRDefault="00D403C5">
    <w:pPr>
      <w:pStyle w:val="Header"/>
    </w:pPr>
    <w:r>
      <w:t>Changed Options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CDA8" w14:textId="77777777" w:rsidR="00D403C5" w:rsidRDefault="00D403C5" w:rsidP="0000562A">
    <w:pPr>
      <w:pStyle w:val="Header"/>
      <w:tabs>
        <w:tab w:val="clear" w:pos="9360"/>
        <w:tab w:val="right" w:pos="9180"/>
      </w:tabs>
    </w:pPr>
    <w:r>
      <w:tab/>
      <w:t>Changed Options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12F4" w14:textId="77777777" w:rsidR="00DF3424" w:rsidRDefault="00D403C5">
    <w:pPr>
      <w:pStyle w:val="Header"/>
    </w:pPr>
    <w:r>
      <w:t>General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44BD" w14:textId="77777777" w:rsidR="00DF3424" w:rsidRDefault="00DF3424" w:rsidP="00497BA9">
    <w:pPr>
      <w:pStyle w:val="Header"/>
      <w:tabs>
        <w:tab w:val="clear" w:pos="9360"/>
        <w:tab w:val="right" w:pos="9180"/>
      </w:tabs>
    </w:pPr>
    <w:r>
      <w:tab/>
      <w:t>Init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FCD"/>
    <w:multiLevelType w:val="hybridMultilevel"/>
    <w:tmpl w:val="A7B09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305B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4E07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F616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462FC"/>
    <w:rsid w:val="0004686B"/>
    <w:rsid w:val="00054309"/>
    <w:rsid w:val="00060E89"/>
    <w:rsid w:val="00070EFB"/>
    <w:rsid w:val="00074C44"/>
    <w:rsid w:val="00074E91"/>
    <w:rsid w:val="00087704"/>
    <w:rsid w:val="000B7773"/>
    <w:rsid w:val="000D5E7A"/>
    <w:rsid w:val="000E4408"/>
    <w:rsid w:val="000F2350"/>
    <w:rsid w:val="001075CA"/>
    <w:rsid w:val="00123B4E"/>
    <w:rsid w:val="00164A97"/>
    <w:rsid w:val="00175062"/>
    <w:rsid w:val="001809F8"/>
    <w:rsid w:val="002133C8"/>
    <w:rsid w:val="002207CA"/>
    <w:rsid w:val="0026700F"/>
    <w:rsid w:val="00275DA6"/>
    <w:rsid w:val="00296C39"/>
    <w:rsid w:val="002B72C2"/>
    <w:rsid w:val="002F3BE4"/>
    <w:rsid w:val="00337CCC"/>
    <w:rsid w:val="00364F24"/>
    <w:rsid w:val="00367ACD"/>
    <w:rsid w:val="0037210E"/>
    <w:rsid w:val="003A28D9"/>
    <w:rsid w:val="003D236B"/>
    <w:rsid w:val="003F0B68"/>
    <w:rsid w:val="00432B20"/>
    <w:rsid w:val="004551E8"/>
    <w:rsid w:val="004553EE"/>
    <w:rsid w:val="00455D25"/>
    <w:rsid w:val="00464649"/>
    <w:rsid w:val="00467DB2"/>
    <w:rsid w:val="004718FC"/>
    <w:rsid w:val="004866F8"/>
    <w:rsid w:val="00494AC0"/>
    <w:rsid w:val="00497BA9"/>
    <w:rsid w:val="005A4D7A"/>
    <w:rsid w:val="005F1ED0"/>
    <w:rsid w:val="00614479"/>
    <w:rsid w:val="006314CB"/>
    <w:rsid w:val="006374E9"/>
    <w:rsid w:val="006418F0"/>
    <w:rsid w:val="006503DA"/>
    <w:rsid w:val="006706F4"/>
    <w:rsid w:val="00673CD9"/>
    <w:rsid w:val="0068221A"/>
    <w:rsid w:val="006A3041"/>
    <w:rsid w:val="006A38BD"/>
    <w:rsid w:val="006B2FC0"/>
    <w:rsid w:val="006B5D20"/>
    <w:rsid w:val="00703AD3"/>
    <w:rsid w:val="00704534"/>
    <w:rsid w:val="00712A55"/>
    <w:rsid w:val="0074261D"/>
    <w:rsid w:val="00763AD6"/>
    <w:rsid w:val="007C0AB8"/>
    <w:rsid w:val="007D7CB2"/>
    <w:rsid w:val="008122BC"/>
    <w:rsid w:val="00816AB6"/>
    <w:rsid w:val="0084797F"/>
    <w:rsid w:val="00856AAA"/>
    <w:rsid w:val="00884E42"/>
    <w:rsid w:val="00895534"/>
    <w:rsid w:val="00897093"/>
    <w:rsid w:val="008B1547"/>
    <w:rsid w:val="008B19EA"/>
    <w:rsid w:val="008B4517"/>
    <w:rsid w:val="008E1F49"/>
    <w:rsid w:val="008F54FB"/>
    <w:rsid w:val="00904362"/>
    <w:rsid w:val="0090785C"/>
    <w:rsid w:val="00946F90"/>
    <w:rsid w:val="00986D29"/>
    <w:rsid w:val="0098765B"/>
    <w:rsid w:val="009A4A53"/>
    <w:rsid w:val="009F2FB0"/>
    <w:rsid w:val="00AA3482"/>
    <w:rsid w:val="00AB734D"/>
    <w:rsid w:val="00AC456C"/>
    <w:rsid w:val="00AD5064"/>
    <w:rsid w:val="00AE21D1"/>
    <w:rsid w:val="00B264C3"/>
    <w:rsid w:val="00B77E91"/>
    <w:rsid w:val="00BB242E"/>
    <w:rsid w:val="00BC32CD"/>
    <w:rsid w:val="00BF0DF8"/>
    <w:rsid w:val="00C22464"/>
    <w:rsid w:val="00C350CD"/>
    <w:rsid w:val="00C40B79"/>
    <w:rsid w:val="00C9234A"/>
    <w:rsid w:val="00C971BB"/>
    <w:rsid w:val="00C9734C"/>
    <w:rsid w:val="00CA6E66"/>
    <w:rsid w:val="00CC1BAB"/>
    <w:rsid w:val="00CD69C2"/>
    <w:rsid w:val="00D051DA"/>
    <w:rsid w:val="00D3465F"/>
    <w:rsid w:val="00D403C5"/>
    <w:rsid w:val="00D54108"/>
    <w:rsid w:val="00D54E63"/>
    <w:rsid w:val="00D672B9"/>
    <w:rsid w:val="00D75488"/>
    <w:rsid w:val="00DB1B2F"/>
    <w:rsid w:val="00DC6C40"/>
    <w:rsid w:val="00DD2ADC"/>
    <w:rsid w:val="00DE01C5"/>
    <w:rsid w:val="00DE6626"/>
    <w:rsid w:val="00DF3424"/>
    <w:rsid w:val="00E03234"/>
    <w:rsid w:val="00E121C5"/>
    <w:rsid w:val="00E13B5C"/>
    <w:rsid w:val="00E47959"/>
    <w:rsid w:val="00E62BFB"/>
    <w:rsid w:val="00E658C7"/>
    <w:rsid w:val="00E82E18"/>
    <w:rsid w:val="00EA782A"/>
    <w:rsid w:val="00EC60E7"/>
    <w:rsid w:val="00F0096C"/>
    <w:rsid w:val="00F021F7"/>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055AA16"/>
  <w15:chartTrackingRefBased/>
  <w15:docId w15:val="{B802D6B1-853C-4E87-9C92-F47A3609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18395</CharactersWithSpaces>
  <SharedDoc>false</SharedDoc>
  <HLinks>
    <vt:vector size="60" baseType="variant">
      <vt:variant>
        <vt:i4>1769525</vt:i4>
      </vt:variant>
      <vt:variant>
        <vt:i4>56</vt:i4>
      </vt:variant>
      <vt:variant>
        <vt:i4>0</vt:i4>
      </vt:variant>
      <vt:variant>
        <vt:i4>5</vt:i4>
      </vt:variant>
      <vt:variant>
        <vt:lpwstr/>
      </vt:variant>
      <vt:variant>
        <vt:lpwstr>_Toc225309242</vt:lpwstr>
      </vt:variant>
      <vt:variant>
        <vt:i4>1769525</vt:i4>
      </vt:variant>
      <vt:variant>
        <vt:i4>50</vt:i4>
      </vt:variant>
      <vt:variant>
        <vt:i4>0</vt:i4>
      </vt:variant>
      <vt:variant>
        <vt:i4>5</vt:i4>
      </vt:variant>
      <vt:variant>
        <vt:lpwstr/>
      </vt:variant>
      <vt:variant>
        <vt:lpwstr>_Toc225309241</vt:lpwstr>
      </vt:variant>
      <vt:variant>
        <vt:i4>1769525</vt:i4>
      </vt:variant>
      <vt:variant>
        <vt:i4>44</vt:i4>
      </vt:variant>
      <vt:variant>
        <vt:i4>0</vt:i4>
      </vt:variant>
      <vt:variant>
        <vt:i4>5</vt:i4>
      </vt:variant>
      <vt:variant>
        <vt:lpwstr/>
      </vt:variant>
      <vt:variant>
        <vt:lpwstr>_Toc225309240</vt:lpwstr>
      </vt:variant>
      <vt:variant>
        <vt:i4>1835061</vt:i4>
      </vt:variant>
      <vt:variant>
        <vt:i4>38</vt:i4>
      </vt:variant>
      <vt:variant>
        <vt:i4>0</vt:i4>
      </vt:variant>
      <vt:variant>
        <vt:i4>5</vt:i4>
      </vt:variant>
      <vt:variant>
        <vt:lpwstr/>
      </vt:variant>
      <vt:variant>
        <vt:lpwstr>_Toc225309239</vt:lpwstr>
      </vt:variant>
      <vt:variant>
        <vt:i4>1835061</vt:i4>
      </vt:variant>
      <vt:variant>
        <vt:i4>32</vt:i4>
      </vt:variant>
      <vt:variant>
        <vt:i4>0</vt:i4>
      </vt:variant>
      <vt:variant>
        <vt:i4>5</vt:i4>
      </vt:variant>
      <vt:variant>
        <vt:lpwstr/>
      </vt:variant>
      <vt:variant>
        <vt:lpwstr>_Toc225309238</vt:lpwstr>
      </vt:variant>
      <vt:variant>
        <vt:i4>1835061</vt:i4>
      </vt:variant>
      <vt:variant>
        <vt:i4>26</vt:i4>
      </vt:variant>
      <vt:variant>
        <vt:i4>0</vt:i4>
      </vt:variant>
      <vt:variant>
        <vt:i4>5</vt:i4>
      </vt:variant>
      <vt:variant>
        <vt:lpwstr/>
      </vt:variant>
      <vt:variant>
        <vt:lpwstr>_Toc225309237</vt:lpwstr>
      </vt:variant>
      <vt:variant>
        <vt:i4>1835061</vt:i4>
      </vt:variant>
      <vt:variant>
        <vt:i4>20</vt:i4>
      </vt:variant>
      <vt:variant>
        <vt:i4>0</vt:i4>
      </vt:variant>
      <vt:variant>
        <vt:i4>5</vt:i4>
      </vt:variant>
      <vt:variant>
        <vt:lpwstr/>
      </vt:variant>
      <vt:variant>
        <vt:lpwstr>_Toc225309236</vt:lpwstr>
      </vt:variant>
      <vt:variant>
        <vt:i4>1835061</vt:i4>
      </vt:variant>
      <vt:variant>
        <vt:i4>14</vt:i4>
      </vt:variant>
      <vt:variant>
        <vt:i4>0</vt:i4>
      </vt:variant>
      <vt:variant>
        <vt:i4>5</vt:i4>
      </vt:variant>
      <vt:variant>
        <vt:lpwstr/>
      </vt:variant>
      <vt:variant>
        <vt:lpwstr>_Toc225309235</vt:lpwstr>
      </vt:variant>
      <vt:variant>
        <vt:i4>1835061</vt:i4>
      </vt:variant>
      <vt:variant>
        <vt:i4>8</vt:i4>
      </vt:variant>
      <vt:variant>
        <vt:i4>0</vt:i4>
      </vt:variant>
      <vt:variant>
        <vt:i4>5</vt:i4>
      </vt:variant>
      <vt:variant>
        <vt:lpwstr/>
      </vt:variant>
      <vt:variant>
        <vt:lpwstr>_Toc225309234</vt:lpwstr>
      </vt:variant>
      <vt:variant>
        <vt:i4>1835061</vt:i4>
      </vt:variant>
      <vt:variant>
        <vt:i4>2</vt:i4>
      </vt:variant>
      <vt:variant>
        <vt:i4>0</vt:i4>
      </vt:variant>
      <vt:variant>
        <vt:i4>5</vt:i4>
      </vt:variant>
      <vt:variant>
        <vt:lpwstr/>
      </vt:variant>
      <vt:variant>
        <vt:lpwstr>_Toc225309233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Karen Stella</dc:creator>
  <cp:keywords/>
  <dc:description/>
  <cp:lastModifiedBy>Lowery, Cindy</cp:lastModifiedBy>
  <cp:revision>3</cp:revision>
  <cp:lastPrinted>2020-12-05T19:51:00Z</cp:lastPrinted>
  <dcterms:created xsi:type="dcterms:W3CDTF">2020-12-05T19:51:00Z</dcterms:created>
  <dcterms:modified xsi:type="dcterms:W3CDTF">2020-12-05T19:51:00Z</dcterms:modified>
</cp:coreProperties>
</file>